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3B2FD4" w:rsidR="000363DC" w:rsidP="000363DC" w:rsidRDefault="000363DC" w14:paraId="6EB95446" wp14:textId="77777777">
      <w:pPr>
        <w:jc w:val="center"/>
      </w:pPr>
      <w:r>
        <w:rPr>
          <w:noProof/>
          <w:lang w:eastAsia="en-Z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2062D403" wp14:editId="0A6C4AA3">
                <wp:simplePos x="0" y="0"/>
                <wp:positionH relativeFrom="column">
                  <wp:posOffset>-609600</wp:posOffset>
                </wp:positionH>
                <wp:positionV relativeFrom="paragraph">
                  <wp:posOffset>-209550</wp:posOffset>
                </wp:positionV>
                <wp:extent cx="6762750" cy="1638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638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6C6699B">
              <v:rect id="Rectangle 3" style="position:absolute;margin-left:-48pt;margin-top:-16.5pt;width:532.5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4b083 [1941]" stroked="f" strokeweight="1pt" w14:anchorId="0B6A9F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"/>
            </w:pict>
          </mc:Fallback>
        </mc:AlternateContent>
      </w:r>
      <w:r w:rsidRPr="006614D6">
        <w:rPr>
          <w:noProof/>
          <w:highlight w:val="yellow"/>
          <w:lang w:eastAsia="en-ZA"/>
        </w:rPr>
        <w:drawing>
          <wp:inline xmlns:wp14="http://schemas.microsoft.com/office/word/2010/wordprocessingDrawing" distT="0" distB="0" distL="0" distR="0" wp14:anchorId="777816FE" wp14:editId="55170EED">
            <wp:extent cx="3886200" cy="1171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AF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0363DC" w:rsidP="000363DC" w:rsidRDefault="000363DC" w14:paraId="672A6659" wp14:textId="77777777"/>
    <w:p xmlns:wp14="http://schemas.microsoft.com/office/word/2010/wordml" w:rsidR="000363DC" w:rsidP="000363DC" w:rsidRDefault="000363DC" w14:paraId="0A37501D" wp14:textId="77777777">
      <w:pPr>
        <w:jc w:val="center"/>
        <w:rPr>
          <w:sz w:val="58"/>
          <w:lang w:val="en-US"/>
        </w:rPr>
      </w:pPr>
    </w:p>
    <w:p xmlns:wp14="http://schemas.microsoft.com/office/word/2010/wordml" w:rsidR="000363DC" w:rsidP="000363DC" w:rsidRDefault="000363DC" w14:paraId="5DAB6C7B" wp14:textId="77777777">
      <w:pPr>
        <w:jc w:val="center"/>
        <w:rPr>
          <w:color w:val="2E74B5" w:themeColor="accent1" w:themeShade="BF"/>
          <w:sz w:val="58"/>
          <w:lang w:val="en-US"/>
        </w:rPr>
      </w:pPr>
    </w:p>
    <w:p xmlns:wp14="http://schemas.microsoft.com/office/word/2010/wordml" w:rsidR="000363DC" w:rsidP="000363DC" w:rsidRDefault="000363DC" w14:paraId="24BBFB8A" wp14:textId="77777777">
      <w:pPr>
        <w:jc w:val="center"/>
        <w:rPr>
          <w:color w:val="2E74B5" w:themeColor="accent1" w:themeShade="BF"/>
          <w:sz w:val="58"/>
          <w:lang w:val="en-US"/>
        </w:rPr>
      </w:pPr>
      <w:r>
        <w:rPr>
          <w:color w:val="2E74B5" w:themeColor="accent1" w:themeShade="BF"/>
          <w:sz w:val="58"/>
          <w:lang w:val="en-US"/>
        </w:rPr>
        <w:t>FURNITURE DESIGNER</w:t>
      </w:r>
    </w:p>
    <w:p xmlns:wp14="http://schemas.microsoft.com/office/word/2010/wordml" w:rsidR="000363DC" w:rsidP="000363DC" w:rsidRDefault="000363DC" w14:paraId="02EB378F" wp14:textId="77777777">
      <w:pPr>
        <w:jc w:val="center"/>
        <w:rPr>
          <w:color w:val="2E74B5" w:themeColor="accent1" w:themeShade="BF"/>
          <w:sz w:val="58"/>
          <w:lang w:val="en-US"/>
        </w:rPr>
      </w:pPr>
    </w:p>
    <w:p xmlns:wp14="http://schemas.microsoft.com/office/word/2010/wordml" w:rsidR="000363DC" w:rsidP="000363DC" w:rsidRDefault="000363DC" w14:paraId="5DAE542E" wp14:textId="77777777">
      <w:pPr>
        <w:jc w:val="center"/>
        <w:rPr>
          <w:color w:val="2E74B5" w:themeColor="accent1" w:themeShade="BF"/>
          <w:sz w:val="58"/>
          <w:lang w:val="en-US"/>
        </w:rPr>
      </w:pPr>
      <w:r w:rsidRPr="535E5AD1" w:rsidR="000363DC">
        <w:rPr>
          <w:color w:val="2E74B5" w:themeColor="accent1" w:themeTint="FF" w:themeShade="BF"/>
          <w:sz w:val="58"/>
          <w:szCs w:val="58"/>
          <w:lang w:val="en-US"/>
        </w:rPr>
        <w:t>KM0</w:t>
      </w:r>
      <w:r w:rsidRPr="535E5AD1" w:rsidR="000363DC">
        <w:rPr>
          <w:color w:val="2E74B5" w:themeColor="accent1" w:themeTint="FF" w:themeShade="BF"/>
          <w:sz w:val="58"/>
          <w:szCs w:val="58"/>
          <w:lang w:val="en-US"/>
        </w:rPr>
        <w:t>1 HISTORY OF DESIGN AND FURNITURE: AN AFRICAN PERSPECTIVE</w:t>
      </w:r>
    </w:p>
    <w:p w:rsidR="535E5AD1" w:rsidP="535E5AD1" w:rsidRDefault="535E5AD1" w14:paraId="0206E21A" w14:textId="79F7C822">
      <w:pPr>
        <w:jc w:val="center"/>
        <w:rPr>
          <w:color w:val="2E74B5" w:themeColor="accent1" w:themeTint="FF" w:themeShade="BF"/>
          <w:sz w:val="58"/>
          <w:szCs w:val="58"/>
          <w:lang w:val="en-US"/>
        </w:rPr>
      </w:pPr>
    </w:p>
    <w:p xmlns:wp14="http://schemas.microsoft.com/office/word/2010/wordml" w:rsidRPr="0064587B" w:rsidR="000363DC" w:rsidP="000363DC" w:rsidRDefault="008046A4" w14:paraId="5269361E" wp14:textId="77777777">
      <w:pPr>
        <w:jc w:val="center"/>
      </w:pPr>
      <w:r>
        <w:rPr>
          <w:color w:val="2E74B5" w:themeColor="accent1" w:themeShade="BF"/>
          <w:sz w:val="58"/>
          <w:lang w:val="en-US"/>
        </w:rPr>
        <w:t>ASSESSMENT</w:t>
      </w:r>
      <w:r w:rsidRPr="00C24515" w:rsidR="000363DC">
        <w:rPr>
          <w:color w:val="2E74B5" w:themeColor="accent1" w:themeShade="BF"/>
          <w:sz w:val="58"/>
          <w:lang w:val="en-US"/>
        </w:rPr>
        <w:t xml:space="preserve"> GUIDE</w:t>
      </w:r>
    </w:p>
    <w:p xmlns:wp14="http://schemas.microsoft.com/office/word/2010/wordml" w:rsidR="000363DC" w:rsidRDefault="000363DC" w14:paraId="6A05A809" wp14:textId="77777777">
      <w:pPr>
        <w:rPr>
          <w:rFonts w:eastAsiaTheme="majorEastAsia" w:cstheme="majorBidi"/>
          <w:b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sdt>
      <w:sdtPr>
        <w:id w:val="-164250040"/>
        <w:docPartObj>
          <w:docPartGallery w:val="Table of Contents"/>
          <w:docPartUnique/>
        </w:docPartObj>
        <w:rPr>
          <w:rFonts w:ascii="Century Gothic" w:hAnsi="Century Gothic" w:eastAsia="Calibri" w:cs="" w:eastAsiaTheme="minorAscii" w:cstheme="minorBidi"/>
          <w:color w:val="auto"/>
          <w:sz w:val="22"/>
          <w:szCs w:val="22"/>
          <w:lang w:val="en-ZA"/>
        </w:rPr>
      </w:sdtPr>
      <w:sdtEndPr>
        <w:rPr>
          <w:rFonts w:ascii="Century Gothic" w:hAnsi="Century Gothic" w:eastAsia="Calibri" w:cs="" w:eastAsiaTheme="minorAscii" w:cstheme="minorBidi"/>
          <w:b w:val="1"/>
          <w:bCs w:val="1"/>
          <w:noProof/>
          <w:color w:val="auto"/>
          <w:sz w:val="22"/>
          <w:szCs w:val="22"/>
          <w:lang w:val="en-ZA"/>
        </w:rPr>
      </w:sdtEndPr>
      <w:sdtContent>
        <w:p xmlns:wp14="http://schemas.microsoft.com/office/word/2010/wordml" w:rsidRPr="006C01C3" w:rsidR="000363DC" w:rsidP="000363DC" w:rsidRDefault="000363DC" w14:paraId="22E0FC93" wp14:textId="77777777">
          <w:pPr>
            <w:pStyle w:val="TOCHeading"/>
            <w:rPr>
              <w:rFonts w:ascii="Century Gothic" w:hAnsi="Century Gothic"/>
            </w:rPr>
          </w:pPr>
          <w:r w:rsidRPr="006C01C3">
            <w:rPr>
              <w:rFonts w:ascii="Century Gothic" w:hAnsi="Century Gothic"/>
            </w:rPr>
            <w:t>Table of Co</w:t>
          </w:r>
          <w:bookmarkStart w:name="_GoBack" w:id="0"/>
          <w:bookmarkEnd w:id="0"/>
          <w:r w:rsidRPr="006C01C3">
            <w:rPr>
              <w:rFonts w:ascii="Century Gothic" w:hAnsi="Century Gothic"/>
            </w:rPr>
            <w:t>ntents</w:t>
          </w:r>
        </w:p>
        <w:p xmlns:wp14="http://schemas.microsoft.com/office/word/2010/wordml" w:rsidRPr="006C01C3" w:rsidR="000363DC" w:rsidP="000363DC" w:rsidRDefault="000363DC" w14:paraId="5A39BBE3" wp14:textId="77777777">
          <w:pPr>
            <w:rPr>
              <w:lang w:val="en-US"/>
            </w:rPr>
          </w:pPr>
        </w:p>
        <w:p xmlns:wp14="http://schemas.microsoft.com/office/word/2010/wordml" w:rsidR="00637E8A" w:rsidRDefault="000363DC" w14:paraId="37D89993" wp14:textId="77777777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lang w:eastAsia="en-ZA"/>
            </w:rPr>
          </w:pPr>
          <w:r w:rsidRPr="006C01C3">
            <w:fldChar w:fldCharType="begin"/>
          </w:r>
          <w:r w:rsidRPr="006C01C3">
            <w:instrText xml:space="preserve"> TOC \o "1-3" \h \z \u </w:instrText>
          </w:r>
          <w:r w:rsidRPr="006C01C3">
            <w:fldChar w:fldCharType="separate"/>
          </w:r>
          <w:hyperlink w:history="1" w:anchor="_Toc194239107">
            <w:r w:rsidRPr="009F6401" w:rsidR="00637E8A">
              <w:rPr>
                <w:rStyle w:val="Hyperlink"/>
                <w:b/>
                <w:bCs/>
                <w:noProof/>
              </w:rPr>
              <w:t>KM-02: History of Design and Furniture Design – An African Perspective</w:t>
            </w:r>
            <w:r w:rsidR="00637E8A">
              <w:rPr>
                <w:noProof/>
                <w:webHidden/>
              </w:rPr>
              <w:tab/>
            </w:r>
            <w:r w:rsidR="00637E8A">
              <w:rPr>
                <w:noProof/>
                <w:webHidden/>
              </w:rPr>
              <w:fldChar w:fldCharType="begin"/>
            </w:r>
            <w:r w:rsidR="00637E8A">
              <w:rPr>
                <w:noProof/>
                <w:webHidden/>
              </w:rPr>
              <w:instrText xml:space="preserve"> PAGEREF _Toc194239107 \h </w:instrText>
            </w:r>
            <w:r w:rsidR="00637E8A">
              <w:rPr>
                <w:noProof/>
                <w:webHidden/>
              </w:rPr>
            </w:r>
            <w:r w:rsidR="00637E8A">
              <w:rPr>
                <w:noProof/>
                <w:webHidden/>
              </w:rPr>
              <w:fldChar w:fldCharType="separate"/>
            </w:r>
            <w:r w:rsidR="00637E8A">
              <w:rPr>
                <w:noProof/>
                <w:webHidden/>
              </w:rPr>
              <w:t>3</w:t>
            </w:r>
            <w:r w:rsidR="00637E8A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637E8A" w:rsidRDefault="00637E8A" w14:paraId="7009F584" wp14:textId="77777777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lang w:eastAsia="en-ZA"/>
            </w:rPr>
          </w:pPr>
          <w:hyperlink w:history="1" w:anchor="_Toc194239108">
            <w:r w:rsidRPr="009F6401">
              <w:rPr>
                <w:rStyle w:val="Hyperlink"/>
                <w:b/>
                <w:bCs/>
                <w:noProof/>
              </w:rPr>
              <w:t>Formative Assessment: The Value and Context of Indigenous Knowledge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637E8A" w:rsidRDefault="00637E8A" w14:paraId="774F4AF8" wp14:textId="77777777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lang w:eastAsia="en-ZA"/>
            </w:rPr>
          </w:pPr>
          <w:hyperlink w:history="1" w:anchor="_Toc194239109">
            <w:r w:rsidRPr="009F6401">
              <w:rPr>
                <w:rStyle w:val="Hyperlink"/>
                <w:b/>
                <w:bCs/>
                <w:noProof/>
              </w:rPr>
              <w:t>KM-02-KT02: African Cultural Context to Furniture Design (20%)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637E8A" w:rsidRDefault="00637E8A" w14:paraId="08838F4A" wp14:textId="77777777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lang w:eastAsia="en-ZA"/>
            </w:rPr>
          </w:pPr>
          <w:hyperlink w:history="1" w:anchor="_Toc194239110">
            <w:r w:rsidRPr="009F6401">
              <w:rPr>
                <w:rStyle w:val="Hyperlink"/>
                <w:b/>
                <w:bCs/>
                <w:noProof/>
              </w:rPr>
              <w:t>Formative Assessment: African Cultural Context in Furniture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637E8A" w:rsidRDefault="00637E8A" w14:paraId="761D25D1" wp14:textId="77777777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lang w:eastAsia="en-ZA"/>
            </w:rPr>
          </w:pPr>
          <w:hyperlink w:history="1" w:anchor="_Toc194239111">
            <w:r w:rsidRPr="009F6401">
              <w:rPr>
                <w:rStyle w:val="Hyperlink"/>
                <w:b/>
                <w:bCs/>
                <w:noProof/>
              </w:rPr>
              <w:t>KM-02-KT03: Furniture in the African Context (25%)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637E8A" w:rsidRDefault="00637E8A" w14:paraId="507C023C" wp14:textId="77777777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lang w:eastAsia="en-ZA"/>
            </w:rPr>
          </w:pPr>
          <w:hyperlink w:history="1" w:anchor="_Toc194239112">
            <w:r w:rsidRPr="009F6401">
              <w:rPr>
                <w:rStyle w:val="Hyperlink"/>
                <w:b/>
                <w:bCs/>
                <w:noProof/>
              </w:rPr>
              <w:t>Formative Assessment: African Cultural Context in Furniture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637E8A" w:rsidRDefault="00637E8A" w14:paraId="15705AD1" wp14:textId="77777777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lang w:eastAsia="en-ZA"/>
            </w:rPr>
          </w:pPr>
          <w:hyperlink w:history="1" w:anchor="_Toc194239113">
            <w:r w:rsidRPr="009F6401">
              <w:rPr>
                <w:rStyle w:val="Hyperlink"/>
                <w:b/>
                <w:bCs/>
                <w:noProof/>
              </w:rPr>
              <w:t>KM-02-KT04: African Contemporary Design (25%)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637E8A" w:rsidRDefault="00637E8A" w14:paraId="45309852" wp14:textId="77777777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lang w:eastAsia="en-ZA"/>
            </w:rPr>
          </w:pPr>
          <w:hyperlink w:history="1" w:anchor="_Toc194239114">
            <w:r w:rsidRPr="009F6401">
              <w:rPr>
                <w:rStyle w:val="Hyperlink"/>
                <w:b/>
                <w:bCs/>
                <w:noProof/>
              </w:rPr>
              <w:t>Formative Assessment: African Contemporary Design and Global Market Expansion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Pr="006C01C3" w:rsidR="000363DC" w:rsidP="000363DC" w:rsidRDefault="000363DC" w14:paraId="41C8F396" wp14:textId="77777777">
          <w:r w:rsidRPr="006C01C3">
            <w:rPr>
              <w:b/>
              <w:bCs/>
              <w:noProof/>
            </w:rPr>
            <w:fldChar w:fldCharType="end"/>
          </w:r>
        </w:p>
      </w:sdtContent>
    </w:sdt>
    <w:p xmlns:wp14="http://schemas.microsoft.com/office/word/2010/wordml" w:rsidRPr="006C01C3" w:rsidR="000363DC" w:rsidP="000363DC" w:rsidRDefault="000363DC" w14:paraId="72A3D3EC" wp14:textId="77777777">
      <w:pPr>
        <w:rPr>
          <w:rFonts w:eastAsiaTheme="majorEastAsia" w:cstheme="majorBidi"/>
          <w:b/>
          <w:bCs/>
          <w:color w:val="2E74B5" w:themeColor="accent1" w:themeShade="BF"/>
          <w:sz w:val="32"/>
          <w:szCs w:val="32"/>
        </w:rPr>
      </w:pPr>
      <w:r w:rsidRPr="006C01C3">
        <w:rPr>
          <w:b/>
          <w:bCs/>
        </w:rPr>
        <w:br w:type="page"/>
      </w:r>
    </w:p>
    <w:p xmlns:wp14="http://schemas.microsoft.com/office/word/2010/wordml" w:rsidRPr="006C01C3" w:rsidR="00D82725" w:rsidP="00D82725" w:rsidRDefault="00D82725" w14:paraId="7DBDEC8A" wp14:textId="77777777">
      <w:pPr>
        <w:pStyle w:val="Heading1"/>
        <w:rPr>
          <w:rFonts w:ascii="Century Gothic" w:hAnsi="Century Gothic"/>
          <w:b/>
          <w:bCs/>
        </w:rPr>
      </w:pPr>
      <w:bookmarkStart w:name="_Toc194239107" w:id="1"/>
      <w:r w:rsidRPr="006C01C3">
        <w:rPr>
          <w:rFonts w:ascii="Century Gothic" w:hAnsi="Century Gothic"/>
          <w:b/>
          <w:bCs/>
        </w:rPr>
        <w:t>KM-02: History of Design and Furniture Design – An African Perspective</w:t>
      </w:r>
      <w:bookmarkEnd w:id="1"/>
    </w:p>
    <w:p xmlns:wp14="http://schemas.microsoft.com/office/word/2010/wordml" w:rsidRPr="006C01C3" w:rsidR="00DD5371" w:rsidP="00DD5371" w:rsidRDefault="00DD5371" w14:paraId="55F24B2E" wp14:textId="77777777">
      <w:pPr>
        <w:pStyle w:val="Heading2"/>
        <w:rPr>
          <w:rFonts w:ascii="Century Gothic" w:hAnsi="Century Gothic"/>
          <w:b/>
          <w:bCs/>
        </w:rPr>
      </w:pPr>
      <w:bookmarkStart w:name="_Toc194239108" w:id="2"/>
      <w:r w:rsidRPr="006C01C3">
        <w:rPr>
          <w:rFonts w:ascii="Century Gothic" w:hAnsi="Century Gothic"/>
          <w:b/>
          <w:bCs/>
        </w:rPr>
        <w:t>Formative Assessment: The Value and Context of Indigenous Knowledge</w:t>
      </w:r>
      <w:bookmarkEnd w:id="2"/>
    </w:p>
    <w:p xmlns:wp14="http://schemas.microsoft.com/office/word/2010/wordml" w:rsidRPr="006C01C3" w:rsidR="00DD5371" w:rsidP="00DD5371" w:rsidRDefault="00DD5371" w14:paraId="0D0B940D" wp14:textId="77777777">
      <w:pPr>
        <w:rPr>
          <w:b/>
          <w:bCs/>
        </w:rPr>
      </w:pPr>
    </w:p>
    <w:p xmlns:wp14="http://schemas.microsoft.com/office/word/2010/wordml" w:rsidRPr="006C01C3" w:rsidR="00DD5371" w:rsidP="00DD5371" w:rsidRDefault="00DD5371" w14:paraId="5F81CE88" wp14:textId="77777777">
      <w:pPr>
        <w:rPr>
          <w:b/>
          <w:bCs/>
        </w:rPr>
      </w:pPr>
      <w:r w:rsidRPr="006C01C3">
        <w:rPr>
          <w:b/>
          <w:bCs/>
        </w:rPr>
        <w:t>Instructions for the Assessor:</w:t>
      </w:r>
    </w:p>
    <w:p xmlns:wp14="http://schemas.microsoft.com/office/word/2010/wordml" w:rsidRPr="006C01C3" w:rsidR="00DD5371" w:rsidP="00DD5371" w:rsidRDefault="00DD5371" w14:paraId="3EF4D31D" wp14:textId="77777777">
      <w:r w:rsidRPr="006C01C3">
        <w:t xml:space="preserve">This formative assessment evaluates learners’ understanding of </w:t>
      </w:r>
      <w:r w:rsidRPr="006C01C3">
        <w:rPr>
          <w:b/>
          <w:bCs/>
        </w:rPr>
        <w:t>the origin, development, and value of indigenous knowledge</w:t>
      </w:r>
      <w:r w:rsidRPr="006C01C3">
        <w:t xml:space="preserve">, both </w:t>
      </w:r>
      <w:r w:rsidRPr="006C01C3">
        <w:rPr>
          <w:b/>
          <w:bCs/>
        </w:rPr>
        <w:t>within society and in the context of furniture design</w:t>
      </w:r>
      <w:r w:rsidRPr="006C01C3">
        <w:t>.</w:t>
      </w:r>
    </w:p>
    <w:p xmlns:wp14="http://schemas.microsoft.com/office/word/2010/wordml" w:rsidRPr="006C01C3" w:rsidR="00DD5371" w:rsidP="00DD5371" w:rsidRDefault="00DD5371" w14:paraId="1E70B2AC" wp14:textId="77777777">
      <w:r w:rsidRPr="006C01C3">
        <w:t>The assessment consists of:</w:t>
      </w:r>
    </w:p>
    <w:p xmlns:wp14="http://schemas.microsoft.com/office/word/2010/wordml" w:rsidRPr="006C01C3" w:rsidR="00DD5371" w:rsidP="001F20A2" w:rsidRDefault="00DD5371" w14:paraId="41B42F9D" wp14:textId="77777777">
      <w:pPr>
        <w:numPr>
          <w:ilvl w:val="0"/>
          <w:numId w:val="58"/>
        </w:numPr>
      </w:pPr>
      <w:r w:rsidRPr="006C01C3">
        <w:rPr>
          <w:b/>
          <w:bCs/>
        </w:rPr>
        <w:t>Section A: Short Answer Questions (SAQs) – 20 Marks</w:t>
      </w:r>
    </w:p>
    <w:p xmlns:wp14="http://schemas.microsoft.com/office/word/2010/wordml" w:rsidRPr="006C01C3" w:rsidR="00DD5371" w:rsidP="001F20A2" w:rsidRDefault="00DD5371" w14:paraId="41CB1DE1" wp14:textId="77777777">
      <w:pPr>
        <w:numPr>
          <w:ilvl w:val="0"/>
          <w:numId w:val="58"/>
        </w:numPr>
      </w:pPr>
      <w:r w:rsidRPr="006C01C3">
        <w:rPr>
          <w:b/>
          <w:bCs/>
        </w:rPr>
        <w:t>Section B: Comparative Table – 20 Marks</w:t>
      </w:r>
    </w:p>
    <w:p xmlns:wp14="http://schemas.microsoft.com/office/word/2010/wordml" w:rsidRPr="006C01C3" w:rsidR="00DD5371" w:rsidP="001F20A2" w:rsidRDefault="00DD5371" w14:paraId="0116C616" wp14:textId="77777777">
      <w:pPr>
        <w:numPr>
          <w:ilvl w:val="0"/>
          <w:numId w:val="58"/>
        </w:numPr>
      </w:pPr>
      <w:r w:rsidRPr="006C01C3">
        <w:rPr>
          <w:b/>
          <w:bCs/>
        </w:rPr>
        <w:t>Section C: Essay Question – 20 Marks</w:t>
      </w:r>
    </w:p>
    <w:p xmlns:wp14="http://schemas.microsoft.com/office/word/2010/wordml" w:rsidRPr="006C01C3" w:rsidR="00DD5371" w:rsidP="001F20A2" w:rsidRDefault="00DD5371" w14:paraId="6A639FDC" wp14:textId="77777777">
      <w:pPr>
        <w:numPr>
          <w:ilvl w:val="0"/>
          <w:numId w:val="58"/>
        </w:numPr>
      </w:pPr>
      <w:r w:rsidRPr="006C01C3">
        <w:rPr>
          <w:b/>
          <w:bCs/>
        </w:rPr>
        <w:t>Section D: Case Study Analysis – 20 Marks</w:t>
      </w:r>
    </w:p>
    <w:p xmlns:wp14="http://schemas.microsoft.com/office/word/2010/wordml" w:rsidRPr="006C01C3" w:rsidR="00DD5371" w:rsidP="001F20A2" w:rsidRDefault="00DD5371" w14:paraId="785DC45D" wp14:textId="77777777">
      <w:pPr>
        <w:numPr>
          <w:ilvl w:val="0"/>
          <w:numId w:val="58"/>
        </w:numPr>
      </w:pPr>
      <w:r w:rsidRPr="006C01C3">
        <w:rPr>
          <w:b/>
          <w:bCs/>
        </w:rPr>
        <w:t>Section E: Design Concept and Justification – 20 Marks</w:t>
      </w:r>
    </w:p>
    <w:p xmlns:wp14="http://schemas.microsoft.com/office/word/2010/wordml" w:rsidRPr="006C01C3" w:rsidR="00DD5371" w:rsidP="00DD5371" w:rsidRDefault="00DD5371" w14:paraId="1DFEEE90" wp14:textId="77777777">
      <w:r w:rsidRPr="006C01C3">
        <w:rPr>
          <w:b/>
          <w:bCs/>
        </w:rPr>
        <w:t>Total: 100 Marks (Converted to 30% weighting in final grading)</w:t>
      </w:r>
    </w:p>
    <w:p xmlns:wp14="http://schemas.microsoft.com/office/word/2010/wordml" w:rsidRPr="006C01C3" w:rsidR="00DD5371" w:rsidP="00DD5371" w:rsidRDefault="00516C31" w14:paraId="0E27B00A" wp14:textId="77777777">
      <w:r>
        <w:pict w14:anchorId="49C3C4A7">
          <v:rect id="_x0000_i1025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47B9E12A" wp14:textId="77777777">
      <w:pPr>
        <w:rPr>
          <w:b/>
          <w:bCs/>
        </w:rPr>
      </w:pPr>
      <w:r w:rsidRPr="006C01C3">
        <w:rPr>
          <w:b/>
          <w:bCs/>
        </w:rPr>
        <w:t>SECTION A: SHORT ANSWER QUESTIONS (20 MARKS)</w:t>
      </w:r>
    </w:p>
    <w:p xmlns:wp14="http://schemas.microsoft.com/office/word/2010/wordml" w:rsidRPr="006C01C3" w:rsidR="00DD5371" w:rsidP="00DD5371" w:rsidRDefault="00DD5371" w14:paraId="2F96CD30" wp14:textId="77777777">
      <w:pPr>
        <w:rPr>
          <w:b/>
          <w:bCs/>
        </w:rPr>
      </w:pPr>
      <w:r w:rsidRPr="006C01C3">
        <w:rPr>
          <w:b/>
          <w:bCs/>
        </w:rPr>
        <w:t xml:space="preserve">Question 1: Origin and Development of Indigenous Knowledge (IAC0101)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D5371" w:rsidP="00DD5371" w:rsidRDefault="00DD5371" w14:paraId="619BED5F" wp14:textId="77777777">
      <w:r w:rsidRPr="006C01C3">
        <w:t>Define indigenous knowledge and describe how it has developed over time.</w:t>
      </w:r>
    </w:p>
    <w:p xmlns:wp14="http://schemas.microsoft.com/office/word/2010/wordml" w:rsidRPr="006C01C3" w:rsidR="00DD5371" w:rsidP="00DD5371" w:rsidRDefault="00DD5371" w14:paraId="6B789B99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D5371" w:rsidP="001F20A2" w:rsidRDefault="00DD5371" w14:paraId="5F95DADE" wp14:textId="77777777">
      <w:pPr>
        <w:numPr>
          <w:ilvl w:val="0"/>
          <w:numId w:val="59"/>
        </w:numPr>
        <w:rPr>
          <w:color w:val="FF0000"/>
        </w:rPr>
      </w:pPr>
      <w:r w:rsidRPr="006C01C3">
        <w:rPr>
          <w:b/>
          <w:bCs/>
          <w:color w:val="FF0000"/>
        </w:rPr>
        <w:t>Definition:</w:t>
      </w:r>
      <w:r w:rsidRPr="006C01C3">
        <w:rPr>
          <w:color w:val="FF0000"/>
        </w:rPr>
        <w:t xml:space="preserve"> Indigenous knowledge refers to the </w:t>
      </w:r>
      <w:r w:rsidRPr="006C01C3">
        <w:rPr>
          <w:b/>
          <w:bCs/>
          <w:color w:val="FF0000"/>
        </w:rPr>
        <w:t>traditional wisdom, skills, and practices</w:t>
      </w:r>
      <w:r w:rsidRPr="006C01C3">
        <w:rPr>
          <w:color w:val="FF0000"/>
        </w:rPr>
        <w:t xml:space="preserve"> passed down through generations, developed through experience and adaptation to local environments.</w:t>
      </w:r>
    </w:p>
    <w:p xmlns:wp14="http://schemas.microsoft.com/office/word/2010/wordml" w:rsidRPr="006C01C3" w:rsidR="00DD5371" w:rsidP="001F20A2" w:rsidRDefault="00DD5371" w14:paraId="66EEE12A" wp14:textId="77777777">
      <w:pPr>
        <w:numPr>
          <w:ilvl w:val="0"/>
          <w:numId w:val="59"/>
        </w:numPr>
        <w:rPr>
          <w:color w:val="FF0000"/>
        </w:rPr>
      </w:pPr>
      <w:r w:rsidRPr="006C01C3">
        <w:rPr>
          <w:b/>
          <w:bCs/>
          <w:color w:val="FF0000"/>
        </w:rPr>
        <w:t>Development Over Time: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Rooted in </w:t>
      </w:r>
      <w:r w:rsidRPr="006C01C3">
        <w:rPr>
          <w:b/>
          <w:bCs/>
          <w:color w:val="FF0000"/>
        </w:rPr>
        <w:t>oral traditions and craftsmanship</w:t>
      </w:r>
      <w:r w:rsidRPr="006C01C3">
        <w:rPr>
          <w:color w:val="FF0000"/>
        </w:rPr>
        <w:t xml:space="preserve">, evolving as communities adapted to </w:t>
      </w:r>
      <w:r w:rsidRPr="006C01C3">
        <w:rPr>
          <w:b/>
          <w:bCs/>
          <w:color w:val="FF0000"/>
        </w:rPr>
        <w:t>climate, materials, and cultural needs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Influenced by </w:t>
      </w:r>
      <w:r w:rsidRPr="006C01C3">
        <w:rPr>
          <w:b/>
          <w:bCs/>
          <w:color w:val="FF0000"/>
        </w:rPr>
        <w:t>trade, colonisation, and technological advancements</w:t>
      </w:r>
      <w:r w:rsidRPr="006C01C3">
        <w:rPr>
          <w:color w:val="FF0000"/>
        </w:rPr>
        <w:t xml:space="preserve">, leading to a </w:t>
      </w:r>
      <w:r w:rsidRPr="006C01C3">
        <w:rPr>
          <w:b/>
          <w:bCs/>
          <w:color w:val="FF0000"/>
        </w:rPr>
        <w:t>blending of indigenous and contemporary practices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Continues to evolve in </w:t>
      </w:r>
      <w:r w:rsidRPr="006C01C3">
        <w:rPr>
          <w:b/>
          <w:bCs/>
          <w:color w:val="FF0000"/>
        </w:rPr>
        <w:t>sustainable design and eco-conscious living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516C31" w14:paraId="60061E4C" wp14:textId="77777777">
      <w:r>
        <w:pict w14:anchorId="6C72AB50">
          <v:rect id="_x0000_i1026" style="width:0;height:1.5pt" o:hr="t" o:hrstd="t" o:hralign="center" fillcolor="#a0a0a0" stroked="f"/>
        </w:pict>
      </w:r>
    </w:p>
    <w:p xmlns:wp14="http://schemas.microsoft.com/office/word/2010/wordml" w:rsidR="008046A4" w:rsidRDefault="008046A4" w14:paraId="44EAFD9C" wp14:textId="77777777">
      <w:pPr>
        <w:rPr>
          <w:b/>
          <w:bCs/>
        </w:rPr>
      </w:pPr>
      <w:r>
        <w:rPr>
          <w:b/>
          <w:bCs/>
        </w:rPr>
        <w:br w:type="page"/>
      </w:r>
    </w:p>
    <w:p xmlns:wp14="http://schemas.microsoft.com/office/word/2010/wordml" w:rsidRPr="006C01C3" w:rsidR="00DD5371" w:rsidP="00DD5371" w:rsidRDefault="00DD5371" w14:paraId="155B410A" wp14:textId="77777777">
      <w:pPr>
        <w:rPr>
          <w:b/>
          <w:bCs/>
        </w:rPr>
      </w:pPr>
      <w:r w:rsidRPr="006C01C3">
        <w:rPr>
          <w:b/>
          <w:bCs/>
        </w:rPr>
        <w:t xml:space="preserve">Question 2: Value of Indigenous Knowledge in Society (IAC0102)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D5371" w:rsidP="00DD5371" w:rsidRDefault="00DD5371" w14:paraId="6648A488" wp14:textId="77777777">
      <w:r w:rsidRPr="006C01C3">
        <w:t xml:space="preserve">Explain how indigenous knowledge contributes to </w:t>
      </w:r>
      <w:r w:rsidRPr="006C01C3">
        <w:rPr>
          <w:b/>
          <w:bCs/>
        </w:rPr>
        <w:t>sustainability and ethical practices</w:t>
      </w:r>
      <w:r w:rsidRPr="006C01C3">
        <w:t xml:space="preserve"> in society.</w:t>
      </w:r>
    </w:p>
    <w:p xmlns:wp14="http://schemas.microsoft.com/office/word/2010/wordml" w:rsidRPr="006C01C3" w:rsidR="00DD5371" w:rsidP="00DD5371" w:rsidRDefault="00DD5371" w14:paraId="60F0329A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D5371" w:rsidP="001F20A2" w:rsidRDefault="00DD5371" w14:paraId="4E9F58A6" wp14:textId="77777777">
      <w:pPr>
        <w:numPr>
          <w:ilvl w:val="0"/>
          <w:numId w:val="60"/>
        </w:numPr>
        <w:rPr>
          <w:color w:val="FF0000"/>
        </w:rPr>
      </w:pPr>
      <w:r w:rsidRPr="006C01C3">
        <w:rPr>
          <w:color w:val="FF0000"/>
        </w:rPr>
        <w:t xml:space="preserve">Encourages </w:t>
      </w:r>
      <w:r w:rsidRPr="006C01C3">
        <w:rPr>
          <w:b/>
          <w:bCs/>
          <w:color w:val="FF0000"/>
        </w:rPr>
        <w:t>sustainable resource management</w:t>
      </w:r>
      <w:r w:rsidRPr="006C01C3">
        <w:rPr>
          <w:color w:val="FF0000"/>
        </w:rPr>
        <w:t xml:space="preserve">, using </w:t>
      </w:r>
      <w:r w:rsidRPr="006C01C3">
        <w:rPr>
          <w:b/>
          <w:bCs/>
          <w:color w:val="FF0000"/>
        </w:rPr>
        <w:t>local, renewable materials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2391FECE" wp14:textId="77777777">
      <w:pPr>
        <w:numPr>
          <w:ilvl w:val="0"/>
          <w:numId w:val="60"/>
        </w:numPr>
        <w:rPr>
          <w:color w:val="FF0000"/>
        </w:rPr>
      </w:pPr>
      <w:r w:rsidRPr="006C01C3">
        <w:rPr>
          <w:color w:val="FF0000"/>
        </w:rPr>
        <w:t xml:space="preserve">Promotes </w:t>
      </w:r>
      <w:r w:rsidRPr="006C01C3">
        <w:rPr>
          <w:b/>
          <w:bCs/>
          <w:color w:val="FF0000"/>
        </w:rPr>
        <w:t>eco-friendly construction techniques</w:t>
      </w:r>
      <w:r w:rsidRPr="006C01C3">
        <w:rPr>
          <w:color w:val="FF0000"/>
        </w:rPr>
        <w:t>, minimising environmental impact.</w:t>
      </w:r>
    </w:p>
    <w:p xmlns:wp14="http://schemas.microsoft.com/office/word/2010/wordml" w:rsidRPr="006C01C3" w:rsidR="00DD5371" w:rsidP="001F20A2" w:rsidRDefault="00DD5371" w14:paraId="5D4AEC2D" wp14:textId="77777777">
      <w:pPr>
        <w:numPr>
          <w:ilvl w:val="0"/>
          <w:numId w:val="60"/>
        </w:numPr>
        <w:rPr>
          <w:color w:val="FF0000"/>
        </w:rPr>
      </w:pPr>
      <w:r w:rsidRPr="006C01C3">
        <w:rPr>
          <w:color w:val="FF0000"/>
        </w:rPr>
        <w:t xml:space="preserve">Strengthens </w:t>
      </w:r>
      <w:r w:rsidRPr="006C01C3">
        <w:rPr>
          <w:b/>
          <w:bCs/>
          <w:color w:val="FF0000"/>
        </w:rPr>
        <w:t>cultural identity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community cohesion</w:t>
      </w:r>
      <w:r w:rsidRPr="006C01C3">
        <w:rPr>
          <w:color w:val="FF0000"/>
        </w:rPr>
        <w:t xml:space="preserve"> by preserving heritage and skills.</w:t>
      </w:r>
    </w:p>
    <w:p xmlns:wp14="http://schemas.microsoft.com/office/word/2010/wordml" w:rsidRPr="006C01C3" w:rsidR="00DD5371" w:rsidP="001F20A2" w:rsidRDefault="00DD5371" w14:paraId="1E44CCA2" wp14:textId="77777777">
      <w:pPr>
        <w:numPr>
          <w:ilvl w:val="0"/>
          <w:numId w:val="60"/>
        </w:numPr>
        <w:rPr>
          <w:color w:val="FF0000"/>
        </w:rPr>
      </w:pPr>
      <w:r w:rsidRPr="006C01C3">
        <w:rPr>
          <w:b/>
          <w:bCs/>
          <w:color w:val="FF0000"/>
        </w:rPr>
        <w:t>Example:</w:t>
      </w:r>
      <w:r w:rsidRPr="006C01C3">
        <w:rPr>
          <w:color w:val="FF0000"/>
        </w:rPr>
        <w:t xml:space="preserve"> Indigenous architecture in Mali (Djenné Mud Mosques) </w:t>
      </w:r>
      <w:r w:rsidRPr="006C01C3">
        <w:rPr>
          <w:b/>
          <w:bCs/>
          <w:color w:val="FF0000"/>
        </w:rPr>
        <w:t>uses earth-based materials</w:t>
      </w:r>
      <w:r w:rsidRPr="006C01C3">
        <w:rPr>
          <w:color w:val="FF0000"/>
        </w:rPr>
        <w:t>, ensuring natural cooling and durability.</w:t>
      </w:r>
    </w:p>
    <w:p xmlns:wp14="http://schemas.microsoft.com/office/word/2010/wordml" w:rsidRPr="006C01C3" w:rsidR="00DD5371" w:rsidP="00DD5371" w:rsidRDefault="00516C31" w14:paraId="4B94D5A5" wp14:textId="77777777">
      <w:r>
        <w:pict w14:anchorId="71BC384C">
          <v:rect id="_x0000_i1027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54D1A43" wp14:textId="77777777">
      <w:pPr>
        <w:rPr>
          <w:b/>
          <w:bCs/>
        </w:rPr>
      </w:pPr>
      <w:r w:rsidRPr="006C01C3">
        <w:rPr>
          <w:b/>
          <w:bCs/>
        </w:rPr>
        <w:t xml:space="preserve">Question 3: Indigenous Knowledge in Furniture Design (IAC0102)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D5371" w:rsidP="00DD5371" w:rsidRDefault="00DD5371" w14:paraId="4E607349" wp14:textId="77777777">
      <w:r w:rsidRPr="006C01C3">
        <w:t xml:space="preserve">Describe one example of </w:t>
      </w:r>
      <w:r w:rsidRPr="006C01C3">
        <w:rPr>
          <w:b/>
          <w:bCs/>
        </w:rPr>
        <w:t>indigenous furniture design</w:t>
      </w:r>
      <w:r w:rsidRPr="006C01C3">
        <w:t xml:space="preserve"> and explain its relevance in modern furniture-making.</w:t>
      </w:r>
    </w:p>
    <w:p xmlns:wp14="http://schemas.microsoft.com/office/word/2010/wordml" w:rsidRPr="006C01C3" w:rsidR="00DD5371" w:rsidP="00DD5371" w:rsidRDefault="00DD5371" w14:paraId="7C8A682C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D5371" w:rsidP="001F20A2" w:rsidRDefault="00DD5371" w14:paraId="0787C410" wp14:textId="77777777">
      <w:pPr>
        <w:numPr>
          <w:ilvl w:val="0"/>
          <w:numId w:val="61"/>
        </w:numPr>
        <w:rPr>
          <w:color w:val="FF0000"/>
        </w:rPr>
      </w:pPr>
      <w:r w:rsidRPr="006C01C3">
        <w:rPr>
          <w:b/>
          <w:bCs/>
          <w:color w:val="FF0000"/>
        </w:rPr>
        <w:t>Example: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Asante Stool (Ghana, West Africa)</w:t>
      </w:r>
      <w:r w:rsidRPr="006C01C3">
        <w:rPr>
          <w:color w:val="FF0000"/>
        </w:rPr>
        <w:t xml:space="preserve"> – Hand-carved from a single block of wood, symbolising </w:t>
      </w:r>
      <w:r w:rsidRPr="006C01C3">
        <w:rPr>
          <w:b/>
          <w:bCs/>
          <w:color w:val="FF0000"/>
        </w:rPr>
        <w:t>royalty and heritage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22B39E0B" wp14:textId="77777777">
      <w:pPr>
        <w:numPr>
          <w:ilvl w:val="0"/>
          <w:numId w:val="61"/>
        </w:numPr>
        <w:rPr>
          <w:color w:val="FF0000"/>
        </w:rPr>
      </w:pPr>
      <w:r w:rsidRPr="006C01C3">
        <w:rPr>
          <w:b/>
          <w:bCs/>
          <w:color w:val="FF0000"/>
        </w:rPr>
        <w:t>Relevance Today: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Inspires contemporary handcrafted furniture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Sustainable alternative to mass-produced chairs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Culturally significant, reflecting storytelling through carvings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516C31" w14:paraId="3DEEC669" wp14:textId="77777777">
      <w:r>
        <w:pict w14:anchorId="12E154D0">
          <v:rect id="_x0000_i1028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1930D66E" wp14:textId="77777777">
      <w:pPr>
        <w:rPr>
          <w:b/>
          <w:bCs/>
        </w:rPr>
      </w:pPr>
      <w:r w:rsidRPr="006C01C3">
        <w:rPr>
          <w:b/>
          <w:bCs/>
        </w:rPr>
        <w:t xml:space="preserve">Question 4: Ethical Considerations in Indigenous Knowledge Use (IAC0102)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D5371" w:rsidP="00DD5371" w:rsidRDefault="00DD5371" w14:paraId="622CFD1C" wp14:textId="77777777">
      <w:r w:rsidRPr="006C01C3">
        <w:t>What are the key ethical concerns when using indigenous knowledge in modern design?</w:t>
      </w:r>
    </w:p>
    <w:p xmlns:wp14="http://schemas.microsoft.com/office/word/2010/wordml" w:rsidRPr="006C01C3" w:rsidR="00DD5371" w:rsidP="00DD5371" w:rsidRDefault="00DD5371" w14:paraId="08D92D9E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D5371" w:rsidP="00DD5371" w:rsidRDefault="00DD5371" w14:paraId="2BBEB2FB" wp14:textId="77777777">
      <w:pPr>
        <w:rPr>
          <w:color w:val="FF0000"/>
        </w:rPr>
      </w:pPr>
      <w:r w:rsidRPr="006C01C3">
        <w:rPr>
          <w:rFonts w:ascii="Segoe UI Symbol" w:hAnsi="Segoe UI Symbol" w:cs="Segoe UI Symbol"/>
          <w:color w:val="FF0000"/>
        </w:rPr>
        <w:t>❌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Cultural Appropriation</w:t>
      </w:r>
      <w:r w:rsidRPr="006C01C3">
        <w:rPr>
          <w:color w:val="FF0000"/>
        </w:rPr>
        <w:t xml:space="preserve"> – Designs must be credited to the communities they originate from.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❌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Fair Compensation</w:t>
      </w:r>
      <w:r w:rsidRPr="006C01C3">
        <w:rPr>
          <w:color w:val="FF0000"/>
        </w:rPr>
        <w:t xml:space="preserve"> – Indigenous artisans should benefit financially from commercialisation.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❌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Preservation of Authenticity</w:t>
      </w:r>
      <w:r w:rsidRPr="006C01C3">
        <w:rPr>
          <w:color w:val="FF0000"/>
        </w:rPr>
        <w:t xml:space="preserve"> – Modern adaptations must </w:t>
      </w:r>
      <w:r w:rsidRPr="006C01C3">
        <w:rPr>
          <w:b/>
          <w:bCs/>
          <w:color w:val="FF0000"/>
        </w:rPr>
        <w:t>respect traditional craftsmanship and materials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Example:</w:t>
      </w:r>
      <w:r w:rsidRPr="006C01C3">
        <w:rPr>
          <w:color w:val="FF0000"/>
        </w:rPr>
        <w:t xml:space="preserve"> Ethical brands like </w:t>
      </w:r>
      <w:r w:rsidRPr="006C01C3">
        <w:rPr>
          <w:b/>
          <w:bCs/>
          <w:color w:val="FF0000"/>
        </w:rPr>
        <w:t>Zana (South Africa)</w:t>
      </w:r>
      <w:r w:rsidRPr="006C01C3">
        <w:rPr>
          <w:color w:val="FF0000"/>
        </w:rPr>
        <w:t xml:space="preserve"> collaborate with artisans to promote fair trade.</w:t>
      </w:r>
    </w:p>
    <w:p xmlns:wp14="http://schemas.microsoft.com/office/word/2010/wordml" w:rsidRPr="006C01C3" w:rsidR="00DD5371" w:rsidP="00DD5371" w:rsidRDefault="00516C31" w14:paraId="3656B9AB" wp14:textId="77777777">
      <w:r>
        <w:pict w14:anchorId="6BE076C7">
          <v:rect id="_x0000_i1029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5ED48EC9" wp14:textId="77777777">
      <w:pPr>
        <w:rPr>
          <w:b/>
          <w:bCs/>
        </w:rPr>
      </w:pPr>
      <w:r w:rsidRPr="006C01C3">
        <w:rPr>
          <w:b/>
          <w:bCs/>
        </w:rPr>
        <w:t>SECTION B: COMPARATIVE TABLE (20 MARKS)</w:t>
      </w:r>
    </w:p>
    <w:p xmlns:wp14="http://schemas.microsoft.com/office/word/2010/wordml" w:rsidRPr="006C01C3" w:rsidR="00DD5371" w:rsidP="00DD5371" w:rsidRDefault="00DD5371" w14:paraId="67599FDB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D5371" w:rsidP="00DD5371" w:rsidRDefault="00DD5371" w14:paraId="44BC2F6A" wp14:textId="77777777">
      <w:r w:rsidRPr="006C01C3">
        <w:t xml:space="preserve">Complete the table comparing </w:t>
      </w:r>
      <w:r w:rsidRPr="006C01C3">
        <w:rPr>
          <w:b/>
          <w:bCs/>
        </w:rPr>
        <w:t>indigenous and contemporary furniture-making practices</w:t>
      </w:r>
      <w:r w:rsidRPr="006C01C3">
        <w:t xml:space="preserve">, analysing their materials, construction techniques, and sustainability. </w:t>
      </w:r>
      <w:r w:rsidRPr="006C01C3">
        <w:rPr>
          <w:i/>
          <w:iCs/>
        </w:rPr>
        <w:t>(IAC0101, IAC0102)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3703"/>
        <w:gridCol w:w="2993"/>
      </w:tblGrid>
      <w:tr xmlns:wp14="http://schemas.microsoft.com/office/word/2010/wordml" w:rsidRPr="006C01C3" w:rsidR="00DD5371" w:rsidTr="00DD5371" w14:paraId="5D70803D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380A14D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53C2639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Indigenous Furniture Design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2A7A220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Contemporary Furniture Design</w:t>
            </w:r>
          </w:p>
        </w:tc>
      </w:tr>
      <w:tr xmlns:wp14="http://schemas.microsoft.com/office/word/2010/wordml" w:rsidRPr="006C01C3" w:rsidR="00DD5371" w:rsidTr="00DD5371" w14:paraId="40A5E73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2A23B54" wp14:textId="77777777">
            <w:r w:rsidRPr="006C01C3">
              <w:rPr>
                <w:b/>
                <w:bCs/>
              </w:rPr>
              <w:t>Materials Used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C3D1726" wp14:textId="77777777">
            <w:r w:rsidRPr="006C01C3">
              <w:t>Locally sourced wood, reeds, bamboo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2A63A1C" wp14:textId="77777777">
            <w:r w:rsidRPr="006C01C3">
              <w:t>Processed wood, plastic, metal</w:t>
            </w:r>
          </w:p>
        </w:tc>
      </w:tr>
      <w:tr xmlns:wp14="http://schemas.microsoft.com/office/word/2010/wordml" w:rsidRPr="006C01C3" w:rsidR="00DD5371" w:rsidTr="00DD5371" w14:paraId="086A721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8BF346F" wp14:textId="77777777">
            <w:r w:rsidRPr="006C01C3">
              <w:rPr>
                <w:b/>
                <w:bCs/>
              </w:rPr>
              <w:t>Construction Techniques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2F947CD8" wp14:textId="77777777">
            <w:r w:rsidRPr="006C01C3">
              <w:t>Hand-carved joinery, weaving, mud/clay structures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B966020" wp14:textId="77777777">
            <w:r w:rsidRPr="006C01C3">
              <w:t>CNC machining, factory production</w:t>
            </w:r>
          </w:p>
        </w:tc>
      </w:tr>
      <w:tr xmlns:wp14="http://schemas.microsoft.com/office/word/2010/wordml" w:rsidRPr="006C01C3" w:rsidR="00DD5371" w:rsidTr="00DD5371" w14:paraId="14DA60F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088B9D5" wp14:textId="77777777">
            <w:r w:rsidRPr="006C01C3">
              <w:rPr>
                <w:b/>
                <w:bCs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0C11E5C" wp14:textId="77777777">
            <w:r w:rsidRPr="006C01C3">
              <w:t>Low-waste, eco-friendly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84A44A4" wp14:textId="77777777">
            <w:r w:rsidRPr="006C01C3">
              <w:t>Often non-renewable materials</w:t>
            </w:r>
          </w:p>
        </w:tc>
      </w:tr>
      <w:tr xmlns:wp14="http://schemas.microsoft.com/office/word/2010/wordml" w:rsidRPr="006C01C3" w:rsidR="00DD5371" w:rsidTr="00DD5371" w14:paraId="79C6B53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7BC7AD93" wp14:textId="77777777">
            <w:r w:rsidRPr="006C01C3">
              <w:rPr>
                <w:b/>
                <w:bCs/>
              </w:rPr>
              <w:t>Cultural Significance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376BFDF" wp14:textId="77777777">
            <w:r w:rsidRPr="006C01C3">
              <w:t>Embedded in history, spirituality, and social identity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343204C" wp14:textId="77777777">
            <w:r w:rsidRPr="006C01C3">
              <w:t>Often aesthetic or commercial focus</w:t>
            </w:r>
          </w:p>
        </w:tc>
      </w:tr>
      <w:tr xmlns:wp14="http://schemas.microsoft.com/office/word/2010/wordml" w:rsidRPr="006C01C3" w:rsidR="00DD5371" w:rsidTr="00DD5371" w14:paraId="12018A0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546FA264" wp14:textId="77777777">
            <w:r w:rsidRPr="006C01C3">
              <w:rPr>
                <w:b/>
                <w:bCs/>
              </w:rPr>
              <w:t>Durability and Repairability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092EC96" wp14:textId="77777777">
            <w:r w:rsidRPr="006C01C3">
              <w:t>Designed for long-term use and easy repair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C4DF40A" wp14:textId="77777777">
            <w:r w:rsidRPr="006C01C3">
              <w:t>Disposable and mass-produced</w:t>
            </w:r>
          </w:p>
        </w:tc>
      </w:tr>
    </w:tbl>
    <w:p xmlns:wp14="http://schemas.microsoft.com/office/word/2010/wordml" w:rsidRPr="006C01C3" w:rsidR="00DD5371" w:rsidP="00DD5371" w:rsidRDefault="00DD5371" w14:paraId="12C06AAF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D5371" w:rsidP="001F20A2" w:rsidRDefault="00DD5371" w14:paraId="07845DB3" wp14:textId="77777777">
      <w:pPr>
        <w:numPr>
          <w:ilvl w:val="0"/>
          <w:numId w:val="62"/>
        </w:numPr>
      </w:pPr>
      <w:r w:rsidRPr="006C01C3">
        <w:rPr>
          <w:b/>
          <w:bCs/>
        </w:rPr>
        <w:t>4 Marks per row</w:t>
      </w:r>
      <w:r w:rsidRPr="006C01C3">
        <w:t>, ensuring accurate comparisons across five features.</w:t>
      </w:r>
    </w:p>
    <w:p xmlns:wp14="http://schemas.microsoft.com/office/word/2010/wordml" w:rsidRPr="006C01C3" w:rsidR="00DD5371" w:rsidP="00DD5371" w:rsidRDefault="00516C31" w14:paraId="45FB0818" wp14:textId="77777777">
      <w:r>
        <w:pict w14:anchorId="26CB8C9C">
          <v:rect id="_x0000_i1030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34E3468" wp14:textId="77777777">
      <w:pPr>
        <w:rPr>
          <w:b/>
          <w:bCs/>
        </w:rPr>
      </w:pPr>
      <w:r w:rsidRPr="006C01C3">
        <w:rPr>
          <w:b/>
          <w:bCs/>
        </w:rPr>
        <w:t>SECTION C: ESSAY QUESTION (20 MARKS)</w:t>
      </w:r>
    </w:p>
    <w:p xmlns:wp14="http://schemas.microsoft.com/office/word/2010/wordml" w:rsidRPr="006C01C3" w:rsidR="00DD5371" w:rsidP="00DD5371" w:rsidRDefault="00DD5371" w14:paraId="645ABE87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D5371" w:rsidP="00DD5371" w:rsidRDefault="00DD5371" w14:paraId="58AFA3BD" wp14:textId="77777777">
      <w:r w:rsidRPr="006C01C3">
        <w:t xml:space="preserve">Write a </w:t>
      </w:r>
      <w:r w:rsidRPr="006C01C3">
        <w:rPr>
          <w:b/>
          <w:bCs/>
        </w:rPr>
        <w:t>400-word essay</w:t>
      </w:r>
      <w:r w:rsidRPr="006C01C3">
        <w:t xml:space="preserve"> discussing the </w:t>
      </w:r>
      <w:r w:rsidRPr="006C01C3">
        <w:rPr>
          <w:b/>
          <w:bCs/>
        </w:rPr>
        <w:t>importance of indigenous knowledge in sustainable furniture design</w:t>
      </w:r>
      <w:r w:rsidRPr="006C01C3">
        <w:t xml:space="preserve">. </w:t>
      </w:r>
      <w:r w:rsidRPr="006C01C3">
        <w:rPr>
          <w:i/>
          <w:iCs/>
        </w:rPr>
        <w:t>(IAC0101, IAC0102)</w:t>
      </w:r>
    </w:p>
    <w:p xmlns:wp14="http://schemas.microsoft.com/office/word/2010/wordml" w:rsidRPr="006C01C3" w:rsidR="00DD5371" w:rsidP="00DD5371" w:rsidRDefault="00DD5371" w14:paraId="5EEFA375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Highlights:</w:t>
      </w:r>
    </w:p>
    <w:p xmlns:wp14="http://schemas.microsoft.com/office/word/2010/wordml" w:rsidRPr="006C01C3" w:rsidR="00DD5371" w:rsidP="001F20A2" w:rsidRDefault="00DD5371" w14:paraId="680991C7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Introduction:</w:t>
      </w:r>
      <w:r w:rsidRPr="006C01C3">
        <w:rPr>
          <w:color w:val="FF0000"/>
        </w:rPr>
        <w:t xml:space="preserve"> Defining indigenous knowledge and its relevance in design.</w:t>
      </w:r>
    </w:p>
    <w:p xmlns:wp14="http://schemas.microsoft.com/office/word/2010/wordml" w:rsidRPr="006C01C3" w:rsidR="00DD5371" w:rsidP="001F20A2" w:rsidRDefault="00DD5371" w14:paraId="4F159EDE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Sustainability Practices: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Use of </w:t>
      </w:r>
      <w:r w:rsidRPr="006C01C3">
        <w:rPr>
          <w:b/>
          <w:bCs/>
          <w:color w:val="FF0000"/>
        </w:rPr>
        <w:t>natural materials</w:t>
      </w:r>
      <w:r w:rsidRPr="006C01C3">
        <w:rPr>
          <w:color w:val="FF0000"/>
        </w:rPr>
        <w:t xml:space="preserve"> (e.g., bamboo, thatch, reclaimed wood).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Minimal environmental impact</w:t>
      </w:r>
      <w:r w:rsidRPr="006C01C3">
        <w:rPr>
          <w:color w:val="FF0000"/>
        </w:rPr>
        <w:t xml:space="preserve"> (handcrafted, biodegradable finishes).</w:t>
      </w:r>
    </w:p>
    <w:p xmlns:wp14="http://schemas.microsoft.com/office/word/2010/wordml" w:rsidRPr="006C01C3" w:rsidR="00DD5371" w:rsidP="001F20A2" w:rsidRDefault="00DD5371" w14:paraId="23F549F0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Social and Cultural Significance: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Preserves </w:t>
      </w:r>
      <w:r w:rsidRPr="006C01C3">
        <w:rPr>
          <w:b/>
          <w:bCs/>
          <w:color w:val="FF0000"/>
        </w:rPr>
        <w:t>heritage and craftsmanship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Supports </w:t>
      </w:r>
      <w:r w:rsidRPr="006C01C3">
        <w:rPr>
          <w:b/>
          <w:bCs/>
          <w:color w:val="FF0000"/>
        </w:rPr>
        <w:t>local economies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ethical trade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34AD1F53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Modern Integration: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Blending traditional weaving with </w:t>
      </w:r>
      <w:r w:rsidRPr="006C01C3">
        <w:rPr>
          <w:b/>
          <w:bCs/>
          <w:color w:val="FF0000"/>
        </w:rPr>
        <w:t>modular furniture design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Using </w:t>
      </w:r>
      <w:r w:rsidRPr="006C01C3">
        <w:rPr>
          <w:b/>
          <w:bCs/>
          <w:color w:val="FF0000"/>
        </w:rPr>
        <w:t>3D printing to replicate indigenous carving styles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135C5CBF" wp14:textId="77777777">
      <w:pPr>
        <w:numPr>
          <w:ilvl w:val="0"/>
          <w:numId w:val="63"/>
        </w:numPr>
        <w:rPr>
          <w:color w:val="FF0000"/>
        </w:rPr>
      </w:pPr>
      <w:r w:rsidRPr="006C01C3">
        <w:rPr>
          <w:b/>
          <w:bCs/>
          <w:color w:val="FF0000"/>
        </w:rPr>
        <w:t>Conclusion:</w:t>
      </w:r>
      <w:r w:rsidRPr="006C01C3">
        <w:rPr>
          <w:color w:val="FF0000"/>
        </w:rPr>
        <w:t xml:space="preserve"> Indigenous knowledge offers </w:t>
      </w:r>
      <w:r w:rsidRPr="006C01C3">
        <w:rPr>
          <w:b/>
          <w:bCs/>
          <w:color w:val="FF0000"/>
        </w:rPr>
        <w:t>eco-conscious, ethical, and durable alternatives</w:t>
      </w:r>
      <w:r w:rsidRPr="006C01C3">
        <w:rPr>
          <w:color w:val="FF0000"/>
        </w:rPr>
        <w:t xml:space="preserve"> to mass-produced furniture.</w:t>
      </w:r>
    </w:p>
    <w:p xmlns:wp14="http://schemas.microsoft.com/office/word/2010/wordml" w:rsidRPr="006C01C3" w:rsidR="00DD5371" w:rsidP="00DD5371" w:rsidRDefault="00DD5371" w14:paraId="5B31D070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D5371" w:rsidP="001F20A2" w:rsidRDefault="00DD5371" w14:paraId="1EFA023D" wp14:textId="77777777">
      <w:pPr>
        <w:numPr>
          <w:ilvl w:val="0"/>
          <w:numId w:val="64"/>
        </w:numPr>
      </w:pPr>
      <w:r w:rsidRPr="006C01C3">
        <w:rPr>
          <w:b/>
          <w:bCs/>
        </w:rPr>
        <w:t>5 Marks:</w:t>
      </w:r>
      <w:r w:rsidRPr="006C01C3">
        <w:t xml:space="preserve"> Clear introduction and thesis statement.</w:t>
      </w:r>
    </w:p>
    <w:p xmlns:wp14="http://schemas.microsoft.com/office/word/2010/wordml" w:rsidRPr="006C01C3" w:rsidR="00DD5371" w:rsidP="001F20A2" w:rsidRDefault="00DD5371" w14:paraId="522C4DA0" wp14:textId="77777777">
      <w:pPr>
        <w:numPr>
          <w:ilvl w:val="0"/>
          <w:numId w:val="64"/>
        </w:numPr>
      </w:pPr>
      <w:r w:rsidRPr="006C01C3">
        <w:rPr>
          <w:b/>
          <w:bCs/>
        </w:rPr>
        <w:t>5 Marks:</w:t>
      </w:r>
      <w:r w:rsidRPr="006C01C3">
        <w:t xml:space="preserve"> Strong arguments on sustainability and ethics.</w:t>
      </w:r>
    </w:p>
    <w:p xmlns:wp14="http://schemas.microsoft.com/office/word/2010/wordml" w:rsidRPr="006C01C3" w:rsidR="00DD5371" w:rsidP="001F20A2" w:rsidRDefault="00DD5371" w14:paraId="4E2F6203" wp14:textId="77777777">
      <w:pPr>
        <w:numPr>
          <w:ilvl w:val="0"/>
          <w:numId w:val="64"/>
        </w:numPr>
      </w:pPr>
      <w:r w:rsidRPr="006C01C3">
        <w:rPr>
          <w:b/>
          <w:bCs/>
        </w:rPr>
        <w:t>5 Marks:</w:t>
      </w:r>
      <w:r w:rsidRPr="006C01C3">
        <w:t xml:space="preserve"> Examples from different indigenous practices.</w:t>
      </w:r>
    </w:p>
    <w:p xmlns:wp14="http://schemas.microsoft.com/office/word/2010/wordml" w:rsidRPr="006C01C3" w:rsidR="00DD5371" w:rsidP="001F20A2" w:rsidRDefault="00DD5371" w14:paraId="3DDBBF38" wp14:textId="77777777">
      <w:pPr>
        <w:numPr>
          <w:ilvl w:val="0"/>
          <w:numId w:val="64"/>
        </w:numPr>
      </w:pPr>
      <w:r w:rsidRPr="006C01C3">
        <w:rPr>
          <w:b/>
          <w:bCs/>
        </w:rPr>
        <w:t>5 Marks:</w:t>
      </w:r>
      <w:r w:rsidRPr="006C01C3">
        <w:t xml:space="preserve"> Coherent structure and grammar.</w:t>
      </w:r>
    </w:p>
    <w:p xmlns:wp14="http://schemas.microsoft.com/office/word/2010/wordml" w:rsidRPr="006C01C3" w:rsidR="00DD5371" w:rsidP="00DD5371" w:rsidRDefault="00516C31" w14:paraId="049F31CB" wp14:textId="77777777">
      <w:r>
        <w:pict w14:anchorId="5A7DF1A7">
          <v:rect id="_x0000_i1031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33D75919" wp14:textId="77777777">
      <w:pPr>
        <w:rPr>
          <w:b/>
          <w:bCs/>
        </w:rPr>
      </w:pPr>
      <w:r w:rsidRPr="006C01C3">
        <w:rPr>
          <w:b/>
          <w:bCs/>
        </w:rPr>
        <w:t>SECTION D: CASE STUDY ANALYSIS (20 MARKS)</w:t>
      </w:r>
    </w:p>
    <w:p xmlns:wp14="http://schemas.microsoft.com/office/word/2010/wordml" w:rsidRPr="006C01C3" w:rsidR="00DD5371" w:rsidP="00DD5371" w:rsidRDefault="00DD5371" w14:paraId="606F7FF3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D5371" w:rsidP="00DD5371" w:rsidRDefault="00DD5371" w14:paraId="37999EB8" wp14:textId="77777777">
      <w:r w:rsidRPr="006C01C3">
        <w:t xml:space="preserve">Analyse the following case study and answer the questions below. </w:t>
      </w:r>
      <w:r w:rsidRPr="006C01C3">
        <w:rPr>
          <w:i/>
          <w:iCs/>
        </w:rPr>
        <w:t>(IAC0101, IAC0102)</w:t>
      </w:r>
    </w:p>
    <w:p xmlns:wp14="http://schemas.microsoft.com/office/word/2010/wordml" w:rsidRPr="006C01C3" w:rsidR="00DD5371" w:rsidP="00DD5371" w:rsidRDefault="00DD5371" w14:paraId="1D497D24" wp14:textId="77777777">
      <w:pPr>
        <w:rPr>
          <w:b/>
          <w:bCs/>
        </w:rPr>
      </w:pPr>
      <w:r w:rsidRPr="006C01C3">
        <w:rPr>
          <w:b/>
          <w:bCs/>
        </w:rPr>
        <w:t>Case Study: The Revival of Handwoven African Furniture</w:t>
      </w:r>
    </w:p>
    <w:p xmlns:wp14="http://schemas.microsoft.com/office/word/2010/wordml" w:rsidRPr="006C01C3" w:rsidR="00DD5371" w:rsidP="00DD5371" w:rsidRDefault="00DD5371" w14:paraId="0C101D20" wp14:textId="77777777">
      <w:r w:rsidRPr="006C01C3">
        <w:t xml:space="preserve">In recent years, designers in Africa have started collaborating with indigenous artisans to produce </w:t>
      </w:r>
      <w:r w:rsidRPr="006C01C3">
        <w:rPr>
          <w:b/>
          <w:bCs/>
        </w:rPr>
        <w:t>contemporary woven furniture using traditional techniques</w:t>
      </w:r>
      <w:r w:rsidRPr="006C01C3">
        <w:t xml:space="preserve">. For example, the company </w:t>
      </w:r>
      <w:r w:rsidRPr="006C01C3">
        <w:rPr>
          <w:b/>
          <w:bCs/>
        </w:rPr>
        <w:t>Mabeo Furniture (Botswana)</w:t>
      </w:r>
      <w:r w:rsidRPr="006C01C3">
        <w:t xml:space="preserve"> integrates locally woven palm fibres into </w:t>
      </w:r>
      <w:r w:rsidRPr="006C01C3">
        <w:rPr>
          <w:b/>
          <w:bCs/>
        </w:rPr>
        <w:t>modern luxury chairs and tables</w:t>
      </w:r>
      <w:r w:rsidRPr="006C01C3">
        <w:t>, maintaining sustainability while appealing to global markets.</w:t>
      </w:r>
    </w:p>
    <w:p xmlns:wp14="http://schemas.microsoft.com/office/word/2010/wordml" w:rsidRPr="006C01C3" w:rsidR="00DD5371" w:rsidP="00DD5371" w:rsidRDefault="00DD5371" w14:paraId="4BCAA52B" wp14:textId="77777777">
      <w:pPr>
        <w:rPr>
          <w:b/>
          <w:bCs/>
        </w:rPr>
      </w:pPr>
      <w:r w:rsidRPr="006C01C3">
        <w:rPr>
          <w:b/>
          <w:bCs/>
        </w:rPr>
        <w:t>Questions:</w:t>
      </w:r>
    </w:p>
    <w:p xmlns:wp14="http://schemas.microsoft.com/office/word/2010/wordml" w:rsidRPr="006C01C3" w:rsidR="00DD5371" w:rsidP="001F20A2" w:rsidRDefault="00DD5371" w14:paraId="60288795" wp14:textId="77777777">
      <w:pPr>
        <w:numPr>
          <w:ilvl w:val="0"/>
          <w:numId w:val="65"/>
        </w:numPr>
      </w:pPr>
      <w:r w:rsidRPr="006C01C3">
        <w:rPr>
          <w:b/>
          <w:bCs/>
        </w:rPr>
        <w:t>How does this case demonstrate the preservation of indigenous knowledge?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D5371" w:rsidP="001F20A2" w:rsidRDefault="00DD5371" w14:paraId="7EF392DE" wp14:textId="77777777">
      <w:pPr>
        <w:numPr>
          <w:ilvl w:val="1"/>
          <w:numId w:val="6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It preserves weaving techniques by </w:t>
      </w:r>
      <w:r w:rsidRPr="006C01C3">
        <w:rPr>
          <w:b/>
          <w:bCs/>
          <w:color w:val="FF0000"/>
        </w:rPr>
        <w:t>training young artisans</w:t>
      </w:r>
      <w:r w:rsidRPr="006C01C3">
        <w:rPr>
          <w:color w:val="FF0000"/>
        </w:rPr>
        <w:t>, ensuring knowledge is passed down.</w:t>
      </w:r>
    </w:p>
    <w:p xmlns:wp14="http://schemas.microsoft.com/office/word/2010/wordml" w:rsidRPr="006C01C3" w:rsidR="00DD5371" w:rsidP="001F20A2" w:rsidRDefault="00DD5371" w14:paraId="7CC0F87E" wp14:textId="77777777">
      <w:pPr>
        <w:numPr>
          <w:ilvl w:val="0"/>
          <w:numId w:val="65"/>
        </w:numPr>
      </w:pPr>
      <w:r w:rsidRPr="006C01C3">
        <w:rPr>
          <w:b/>
          <w:bCs/>
        </w:rPr>
        <w:t>What sustainability benefits does this practice offer?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D5371" w:rsidP="001F20A2" w:rsidRDefault="00DD5371" w14:paraId="7F876BD6" wp14:textId="77777777">
      <w:pPr>
        <w:numPr>
          <w:ilvl w:val="1"/>
          <w:numId w:val="6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Uses </w:t>
      </w:r>
      <w:r w:rsidRPr="006C01C3">
        <w:rPr>
          <w:b/>
          <w:bCs/>
          <w:color w:val="FF0000"/>
        </w:rPr>
        <w:t>renewable palm fibres</w:t>
      </w:r>
      <w:r w:rsidRPr="006C01C3">
        <w:rPr>
          <w:color w:val="FF0000"/>
        </w:rPr>
        <w:t>, avoids synthetic materials, and reduces carbon footprint.</w:t>
      </w:r>
    </w:p>
    <w:p xmlns:wp14="http://schemas.microsoft.com/office/word/2010/wordml" w:rsidRPr="006C01C3" w:rsidR="00DD5371" w:rsidP="001F20A2" w:rsidRDefault="00DD5371" w14:paraId="527AE598" wp14:textId="77777777">
      <w:pPr>
        <w:numPr>
          <w:ilvl w:val="0"/>
          <w:numId w:val="65"/>
        </w:numPr>
      </w:pPr>
      <w:r w:rsidRPr="006C01C3">
        <w:rPr>
          <w:b/>
          <w:bCs/>
        </w:rPr>
        <w:t>How does this example balance traditional and contemporary furniture design?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D5371" w:rsidP="001F20A2" w:rsidRDefault="00DD5371" w14:paraId="325B26FB" wp14:textId="77777777">
      <w:pPr>
        <w:numPr>
          <w:ilvl w:val="1"/>
          <w:numId w:val="6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Maintains </w:t>
      </w:r>
      <w:r w:rsidRPr="006C01C3">
        <w:rPr>
          <w:b/>
          <w:bCs/>
          <w:color w:val="FF0000"/>
        </w:rPr>
        <w:t>handwoven craftsmanship</w:t>
      </w:r>
      <w:r w:rsidRPr="006C01C3">
        <w:rPr>
          <w:color w:val="FF0000"/>
        </w:rPr>
        <w:t xml:space="preserve"> while integrating </w:t>
      </w:r>
      <w:r w:rsidRPr="006C01C3">
        <w:rPr>
          <w:b/>
          <w:bCs/>
          <w:color w:val="FF0000"/>
        </w:rPr>
        <w:t>modern design trends</w:t>
      </w:r>
      <w:r w:rsidRPr="006C01C3">
        <w:rPr>
          <w:color w:val="FF0000"/>
        </w:rPr>
        <w:t xml:space="preserve"> for global appeal.</w:t>
      </w:r>
    </w:p>
    <w:p xmlns:wp14="http://schemas.microsoft.com/office/word/2010/wordml" w:rsidRPr="006C01C3" w:rsidR="00DD5371" w:rsidP="001F20A2" w:rsidRDefault="00DD5371" w14:paraId="7050443B" wp14:textId="77777777">
      <w:pPr>
        <w:numPr>
          <w:ilvl w:val="0"/>
          <w:numId w:val="65"/>
        </w:numPr>
      </w:pPr>
      <w:r w:rsidRPr="006C01C3">
        <w:rPr>
          <w:b/>
          <w:bCs/>
        </w:rPr>
        <w:t>What lessons can be learned for future sustainable furniture design?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D5371" w:rsidP="001F20A2" w:rsidRDefault="00DD5371" w14:paraId="61244C98" wp14:textId="77777777">
      <w:pPr>
        <w:numPr>
          <w:ilvl w:val="1"/>
          <w:numId w:val="6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Indigenous materials and methods can be </w:t>
      </w:r>
      <w:r w:rsidRPr="006C01C3">
        <w:rPr>
          <w:b/>
          <w:bCs/>
          <w:color w:val="FF0000"/>
        </w:rPr>
        <w:t>modernised without compromising ethics and tradition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516C31" w14:paraId="53128261" wp14:textId="77777777">
      <w:r>
        <w:pict w14:anchorId="51351402">
          <v:rect id="_x0000_i1032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139C0AEC" wp14:textId="77777777">
      <w:pPr>
        <w:rPr>
          <w:b/>
          <w:bCs/>
        </w:rPr>
      </w:pPr>
      <w:r w:rsidRPr="006C01C3">
        <w:rPr>
          <w:b/>
          <w:bCs/>
        </w:rPr>
        <w:t>SECTION E: DESIGN CONCEPT AND JUSTIFICATION (20 MARKS)</w:t>
      </w:r>
    </w:p>
    <w:p xmlns:wp14="http://schemas.microsoft.com/office/word/2010/wordml" w:rsidRPr="006C01C3" w:rsidR="00DD5371" w:rsidP="00DD5371" w:rsidRDefault="00DD5371" w14:paraId="44F41477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D5371" w:rsidP="00DD5371" w:rsidRDefault="00DD5371" w14:paraId="1E8FBB8F" wp14:textId="77777777">
      <w:r w:rsidRPr="006C01C3">
        <w:t xml:space="preserve">Design a </w:t>
      </w:r>
      <w:r w:rsidRPr="006C01C3">
        <w:rPr>
          <w:b/>
          <w:bCs/>
        </w:rPr>
        <w:t>modern furniture concept inspired by indigenous craftsmanship</w:t>
      </w:r>
      <w:r w:rsidRPr="006C01C3">
        <w:t xml:space="preserve">, including a written justification. </w:t>
      </w:r>
      <w:r w:rsidRPr="006C01C3">
        <w:rPr>
          <w:i/>
          <w:iCs/>
        </w:rPr>
        <w:t>(IAC0101, IAC0102)</w:t>
      </w:r>
    </w:p>
    <w:p xmlns:wp14="http://schemas.microsoft.com/office/word/2010/wordml" w:rsidRPr="006C01C3" w:rsidR="00DD5371" w:rsidP="00DD5371" w:rsidRDefault="00DD5371" w14:paraId="7CDA05FF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Example:</w:t>
      </w:r>
    </w:p>
    <w:p xmlns:wp14="http://schemas.microsoft.com/office/word/2010/wordml" w:rsidRPr="006C01C3" w:rsidR="00DD5371" w:rsidP="00DD5371" w:rsidRDefault="00DD5371" w14:paraId="5606BFF4" wp14:textId="77777777">
      <w:pPr>
        <w:rPr>
          <w:color w:val="FF0000"/>
        </w:rPr>
      </w:pPr>
      <w:r w:rsidRPr="006C01C3">
        <w:rPr>
          <w:b/>
          <w:bCs/>
          <w:color w:val="FF0000"/>
        </w:rPr>
        <w:t>Concept: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 modular African-inspired woven lounge chair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Materials:</w:t>
      </w:r>
      <w:r w:rsidRPr="006C01C3">
        <w:rPr>
          <w:color w:val="FF0000"/>
        </w:rPr>
        <w:t xml:space="preserve"> Bamboo frame with handwoven sisal seating.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Indigenous Influence:</w:t>
      </w:r>
      <w:r w:rsidRPr="006C01C3">
        <w:rPr>
          <w:color w:val="FF0000"/>
        </w:rPr>
        <w:t xml:space="preserve"> Inspired by the </w:t>
      </w:r>
      <w:r w:rsidRPr="006C01C3">
        <w:rPr>
          <w:b/>
          <w:bCs/>
          <w:color w:val="FF0000"/>
        </w:rPr>
        <w:t>traditional Ethiopian mesob woven basket</w:t>
      </w:r>
      <w:r w:rsidRPr="006C01C3">
        <w:rPr>
          <w:color w:val="FF0000"/>
        </w:rPr>
        <w:t xml:space="preserve">, ensuring </w:t>
      </w:r>
      <w:r w:rsidRPr="006C01C3">
        <w:rPr>
          <w:b/>
          <w:bCs/>
          <w:color w:val="FF0000"/>
        </w:rPr>
        <w:t>eco-friendly durability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Modern Adaptation: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Flat-pack, lightweight, and adjustable for different seating positions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Sustainability Impact:</w:t>
      </w:r>
      <w:r w:rsidRPr="006C01C3">
        <w:rPr>
          <w:color w:val="FF0000"/>
        </w:rPr>
        <w:t xml:space="preserve"> Biodegradable, zero-waste, and </w:t>
      </w:r>
      <w:r w:rsidRPr="006C01C3">
        <w:rPr>
          <w:b/>
          <w:bCs/>
          <w:color w:val="FF0000"/>
        </w:rPr>
        <w:t>supports local artisans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DD5371" w14:paraId="3014A1F5" wp14:textId="77777777">
      <w:pPr>
        <w:rPr>
          <w:color w:val="FF0000"/>
        </w:rPr>
      </w:pPr>
      <w:r w:rsidRPr="006C01C3">
        <w:rPr>
          <w:b/>
          <w:bCs/>
          <w:color w:val="FF0000"/>
        </w:rPr>
        <w:t>Justification (10 Marks):</w:t>
      </w:r>
    </w:p>
    <w:p xmlns:wp14="http://schemas.microsoft.com/office/word/2010/wordml" w:rsidRPr="006C01C3" w:rsidR="00DD5371" w:rsidP="001F20A2" w:rsidRDefault="00DD5371" w14:paraId="7E764576" wp14:textId="77777777">
      <w:pPr>
        <w:numPr>
          <w:ilvl w:val="0"/>
          <w:numId w:val="66"/>
        </w:numPr>
        <w:rPr>
          <w:color w:val="FF0000"/>
        </w:rPr>
      </w:pPr>
      <w:r w:rsidRPr="006C01C3">
        <w:rPr>
          <w:b/>
          <w:bCs/>
          <w:color w:val="FF0000"/>
        </w:rPr>
        <w:t>Cultural Authenticity:</w:t>
      </w:r>
      <w:r w:rsidRPr="006C01C3">
        <w:rPr>
          <w:color w:val="FF0000"/>
        </w:rPr>
        <w:t xml:space="preserve"> Uses traditional weaving techniques from African communities.</w:t>
      </w:r>
    </w:p>
    <w:p xmlns:wp14="http://schemas.microsoft.com/office/word/2010/wordml" w:rsidRPr="006C01C3" w:rsidR="00DD5371" w:rsidP="001F20A2" w:rsidRDefault="00DD5371" w14:paraId="7658A8E0" wp14:textId="77777777">
      <w:pPr>
        <w:numPr>
          <w:ilvl w:val="0"/>
          <w:numId w:val="66"/>
        </w:numPr>
        <w:rPr>
          <w:color w:val="FF0000"/>
        </w:rPr>
      </w:pPr>
      <w:r w:rsidRPr="006C01C3">
        <w:rPr>
          <w:b/>
          <w:bCs/>
          <w:color w:val="FF0000"/>
        </w:rPr>
        <w:t>Sustainability:</w:t>
      </w:r>
      <w:r w:rsidRPr="006C01C3">
        <w:rPr>
          <w:color w:val="FF0000"/>
        </w:rPr>
        <w:t xml:space="preserve"> Made from </w:t>
      </w:r>
      <w:r w:rsidRPr="006C01C3">
        <w:rPr>
          <w:b/>
          <w:bCs/>
          <w:color w:val="FF0000"/>
        </w:rPr>
        <w:t>100% renewable materials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1F20A2" w:rsidRDefault="00DD5371" w14:paraId="3280B4FB" wp14:textId="77777777">
      <w:pPr>
        <w:numPr>
          <w:ilvl w:val="0"/>
          <w:numId w:val="66"/>
        </w:numPr>
        <w:rPr>
          <w:color w:val="FF0000"/>
        </w:rPr>
      </w:pPr>
      <w:r w:rsidRPr="006C01C3">
        <w:rPr>
          <w:b/>
          <w:bCs/>
          <w:color w:val="FF0000"/>
        </w:rPr>
        <w:t>Market Relevance: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Appeals to eco-conscious consumers in urban settings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DD5371" w14:paraId="672D887A" wp14:textId="77777777">
      <w:pPr>
        <w:rPr>
          <w:color w:val="FF0000"/>
        </w:rPr>
      </w:pPr>
      <w:r w:rsidRPr="006C01C3">
        <w:rPr>
          <w:b/>
          <w:bCs/>
          <w:color w:val="FF0000"/>
        </w:rPr>
        <w:t>Sketch or Digital Render (10 Marks):</w:t>
      </w:r>
    </w:p>
    <w:p xmlns:wp14="http://schemas.microsoft.com/office/word/2010/wordml" w:rsidRPr="006C01C3" w:rsidR="00DD5371" w:rsidP="001F20A2" w:rsidRDefault="00DD5371" w14:paraId="0D9AE8BF" wp14:textId="77777777">
      <w:pPr>
        <w:numPr>
          <w:ilvl w:val="0"/>
          <w:numId w:val="67"/>
        </w:numPr>
        <w:rPr>
          <w:color w:val="FF0000"/>
        </w:rPr>
      </w:pPr>
      <w:r w:rsidRPr="006C01C3">
        <w:rPr>
          <w:b/>
          <w:bCs/>
          <w:color w:val="FF0000"/>
        </w:rPr>
        <w:t>Visual representation of the design concept</w:t>
      </w:r>
      <w:r w:rsidRPr="006C01C3">
        <w:rPr>
          <w:color w:val="FF0000"/>
        </w:rPr>
        <w:t xml:space="preserve">, clearly showing </w:t>
      </w:r>
      <w:r w:rsidRPr="006C01C3">
        <w:rPr>
          <w:b/>
          <w:bCs/>
          <w:color w:val="FF0000"/>
        </w:rPr>
        <w:t>materials, structure, and cultural elements</w:t>
      </w:r>
      <w:r w:rsidRPr="006C01C3">
        <w:rPr>
          <w:color w:val="FF0000"/>
        </w:rPr>
        <w:t>.</w:t>
      </w:r>
    </w:p>
    <w:p xmlns:wp14="http://schemas.microsoft.com/office/word/2010/wordml" w:rsidRPr="006C01C3" w:rsidR="00DD5371" w:rsidP="00DD5371" w:rsidRDefault="00516C31" w14:paraId="62486C05" wp14:textId="77777777">
      <w:r>
        <w:pict w14:anchorId="4E82A306">
          <v:rect id="_x0000_i1033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2EC07D15" wp14:textId="77777777">
      <w:pPr>
        <w:rPr>
          <w:b/>
          <w:bCs/>
        </w:rPr>
      </w:pPr>
      <w:r w:rsidRPr="006C01C3">
        <w:rPr>
          <w:b/>
          <w:bCs/>
        </w:rPr>
        <w:t>Final Rubric for Formative Assessment (Converted to 30%)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6"/>
        <w:gridCol w:w="718"/>
        <w:gridCol w:w="2339"/>
      </w:tblGrid>
      <w:tr xmlns:wp14="http://schemas.microsoft.com/office/word/2010/wordml" w:rsidRPr="006C01C3" w:rsidR="00DD5371" w:rsidTr="00DD5371" w14:paraId="71C4CE41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233F1F26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BD35CE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AC85F8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Weighting (% of 30%)</w:t>
            </w:r>
          </w:p>
        </w:tc>
      </w:tr>
      <w:tr xmlns:wp14="http://schemas.microsoft.com/office/word/2010/wordml" w:rsidRPr="006C01C3" w:rsidR="00DD5371" w:rsidTr="00DD5371" w14:paraId="0F11514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22D7AF2" wp14:textId="77777777">
            <w:r w:rsidRPr="006C01C3">
              <w:t>Short Answer Questions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007C906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31E91FA6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7FD71B1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0CD52D3" wp14:textId="77777777">
            <w:r w:rsidRPr="006C01C3">
              <w:t>Comparative Table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2A4FFC0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2E9E3B4A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08D429C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61D0B65" wp14:textId="77777777">
            <w:r w:rsidRPr="006C01C3">
              <w:t>Essay Question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6A6A9027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59E8E7F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591F5437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62E48F44" wp14:textId="77777777">
            <w:r w:rsidRPr="006C01C3">
              <w:t>Case Study Analysis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B5474F0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18E4B91A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0E29436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1021CCC0" wp14:textId="77777777">
            <w:r w:rsidRPr="006C01C3">
              <w:t>Design Concept &amp; Justification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77BB07BD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56AF2000" wp14:textId="77777777">
            <w:r w:rsidRPr="006C01C3">
              <w:t>6%</w:t>
            </w:r>
          </w:p>
        </w:tc>
      </w:tr>
      <w:tr xmlns:wp14="http://schemas.microsoft.com/office/word/2010/wordml" w:rsidRPr="006C01C3" w:rsidR="00DD5371" w:rsidTr="00DD5371" w14:paraId="2300922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D5371" w:rsidP="00DD5371" w:rsidRDefault="00DD5371" w14:paraId="46FE0C09" wp14:textId="77777777">
            <w:r w:rsidRPr="006C01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0CCF700D" wp14:textId="77777777">
            <w:r w:rsidRPr="006C01C3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Pr="006C01C3" w:rsidR="00DD5371" w:rsidP="00DD5371" w:rsidRDefault="00DD5371" w14:paraId="498DFBC8" wp14:textId="77777777">
            <w:r w:rsidRPr="006C01C3">
              <w:rPr>
                <w:b/>
                <w:bCs/>
              </w:rPr>
              <w:t>30%</w:t>
            </w:r>
          </w:p>
        </w:tc>
      </w:tr>
    </w:tbl>
    <w:p xmlns:wp14="http://schemas.microsoft.com/office/word/2010/wordml" w:rsidRPr="006C01C3" w:rsidR="00DD5371" w:rsidP="00DD5371" w:rsidRDefault="00516C31" w14:paraId="4101652C" wp14:textId="77777777">
      <w:r>
        <w:pict w14:anchorId="587CEDC5">
          <v:rect id="_x0000_i1034" style="width:0;height:1.5pt" o:hr="t" o:hrstd="t" o:hralign="center" fillcolor="#a0a0a0" stroked="f"/>
        </w:pict>
      </w:r>
    </w:p>
    <w:p xmlns:wp14="http://schemas.microsoft.com/office/word/2010/wordml" w:rsidRPr="006C01C3" w:rsidR="00DD5371" w:rsidP="00DD5371" w:rsidRDefault="00DD5371" w14:paraId="2B2A7A39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DD5371" w:rsidP="00DD5371" w:rsidRDefault="00DD5371" w14:paraId="67CA8648" wp14:textId="77777777">
      <w:r w:rsidRPr="006C01C3">
        <w:t xml:space="preserve">This assessment provides a </w:t>
      </w:r>
      <w:r w:rsidRPr="006C01C3">
        <w:rPr>
          <w:b/>
          <w:bCs/>
        </w:rPr>
        <w:t>comprehensive evaluation</w:t>
      </w:r>
      <w:r w:rsidRPr="006C01C3">
        <w:t xml:space="preserve"> of learners’ ability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Define and appraise indigenous knowledge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its value in society and furniture design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Apply traditional knowledge to contemporary sustainable furniture solutions</w:t>
      </w:r>
      <w:r w:rsidRPr="006C01C3">
        <w:t>.</w:t>
      </w:r>
    </w:p>
    <w:p xmlns:wp14="http://schemas.microsoft.com/office/word/2010/wordml" w:rsidRPr="006C01C3" w:rsidR="00DD5371" w:rsidRDefault="00DD5371" w14:paraId="4B99056E" wp14:textId="77777777">
      <w:r w:rsidRPr="006C01C3">
        <w:br w:type="page"/>
      </w:r>
    </w:p>
    <w:p xmlns:wp14="http://schemas.microsoft.com/office/word/2010/wordml" w:rsidRPr="006C01C3" w:rsidR="00B72F08" w:rsidP="00B72F08" w:rsidRDefault="00B72F08" w14:paraId="37DED6C1" wp14:textId="77777777">
      <w:pPr>
        <w:pStyle w:val="Heading2"/>
        <w:rPr>
          <w:rFonts w:ascii="Century Gothic" w:hAnsi="Century Gothic"/>
          <w:b/>
          <w:bCs/>
        </w:rPr>
      </w:pPr>
      <w:bookmarkStart w:name="_Toc194239109" w:id="3"/>
      <w:r w:rsidRPr="006C01C3">
        <w:rPr>
          <w:rFonts w:ascii="Century Gothic" w:hAnsi="Century Gothic"/>
          <w:b/>
          <w:bCs/>
        </w:rPr>
        <w:t>KM-02-KT02: African Cultural Context to Furniture Design (20%)</w:t>
      </w:r>
      <w:bookmarkEnd w:id="3"/>
    </w:p>
    <w:p xmlns:wp14="http://schemas.microsoft.com/office/word/2010/wordml" w:rsidRPr="006C01C3" w:rsidR="00B72F08" w:rsidP="001F20A2" w:rsidRDefault="00B72F08" w14:paraId="17F52DEE" wp14:textId="77777777">
      <w:pPr>
        <w:pStyle w:val="Heading2"/>
        <w:rPr>
          <w:rFonts w:ascii="Century Gothic" w:hAnsi="Century Gothic"/>
          <w:b/>
          <w:bCs/>
        </w:rPr>
      </w:pPr>
      <w:bookmarkStart w:name="_Toc194239110" w:id="4"/>
      <w:r w:rsidRPr="006C01C3">
        <w:rPr>
          <w:rFonts w:ascii="Century Gothic" w:hAnsi="Century Gothic"/>
          <w:b/>
          <w:bCs/>
        </w:rPr>
        <w:t>Formative Assessment: African Cultural Context in Furniture Design</w:t>
      </w:r>
      <w:bookmarkEnd w:id="4"/>
    </w:p>
    <w:p xmlns:wp14="http://schemas.microsoft.com/office/word/2010/wordml" w:rsidRPr="006C01C3" w:rsidR="001F20A2" w:rsidP="00B72F08" w:rsidRDefault="001F20A2" w14:paraId="1299C43A" wp14:textId="77777777">
      <w:pPr>
        <w:rPr>
          <w:b/>
          <w:bCs/>
        </w:rPr>
      </w:pPr>
    </w:p>
    <w:p xmlns:wp14="http://schemas.microsoft.com/office/word/2010/wordml" w:rsidRPr="006C01C3" w:rsidR="00B72F08" w:rsidP="00B72F08" w:rsidRDefault="00B72F08" w14:paraId="0931C45C" wp14:textId="77777777">
      <w:pPr>
        <w:rPr>
          <w:b/>
          <w:bCs/>
        </w:rPr>
      </w:pPr>
      <w:r w:rsidRPr="006C01C3">
        <w:rPr>
          <w:b/>
          <w:bCs/>
        </w:rPr>
        <w:t>Instructions for the Assessor:</w:t>
      </w:r>
    </w:p>
    <w:p xmlns:wp14="http://schemas.microsoft.com/office/word/2010/wordml" w:rsidRPr="006C01C3" w:rsidR="00B72F08" w:rsidP="00B72F08" w:rsidRDefault="00B72F08" w14:paraId="7277573E" wp14:textId="77777777">
      <w:r w:rsidRPr="006C01C3">
        <w:t>This formative assessment evaluates learners’ ability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Motivate the cultural context of furniture design</w:t>
      </w:r>
      <w:r w:rsidRPr="006C01C3">
        <w:t xml:space="preserve">, identifying its influences and constraints. </w:t>
      </w:r>
      <w:r w:rsidRPr="006C01C3">
        <w:rPr>
          <w:i/>
          <w:iCs/>
        </w:rPr>
        <w:t>(IAC0201)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Examine the origins of African cultural practices and their relevance in African and European art and design movements of the 20th century</w:t>
      </w:r>
      <w:r w:rsidRPr="006C01C3">
        <w:t xml:space="preserve">. </w:t>
      </w:r>
      <w:r w:rsidRPr="006C01C3">
        <w:rPr>
          <w:i/>
          <w:iCs/>
        </w:rPr>
        <w:t>(IAC0202)</w:t>
      </w:r>
    </w:p>
    <w:p xmlns:wp14="http://schemas.microsoft.com/office/word/2010/wordml" w:rsidRPr="006C01C3" w:rsidR="00B72F08" w:rsidP="00B72F08" w:rsidRDefault="00B72F08" w14:paraId="5CFDEAA2" wp14:textId="77777777">
      <w:r w:rsidRPr="006C01C3">
        <w:t>The assessment consists of:</w:t>
      </w:r>
    </w:p>
    <w:p xmlns:wp14="http://schemas.microsoft.com/office/word/2010/wordml" w:rsidRPr="006C01C3" w:rsidR="00B72F08" w:rsidP="001F20A2" w:rsidRDefault="00B72F08" w14:paraId="5F2984F2" wp14:textId="77777777">
      <w:pPr>
        <w:numPr>
          <w:ilvl w:val="0"/>
          <w:numId w:val="94"/>
        </w:numPr>
      </w:pPr>
      <w:r w:rsidRPr="006C01C3">
        <w:rPr>
          <w:b/>
          <w:bCs/>
        </w:rPr>
        <w:t>Section A: Short Answer Questions (SAQs) – 20 Marks</w:t>
      </w:r>
    </w:p>
    <w:p xmlns:wp14="http://schemas.microsoft.com/office/word/2010/wordml" w:rsidRPr="006C01C3" w:rsidR="00B72F08" w:rsidP="001F20A2" w:rsidRDefault="00B72F08" w14:paraId="13901C79" wp14:textId="77777777">
      <w:pPr>
        <w:numPr>
          <w:ilvl w:val="0"/>
          <w:numId w:val="94"/>
        </w:numPr>
      </w:pPr>
      <w:r w:rsidRPr="006C01C3">
        <w:rPr>
          <w:b/>
          <w:bCs/>
        </w:rPr>
        <w:t>Section B: Comparative Table – 20 Marks</w:t>
      </w:r>
    </w:p>
    <w:p xmlns:wp14="http://schemas.microsoft.com/office/word/2010/wordml" w:rsidRPr="006C01C3" w:rsidR="00B72F08" w:rsidP="001F20A2" w:rsidRDefault="00B72F08" w14:paraId="38DD02C4" wp14:textId="77777777">
      <w:pPr>
        <w:numPr>
          <w:ilvl w:val="0"/>
          <w:numId w:val="94"/>
        </w:numPr>
      </w:pPr>
      <w:r w:rsidRPr="006C01C3">
        <w:rPr>
          <w:b/>
          <w:bCs/>
        </w:rPr>
        <w:t>Section C: Timeline Analysis – 20 Marks</w:t>
      </w:r>
    </w:p>
    <w:p xmlns:wp14="http://schemas.microsoft.com/office/word/2010/wordml" w:rsidRPr="006C01C3" w:rsidR="00B72F08" w:rsidP="001F20A2" w:rsidRDefault="00B72F08" w14:paraId="376A4AF1" wp14:textId="77777777">
      <w:pPr>
        <w:numPr>
          <w:ilvl w:val="0"/>
          <w:numId w:val="94"/>
        </w:numPr>
      </w:pPr>
      <w:r w:rsidRPr="006C01C3">
        <w:rPr>
          <w:b/>
          <w:bCs/>
        </w:rPr>
        <w:t>Section D: Essay Question – 20 Marks</w:t>
      </w:r>
    </w:p>
    <w:p xmlns:wp14="http://schemas.microsoft.com/office/word/2010/wordml" w:rsidRPr="006C01C3" w:rsidR="00B72F08" w:rsidP="001F20A2" w:rsidRDefault="00B72F08" w14:paraId="3550795F" wp14:textId="77777777">
      <w:pPr>
        <w:numPr>
          <w:ilvl w:val="0"/>
          <w:numId w:val="94"/>
        </w:numPr>
      </w:pPr>
      <w:r w:rsidRPr="006C01C3">
        <w:rPr>
          <w:b/>
          <w:bCs/>
        </w:rPr>
        <w:t>Section E: Case Study and Design Application – 20 Marks</w:t>
      </w:r>
    </w:p>
    <w:p xmlns:wp14="http://schemas.microsoft.com/office/word/2010/wordml" w:rsidRPr="006C01C3" w:rsidR="00B72F08" w:rsidP="00B72F08" w:rsidRDefault="00B72F08" w14:paraId="1C8DB33D" wp14:textId="77777777">
      <w:r w:rsidRPr="006C01C3">
        <w:rPr>
          <w:b/>
          <w:bCs/>
        </w:rPr>
        <w:t>Total: 100 Marks (Converted to 20% weighting in final grading)</w:t>
      </w:r>
    </w:p>
    <w:p xmlns:wp14="http://schemas.microsoft.com/office/word/2010/wordml" w:rsidRPr="006C01C3" w:rsidR="00B72F08" w:rsidP="00B72F08" w:rsidRDefault="00516C31" w14:paraId="4DDBEF00" wp14:textId="77777777">
      <w:r>
        <w:pict w14:anchorId="7C763170">
          <v:rect id="_x0000_i1035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223D7582" wp14:textId="77777777">
      <w:pPr>
        <w:rPr>
          <w:b/>
          <w:bCs/>
        </w:rPr>
      </w:pPr>
      <w:r w:rsidRPr="006C01C3">
        <w:rPr>
          <w:b/>
          <w:bCs/>
        </w:rPr>
        <w:t>SECTION A: SHORT ANSWER QUESTIONS (20 MARKS)</w:t>
      </w:r>
    </w:p>
    <w:p xmlns:wp14="http://schemas.microsoft.com/office/word/2010/wordml" w:rsidRPr="006C01C3" w:rsidR="00B72F08" w:rsidP="00B72F08" w:rsidRDefault="00B72F08" w14:paraId="15B43717" wp14:textId="77777777">
      <w:pPr>
        <w:rPr>
          <w:b/>
          <w:bCs/>
        </w:rPr>
      </w:pPr>
      <w:r w:rsidRPr="006C01C3">
        <w:rPr>
          <w:b/>
          <w:bCs/>
        </w:rPr>
        <w:t xml:space="preserve">Question 1: Cultural Context of Furniture Design (IAC0201)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B72F08" w:rsidP="00B72F08" w:rsidRDefault="00B72F08" w14:paraId="035C9584" wp14:textId="77777777">
      <w:r w:rsidRPr="006C01C3">
        <w:t xml:space="preserve">Define the </w:t>
      </w:r>
      <w:r w:rsidRPr="006C01C3">
        <w:rPr>
          <w:b/>
          <w:bCs/>
        </w:rPr>
        <w:t>cultural context of furniture design</w:t>
      </w:r>
      <w:r w:rsidRPr="006C01C3">
        <w:t xml:space="preserve"> and explain how it influences African furniture-making.</w:t>
      </w:r>
    </w:p>
    <w:p xmlns:wp14="http://schemas.microsoft.com/office/word/2010/wordml" w:rsidRPr="006C01C3" w:rsidR="00B72F08" w:rsidP="00B72F08" w:rsidRDefault="00B72F08" w14:paraId="48DF2975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B72F08" w:rsidP="001F20A2" w:rsidRDefault="00B72F08" w14:paraId="6DB4A729" wp14:textId="77777777">
      <w:pPr>
        <w:numPr>
          <w:ilvl w:val="0"/>
          <w:numId w:val="95"/>
        </w:numPr>
        <w:rPr>
          <w:color w:val="FF0000"/>
        </w:rPr>
      </w:pPr>
      <w:r w:rsidRPr="006C01C3">
        <w:rPr>
          <w:b/>
          <w:bCs/>
          <w:color w:val="FF0000"/>
        </w:rPr>
        <w:t>Definition:</w:t>
      </w:r>
      <w:r w:rsidRPr="006C01C3">
        <w:rPr>
          <w:color w:val="FF0000"/>
        </w:rPr>
        <w:t xml:space="preserve"> The cultural context of furniture design refers to how </w:t>
      </w:r>
      <w:r w:rsidRPr="006C01C3">
        <w:rPr>
          <w:b/>
          <w:bCs/>
          <w:color w:val="FF0000"/>
        </w:rPr>
        <w:t>social customs, traditions, and historical influences shape the function, aesthetics, and symbolism of furniture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2A96BEC5" wp14:textId="77777777">
      <w:pPr>
        <w:numPr>
          <w:ilvl w:val="0"/>
          <w:numId w:val="95"/>
        </w:numPr>
        <w:rPr>
          <w:color w:val="FF0000"/>
        </w:rPr>
      </w:pPr>
      <w:r w:rsidRPr="006C01C3">
        <w:rPr>
          <w:b/>
          <w:bCs/>
          <w:color w:val="FF0000"/>
        </w:rPr>
        <w:t>Influence on African Furniture: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Social Customs:</w:t>
      </w:r>
      <w:r w:rsidRPr="006C01C3">
        <w:rPr>
          <w:color w:val="FF0000"/>
        </w:rPr>
        <w:t xml:space="preserve"> Communal seating and storytelling spaces.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Spiritual Beliefs:</w:t>
      </w:r>
      <w:r w:rsidRPr="006C01C3">
        <w:rPr>
          <w:color w:val="FF0000"/>
        </w:rPr>
        <w:t xml:space="preserve"> Use of sacred wood for ritual furniture.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Status Representation:</w:t>
      </w:r>
      <w:r w:rsidRPr="006C01C3">
        <w:rPr>
          <w:color w:val="FF0000"/>
        </w:rPr>
        <w:t xml:space="preserve"> Hierarchical furniture (e.g., royal thrones, chief’s stools).</w:t>
      </w:r>
    </w:p>
    <w:p xmlns:wp14="http://schemas.microsoft.com/office/word/2010/wordml" w:rsidRPr="006C01C3" w:rsidR="00B72F08" w:rsidP="00B72F08" w:rsidRDefault="00516C31" w14:paraId="3461D779" wp14:textId="77777777">
      <w:r>
        <w:pict w14:anchorId="02AD13D4">
          <v:rect id="_x0000_i1036" style="width:0;height:1.5pt" o:hr="t" o:hrstd="t" o:hralign="center" fillcolor="#a0a0a0" stroked="f"/>
        </w:pict>
      </w:r>
    </w:p>
    <w:p xmlns:wp14="http://schemas.microsoft.com/office/word/2010/wordml" w:rsidR="008046A4" w:rsidRDefault="008046A4" w14:paraId="3CF2D8B6" wp14:textId="77777777">
      <w:pPr>
        <w:rPr>
          <w:b/>
          <w:bCs/>
        </w:rPr>
      </w:pPr>
      <w:r>
        <w:rPr>
          <w:b/>
          <w:bCs/>
        </w:rPr>
        <w:br w:type="page"/>
      </w:r>
    </w:p>
    <w:p xmlns:wp14="http://schemas.microsoft.com/office/word/2010/wordml" w:rsidRPr="006C01C3" w:rsidR="00B72F08" w:rsidP="00B72F08" w:rsidRDefault="00B72F08" w14:paraId="364BE684" wp14:textId="77777777">
      <w:pPr>
        <w:rPr>
          <w:b/>
          <w:bCs/>
        </w:rPr>
      </w:pPr>
      <w:r w:rsidRPr="006C01C3">
        <w:rPr>
          <w:b/>
          <w:bCs/>
        </w:rPr>
        <w:t xml:space="preserve">Question 2: Constraints in Traditional African Furniture Design (IAC0201)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B72F08" w:rsidP="00B72F08" w:rsidRDefault="00B72F08" w14:paraId="001495B1" wp14:textId="77777777">
      <w:r w:rsidRPr="006C01C3">
        <w:t>Discuss two constraints that affect traditional African furniture design and use.</w:t>
      </w:r>
    </w:p>
    <w:p xmlns:wp14="http://schemas.microsoft.com/office/word/2010/wordml" w:rsidRPr="006C01C3" w:rsidR="00B72F08" w:rsidP="00B72F08" w:rsidRDefault="00B72F08" w14:paraId="0D6E81B0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B72F08" w:rsidP="001F20A2" w:rsidRDefault="00B72F08" w14:paraId="5B163E2B" wp14:textId="77777777">
      <w:pPr>
        <w:numPr>
          <w:ilvl w:val="0"/>
          <w:numId w:val="96"/>
        </w:numPr>
        <w:rPr>
          <w:color w:val="FF0000"/>
        </w:rPr>
      </w:pPr>
      <w:r w:rsidRPr="006C01C3">
        <w:rPr>
          <w:b/>
          <w:bCs/>
          <w:color w:val="FF0000"/>
        </w:rPr>
        <w:t>Material Limitations: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Reliance on </w:t>
      </w:r>
      <w:r w:rsidRPr="006C01C3">
        <w:rPr>
          <w:b/>
          <w:bCs/>
          <w:color w:val="FF0000"/>
        </w:rPr>
        <w:t>locally available wood, reeds, and clay</w:t>
      </w:r>
      <w:r w:rsidRPr="006C01C3">
        <w:rPr>
          <w:color w:val="FF0000"/>
        </w:rPr>
        <w:t>, which can limit design flexibility.</w:t>
      </w:r>
    </w:p>
    <w:p xmlns:wp14="http://schemas.microsoft.com/office/word/2010/wordml" w:rsidRPr="006C01C3" w:rsidR="00B72F08" w:rsidP="001F20A2" w:rsidRDefault="00B72F08" w14:paraId="54DBAA1B" wp14:textId="77777777">
      <w:pPr>
        <w:numPr>
          <w:ilvl w:val="0"/>
          <w:numId w:val="96"/>
        </w:numPr>
        <w:rPr>
          <w:color w:val="FF0000"/>
        </w:rPr>
      </w:pPr>
      <w:r w:rsidRPr="006C01C3">
        <w:rPr>
          <w:b/>
          <w:bCs/>
          <w:color w:val="FF0000"/>
        </w:rPr>
        <w:t>Preservation Challenges: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Handcrafted furniture is </w:t>
      </w:r>
      <w:r w:rsidRPr="006C01C3">
        <w:rPr>
          <w:b/>
          <w:bCs/>
          <w:color w:val="FF0000"/>
        </w:rPr>
        <w:t>time-consuming to produce</w:t>
      </w:r>
      <w:r w:rsidRPr="006C01C3">
        <w:rPr>
          <w:color w:val="FF0000"/>
        </w:rPr>
        <w:t xml:space="preserve"> and may struggle to compete with </w:t>
      </w:r>
      <w:r w:rsidRPr="006C01C3">
        <w:rPr>
          <w:b/>
          <w:bCs/>
          <w:color w:val="FF0000"/>
        </w:rPr>
        <w:t>mass production techniques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B72F08" w:rsidRDefault="00516C31" w14:paraId="0FB78278" wp14:textId="77777777">
      <w:r>
        <w:pict w14:anchorId="62FE7F31">
          <v:rect id="_x0000_i1037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CDC010A" wp14:textId="77777777">
      <w:pPr>
        <w:rPr>
          <w:b/>
          <w:bCs/>
        </w:rPr>
      </w:pPr>
      <w:r w:rsidRPr="006C01C3">
        <w:rPr>
          <w:b/>
          <w:bCs/>
        </w:rPr>
        <w:t xml:space="preserve">Question 3: African Cultural Practices in 20th Century European Art (IAC0202)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B72F08" w:rsidP="00B72F08" w:rsidRDefault="00B72F08" w14:paraId="7501FE07" wp14:textId="77777777">
      <w:r w:rsidRPr="006C01C3">
        <w:t xml:space="preserve">Identify one African artistic tradition that influenced </w:t>
      </w:r>
      <w:r w:rsidRPr="006C01C3">
        <w:rPr>
          <w:b/>
          <w:bCs/>
        </w:rPr>
        <w:t>20th-century European art</w:t>
      </w:r>
      <w:r w:rsidRPr="006C01C3">
        <w:t xml:space="preserve"> and explain its impact.</w:t>
      </w:r>
    </w:p>
    <w:p xmlns:wp14="http://schemas.microsoft.com/office/word/2010/wordml" w:rsidRPr="006C01C3" w:rsidR="00B72F08" w:rsidP="00B72F08" w:rsidRDefault="00B72F08" w14:paraId="1F0AA3BD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B72F08" w:rsidP="001F20A2" w:rsidRDefault="00B72F08" w14:paraId="43D03EC9" wp14:textId="77777777">
      <w:pPr>
        <w:numPr>
          <w:ilvl w:val="0"/>
          <w:numId w:val="97"/>
        </w:numPr>
        <w:rPr>
          <w:color w:val="FF0000"/>
        </w:rPr>
      </w:pPr>
      <w:r w:rsidRPr="006C01C3">
        <w:rPr>
          <w:b/>
          <w:bCs/>
          <w:color w:val="FF0000"/>
        </w:rPr>
        <w:t>Fang Masks (Gabon, Central Africa)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Inspired </w:t>
      </w:r>
      <w:r w:rsidRPr="006C01C3">
        <w:rPr>
          <w:b/>
          <w:bCs/>
          <w:color w:val="FF0000"/>
        </w:rPr>
        <w:t>Cubist artists like Pablo Picasso</w:t>
      </w:r>
      <w:r w:rsidRPr="006C01C3">
        <w:rPr>
          <w:color w:val="FF0000"/>
        </w:rPr>
        <w:t xml:space="preserve">, who adopted </w:t>
      </w:r>
      <w:r w:rsidRPr="006C01C3">
        <w:rPr>
          <w:b/>
          <w:bCs/>
          <w:color w:val="FF0000"/>
        </w:rPr>
        <w:t>abstract, geometric forms</w:t>
      </w:r>
      <w:r w:rsidRPr="006C01C3">
        <w:rPr>
          <w:color w:val="FF0000"/>
        </w:rPr>
        <w:t xml:space="preserve"> in paintings such as </w:t>
      </w:r>
      <w:r w:rsidRPr="006C01C3">
        <w:rPr>
          <w:i/>
          <w:iCs/>
          <w:color w:val="FF0000"/>
        </w:rPr>
        <w:t>Les Demoiselles d’Avignon</w:t>
      </w:r>
      <w:r w:rsidRPr="006C01C3">
        <w:rPr>
          <w:color w:val="FF0000"/>
        </w:rPr>
        <w:t xml:space="preserve"> (1907).</w:t>
      </w:r>
    </w:p>
    <w:p xmlns:wp14="http://schemas.microsoft.com/office/word/2010/wordml" w:rsidRPr="006C01C3" w:rsidR="00B72F08" w:rsidP="00B72F08" w:rsidRDefault="00516C31" w14:paraId="1FC39945" wp14:textId="77777777">
      <w:r>
        <w:pict w14:anchorId="1C9BC702">
          <v:rect id="_x0000_i1038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6A7D587F" wp14:textId="77777777">
      <w:pPr>
        <w:rPr>
          <w:b/>
          <w:bCs/>
        </w:rPr>
      </w:pPr>
      <w:r w:rsidRPr="006C01C3">
        <w:rPr>
          <w:b/>
          <w:bCs/>
        </w:rPr>
        <w:t xml:space="preserve">Question 4: Similarities Between African and European Design Movements (IAC0202)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B72F08" w:rsidP="00B72F08" w:rsidRDefault="00B72F08" w14:paraId="40E94F84" wp14:textId="77777777">
      <w:r w:rsidRPr="006C01C3">
        <w:t>Describe one similarity between African traditional furniture and a European modernist movement.</w:t>
      </w:r>
    </w:p>
    <w:p xmlns:wp14="http://schemas.microsoft.com/office/word/2010/wordml" w:rsidRPr="006C01C3" w:rsidR="00B72F08" w:rsidP="00B72F08" w:rsidRDefault="00B72F08" w14:paraId="567252AE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B72F08" w:rsidP="001F20A2" w:rsidRDefault="00B72F08" w14:paraId="7AED5FB4" wp14:textId="77777777">
      <w:pPr>
        <w:numPr>
          <w:ilvl w:val="0"/>
          <w:numId w:val="98"/>
        </w:numPr>
        <w:rPr>
          <w:color w:val="FF0000"/>
        </w:rPr>
      </w:pPr>
      <w:r w:rsidRPr="006C01C3">
        <w:rPr>
          <w:b/>
          <w:bCs/>
          <w:color w:val="FF0000"/>
        </w:rPr>
        <w:t>African Minimalism &amp; Bauhaus Functionalism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Both prioriti</w:t>
      </w:r>
      <w:r w:rsidRPr="006C01C3" w:rsidR="000C05A7">
        <w:rPr>
          <w:color w:val="FF0000"/>
        </w:rPr>
        <w:t>s</w:t>
      </w:r>
      <w:r w:rsidRPr="006C01C3">
        <w:rPr>
          <w:color w:val="FF0000"/>
        </w:rPr>
        <w:t xml:space="preserve">e </w:t>
      </w:r>
      <w:r w:rsidRPr="006C01C3">
        <w:rPr>
          <w:b/>
          <w:bCs/>
          <w:color w:val="FF0000"/>
        </w:rPr>
        <w:t>functionality, geometric simplicity, and craftsmanship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Example: </w:t>
      </w:r>
      <w:r w:rsidRPr="006C01C3">
        <w:rPr>
          <w:b/>
          <w:bCs/>
          <w:color w:val="FF0000"/>
        </w:rPr>
        <w:t>Marcel Breuer’s Wassily Chair (1925)</w:t>
      </w:r>
      <w:r w:rsidRPr="006C01C3">
        <w:rPr>
          <w:color w:val="FF0000"/>
        </w:rPr>
        <w:t xml:space="preserve"> vs. </w:t>
      </w:r>
      <w:r w:rsidRPr="006C01C3">
        <w:rPr>
          <w:b/>
          <w:bCs/>
          <w:color w:val="FF0000"/>
        </w:rPr>
        <w:t>Bamileke stools (Cameroon)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B72F08" w:rsidRDefault="00516C31" w14:paraId="0562CB0E" wp14:textId="77777777">
      <w:r>
        <w:pict w14:anchorId="1C2AD2C9">
          <v:rect id="_x0000_i1039" style="width:0;height:1.5pt" o:hr="t" o:hrstd="t" o:hralign="center" fillcolor="#a0a0a0" stroked="f"/>
        </w:pict>
      </w:r>
    </w:p>
    <w:p xmlns:wp14="http://schemas.microsoft.com/office/word/2010/wordml" w:rsidR="008046A4" w:rsidRDefault="008046A4" w14:paraId="34CE0A41" wp14:textId="77777777">
      <w:pPr>
        <w:rPr>
          <w:b/>
          <w:bCs/>
        </w:rPr>
      </w:pPr>
      <w:r>
        <w:rPr>
          <w:b/>
          <w:bCs/>
        </w:rPr>
        <w:br w:type="page"/>
      </w:r>
    </w:p>
    <w:p xmlns:wp14="http://schemas.microsoft.com/office/word/2010/wordml" w:rsidRPr="006C01C3" w:rsidR="00B72F08" w:rsidP="00B72F08" w:rsidRDefault="00B72F08" w14:paraId="73853C7E" wp14:textId="77777777">
      <w:pPr>
        <w:rPr>
          <w:b/>
          <w:bCs/>
        </w:rPr>
      </w:pPr>
      <w:r w:rsidRPr="006C01C3">
        <w:rPr>
          <w:b/>
          <w:bCs/>
        </w:rPr>
        <w:t>SECTION B: COMPARATIVE TABLE (20 MARKS)</w:t>
      </w:r>
    </w:p>
    <w:p xmlns:wp14="http://schemas.microsoft.com/office/word/2010/wordml" w:rsidRPr="006C01C3" w:rsidR="00B72F08" w:rsidP="00B72F08" w:rsidRDefault="00B72F08" w14:paraId="54D9BBF5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B72F08" w:rsidP="00B72F08" w:rsidRDefault="00B72F08" w14:paraId="70B1999D" wp14:textId="77777777">
      <w:r w:rsidRPr="006C01C3">
        <w:t xml:space="preserve">Complete the table comparing </w:t>
      </w:r>
      <w:r w:rsidRPr="006C01C3">
        <w:rPr>
          <w:b/>
          <w:bCs/>
        </w:rPr>
        <w:t>traditional African furniture and European modernist movements</w:t>
      </w:r>
      <w:r w:rsidRPr="006C01C3">
        <w:t xml:space="preserve">, analysing their </w:t>
      </w:r>
      <w:r w:rsidRPr="006C01C3">
        <w:rPr>
          <w:b/>
          <w:bCs/>
        </w:rPr>
        <w:t>materials, cultural influences, and artistic similarities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3855"/>
        <w:gridCol w:w="3626"/>
      </w:tblGrid>
      <w:tr xmlns:wp14="http://schemas.microsoft.com/office/word/2010/wordml" w:rsidRPr="006C01C3" w:rsidR="00B72F08" w:rsidTr="00B72F08" w14:paraId="041A6F4E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6AB2915D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7B0CBA1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Traditional African Furniture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21846DB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European Modernist Movements</w:t>
            </w:r>
          </w:p>
        </w:tc>
      </w:tr>
      <w:tr xmlns:wp14="http://schemas.microsoft.com/office/word/2010/wordml" w:rsidRPr="006C01C3" w:rsidR="001F20A2" w:rsidTr="00B72F08" w14:paraId="545CBBC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69B425E8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Materials Used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C481D9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Hardwood, raffia, reeds, clay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C742420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Steel, glass, plywood, plastic</w:t>
            </w:r>
          </w:p>
        </w:tc>
      </w:tr>
      <w:tr xmlns:wp14="http://schemas.microsoft.com/office/word/2010/wordml" w:rsidRPr="006C01C3" w:rsidR="001F20A2" w:rsidTr="00B72F08" w14:paraId="0BAE7FF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4A6487BB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Symbolism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9105578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Spiritual and cultural motifs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B34ABD3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Abstract representations</w:t>
            </w:r>
          </w:p>
        </w:tc>
      </w:tr>
      <w:tr xmlns:wp14="http://schemas.microsoft.com/office/word/2010/wordml" w:rsidRPr="006C01C3" w:rsidR="001F20A2" w:rsidTr="00B72F08" w14:paraId="4F2F835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29AD9900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Social Function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057B047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Used in ceremonies and social rituals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11A50A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Designed for functional, mass-market appeal</w:t>
            </w:r>
          </w:p>
        </w:tc>
      </w:tr>
      <w:tr xmlns:wp14="http://schemas.microsoft.com/office/word/2010/wordml" w:rsidRPr="006C01C3" w:rsidR="001F20A2" w:rsidTr="00B72F08" w14:paraId="0FEDD3E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0FDE1EC5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Influence on Art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93BD96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Inspired African-American art and global design trends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343EE7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Inspired by African patterns and sculptural forms</w:t>
            </w:r>
          </w:p>
        </w:tc>
      </w:tr>
      <w:tr xmlns:wp14="http://schemas.microsoft.com/office/word/2010/wordml" w:rsidRPr="006C01C3" w:rsidR="001F20A2" w:rsidTr="00B72F08" w14:paraId="3AD0CDE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02F6F337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7FC4CE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Asante Stools (Ghana), Bamileke Stools (Cameroon)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74E5F48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Cubism, Bauhaus, Art Deco</w:t>
            </w:r>
          </w:p>
        </w:tc>
      </w:tr>
    </w:tbl>
    <w:p xmlns:wp14="http://schemas.microsoft.com/office/word/2010/wordml" w:rsidRPr="006C01C3" w:rsidR="00B72F08" w:rsidP="00B72F08" w:rsidRDefault="00B72F08" w14:paraId="4AC6B45E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B72F08" w:rsidP="001F20A2" w:rsidRDefault="00B72F08" w14:paraId="3A5FC9FD" wp14:textId="77777777">
      <w:pPr>
        <w:numPr>
          <w:ilvl w:val="0"/>
          <w:numId w:val="99"/>
        </w:numPr>
      </w:pPr>
      <w:r w:rsidRPr="006C01C3">
        <w:rPr>
          <w:b/>
          <w:bCs/>
        </w:rPr>
        <w:t>4 Marks per row</w:t>
      </w:r>
      <w:r w:rsidRPr="006C01C3">
        <w:t>, ensuring accurate comparisons across five features.</w:t>
      </w:r>
    </w:p>
    <w:p xmlns:wp14="http://schemas.microsoft.com/office/word/2010/wordml" w:rsidRPr="006C01C3" w:rsidR="00B72F08" w:rsidP="00B72F08" w:rsidRDefault="00516C31" w14:paraId="62EBF3C5" wp14:textId="77777777">
      <w:r>
        <w:pict w14:anchorId="24F51C63">
          <v:rect id="_x0000_i1040" style="width:0;height:1.5pt" o:hr="t" o:hrstd="t" o:hralign="center" fillcolor="#a0a0a0" stroked="f"/>
        </w:pict>
      </w:r>
    </w:p>
    <w:p xmlns:wp14="http://schemas.microsoft.com/office/word/2010/wordml" w:rsidR="008046A4" w:rsidRDefault="008046A4" w14:paraId="6D98A12B" wp14:textId="77777777">
      <w:pPr>
        <w:rPr>
          <w:b/>
          <w:bCs/>
        </w:rPr>
      </w:pPr>
      <w:r>
        <w:rPr>
          <w:b/>
          <w:bCs/>
        </w:rPr>
        <w:br w:type="page"/>
      </w:r>
    </w:p>
    <w:p xmlns:wp14="http://schemas.microsoft.com/office/word/2010/wordml" w:rsidRPr="006C01C3" w:rsidR="00B72F08" w:rsidP="00B72F08" w:rsidRDefault="00B72F08" w14:paraId="04DE2FFF" wp14:textId="77777777">
      <w:pPr>
        <w:rPr>
          <w:b/>
          <w:bCs/>
        </w:rPr>
      </w:pPr>
      <w:r w:rsidRPr="006C01C3">
        <w:rPr>
          <w:b/>
          <w:bCs/>
        </w:rPr>
        <w:t>SECTION C: TIMELINE ANALYSIS (20 MARKS)</w:t>
      </w:r>
    </w:p>
    <w:p xmlns:wp14="http://schemas.microsoft.com/office/word/2010/wordml" w:rsidRPr="006C01C3" w:rsidR="00B72F08" w:rsidP="00B72F08" w:rsidRDefault="00B72F08" w14:paraId="6A020CE2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B72F08" w:rsidP="00B72F08" w:rsidRDefault="00B72F08" w14:paraId="1A0C74FA" wp14:textId="77777777">
      <w:r w:rsidRPr="006C01C3">
        <w:t xml:space="preserve">Construct a </w:t>
      </w:r>
      <w:r w:rsidRPr="006C01C3">
        <w:rPr>
          <w:b/>
          <w:bCs/>
        </w:rPr>
        <w:t>timeline</w:t>
      </w:r>
      <w:r w:rsidRPr="006C01C3">
        <w:t xml:space="preserve"> illustrating five key moments in the </w:t>
      </w:r>
      <w:r w:rsidRPr="006C01C3">
        <w:rPr>
          <w:b/>
          <w:bCs/>
        </w:rPr>
        <w:t>interaction between African cultural traditions and 20th-century European art movements</w:t>
      </w:r>
      <w:r w:rsidRPr="006C01C3">
        <w:t xml:space="preserve">. </w:t>
      </w:r>
      <w:r w:rsidRPr="006C01C3">
        <w:rPr>
          <w:i/>
          <w:iCs/>
        </w:rPr>
        <w:t>(IAC0202)</w:t>
      </w:r>
    </w:p>
    <w:p xmlns:wp14="http://schemas.microsoft.com/office/word/2010/wordml" w:rsidRPr="006C01C3" w:rsidR="00B72F08" w:rsidP="00B72F08" w:rsidRDefault="00B72F08" w14:paraId="69662812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(Example Timeline and Significance):</w:t>
      </w:r>
    </w:p>
    <w:p xmlns:wp14="http://schemas.microsoft.com/office/word/2010/wordml" w:rsidRPr="006C01C3" w:rsidR="00B72F08" w:rsidP="001F20A2" w:rsidRDefault="00B72F08" w14:paraId="74EB06AE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1907 – Picasso’s Cubism Influenced by African Masks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021C985F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color w:val="FF0000"/>
        </w:rPr>
        <w:t xml:space="preserve">Inspired by </w:t>
      </w:r>
      <w:r w:rsidRPr="006C01C3">
        <w:rPr>
          <w:b/>
          <w:bCs/>
          <w:color w:val="FF0000"/>
        </w:rPr>
        <w:t>Fang masks and sculptures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01ECCB71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1920s – Art Deco Designers Adapt African Motifs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540A04BF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color w:val="FF0000"/>
        </w:rPr>
        <w:t xml:space="preserve">African geometric patterns appear in </w:t>
      </w:r>
      <w:r w:rsidRPr="006C01C3">
        <w:rPr>
          <w:b/>
          <w:bCs/>
          <w:color w:val="FF0000"/>
        </w:rPr>
        <w:t>Parisian furniture and fashion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5888E2FC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1930s – Bauhaus Designers Experiment with African Forms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0C62E073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Wassily Chair inspired by African woven seating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7794D989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1950s – Scandinavian Designers Incorporate African Naturalism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640C6975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color w:val="FF0000"/>
        </w:rPr>
        <w:t xml:space="preserve">Use of </w:t>
      </w:r>
      <w:r w:rsidRPr="006C01C3">
        <w:rPr>
          <w:b/>
          <w:bCs/>
          <w:color w:val="FF0000"/>
        </w:rPr>
        <w:t>handwoven textures in Nordic furniture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3E33B542" wp14:textId="77777777">
      <w:pPr>
        <w:numPr>
          <w:ilvl w:val="0"/>
          <w:numId w:val="100"/>
        </w:numPr>
        <w:rPr>
          <w:color w:val="FF0000"/>
        </w:rPr>
      </w:pPr>
      <w:r w:rsidRPr="006C01C3">
        <w:rPr>
          <w:b/>
          <w:bCs/>
          <w:color w:val="FF0000"/>
        </w:rPr>
        <w:t>1980s–2000s – Global Revival of African Aesthetics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B72F08" w:rsidP="001F20A2" w:rsidRDefault="00B72F08" w14:paraId="68A226A3" wp14:textId="77777777">
      <w:pPr>
        <w:numPr>
          <w:ilvl w:val="1"/>
          <w:numId w:val="100"/>
        </w:numPr>
        <w:rPr>
          <w:color w:val="FF0000"/>
        </w:rPr>
      </w:pPr>
      <w:r w:rsidRPr="006C01C3">
        <w:rPr>
          <w:color w:val="FF0000"/>
        </w:rPr>
        <w:t xml:space="preserve">African craftsmanship inspires </w:t>
      </w:r>
      <w:r w:rsidRPr="006C01C3">
        <w:rPr>
          <w:b/>
          <w:bCs/>
          <w:color w:val="FF0000"/>
        </w:rPr>
        <w:t>sustainable furniture trends</w:t>
      </w:r>
      <w:r w:rsidRPr="006C01C3">
        <w:rPr>
          <w:color w:val="FF0000"/>
        </w:rPr>
        <w:t xml:space="preserve"> worldwide.</w:t>
      </w:r>
    </w:p>
    <w:p xmlns:wp14="http://schemas.microsoft.com/office/word/2010/wordml" w:rsidRPr="006C01C3" w:rsidR="00B72F08" w:rsidP="00B72F08" w:rsidRDefault="00B72F08" w14:paraId="64CBA781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B72F08" w:rsidP="001F20A2" w:rsidRDefault="00B72F08" w14:paraId="681D1E99" wp14:textId="77777777">
      <w:pPr>
        <w:numPr>
          <w:ilvl w:val="0"/>
          <w:numId w:val="101"/>
        </w:numPr>
      </w:pPr>
      <w:r w:rsidRPr="006C01C3">
        <w:rPr>
          <w:b/>
          <w:bCs/>
        </w:rPr>
        <w:t>5 Marks:</w:t>
      </w:r>
      <w:r w:rsidRPr="006C01C3">
        <w:t xml:space="preserve"> Chronological accuracy.</w:t>
      </w:r>
    </w:p>
    <w:p xmlns:wp14="http://schemas.microsoft.com/office/word/2010/wordml" w:rsidRPr="006C01C3" w:rsidR="00B72F08" w:rsidP="001F20A2" w:rsidRDefault="00B72F08" w14:paraId="30007EC5" wp14:textId="77777777">
      <w:pPr>
        <w:numPr>
          <w:ilvl w:val="0"/>
          <w:numId w:val="101"/>
        </w:numPr>
      </w:pPr>
      <w:r w:rsidRPr="006C01C3">
        <w:rPr>
          <w:b/>
          <w:bCs/>
        </w:rPr>
        <w:t>5 Marks:</w:t>
      </w:r>
      <w:r w:rsidRPr="006C01C3">
        <w:t xml:space="preserve"> Explanation of African influences in European design.</w:t>
      </w:r>
    </w:p>
    <w:p xmlns:wp14="http://schemas.microsoft.com/office/word/2010/wordml" w:rsidRPr="006C01C3" w:rsidR="00B72F08" w:rsidP="001F20A2" w:rsidRDefault="00B72F08" w14:paraId="3575D1AB" wp14:textId="77777777">
      <w:pPr>
        <w:numPr>
          <w:ilvl w:val="0"/>
          <w:numId w:val="101"/>
        </w:numPr>
      </w:pPr>
      <w:r w:rsidRPr="006C01C3">
        <w:rPr>
          <w:b/>
          <w:bCs/>
        </w:rPr>
        <w:t>5 Marks:</w:t>
      </w:r>
      <w:r w:rsidRPr="006C01C3">
        <w:t xml:space="preserve"> Connection to furniture design.</w:t>
      </w:r>
    </w:p>
    <w:p xmlns:wp14="http://schemas.microsoft.com/office/word/2010/wordml" w:rsidRPr="006C01C3" w:rsidR="00B72F08" w:rsidP="001F20A2" w:rsidRDefault="00B72F08" w14:paraId="1EFF5518" wp14:textId="77777777">
      <w:pPr>
        <w:numPr>
          <w:ilvl w:val="0"/>
          <w:numId w:val="101"/>
        </w:numPr>
      </w:pPr>
      <w:r w:rsidRPr="006C01C3">
        <w:rPr>
          <w:b/>
          <w:bCs/>
        </w:rPr>
        <w:t>5 Marks:</w:t>
      </w:r>
      <w:r w:rsidRPr="006C01C3">
        <w:t xml:space="preserve"> Visual clarity and logical progression.</w:t>
      </w:r>
    </w:p>
    <w:p xmlns:wp14="http://schemas.microsoft.com/office/word/2010/wordml" w:rsidRPr="006C01C3" w:rsidR="00B72F08" w:rsidP="00B72F08" w:rsidRDefault="00516C31" w14:paraId="2946DB82" wp14:textId="77777777">
      <w:r>
        <w:pict w14:anchorId="56CDC138">
          <v:rect id="_x0000_i1041" style="width:0;height:1.5pt" o:hr="t" o:hrstd="t" o:hralign="center" fillcolor="#a0a0a0" stroked="f"/>
        </w:pict>
      </w:r>
    </w:p>
    <w:p xmlns:wp14="http://schemas.microsoft.com/office/word/2010/wordml" w:rsidR="008046A4" w:rsidRDefault="008046A4" w14:paraId="5997CC1D" wp14:textId="77777777">
      <w:pPr>
        <w:rPr>
          <w:b/>
          <w:bCs/>
        </w:rPr>
      </w:pPr>
      <w:r>
        <w:rPr>
          <w:b/>
          <w:bCs/>
        </w:rPr>
        <w:br w:type="page"/>
      </w:r>
    </w:p>
    <w:p xmlns:wp14="http://schemas.microsoft.com/office/word/2010/wordml" w:rsidRPr="006C01C3" w:rsidR="00B72F08" w:rsidP="00B72F08" w:rsidRDefault="00B72F08" w14:paraId="192742AF" wp14:textId="77777777">
      <w:pPr>
        <w:rPr>
          <w:b/>
          <w:bCs/>
        </w:rPr>
      </w:pPr>
      <w:r w:rsidRPr="006C01C3">
        <w:rPr>
          <w:b/>
          <w:bCs/>
        </w:rPr>
        <w:t>SECTION D: ESSAY QUESTION (20 MARKS)</w:t>
      </w:r>
    </w:p>
    <w:p xmlns:wp14="http://schemas.microsoft.com/office/word/2010/wordml" w:rsidRPr="006C01C3" w:rsidR="00B72F08" w:rsidP="00B72F08" w:rsidRDefault="00B72F08" w14:paraId="501EC322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B72F08" w:rsidP="00B72F08" w:rsidRDefault="00B72F08" w14:paraId="3763228C" wp14:textId="77777777">
      <w:r w:rsidRPr="006C01C3">
        <w:t xml:space="preserve">Write a </w:t>
      </w:r>
      <w:r w:rsidRPr="006C01C3">
        <w:rPr>
          <w:b/>
          <w:bCs/>
        </w:rPr>
        <w:t>400-word essay</w:t>
      </w:r>
      <w:r w:rsidRPr="006C01C3">
        <w:t xml:space="preserve"> discussing the </w:t>
      </w:r>
      <w:r w:rsidRPr="006C01C3">
        <w:rPr>
          <w:b/>
          <w:bCs/>
        </w:rPr>
        <w:t>cultural and artistic exchange between African traditional furniture and European modernist design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B72F08" w:rsidP="00B72F08" w:rsidRDefault="00B72F08" w14:paraId="2EBD66E0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Highlights:</w:t>
      </w:r>
    </w:p>
    <w:p xmlns:wp14="http://schemas.microsoft.com/office/word/2010/wordml" w:rsidRPr="006C01C3" w:rsidR="00B72F08" w:rsidP="001F20A2" w:rsidRDefault="00B72F08" w14:paraId="4DDA1EF9" wp14:textId="77777777">
      <w:pPr>
        <w:numPr>
          <w:ilvl w:val="0"/>
          <w:numId w:val="102"/>
        </w:numPr>
        <w:rPr>
          <w:color w:val="FF0000"/>
        </w:rPr>
      </w:pPr>
      <w:r w:rsidRPr="006C01C3">
        <w:rPr>
          <w:b/>
          <w:bCs/>
          <w:color w:val="FF0000"/>
        </w:rPr>
        <w:t>Introduction:</w:t>
      </w:r>
      <w:r w:rsidRPr="006C01C3">
        <w:rPr>
          <w:color w:val="FF0000"/>
        </w:rPr>
        <w:t xml:space="preserve"> African traditions in furniture design </w:t>
      </w:r>
      <w:r w:rsidRPr="006C01C3">
        <w:rPr>
          <w:b/>
          <w:bCs/>
          <w:color w:val="FF0000"/>
        </w:rPr>
        <w:t>focus on community, symbolism, and sustainability</w:t>
      </w:r>
      <w:r w:rsidRPr="006C01C3">
        <w:rPr>
          <w:color w:val="FF0000"/>
        </w:rPr>
        <w:t xml:space="preserve">, whereas European modernism </w:t>
      </w:r>
      <w:r w:rsidRPr="006C01C3">
        <w:rPr>
          <w:b/>
          <w:bCs/>
          <w:color w:val="FF0000"/>
        </w:rPr>
        <w:t>emphasi</w:t>
      </w:r>
      <w:r w:rsidRPr="006C01C3" w:rsidR="000C05A7">
        <w:rPr>
          <w:b/>
          <w:bCs/>
          <w:color w:val="FF0000"/>
        </w:rPr>
        <w:t>s</w:t>
      </w:r>
      <w:r w:rsidRPr="006C01C3">
        <w:rPr>
          <w:b/>
          <w:bCs/>
          <w:color w:val="FF0000"/>
        </w:rPr>
        <w:t>es functionality and industrial materials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37A4FCB7" wp14:textId="77777777">
      <w:pPr>
        <w:numPr>
          <w:ilvl w:val="0"/>
          <w:numId w:val="102"/>
        </w:numPr>
        <w:rPr>
          <w:color w:val="FF0000"/>
        </w:rPr>
      </w:pPr>
      <w:r w:rsidRPr="006C01C3">
        <w:rPr>
          <w:b/>
          <w:bCs/>
          <w:color w:val="FF0000"/>
        </w:rPr>
        <w:t>African Influences on European Art: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sculptures and masks influenced </w:t>
      </w:r>
      <w:r w:rsidRPr="006C01C3">
        <w:rPr>
          <w:b/>
          <w:bCs/>
          <w:color w:val="FF0000"/>
        </w:rPr>
        <w:t>Cubism, Art Deco, and Bauhaus movements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Example: </w:t>
      </w:r>
      <w:r w:rsidRPr="006C01C3">
        <w:rPr>
          <w:b/>
          <w:bCs/>
          <w:color w:val="FF0000"/>
        </w:rPr>
        <w:t>Picasso’s Les Demoiselles d’Avignon</w:t>
      </w:r>
      <w:r w:rsidRPr="006C01C3">
        <w:rPr>
          <w:color w:val="FF0000"/>
        </w:rPr>
        <w:t xml:space="preserve"> reflects African abstraction.</w:t>
      </w:r>
    </w:p>
    <w:p xmlns:wp14="http://schemas.microsoft.com/office/word/2010/wordml" w:rsidRPr="006C01C3" w:rsidR="00B72F08" w:rsidP="001F20A2" w:rsidRDefault="00B72F08" w14:paraId="273060A6" wp14:textId="77777777">
      <w:pPr>
        <w:numPr>
          <w:ilvl w:val="0"/>
          <w:numId w:val="102"/>
        </w:numPr>
        <w:rPr>
          <w:color w:val="FF0000"/>
        </w:rPr>
      </w:pPr>
      <w:r w:rsidRPr="006C01C3">
        <w:rPr>
          <w:b/>
          <w:bCs/>
          <w:color w:val="FF0000"/>
        </w:rPr>
        <w:t>Modernist Influence on African Furniture: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Bauhaus and Scandinavian designers adopted </w:t>
      </w:r>
      <w:r w:rsidRPr="006C01C3">
        <w:rPr>
          <w:b/>
          <w:bCs/>
          <w:color w:val="FF0000"/>
        </w:rPr>
        <w:t>African natural materials and weaving techniques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Example: </w:t>
      </w:r>
      <w:r w:rsidRPr="006C01C3">
        <w:rPr>
          <w:b/>
          <w:bCs/>
          <w:color w:val="FF0000"/>
        </w:rPr>
        <w:t>Contemporary African furniture brands incorporating minimalist design principles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1F20A2" w:rsidRDefault="00B72F08" w14:paraId="28071654" wp14:textId="77777777">
      <w:pPr>
        <w:numPr>
          <w:ilvl w:val="0"/>
          <w:numId w:val="102"/>
        </w:numPr>
        <w:rPr>
          <w:color w:val="FF0000"/>
        </w:rPr>
      </w:pPr>
      <w:r w:rsidRPr="006C01C3">
        <w:rPr>
          <w:b/>
          <w:bCs/>
          <w:color w:val="FF0000"/>
        </w:rPr>
        <w:t>Conclusion: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ongoing cultural exchange</w:t>
      </w:r>
      <w:r w:rsidRPr="006C01C3">
        <w:rPr>
          <w:color w:val="FF0000"/>
        </w:rPr>
        <w:t xml:space="preserve"> leads to </w:t>
      </w:r>
      <w:r w:rsidRPr="006C01C3">
        <w:rPr>
          <w:b/>
          <w:bCs/>
          <w:color w:val="FF0000"/>
        </w:rPr>
        <w:t>hybrid furniture styles</w:t>
      </w:r>
      <w:r w:rsidRPr="006C01C3">
        <w:rPr>
          <w:color w:val="FF0000"/>
        </w:rPr>
        <w:t xml:space="preserve"> that merge </w:t>
      </w:r>
      <w:r w:rsidRPr="006C01C3">
        <w:rPr>
          <w:b/>
          <w:bCs/>
          <w:color w:val="FF0000"/>
        </w:rPr>
        <w:t>African heritage with contemporary aesthetics</w:t>
      </w:r>
      <w:r w:rsidRPr="006C01C3">
        <w:rPr>
          <w:color w:val="FF0000"/>
        </w:rPr>
        <w:t>.</w:t>
      </w:r>
    </w:p>
    <w:p xmlns:wp14="http://schemas.microsoft.com/office/word/2010/wordml" w:rsidRPr="006C01C3" w:rsidR="00B72F08" w:rsidP="00B72F08" w:rsidRDefault="00B72F08" w14:paraId="426549E5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B72F08" w:rsidP="001F20A2" w:rsidRDefault="00B72F08" w14:paraId="4DAED9E5" wp14:textId="77777777">
      <w:pPr>
        <w:numPr>
          <w:ilvl w:val="0"/>
          <w:numId w:val="103"/>
        </w:numPr>
      </w:pPr>
      <w:r w:rsidRPr="006C01C3">
        <w:rPr>
          <w:b/>
          <w:bCs/>
        </w:rPr>
        <w:t>5 Marks:</w:t>
      </w:r>
      <w:r w:rsidRPr="006C01C3">
        <w:t xml:space="preserve"> Strong introduction and thesis statement.</w:t>
      </w:r>
    </w:p>
    <w:p xmlns:wp14="http://schemas.microsoft.com/office/word/2010/wordml" w:rsidRPr="006C01C3" w:rsidR="00B72F08" w:rsidP="001F20A2" w:rsidRDefault="00B72F08" w14:paraId="16689835" wp14:textId="77777777">
      <w:pPr>
        <w:numPr>
          <w:ilvl w:val="0"/>
          <w:numId w:val="103"/>
        </w:numPr>
      </w:pPr>
      <w:r w:rsidRPr="006C01C3">
        <w:rPr>
          <w:b/>
          <w:bCs/>
        </w:rPr>
        <w:t>5 Marks:</w:t>
      </w:r>
      <w:r w:rsidRPr="006C01C3">
        <w:t xml:space="preserve"> Argument on African influence in European art.</w:t>
      </w:r>
    </w:p>
    <w:p xmlns:wp14="http://schemas.microsoft.com/office/word/2010/wordml" w:rsidRPr="006C01C3" w:rsidR="00B72F08" w:rsidP="001F20A2" w:rsidRDefault="00B72F08" w14:paraId="32FD5C84" wp14:textId="77777777">
      <w:pPr>
        <w:numPr>
          <w:ilvl w:val="0"/>
          <w:numId w:val="103"/>
        </w:numPr>
      </w:pPr>
      <w:r w:rsidRPr="006C01C3">
        <w:rPr>
          <w:b/>
          <w:bCs/>
        </w:rPr>
        <w:t>5 Marks:</w:t>
      </w:r>
      <w:r w:rsidRPr="006C01C3">
        <w:t xml:space="preserve"> Discussion of European influences in African furniture.</w:t>
      </w:r>
    </w:p>
    <w:p xmlns:wp14="http://schemas.microsoft.com/office/word/2010/wordml" w:rsidRPr="006C01C3" w:rsidR="00B72F08" w:rsidP="001F20A2" w:rsidRDefault="00B72F08" w14:paraId="36E86964" wp14:textId="77777777">
      <w:pPr>
        <w:numPr>
          <w:ilvl w:val="0"/>
          <w:numId w:val="103"/>
        </w:numPr>
      </w:pPr>
      <w:r w:rsidRPr="006C01C3">
        <w:rPr>
          <w:b/>
          <w:bCs/>
        </w:rPr>
        <w:t>5 Marks:</w:t>
      </w:r>
      <w:r w:rsidRPr="006C01C3">
        <w:t xml:space="preserve"> Logical structure and well-supported conclusion.</w:t>
      </w:r>
    </w:p>
    <w:p xmlns:wp14="http://schemas.microsoft.com/office/word/2010/wordml" w:rsidRPr="006C01C3" w:rsidR="00B72F08" w:rsidP="00B72F08" w:rsidRDefault="00516C31" w14:paraId="110FFD37" wp14:textId="77777777">
      <w:r>
        <w:pict w14:anchorId="1487693B">
          <v:rect id="_x0000_i1042" style="width:0;height:1.5pt" o:hr="t" o:hrstd="t" o:hralign="center" fillcolor="#a0a0a0" stroked="f"/>
        </w:pict>
      </w:r>
    </w:p>
    <w:p xmlns:wp14="http://schemas.microsoft.com/office/word/2010/wordml" w:rsidR="008046A4" w:rsidRDefault="008046A4" w14:paraId="6B699379" wp14:textId="77777777">
      <w:pPr>
        <w:rPr>
          <w:b/>
          <w:bCs/>
        </w:rPr>
      </w:pPr>
      <w:r>
        <w:rPr>
          <w:b/>
          <w:bCs/>
        </w:rPr>
        <w:br w:type="page"/>
      </w:r>
    </w:p>
    <w:p xmlns:wp14="http://schemas.microsoft.com/office/word/2010/wordml" w:rsidRPr="006C01C3" w:rsidR="00B72F08" w:rsidP="00B72F08" w:rsidRDefault="00B72F08" w14:paraId="56718A5E" wp14:textId="77777777">
      <w:pPr>
        <w:rPr>
          <w:b/>
          <w:bCs/>
        </w:rPr>
      </w:pPr>
      <w:r w:rsidRPr="006C01C3">
        <w:rPr>
          <w:b/>
          <w:bCs/>
        </w:rPr>
        <w:t>SECTION E: CASE STUDY AND DESIGN APPLICATION (20 MARKS)</w:t>
      </w:r>
    </w:p>
    <w:p xmlns:wp14="http://schemas.microsoft.com/office/word/2010/wordml" w:rsidRPr="006C01C3" w:rsidR="00B72F08" w:rsidP="00B72F08" w:rsidRDefault="00B72F08" w14:paraId="1C4310AC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B72F08" w:rsidP="00B72F08" w:rsidRDefault="00B72F08" w14:paraId="0A86F693" wp14:textId="77777777">
      <w:r w:rsidRPr="006C01C3">
        <w:t xml:space="preserve">Read the following case study and answer the questions below.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B72F08" w:rsidP="00B72F08" w:rsidRDefault="00B72F08" w14:paraId="11B53500" wp14:textId="77777777">
      <w:pPr>
        <w:rPr>
          <w:b/>
          <w:bCs/>
        </w:rPr>
      </w:pPr>
      <w:r w:rsidRPr="006C01C3">
        <w:rPr>
          <w:b/>
          <w:bCs/>
        </w:rPr>
        <w:t>Case Study: The Integration of African Motifs in Contemporary Design</w:t>
      </w:r>
    </w:p>
    <w:p xmlns:wp14="http://schemas.microsoft.com/office/word/2010/wordml" w:rsidRPr="006C01C3" w:rsidR="00B72F08" w:rsidP="00B72F08" w:rsidRDefault="00B72F08" w14:paraId="500236D0" wp14:textId="77777777">
      <w:r w:rsidRPr="006C01C3">
        <w:t xml:space="preserve">A European furniture company partners with African artisans to create a </w:t>
      </w:r>
      <w:r w:rsidRPr="006C01C3">
        <w:rPr>
          <w:b/>
          <w:bCs/>
        </w:rPr>
        <w:t>modern luxury collection incorporating traditional African weaving techniques</w:t>
      </w:r>
      <w:r w:rsidRPr="006C01C3">
        <w:t xml:space="preserve">. While the products gain international popularity, critics argue that the company </w:t>
      </w:r>
      <w:r w:rsidRPr="006C01C3">
        <w:rPr>
          <w:b/>
          <w:bCs/>
        </w:rPr>
        <w:t>profits from African craftsmanship without fully crediting indigenous artisans</w:t>
      </w:r>
      <w:r w:rsidRPr="006C01C3">
        <w:t>.</w:t>
      </w:r>
    </w:p>
    <w:p xmlns:wp14="http://schemas.microsoft.com/office/word/2010/wordml" w:rsidRPr="006C01C3" w:rsidR="00B72F08" w:rsidP="00B72F08" w:rsidRDefault="00B72F08" w14:paraId="7CDC93AA" wp14:textId="77777777">
      <w:pPr>
        <w:rPr>
          <w:b/>
          <w:bCs/>
        </w:rPr>
      </w:pPr>
      <w:r w:rsidRPr="006C01C3">
        <w:rPr>
          <w:b/>
          <w:bCs/>
        </w:rPr>
        <w:t>Questions:</w:t>
      </w:r>
    </w:p>
    <w:p xmlns:wp14="http://schemas.microsoft.com/office/word/2010/wordml" w:rsidRPr="006C01C3" w:rsidR="00B72F08" w:rsidP="001F20A2" w:rsidRDefault="00B72F08" w14:paraId="0A64B7DA" wp14:textId="77777777">
      <w:pPr>
        <w:numPr>
          <w:ilvl w:val="0"/>
          <w:numId w:val="104"/>
        </w:numPr>
      </w:pPr>
      <w:r w:rsidRPr="006C01C3">
        <w:rPr>
          <w:b/>
          <w:bCs/>
        </w:rPr>
        <w:t>What are the benefits of integrating African cultural design into contemporary furniture?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B72F08" w:rsidP="001F20A2" w:rsidRDefault="00B72F08" w14:paraId="05AAE343" wp14:textId="77777777">
      <w:pPr>
        <w:numPr>
          <w:ilvl w:val="1"/>
          <w:numId w:val="104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Promotes African craftsmanship globally, revives traditional techniques, and encourages sustainable practices.</w:t>
      </w:r>
    </w:p>
    <w:p xmlns:wp14="http://schemas.microsoft.com/office/word/2010/wordml" w:rsidRPr="006C01C3" w:rsidR="00B72F08" w:rsidP="001F20A2" w:rsidRDefault="00B72F08" w14:paraId="7E1B0E6B" wp14:textId="77777777">
      <w:pPr>
        <w:numPr>
          <w:ilvl w:val="0"/>
          <w:numId w:val="104"/>
        </w:numPr>
      </w:pPr>
      <w:r w:rsidRPr="006C01C3">
        <w:rPr>
          <w:b/>
          <w:bCs/>
        </w:rPr>
        <w:t>What ethical concerns arise from this case?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B72F08" w:rsidP="001F20A2" w:rsidRDefault="00B72F08" w14:paraId="7546A0D2" wp14:textId="77777777">
      <w:pPr>
        <w:numPr>
          <w:ilvl w:val="1"/>
          <w:numId w:val="104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Risk of cultural appropriation, lack of fair compensation for artisans, and misrepresentation of African heritage.</w:t>
      </w:r>
    </w:p>
    <w:p xmlns:wp14="http://schemas.microsoft.com/office/word/2010/wordml" w:rsidRPr="006C01C3" w:rsidR="00B72F08" w:rsidP="001F20A2" w:rsidRDefault="00B72F08" w14:paraId="23518807" wp14:textId="77777777">
      <w:pPr>
        <w:numPr>
          <w:ilvl w:val="0"/>
          <w:numId w:val="104"/>
        </w:numPr>
      </w:pPr>
      <w:r w:rsidRPr="006C01C3">
        <w:rPr>
          <w:b/>
          <w:bCs/>
        </w:rPr>
        <w:t>How could designers ensure ethical collaboration with indigenous artisans?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B72F08" w:rsidP="001F20A2" w:rsidRDefault="00B72F08" w14:paraId="53D4445B" wp14:textId="77777777">
      <w:pPr>
        <w:numPr>
          <w:ilvl w:val="1"/>
          <w:numId w:val="104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Provide fair wages, acknowledge cultural ownership, and engage in authentic partnerships.</w:t>
      </w:r>
    </w:p>
    <w:p xmlns:wp14="http://schemas.microsoft.com/office/word/2010/wordml" w:rsidRPr="006C01C3" w:rsidR="00B72F08" w:rsidP="001F20A2" w:rsidRDefault="00B72F08" w14:paraId="4A2AB6F2" wp14:textId="77777777">
      <w:pPr>
        <w:numPr>
          <w:ilvl w:val="0"/>
          <w:numId w:val="104"/>
        </w:numPr>
      </w:pPr>
      <w:r w:rsidRPr="006C01C3">
        <w:rPr>
          <w:b/>
          <w:bCs/>
        </w:rPr>
        <w:t>Design Task:</w:t>
      </w:r>
      <w:r w:rsidRPr="006C01C3">
        <w:t xml:space="preserve"> Sketch or describe a modern furniture piece that authentically integrates African motifs while respecting cultural origins.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B72F08" w:rsidP="00B72F08" w:rsidRDefault="00516C31" w14:paraId="3FE9F23F" wp14:textId="77777777">
      <w:r>
        <w:pict w14:anchorId="737A12A3">
          <v:rect id="_x0000_i1043" style="width:0;height:1.5pt" o:hr="t" o:hrstd="t" o:hralign="center" fillcolor="#a0a0a0" stroked="f"/>
        </w:pict>
      </w:r>
    </w:p>
    <w:p xmlns:wp14="http://schemas.microsoft.com/office/word/2010/wordml" w:rsidRPr="006C01C3" w:rsidR="00B72F08" w:rsidP="00B72F08" w:rsidRDefault="00B72F08" w14:paraId="7E022221" wp14:textId="77777777">
      <w:pPr>
        <w:rPr>
          <w:b/>
          <w:bCs/>
        </w:rPr>
      </w:pPr>
      <w:r w:rsidRPr="006C01C3">
        <w:rPr>
          <w:b/>
          <w:bCs/>
        </w:rPr>
        <w:t>Final Rubric for Formative Assessment (Converted to 20%)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718"/>
        <w:gridCol w:w="2339"/>
      </w:tblGrid>
      <w:tr xmlns:wp14="http://schemas.microsoft.com/office/word/2010/wordml" w:rsidRPr="006C01C3" w:rsidR="00B72F08" w:rsidTr="00B72F08" w14:paraId="086BCFD5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659B5B03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19B7FE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4B99C76C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Weighting (% of 20%)</w:t>
            </w:r>
          </w:p>
        </w:tc>
      </w:tr>
      <w:tr xmlns:wp14="http://schemas.microsoft.com/office/word/2010/wordml" w:rsidRPr="006C01C3" w:rsidR="00B72F08" w:rsidTr="00B72F08" w14:paraId="00964A3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016B5D1" wp14:textId="77777777">
            <w:r w:rsidRPr="006C01C3">
              <w:t>Short Answer Questions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74BC2F5A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6B07750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1A764DA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273A2BFC" wp14:textId="77777777">
            <w:r w:rsidRPr="006C01C3">
              <w:t>Comparative Table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6B441830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BC514B2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5358D3F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E80DBBF" wp14:textId="77777777">
            <w:r w:rsidRPr="006C01C3">
              <w:t>Timeline Analysis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7A472451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7BF0C3E3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77F23D3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7693EC23" wp14:textId="77777777">
            <w:r w:rsidRPr="006C01C3">
              <w:t>Essay Question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2498620F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EB97F3C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0060B26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1F20A2" w14:paraId="345EEC01" wp14:textId="77777777">
            <w:r w:rsidRPr="006C01C3">
              <w:t>Case Study and</w:t>
            </w:r>
            <w:r w:rsidRPr="006C01C3" w:rsidR="00B72F08">
              <w:t xml:space="preserve"> Design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56DB5022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3F9B9CB9" wp14:textId="77777777">
            <w:r w:rsidRPr="006C01C3">
              <w:t>4%</w:t>
            </w:r>
          </w:p>
        </w:tc>
      </w:tr>
      <w:tr xmlns:wp14="http://schemas.microsoft.com/office/word/2010/wordml" w:rsidRPr="006C01C3" w:rsidR="00B72F08" w:rsidTr="00B72F08" w14:paraId="29F36E1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B72F08" w:rsidP="00B72F08" w:rsidRDefault="00B72F08" w14:paraId="51E8FDB7" wp14:textId="77777777">
            <w:r w:rsidRPr="006C01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02B72823" wp14:textId="77777777">
            <w:r w:rsidRPr="006C01C3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Pr="006C01C3" w:rsidR="00B72F08" w:rsidP="00B72F08" w:rsidRDefault="00B72F08" w14:paraId="17DCED26" wp14:textId="77777777">
            <w:r w:rsidRPr="006C01C3">
              <w:rPr>
                <w:b/>
                <w:bCs/>
              </w:rPr>
              <w:t>20%</w:t>
            </w:r>
          </w:p>
        </w:tc>
      </w:tr>
    </w:tbl>
    <w:p xmlns:wp14="http://schemas.microsoft.com/office/word/2010/wordml" w:rsidRPr="006C01C3" w:rsidR="00B72F08" w:rsidP="00B72F08" w:rsidRDefault="00516C31" w14:paraId="1F72F646" wp14:textId="77777777">
      <w:r>
        <w:pict w14:anchorId="1FBAF15F">
          <v:rect id="_x0000_i1044" style="width:0;height:1.5pt" o:hr="t" o:hrstd="t" o:hralign="center" fillcolor="#a0a0a0" stroked="f"/>
        </w:pict>
      </w:r>
    </w:p>
    <w:p xmlns:wp14="http://schemas.microsoft.com/office/word/2010/wordml" w:rsidRPr="006C01C3" w:rsidR="001F20A2" w:rsidRDefault="001F20A2" w14:paraId="08CE6F91" wp14:textId="77777777">
      <w:r w:rsidRPr="006C01C3">
        <w:br w:type="page"/>
      </w:r>
    </w:p>
    <w:p xmlns:wp14="http://schemas.microsoft.com/office/word/2010/wordml" w:rsidRPr="006C01C3" w:rsidR="00536A19" w:rsidP="00536A19" w:rsidRDefault="00536A19" w14:paraId="519A5696" wp14:textId="77777777">
      <w:pPr>
        <w:pStyle w:val="Heading2"/>
        <w:rPr>
          <w:rFonts w:ascii="Century Gothic" w:hAnsi="Century Gothic"/>
          <w:b/>
          <w:bCs/>
        </w:rPr>
      </w:pPr>
      <w:bookmarkStart w:name="_Toc194239111" w:id="5"/>
      <w:r w:rsidRPr="006C01C3">
        <w:rPr>
          <w:rFonts w:ascii="Century Gothic" w:hAnsi="Century Gothic"/>
          <w:b/>
          <w:bCs/>
        </w:rPr>
        <w:t>KM-02-KT03: Furniture in the African Context (25%)</w:t>
      </w:r>
      <w:bookmarkEnd w:id="5"/>
    </w:p>
    <w:p xmlns:wp14="http://schemas.microsoft.com/office/word/2010/wordml" w:rsidRPr="006C01C3" w:rsidR="00536A19" w:rsidP="00536A19" w:rsidRDefault="00536A19" w14:paraId="44D6D6A4" wp14:textId="77777777">
      <w:pPr>
        <w:pStyle w:val="Heading2"/>
        <w:rPr>
          <w:rFonts w:ascii="Century Gothic" w:hAnsi="Century Gothic"/>
        </w:rPr>
      </w:pPr>
      <w:bookmarkStart w:name="_Toc194239112" w:id="6"/>
      <w:r w:rsidRPr="006C01C3">
        <w:rPr>
          <w:rFonts w:ascii="Century Gothic" w:hAnsi="Century Gothic"/>
          <w:b/>
          <w:bCs/>
        </w:rPr>
        <w:t>Formative Assessment: African Cultural Context in Furniture Design</w:t>
      </w:r>
      <w:bookmarkEnd w:id="6"/>
    </w:p>
    <w:p xmlns:wp14="http://schemas.microsoft.com/office/word/2010/wordml" w:rsidRPr="006C01C3" w:rsidR="00536A19" w:rsidP="00536A19" w:rsidRDefault="00536A19" w14:paraId="61CDCEAD" wp14:textId="77777777">
      <w:pPr>
        <w:rPr>
          <w:b/>
          <w:bCs/>
        </w:rPr>
      </w:pPr>
    </w:p>
    <w:p xmlns:wp14="http://schemas.microsoft.com/office/word/2010/wordml" w:rsidRPr="006C01C3" w:rsidR="00536A19" w:rsidP="00536A19" w:rsidRDefault="00536A19" w14:paraId="7292DECC" wp14:textId="77777777">
      <w:pPr>
        <w:rPr>
          <w:b/>
          <w:bCs/>
        </w:rPr>
      </w:pPr>
      <w:r w:rsidRPr="006C01C3">
        <w:rPr>
          <w:b/>
          <w:bCs/>
        </w:rPr>
        <w:t>Instructions for the Assessor:</w:t>
      </w:r>
    </w:p>
    <w:p xmlns:wp14="http://schemas.microsoft.com/office/word/2010/wordml" w:rsidRPr="006C01C3" w:rsidR="00536A19" w:rsidP="00536A19" w:rsidRDefault="00536A19" w14:paraId="6821502E" wp14:textId="77777777">
      <w:r w:rsidRPr="006C01C3">
        <w:t xml:space="preserve">This formative assessment evaluates learners’ understanding of </w:t>
      </w:r>
      <w:r w:rsidRPr="006C01C3">
        <w:rPr>
          <w:b/>
          <w:bCs/>
        </w:rPr>
        <w:t>the cultural context of African furniture design</w:t>
      </w:r>
      <w:r w:rsidRPr="006C01C3">
        <w:t xml:space="preserve">, its </w:t>
      </w:r>
      <w:r w:rsidRPr="006C01C3">
        <w:rPr>
          <w:b/>
          <w:bCs/>
        </w:rPr>
        <w:t>influences</w:t>
      </w:r>
      <w:r w:rsidRPr="006C01C3">
        <w:t xml:space="preserve"> and </w:t>
      </w:r>
      <w:r w:rsidRPr="006C01C3">
        <w:rPr>
          <w:b/>
          <w:bCs/>
        </w:rPr>
        <w:t>constraints</w:t>
      </w:r>
      <w:r w:rsidRPr="006C01C3">
        <w:t xml:space="preserve">, and the </w:t>
      </w:r>
      <w:r w:rsidRPr="006C01C3">
        <w:rPr>
          <w:b/>
          <w:bCs/>
        </w:rPr>
        <w:t>relevance of African cultural practices in both African and European art contexts</w:t>
      </w:r>
      <w:r w:rsidRPr="006C01C3">
        <w:t>.</w:t>
      </w:r>
    </w:p>
    <w:p xmlns:wp14="http://schemas.microsoft.com/office/word/2010/wordml" w:rsidRPr="006C01C3" w:rsidR="00536A19" w:rsidP="00536A19" w:rsidRDefault="00536A19" w14:paraId="47E7FBDA" wp14:textId="77777777">
      <w:r w:rsidRPr="006C01C3">
        <w:t>The assessment consists of:</w:t>
      </w:r>
    </w:p>
    <w:p xmlns:wp14="http://schemas.microsoft.com/office/word/2010/wordml" w:rsidRPr="006C01C3" w:rsidR="00536A19" w:rsidP="000C05A7" w:rsidRDefault="00536A19" w14:paraId="62E5A7EC" wp14:textId="77777777">
      <w:pPr>
        <w:numPr>
          <w:ilvl w:val="0"/>
          <w:numId w:val="137"/>
        </w:numPr>
      </w:pPr>
      <w:r w:rsidRPr="006C01C3">
        <w:rPr>
          <w:b/>
          <w:bCs/>
        </w:rPr>
        <w:t>Section A: Short Answer Questions (SAQs) – 20 Marks</w:t>
      </w:r>
    </w:p>
    <w:p xmlns:wp14="http://schemas.microsoft.com/office/word/2010/wordml" w:rsidRPr="006C01C3" w:rsidR="00536A19" w:rsidP="000C05A7" w:rsidRDefault="00536A19" w14:paraId="10C40093" wp14:textId="77777777">
      <w:pPr>
        <w:numPr>
          <w:ilvl w:val="0"/>
          <w:numId w:val="137"/>
        </w:numPr>
      </w:pPr>
      <w:r w:rsidRPr="006C01C3">
        <w:rPr>
          <w:b/>
          <w:bCs/>
        </w:rPr>
        <w:t>Section B: Comparative Table – 20 Marks</w:t>
      </w:r>
    </w:p>
    <w:p xmlns:wp14="http://schemas.microsoft.com/office/word/2010/wordml" w:rsidRPr="006C01C3" w:rsidR="00536A19" w:rsidP="000C05A7" w:rsidRDefault="00536A19" w14:paraId="1E846668" wp14:textId="77777777">
      <w:pPr>
        <w:numPr>
          <w:ilvl w:val="0"/>
          <w:numId w:val="137"/>
        </w:numPr>
      </w:pPr>
      <w:r w:rsidRPr="006C01C3">
        <w:rPr>
          <w:b/>
          <w:bCs/>
        </w:rPr>
        <w:t>Section C: Essay Question – 20 Marks</w:t>
      </w:r>
    </w:p>
    <w:p xmlns:wp14="http://schemas.microsoft.com/office/word/2010/wordml" w:rsidRPr="006C01C3" w:rsidR="00536A19" w:rsidP="000C05A7" w:rsidRDefault="00536A19" w14:paraId="5BEF319F" wp14:textId="77777777">
      <w:pPr>
        <w:numPr>
          <w:ilvl w:val="0"/>
          <w:numId w:val="137"/>
        </w:numPr>
      </w:pPr>
      <w:r w:rsidRPr="006C01C3">
        <w:rPr>
          <w:b/>
          <w:bCs/>
        </w:rPr>
        <w:t>Section D: Case Study Analysis – 20 Marks</w:t>
      </w:r>
    </w:p>
    <w:p xmlns:wp14="http://schemas.microsoft.com/office/word/2010/wordml" w:rsidRPr="006C01C3" w:rsidR="00536A19" w:rsidP="000C05A7" w:rsidRDefault="00536A19" w14:paraId="44639E47" wp14:textId="77777777">
      <w:pPr>
        <w:numPr>
          <w:ilvl w:val="0"/>
          <w:numId w:val="137"/>
        </w:numPr>
      </w:pPr>
      <w:r w:rsidRPr="006C01C3">
        <w:rPr>
          <w:b/>
          <w:bCs/>
        </w:rPr>
        <w:t>Section E: Design Application – 20 Marks</w:t>
      </w:r>
    </w:p>
    <w:p xmlns:wp14="http://schemas.microsoft.com/office/word/2010/wordml" w:rsidRPr="006C01C3" w:rsidR="00536A19" w:rsidP="00536A19" w:rsidRDefault="00536A19" w14:paraId="4829F5E5" wp14:textId="77777777">
      <w:r w:rsidRPr="006C01C3">
        <w:rPr>
          <w:b/>
          <w:bCs/>
        </w:rPr>
        <w:t>Total: 100 Marks (Converted to 20% weighting in final grading)</w:t>
      </w:r>
    </w:p>
    <w:p xmlns:wp14="http://schemas.microsoft.com/office/word/2010/wordml" w:rsidRPr="006C01C3" w:rsidR="00536A19" w:rsidP="00536A19" w:rsidRDefault="00516C31" w14:paraId="6BB9E253" wp14:textId="77777777">
      <w:r>
        <w:pict w14:anchorId="75B949AC">
          <v:rect id="_x0000_i1045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B42B136" wp14:textId="77777777">
      <w:pPr>
        <w:rPr>
          <w:b/>
          <w:bCs/>
        </w:rPr>
      </w:pPr>
      <w:r w:rsidRPr="006C01C3">
        <w:rPr>
          <w:b/>
          <w:bCs/>
        </w:rPr>
        <w:t>SECTION A: SHORT ANSWER QUESTIONS (20 MARKS)</w:t>
      </w:r>
    </w:p>
    <w:p xmlns:wp14="http://schemas.microsoft.com/office/word/2010/wordml" w:rsidRPr="006C01C3" w:rsidR="00536A19" w:rsidP="00536A19" w:rsidRDefault="00536A19" w14:paraId="596A9A20" wp14:textId="77777777">
      <w:pPr>
        <w:rPr>
          <w:b/>
          <w:bCs/>
        </w:rPr>
      </w:pPr>
      <w:r w:rsidRPr="006C01C3">
        <w:rPr>
          <w:b/>
          <w:bCs/>
        </w:rPr>
        <w:t xml:space="preserve">Question 1: Cultural Context of Furniture Design (IAC0201)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536A19" w:rsidP="00536A19" w:rsidRDefault="00536A19" w14:paraId="0BE1C547" wp14:textId="77777777">
      <w:r w:rsidRPr="006C01C3">
        <w:t xml:space="preserve">Explain what is meant by the </w:t>
      </w:r>
      <w:r w:rsidRPr="006C01C3">
        <w:rPr>
          <w:b/>
          <w:bCs/>
        </w:rPr>
        <w:t>cultural context of furniture design</w:t>
      </w:r>
      <w:r w:rsidRPr="006C01C3">
        <w:t xml:space="preserve"> and how it influences both the </w:t>
      </w:r>
      <w:r w:rsidRPr="006C01C3">
        <w:rPr>
          <w:b/>
          <w:bCs/>
        </w:rPr>
        <w:t>design</w:t>
      </w:r>
      <w:r w:rsidRPr="006C01C3">
        <w:t xml:space="preserve"> and </w:t>
      </w:r>
      <w:r w:rsidRPr="006C01C3">
        <w:rPr>
          <w:b/>
          <w:bCs/>
        </w:rPr>
        <w:t>use</w:t>
      </w:r>
      <w:r w:rsidRPr="006C01C3">
        <w:t xml:space="preserve"> of African furniture.</w:t>
      </w:r>
    </w:p>
    <w:p xmlns:wp14="http://schemas.microsoft.com/office/word/2010/wordml" w:rsidRPr="006C01C3" w:rsidR="00536A19" w:rsidP="00536A19" w:rsidRDefault="00536A19" w14:paraId="5E5582BB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536A19" w:rsidP="000C05A7" w:rsidRDefault="00536A19" w14:paraId="4A51AD8B" wp14:textId="77777777">
      <w:pPr>
        <w:numPr>
          <w:ilvl w:val="0"/>
          <w:numId w:val="138"/>
        </w:numPr>
        <w:rPr>
          <w:color w:val="FF0000"/>
        </w:rPr>
      </w:pPr>
      <w:r w:rsidRPr="006C01C3">
        <w:rPr>
          <w:b/>
          <w:bCs/>
          <w:color w:val="FF0000"/>
        </w:rPr>
        <w:t>Cultural context of furniture design</w:t>
      </w:r>
      <w:r w:rsidRPr="006C01C3">
        <w:rPr>
          <w:color w:val="FF0000"/>
        </w:rPr>
        <w:t xml:space="preserve"> refers to how </w:t>
      </w:r>
      <w:r w:rsidRPr="006C01C3">
        <w:rPr>
          <w:b/>
          <w:bCs/>
          <w:color w:val="FF0000"/>
        </w:rPr>
        <w:t>social norms, cultural beliefs, and community values</w:t>
      </w:r>
      <w:r w:rsidRPr="006C01C3">
        <w:rPr>
          <w:color w:val="FF0000"/>
        </w:rPr>
        <w:t xml:space="preserve"> shape the way furniture is designed and used.</w:t>
      </w:r>
    </w:p>
    <w:p xmlns:wp14="http://schemas.microsoft.com/office/word/2010/wordml" w:rsidRPr="006C01C3" w:rsidR="00536A19" w:rsidP="000C05A7" w:rsidRDefault="00536A19" w14:paraId="3B6B6FDA" wp14:textId="77777777">
      <w:pPr>
        <w:numPr>
          <w:ilvl w:val="0"/>
          <w:numId w:val="138"/>
        </w:numPr>
        <w:rPr>
          <w:color w:val="FF0000"/>
        </w:rPr>
      </w:pPr>
      <w:r w:rsidRPr="006C01C3">
        <w:rPr>
          <w:color w:val="FF0000"/>
        </w:rPr>
        <w:t xml:space="preserve">In </w:t>
      </w:r>
      <w:r w:rsidRPr="006C01C3">
        <w:rPr>
          <w:b/>
          <w:bCs/>
          <w:color w:val="FF0000"/>
        </w:rPr>
        <w:t>African communities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furniture is not just functional</w:t>
      </w:r>
      <w:r w:rsidRPr="006C01C3">
        <w:rPr>
          <w:color w:val="FF0000"/>
        </w:rPr>
        <w:t xml:space="preserve"> but carries </w:t>
      </w:r>
      <w:r w:rsidRPr="006C01C3">
        <w:rPr>
          <w:b/>
          <w:bCs/>
          <w:color w:val="FF0000"/>
        </w:rPr>
        <w:t>symbolic, social, and spiritual meaning</w:t>
      </w:r>
      <w:r w:rsidRPr="006C01C3">
        <w:rPr>
          <w:color w:val="FF0000"/>
        </w:rPr>
        <w:t xml:space="preserve">. For example, the </w:t>
      </w:r>
      <w:r w:rsidRPr="006C01C3">
        <w:rPr>
          <w:b/>
          <w:bCs/>
          <w:color w:val="FF0000"/>
        </w:rPr>
        <w:t>Asante stool (Ghana)</w:t>
      </w:r>
      <w:r w:rsidRPr="006C01C3">
        <w:rPr>
          <w:color w:val="FF0000"/>
        </w:rPr>
        <w:t xml:space="preserve"> is used for </w:t>
      </w:r>
      <w:r w:rsidRPr="006C01C3">
        <w:rPr>
          <w:b/>
          <w:bCs/>
          <w:color w:val="FF0000"/>
        </w:rPr>
        <w:t>rituals and ceremonies</w:t>
      </w:r>
      <w:r w:rsidRPr="006C01C3">
        <w:rPr>
          <w:color w:val="FF0000"/>
        </w:rPr>
        <w:t xml:space="preserve">, representing </w:t>
      </w:r>
      <w:r w:rsidRPr="006C01C3">
        <w:rPr>
          <w:b/>
          <w:bCs/>
          <w:color w:val="FF0000"/>
        </w:rPr>
        <w:t>leadership and spiritual wisdom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21247A57" wp14:textId="77777777">
      <w:pPr>
        <w:numPr>
          <w:ilvl w:val="0"/>
          <w:numId w:val="138"/>
        </w:numPr>
        <w:rPr>
          <w:color w:val="FF0000"/>
        </w:rPr>
      </w:pPr>
      <w:r w:rsidRPr="006C01C3">
        <w:rPr>
          <w:color w:val="FF0000"/>
        </w:rPr>
        <w:t xml:space="preserve">The </w:t>
      </w:r>
      <w:r w:rsidRPr="006C01C3">
        <w:rPr>
          <w:b/>
          <w:bCs/>
          <w:color w:val="FF0000"/>
        </w:rPr>
        <w:t>design of furniture</w:t>
      </w:r>
      <w:r w:rsidRPr="006C01C3">
        <w:rPr>
          <w:color w:val="FF0000"/>
        </w:rPr>
        <w:t xml:space="preserve"> often reflects </w:t>
      </w:r>
      <w:r w:rsidRPr="006C01C3">
        <w:rPr>
          <w:b/>
          <w:bCs/>
          <w:color w:val="FF0000"/>
        </w:rPr>
        <w:t>hierarchy</w:t>
      </w:r>
      <w:r w:rsidRPr="006C01C3">
        <w:rPr>
          <w:color w:val="FF0000"/>
        </w:rPr>
        <w:t xml:space="preserve">, with </w:t>
      </w:r>
      <w:r w:rsidRPr="006C01C3">
        <w:rPr>
          <w:b/>
          <w:bCs/>
          <w:color w:val="FF0000"/>
        </w:rPr>
        <w:t>elders or leaders</w:t>
      </w:r>
      <w:r w:rsidRPr="006C01C3">
        <w:rPr>
          <w:color w:val="FF0000"/>
        </w:rPr>
        <w:t xml:space="preserve"> having more ornate, larger, or elevated pieces of furniture.</w:t>
      </w:r>
    </w:p>
    <w:p xmlns:wp14="http://schemas.microsoft.com/office/word/2010/wordml" w:rsidRPr="006C01C3" w:rsidR="00536A19" w:rsidP="00536A19" w:rsidRDefault="00516C31" w14:paraId="23DE523C" wp14:textId="77777777">
      <w:r>
        <w:pict w14:anchorId="60591B41">
          <v:rect id="_x0000_i1046" style="width:0;height:1.5pt" o:hr="t" o:hrstd="t" o:hralign="center" fillcolor="#a0a0a0" stroked="f"/>
        </w:pict>
      </w:r>
    </w:p>
    <w:p xmlns:wp14="http://schemas.microsoft.com/office/word/2010/wordml" w:rsidR="008046A4" w:rsidRDefault="008046A4" w14:paraId="52E56223" wp14:textId="77777777">
      <w:pPr>
        <w:rPr>
          <w:b/>
          <w:bCs/>
        </w:rPr>
      </w:pPr>
      <w:r>
        <w:rPr>
          <w:b/>
          <w:bCs/>
        </w:rPr>
        <w:br w:type="page"/>
      </w:r>
    </w:p>
    <w:p xmlns:wp14="http://schemas.microsoft.com/office/word/2010/wordml" w:rsidRPr="006C01C3" w:rsidR="00536A19" w:rsidP="00536A19" w:rsidRDefault="00536A19" w14:paraId="6EDE9BE7" wp14:textId="77777777">
      <w:pPr>
        <w:rPr>
          <w:b/>
          <w:bCs/>
        </w:rPr>
      </w:pPr>
      <w:r w:rsidRPr="006C01C3">
        <w:rPr>
          <w:b/>
          <w:bCs/>
        </w:rPr>
        <w:t xml:space="preserve">Question 2: Constraints in African Furniture Design (IAC0201)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536A19" w:rsidP="00536A19" w:rsidRDefault="00536A19" w14:paraId="61F2D125" wp14:textId="77777777">
      <w:r w:rsidRPr="006C01C3">
        <w:t xml:space="preserve">Identify </w:t>
      </w:r>
      <w:r w:rsidRPr="006C01C3">
        <w:rPr>
          <w:b/>
          <w:bCs/>
        </w:rPr>
        <w:t>two constraints</w:t>
      </w:r>
      <w:r w:rsidRPr="006C01C3">
        <w:t xml:space="preserve"> that African furniture design faces in the </w:t>
      </w:r>
      <w:r w:rsidRPr="006C01C3">
        <w:rPr>
          <w:b/>
          <w:bCs/>
        </w:rPr>
        <w:t>modern world</w:t>
      </w:r>
      <w:r w:rsidRPr="006C01C3">
        <w:t>.</w:t>
      </w:r>
    </w:p>
    <w:p xmlns:wp14="http://schemas.microsoft.com/office/word/2010/wordml" w:rsidRPr="006C01C3" w:rsidR="00536A19" w:rsidP="00536A19" w:rsidRDefault="00536A19" w14:paraId="72FC03DD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536A19" w:rsidP="000C05A7" w:rsidRDefault="00536A19" w14:paraId="2B8F4F34" wp14:textId="77777777">
      <w:pPr>
        <w:numPr>
          <w:ilvl w:val="0"/>
          <w:numId w:val="139"/>
        </w:numPr>
        <w:rPr>
          <w:color w:val="FF0000"/>
        </w:rPr>
      </w:pPr>
      <w:r w:rsidRPr="006C01C3">
        <w:rPr>
          <w:b/>
          <w:bCs/>
          <w:color w:val="FF0000"/>
        </w:rPr>
        <w:t>Material Availability: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536A19" w:rsidP="000C05A7" w:rsidRDefault="00536A19" w14:paraId="03DE6BE7" wp14:textId="77777777">
      <w:pPr>
        <w:numPr>
          <w:ilvl w:val="1"/>
          <w:numId w:val="139"/>
        </w:numPr>
        <w:rPr>
          <w:color w:val="FF0000"/>
        </w:rPr>
      </w:pPr>
      <w:r w:rsidRPr="006C01C3">
        <w:rPr>
          <w:color w:val="FF0000"/>
        </w:rPr>
        <w:t xml:space="preserve">Traditional African furniture uses </w:t>
      </w:r>
      <w:r w:rsidRPr="006C01C3">
        <w:rPr>
          <w:b/>
          <w:bCs/>
          <w:color w:val="FF0000"/>
        </w:rPr>
        <w:t>locally sourced materials</w:t>
      </w:r>
      <w:r w:rsidRPr="006C01C3">
        <w:rPr>
          <w:color w:val="FF0000"/>
        </w:rPr>
        <w:t xml:space="preserve"> such as </w:t>
      </w:r>
      <w:r w:rsidRPr="006C01C3">
        <w:rPr>
          <w:b/>
          <w:bCs/>
          <w:color w:val="FF0000"/>
        </w:rPr>
        <w:t>wood, raffia, and animal hides</w:t>
      </w:r>
      <w:r w:rsidRPr="006C01C3">
        <w:rPr>
          <w:color w:val="FF0000"/>
        </w:rPr>
        <w:t xml:space="preserve">. However, </w:t>
      </w:r>
      <w:r w:rsidRPr="006C01C3">
        <w:rPr>
          <w:b/>
          <w:bCs/>
          <w:color w:val="FF0000"/>
        </w:rPr>
        <w:t>access to these materials is becoming limited</w:t>
      </w:r>
      <w:r w:rsidRPr="006C01C3">
        <w:rPr>
          <w:color w:val="FF0000"/>
        </w:rPr>
        <w:t xml:space="preserve">, making it difficult to </w:t>
      </w:r>
      <w:r w:rsidRPr="006C01C3">
        <w:rPr>
          <w:b/>
          <w:bCs/>
          <w:color w:val="FF0000"/>
        </w:rPr>
        <w:t>sustain craftsmanship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5FF93570" wp14:textId="77777777">
      <w:pPr>
        <w:numPr>
          <w:ilvl w:val="0"/>
          <w:numId w:val="139"/>
        </w:numPr>
        <w:rPr>
          <w:color w:val="FF0000"/>
        </w:rPr>
      </w:pPr>
      <w:r w:rsidRPr="006C01C3">
        <w:rPr>
          <w:b/>
          <w:bCs/>
          <w:color w:val="FF0000"/>
        </w:rPr>
        <w:t>Industrialisation and Mass Production: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536A19" w:rsidP="000C05A7" w:rsidRDefault="00536A19" w14:paraId="416E8456" wp14:textId="77777777">
      <w:pPr>
        <w:numPr>
          <w:ilvl w:val="1"/>
          <w:numId w:val="139"/>
        </w:numPr>
        <w:rPr>
          <w:color w:val="FF0000"/>
        </w:rPr>
      </w:pPr>
      <w:r w:rsidRPr="006C01C3">
        <w:rPr>
          <w:color w:val="FF0000"/>
        </w:rPr>
        <w:t xml:space="preserve">The rise of </w:t>
      </w:r>
      <w:r w:rsidRPr="006C01C3">
        <w:rPr>
          <w:b/>
          <w:bCs/>
          <w:color w:val="FF0000"/>
        </w:rPr>
        <w:t>cheap, mass-produced furniture</w:t>
      </w:r>
      <w:r w:rsidRPr="006C01C3">
        <w:rPr>
          <w:color w:val="FF0000"/>
        </w:rPr>
        <w:t xml:space="preserve"> has </w:t>
      </w:r>
      <w:r w:rsidRPr="006C01C3">
        <w:rPr>
          <w:b/>
          <w:bCs/>
          <w:color w:val="FF0000"/>
        </w:rPr>
        <w:t>reduced demand for traditional African furniture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threatened the survival of handcrafted techniques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516C31" w14:paraId="07547A01" wp14:textId="77777777">
      <w:r>
        <w:pict w14:anchorId="50F0D344">
          <v:rect id="_x0000_i1047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0D9034C0" wp14:textId="77777777">
      <w:pPr>
        <w:rPr>
          <w:b/>
          <w:bCs/>
        </w:rPr>
      </w:pPr>
      <w:r w:rsidRPr="006C01C3">
        <w:rPr>
          <w:b/>
          <w:bCs/>
        </w:rPr>
        <w:t xml:space="preserve">Question 3: African Cultural Practices in European Art (IAC0202)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536A19" w:rsidP="00536A19" w:rsidRDefault="00536A19" w14:paraId="0C8DD36B" wp14:textId="77777777">
      <w:r w:rsidRPr="006C01C3">
        <w:t xml:space="preserve">Discuss one </w:t>
      </w:r>
      <w:r w:rsidRPr="006C01C3">
        <w:rPr>
          <w:b/>
          <w:bCs/>
        </w:rPr>
        <w:t>African cultural practice</w:t>
      </w:r>
      <w:r w:rsidRPr="006C01C3">
        <w:t xml:space="preserve"> and its influence on </w:t>
      </w:r>
      <w:r w:rsidRPr="006C01C3">
        <w:rPr>
          <w:b/>
          <w:bCs/>
        </w:rPr>
        <w:t>European art</w:t>
      </w:r>
      <w:r w:rsidRPr="006C01C3">
        <w:t xml:space="preserve"> in the </w:t>
      </w:r>
      <w:r w:rsidRPr="006C01C3">
        <w:rPr>
          <w:b/>
          <w:bCs/>
        </w:rPr>
        <w:t>20th century</w:t>
      </w:r>
      <w:r w:rsidRPr="006C01C3">
        <w:t>.</w:t>
      </w:r>
    </w:p>
    <w:p xmlns:wp14="http://schemas.microsoft.com/office/word/2010/wordml" w:rsidRPr="006C01C3" w:rsidR="00536A19" w:rsidP="00536A19" w:rsidRDefault="00536A19" w14:paraId="3B4E886D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536A19" w:rsidP="000C05A7" w:rsidRDefault="00536A19" w14:paraId="239624C4" wp14:textId="77777777">
      <w:pPr>
        <w:numPr>
          <w:ilvl w:val="0"/>
          <w:numId w:val="140"/>
        </w:numPr>
        <w:rPr>
          <w:color w:val="FF0000"/>
        </w:rPr>
      </w:pPr>
      <w:r w:rsidRPr="006C01C3">
        <w:rPr>
          <w:b/>
          <w:bCs/>
          <w:color w:val="FF0000"/>
        </w:rPr>
        <w:t>African Sculpture and Masks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536A19" w:rsidP="000C05A7" w:rsidRDefault="00536A19" w14:paraId="684575A8" wp14:textId="77777777">
      <w:pPr>
        <w:numPr>
          <w:ilvl w:val="1"/>
          <w:numId w:val="140"/>
        </w:numPr>
        <w:rPr>
          <w:color w:val="FF0000"/>
        </w:rPr>
      </w:pPr>
      <w:r w:rsidRPr="006C01C3">
        <w:rPr>
          <w:color w:val="FF0000"/>
        </w:rPr>
        <w:t xml:space="preserve">African </w:t>
      </w:r>
      <w:r w:rsidRPr="006C01C3">
        <w:rPr>
          <w:b/>
          <w:bCs/>
          <w:color w:val="FF0000"/>
        </w:rPr>
        <w:t>sculptures and masks</w:t>
      </w:r>
      <w:r w:rsidRPr="006C01C3">
        <w:rPr>
          <w:color w:val="FF0000"/>
        </w:rPr>
        <w:t xml:space="preserve"> heavily influenced </w:t>
      </w:r>
      <w:r w:rsidRPr="006C01C3">
        <w:rPr>
          <w:b/>
          <w:bCs/>
          <w:color w:val="FF0000"/>
        </w:rPr>
        <w:t>Cubism</w:t>
      </w:r>
      <w:r w:rsidRPr="006C01C3">
        <w:rPr>
          <w:color w:val="FF0000"/>
        </w:rPr>
        <w:t xml:space="preserve"> in European art, particularly the works of </w:t>
      </w:r>
      <w:r w:rsidRPr="006C01C3">
        <w:rPr>
          <w:b/>
          <w:bCs/>
          <w:color w:val="FF0000"/>
        </w:rPr>
        <w:t>Pablo Picasso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Georges Braque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30806291" wp14:textId="77777777">
      <w:pPr>
        <w:numPr>
          <w:ilvl w:val="1"/>
          <w:numId w:val="140"/>
        </w:numPr>
        <w:rPr>
          <w:color w:val="FF0000"/>
        </w:rPr>
      </w:pPr>
      <w:r w:rsidRPr="006C01C3">
        <w:rPr>
          <w:b/>
          <w:bCs/>
          <w:color w:val="FF0000"/>
        </w:rPr>
        <w:t>Picasso’s "Les Demoiselles d'Avignon (1907)"</w:t>
      </w:r>
      <w:r w:rsidRPr="006C01C3">
        <w:rPr>
          <w:color w:val="FF0000"/>
        </w:rPr>
        <w:t xml:space="preserve"> demonstrates clear influences from </w:t>
      </w:r>
      <w:r w:rsidRPr="006C01C3">
        <w:rPr>
          <w:b/>
          <w:bCs/>
          <w:color w:val="FF0000"/>
        </w:rPr>
        <w:t>African masks</w:t>
      </w:r>
      <w:r w:rsidRPr="006C01C3">
        <w:rPr>
          <w:color w:val="FF0000"/>
        </w:rPr>
        <w:t xml:space="preserve">, with </w:t>
      </w:r>
      <w:r w:rsidRPr="006C01C3">
        <w:rPr>
          <w:b/>
          <w:bCs/>
          <w:color w:val="FF0000"/>
        </w:rPr>
        <w:t>abstracted forms and deconstructed perspectives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516C31" w14:paraId="5043CB0F" wp14:textId="77777777">
      <w:r>
        <w:pict w14:anchorId="771A9FEA">
          <v:rect id="_x0000_i1048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E7D2EF4" wp14:textId="77777777">
      <w:pPr>
        <w:rPr>
          <w:b/>
          <w:bCs/>
        </w:rPr>
      </w:pPr>
      <w:r w:rsidRPr="006C01C3">
        <w:rPr>
          <w:b/>
          <w:bCs/>
        </w:rPr>
        <w:t xml:space="preserve">Question 4: Relevance of African Cultural Practices in European Design (IAC0202)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536A19" w:rsidP="00536A19" w:rsidRDefault="00536A19" w14:paraId="098252E4" wp14:textId="77777777">
      <w:r w:rsidRPr="006C01C3">
        <w:t xml:space="preserve">Explain how </w:t>
      </w:r>
      <w:r w:rsidRPr="006C01C3">
        <w:rPr>
          <w:b/>
          <w:bCs/>
        </w:rPr>
        <w:t>African cultural practices</w:t>
      </w:r>
      <w:r w:rsidRPr="006C01C3">
        <w:t xml:space="preserve"> were relevant in the </w:t>
      </w:r>
      <w:r w:rsidRPr="006C01C3">
        <w:rPr>
          <w:b/>
          <w:bCs/>
        </w:rPr>
        <w:t>context of European art movements such as Art Deco</w:t>
      </w:r>
      <w:r w:rsidRPr="006C01C3">
        <w:t>.</w:t>
      </w:r>
    </w:p>
    <w:p xmlns:wp14="http://schemas.microsoft.com/office/word/2010/wordml" w:rsidRPr="006C01C3" w:rsidR="00536A19" w:rsidP="00536A19" w:rsidRDefault="00536A19" w14:paraId="307CB4F9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536A19" w:rsidP="000C05A7" w:rsidRDefault="00536A19" w14:paraId="17344696" wp14:textId="77777777">
      <w:pPr>
        <w:numPr>
          <w:ilvl w:val="0"/>
          <w:numId w:val="141"/>
        </w:numPr>
        <w:rPr>
          <w:color w:val="FF0000"/>
        </w:rPr>
      </w:pPr>
      <w:r w:rsidRPr="006C01C3">
        <w:rPr>
          <w:b/>
          <w:bCs/>
          <w:color w:val="FF0000"/>
        </w:rPr>
        <w:t>African Influence on Art Deco: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536A19" w:rsidP="000C05A7" w:rsidRDefault="00536A19" w14:paraId="07928A00" wp14:textId="77777777">
      <w:pPr>
        <w:numPr>
          <w:ilvl w:val="1"/>
          <w:numId w:val="141"/>
        </w:numPr>
        <w:rPr>
          <w:color w:val="FF0000"/>
        </w:rPr>
      </w:pPr>
      <w:r w:rsidRPr="006C01C3">
        <w:rPr>
          <w:color w:val="FF0000"/>
        </w:rPr>
        <w:t xml:space="preserve">The </w:t>
      </w:r>
      <w:r w:rsidRPr="006C01C3">
        <w:rPr>
          <w:b/>
          <w:bCs/>
          <w:color w:val="FF0000"/>
        </w:rPr>
        <w:t>Art Deco movement (1920s–1930s)</w:t>
      </w:r>
      <w:r w:rsidRPr="006C01C3">
        <w:rPr>
          <w:color w:val="FF0000"/>
        </w:rPr>
        <w:t xml:space="preserve"> was influenced by </w:t>
      </w:r>
      <w:r w:rsidRPr="006C01C3">
        <w:rPr>
          <w:b/>
          <w:bCs/>
          <w:color w:val="FF0000"/>
        </w:rPr>
        <w:t>African art</w:t>
      </w:r>
      <w:r w:rsidRPr="006C01C3">
        <w:rPr>
          <w:color w:val="FF0000"/>
        </w:rPr>
        <w:t xml:space="preserve">, particularly in its use of </w:t>
      </w:r>
      <w:r w:rsidRPr="006C01C3">
        <w:rPr>
          <w:b/>
          <w:bCs/>
          <w:color w:val="FF0000"/>
        </w:rPr>
        <w:t>geometric patterns, animal motifs, and bold, symmetrical designs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3A6E7ADA" wp14:textId="77777777">
      <w:pPr>
        <w:numPr>
          <w:ilvl w:val="1"/>
          <w:numId w:val="141"/>
        </w:numPr>
        <w:rPr>
          <w:color w:val="FF0000"/>
        </w:rPr>
      </w:pPr>
      <w:r w:rsidRPr="006C01C3">
        <w:rPr>
          <w:color w:val="FF0000"/>
        </w:rPr>
        <w:t xml:space="preserve">Designers such as </w:t>
      </w:r>
      <w:r w:rsidRPr="006C01C3">
        <w:rPr>
          <w:b/>
          <w:bCs/>
          <w:color w:val="FF0000"/>
        </w:rPr>
        <w:t>Jean Dunand</w:t>
      </w:r>
      <w:r w:rsidRPr="006C01C3">
        <w:rPr>
          <w:color w:val="FF0000"/>
        </w:rPr>
        <w:t xml:space="preserve"> incorporated </w:t>
      </w:r>
      <w:r w:rsidRPr="006C01C3">
        <w:rPr>
          <w:b/>
          <w:bCs/>
          <w:color w:val="FF0000"/>
        </w:rPr>
        <w:t>African-inspired textures and shapes</w:t>
      </w:r>
      <w:r w:rsidRPr="006C01C3">
        <w:rPr>
          <w:color w:val="FF0000"/>
        </w:rPr>
        <w:t xml:space="preserve"> in </w:t>
      </w:r>
      <w:r w:rsidRPr="006C01C3">
        <w:rPr>
          <w:b/>
          <w:bCs/>
          <w:color w:val="FF0000"/>
        </w:rPr>
        <w:t>furniture, mirrors, and interior design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3FAB4F1B" wp14:textId="77777777">
      <w:pPr>
        <w:numPr>
          <w:ilvl w:val="1"/>
          <w:numId w:val="141"/>
        </w:numPr>
        <w:rPr>
          <w:color w:val="FF0000"/>
        </w:rPr>
      </w:pPr>
      <w:r w:rsidRPr="006C01C3">
        <w:rPr>
          <w:b/>
          <w:bCs/>
          <w:color w:val="FF0000"/>
        </w:rPr>
        <w:t>Example: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African carvings and masks</w:t>
      </w:r>
      <w:r w:rsidRPr="006C01C3">
        <w:rPr>
          <w:color w:val="FF0000"/>
        </w:rPr>
        <w:t xml:space="preserve"> were adapted into </w:t>
      </w:r>
      <w:r w:rsidRPr="006C01C3">
        <w:rPr>
          <w:b/>
          <w:bCs/>
          <w:color w:val="FF0000"/>
        </w:rPr>
        <w:t>Art Deco furniture, where African geometric forms</w:t>
      </w:r>
      <w:r w:rsidRPr="006C01C3">
        <w:rPr>
          <w:color w:val="FF0000"/>
        </w:rPr>
        <w:t xml:space="preserve"> were simplified and stylised for a </w:t>
      </w:r>
      <w:r w:rsidRPr="006C01C3">
        <w:rPr>
          <w:b/>
          <w:bCs/>
          <w:color w:val="FF0000"/>
        </w:rPr>
        <w:t>modern, luxurious aesthetic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516C31" w14:paraId="07459315" wp14:textId="77777777">
      <w:r>
        <w:pict w14:anchorId="1E59B483">
          <v:rect id="_x0000_i1049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300313B6" wp14:textId="77777777">
      <w:pPr>
        <w:rPr>
          <w:b/>
          <w:bCs/>
        </w:rPr>
      </w:pPr>
      <w:r w:rsidRPr="006C01C3">
        <w:rPr>
          <w:b/>
          <w:bCs/>
        </w:rPr>
        <w:t>SECTION B: COMPARATIVE TABLE (20 MARKS)</w:t>
      </w:r>
    </w:p>
    <w:p xmlns:wp14="http://schemas.microsoft.com/office/word/2010/wordml" w:rsidRPr="006C01C3" w:rsidR="00536A19" w:rsidP="00536A19" w:rsidRDefault="00536A19" w14:paraId="6848D011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536A19" w:rsidP="00536A19" w:rsidRDefault="00536A19" w14:paraId="4B62ABE9" wp14:textId="77777777">
      <w:r w:rsidRPr="006C01C3">
        <w:t xml:space="preserve">Complete the table by comparing </w:t>
      </w:r>
      <w:r w:rsidRPr="006C01C3">
        <w:rPr>
          <w:b/>
          <w:bCs/>
        </w:rPr>
        <w:t>African traditional furniture design</w:t>
      </w:r>
      <w:r w:rsidRPr="006C01C3">
        <w:t xml:space="preserve"> with </w:t>
      </w:r>
      <w:r w:rsidRPr="006C01C3">
        <w:rPr>
          <w:b/>
          <w:bCs/>
        </w:rPr>
        <w:t>European modernist design movements</w:t>
      </w:r>
      <w:r w:rsidRPr="006C01C3">
        <w:t xml:space="preserve">, analysing their </w:t>
      </w:r>
      <w:r w:rsidRPr="006C01C3">
        <w:rPr>
          <w:b/>
          <w:bCs/>
        </w:rPr>
        <w:t>materials, cultural influences, and design characteristics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3630"/>
        <w:gridCol w:w="3331"/>
      </w:tblGrid>
      <w:tr xmlns:wp14="http://schemas.microsoft.com/office/word/2010/wordml" w:rsidRPr="006C01C3" w:rsidR="00536A19" w:rsidTr="00536A19" w14:paraId="251FACF2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C0ADBDB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1E4254C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African Traditional Furniture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99810FB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European Modernist Design Movements</w:t>
            </w:r>
          </w:p>
        </w:tc>
      </w:tr>
      <w:tr xmlns:wp14="http://schemas.microsoft.com/office/word/2010/wordml" w:rsidRPr="006C01C3" w:rsidR="00536A19" w:rsidTr="00536A19" w14:paraId="34846EA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335ADFC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Materials Used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9C75211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Local woods, raffia, animal hides, clay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D68CEE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Steel, glass, plywood, plastic</w:t>
            </w:r>
          </w:p>
        </w:tc>
      </w:tr>
      <w:tr xmlns:wp14="http://schemas.microsoft.com/office/word/2010/wordml" w:rsidRPr="006C01C3" w:rsidR="00536A19" w:rsidTr="00536A19" w14:paraId="0EC54705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853FE1C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Cultural Influence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0F90275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Represents social status, spirituality, and communal values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E7FAA02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Aesthetic simplicity, industrial innovation</w:t>
            </w:r>
          </w:p>
        </w:tc>
      </w:tr>
      <w:tr xmlns:wp14="http://schemas.microsoft.com/office/word/2010/wordml" w:rsidRPr="006C01C3" w:rsidR="00536A19" w:rsidTr="00536A19" w14:paraId="3A9BDCE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F2F1F33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Design Characteristics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8EDFEEE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Symbolic carvings, geometric shapes, natural finishes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01CED2F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Minimalism, functionalism, geometric abstraction</w:t>
            </w:r>
          </w:p>
        </w:tc>
      </w:tr>
      <w:tr xmlns:wp14="http://schemas.microsoft.com/office/word/2010/wordml" w:rsidRPr="006C01C3" w:rsidR="00536A19" w:rsidTr="00536A19" w14:paraId="07FE59EF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412BE45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0E7BEB8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Asante Stool (Ghana)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F9CD95E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Le Corbusier’s LC4 Chaise Lounge (1928)</w:t>
            </w:r>
          </w:p>
        </w:tc>
      </w:tr>
      <w:tr xmlns:wp14="http://schemas.microsoft.com/office/word/2010/wordml" w:rsidRPr="006C01C3" w:rsidR="00536A19" w:rsidTr="00536A19" w14:paraId="1FA3A03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C869D0B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Impact on Art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515969E1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Inspired global craft revival and sustainable design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3C8C03F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Inspired by African geometric abstraction in art</w:t>
            </w:r>
          </w:p>
        </w:tc>
      </w:tr>
    </w:tbl>
    <w:p xmlns:wp14="http://schemas.microsoft.com/office/word/2010/wordml" w:rsidRPr="006C01C3" w:rsidR="00536A19" w:rsidP="00536A19" w:rsidRDefault="00536A19" w14:paraId="463DBF76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536A19" w:rsidP="000C05A7" w:rsidRDefault="00536A19" w14:paraId="0D43B1CC" wp14:textId="77777777">
      <w:pPr>
        <w:numPr>
          <w:ilvl w:val="0"/>
          <w:numId w:val="142"/>
        </w:numPr>
      </w:pPr>
      <w:r w:rsidRPr="006C01C3">
        <w:rPr>
          <w:b/>
          <w:bCs/>
        </w:rPr>
        <w:t>4 Marks per row</w:t>
      </w:r>
      <w:r w:rsidRPr="006C01C3">
        <w:t>, ensuring accurate comparisons across five features.</w:t>
      </w:r>
    </w:p>
    <w:p xmlns:wp14="http://schemas.microsoft.com/office/word/2010/wordml" w:rsidRPr="006C01C3" w:rsidR="00536A19" w:rsidP="00536A19" w:rsidRDefault="00516C31" w14:paraId="6537F28F" wp14:textId="77777777">
      <w:r>
        <w:pict w14:anchorId="050EA5BD">
          <v:rect id="_x0000_i1050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353A5FD" wp14:textId="77777777">
      <w:pPr>
        <w:rPr>
          <w:b/>
          <w:bCs/>
        </w:rPr>
      </w:pPr>
      <w:r w:rsidRPr="006C01C3">
        <w:rPr>
          <w:b/>
          <w:bCs/>
        </w:rPr>
        <w:t>SECTION C: ESSAY QUESTION (20 MARKS)</w:t>
      </w:r>
    </w:p>
    <w:p xmlns:wp14="http://schemas.microsoft.com/office/word/2010/wordml" w:rsidRPr="006C01C3" w:rsidR="00536A19" w:rsidP="00536A19" w:rsidRDefault="00536A19" w14:paraId="174010EA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536A19" w:rsidP="00536A19" w:rsidRDefault="00536A19" w14:paraId="26915E03" wp14:textId="77777777">
      <w:r w:rsidRPr="006C01C3">
        <w:t xml:space="preserve">Write a </w:t>
      </w:r>
      <w:r w:rsidRPr="006C01C3">
        <w:rPr>
          <w:b/>
          <w:bCs/>
        </w:rPr>
        <w:t>400-word essay</w:t>
      </w:r>
      <w:r w:rsidRPr="006C01C3">
        <w:t xml:space="preserve"> discussing the </w:t>
      </w:r>
      <w:r w:rsidRPr="006C01C3">
        <w:rPr>
          <w:b/>
          <w:bCs/>
        </w:rPr>
        <w:t>cultural context of African furniture design</w:t>
      </w:r>
      <w:r w:rsidRPr="006C01C3">
        <w:t xml:space="preserve">, its </w:t>
      </w:r>
      <w:r w:rsidRPr="006C01C3">
        <w:rPr>
          <w:b/>
          <w:bCs/>
        </w:rPr>
        <w:t>symbolism</w:t>
      </w:r>
      <w:r w:rsidRPr="006C01C3">
        <w:t xml:space="preserve">, and the </w:t>
      </w:r>
      <w:r w:rsidRPr="006C01C3">
        <w:rPr>
          <w:b/>
          <w:bCs/>
        </w:rPr>
        <w:t>constraints and influences</w:t>
      </w:r>
      <w:r w:rsidRPr="006C01C3">
        <w:t xml:space="preserve"> it faces in the </w:t>
      </w:r>
      <w:r w:rsidRPr="006C01C3">
        <w:rPr>
          <w:b/>
          <w:bCs/>
        </w:rPr>
        <w:t>global market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536A19" w:rsidP="00536A19" w:rsidRDefault="00536A19" w14:paraId="1EA64BD7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Highlights:</w:t>
      </w:r>
    </w:p>
    <w:p xmlns:wp14="http://schemas.microsoft.com/office/word/2010/wordml" w:rsidRPr="006C01C3" w:rsidR="00536A19" w:rsidP="000C05A7" w:rsidRDefault="00536A19" w14:paraId="6407D886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Introduction:</w:t>
      </w:r>
      <w:r w:rsidRPr="006C01C3">
        <w:rPr>
          <w:color w:val="FF0000"/>
        </w:rPr>
        <w:t xml:space="preserve"> African furniture is more than just functional; it is deeply embedded in </w:t>
      </w:r>
      <w:r w:rsidRPr="006C01C3">
        <w:rPr>
          <w:b/>
          <w:bCs/>
          <w:color w:val="FF0000"/>
        </w:rPr>
        <w:t>cultural traditions, social norms, and spiritual beliefs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6BCC6D11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Symbolism in African Furniture: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furniture, like </w:t>
      </w:r>
      <w:r w:rsidRPr="006C01C3">
        <w:rPr>
          <w:b/>
          <w:bCs/>
          <w:color w:val="FF0000"/>
        </w:rPr>
        <w:t>Asante stools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Dogon chairs</w:t>
      </w:r>
      <w:r w:rsidRPr="006C01C3">
        <w:rPr>
          <w:color w:val="FF0000"/>
        </w:rPr>
        <w:t xml:space="preserve">, is designed to reflect </w:t>
      </w:r>
      <w:r w:rsidRPr="006C01C3">
        <w:rPr>
          <w:b/>
          <w:bCs/>
          <w:color w:val="FF0000"/>
        </w:rPr>
        <w:t>leadership, ancestry, and cultural identity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006DDC2B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Constraints and Challenges: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Material scarcity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industrialisation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the rise of mass-produced furniture</w:t>
      </w:r>
      <w:r w:rsidRPr="006C01C3">
        <w:rPr>
          <w:color w:val="FF0000"/>
        </w:rPr>
        <w:t xml:space="preserve"> are threatening traditional craftsmanship.</w:t>
      </w:r>
    </w:p>
    <w:p xmlns:wp14="http://schemas.microsoft.com/office/word/2010/wordml" w:rsidRPr="006C01C3" w:rsidR="00536A19" w:rsidP="000C05A7" w:rsidRDefault="00536A19" w14:paraId="253B7C3C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Influence on Global Design: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</w:t>
      </w:r>
      <w:r w:rsidRPr="006C01C3">
        <w:rPr>
          <w:b/>
          <w:bCs/>
          <w:color w:val="FF0000"/>
        </w:rPr>
        <w:t>motifs</w:t>
      </w:r>
      <w:r w:rsidRPr="006C01C3">
        <w:rPr>
          <w:color w:val="FF0000"/>
        </w:rPr>
        <w:t xml:space="preserve"> and </w:t>
      </w:r>
      <w:r w:rsidRPr="006C01C3">
        <w:rPr>
          <w:b/>
          <w:bCs/>
          <w:color w:val="FF0000"/>
        </w:rPr>
        <w:t>patterns</w:t>
      </w:r>
      <w:r w:rsidRPr="006C01C3">
        <w:rPr>
          <w:color w:val="FF0000"/>
        </w:rPr>
        <w:t xml:space="preserve"> have influenced </w:t>
      </w:r>
      <w:r w:rsidRPr="006C01C3">
        <w:rPr>
          <w:b/>
          <w:bCs/>
          <w:color w:val="FF0000"/>
        </w:rPr>
        <w:t>global movements like Art Deco and Cubism</w:t>
      </w:r>
      <w:r w:rsidRPr="006C01C3">
        <w:rPr>
          <w:color w:val="FF0000"/>
        </w:rPr>
        <w:t>, bringing African aesthetic traditions to modern design.</w:t>
      </w:r>
    </w:p>
    <w:p xmlns:wp14="http://schemas.microsoft.com/office/word/2010/wordml" w:rsidRPr="006C01C3" w:rsidR="00536A19" w:rsidP="000C05A7" w:rsidRDefault="00536A19" w14:paraId="580AC017" wp14:textId="77777777">
      <w:pPr>
        <w:numPr>
          <w:ilvl w:val="0"/>
          <w:numId w:val="143"/>
        </w:numPr>
        <w:rPr>
          <w:color w:val="FF0000"/>
        </w:rPr>
      </w:pPr>
      <w:r w:rsidRPr="006C01C3">
        <w:rPr>
          <w:b/>
          <w:bCs/>
          <w:color w:val="FF0000"/>
        </w:rPr>
        <w:t>Conclusion:</w:t>
      </w:r>
      <w:r w:rsidRPr="006C01C3">
        <w:rPr>
          <w:color w:val="FF0000"/>
        </w:rPr>
        <w:t xml:space="preserve"> Despite challenges, African furniture design continues to </w:t>
      </w:r>
      <w:r w:rsidRPr="006C01C3">
        <w:rPr>
          <w:b/>
          <w:bCs/>
          <w:color w:val="FF0000"/>
        </w:rPr>
        <w:t>play a crucial role in preserving cultural identity</w:t>
      </w:r>
      <w:r w:rsidRPr="006C01C3">
        <w:rPr>
          <w:color w:val="FF0000"/>
        </w:rPr>
        <w:t xml:space="preserve"> while offering </w:t>
      </w:r>
      <w:r w:rsidRPr="006C01C3">
        <w:rPr>
          <w:b/>
          <w:bCs/>
          <w:color w:val="FF0000"/>
        </w:rPr>
        <w:t>eco-conscious and sustainable design solutions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536A19" w14:paraId="1FAEC341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536A19" w:rsidP="000C05A7" w:rsidRDefault="00536A19" w14:paraId="3761F15A" wp14:textId="77777777">
      <w:pPr>
        <w:numPr>
          <w:ilvl w:val="0"/>
          <w:numId w:val="144"/>
        </w:numPr>
      </w:pPr>
      <w:r w:rsidRPr="006C01C3">
        <w:rPr>
          <w:b/>
          <w:bCs/>
        </w:rPr>
        <w:t>5 Marks:</w:t>
      </w:r>
      <w:r w:rsidRPr="006C01C3">
        <w:t xml:space="preserve"> Clear introduction and thesis statement.</w:t>
      </w:r>
    </w:p>
    <w:p xmlns:wp14="http://schemas.microsoft.com/office/word/2010/wordml" w:rsidRPr="006C01C3" w:rsidR="00536A19" w:rsidP="000C05A7" w:rsidRDefault="00536A19" w14:paraId="75E34BB2" wp14:textId="77777777">
      <w:pPr>
        <w:numPr>
          <w:ilvl w:val="0"/>
          <w:numId w:val="144"/>
        </w:numPr>
      </w:pPr>
      <w:r w:rsidRPr="006C01C3">
        <w:rPr>
          <w:b/>
          <w:bCs/>
        </w:rPr>
        <w:t>5 Marks:</w:t>
      </w:r>
      <w:r w:rsidRPr="006C01C3">
        <w:t xml:space="preserve"> Well-argued discussion on the </w:t>
      </w:r>
      <w:r w:rsidRPr="006C01C3">
        <w:rPr>
          <w:b/>
          <w:bCs/>
        </w:rPr>
        <w:t>symbolism</w:t>
      </w:r>
      <w:r w:rsidRPr="006C01C3">
        <w:t xml:space="preserve"> and </w:t>
      </w:r>
      <w:r w:rsidRPr="006C01C3">
        <w:rPr>
          <w:b/>
          <w:bCs/>
        </w:rPr>
        <w:t>cultural significance</w:t>
      </w:r>
      <w:r w:rsidRPr="006C01C3">
        <w:t xml:space="preserve"> of African furniture.</w:t>
      </w:r>
    </w:p>
    <w:p xmlns:wp14="http://schemas.microsoft.com/office/word/2010/wordml" w:rsidRPr="006C01C3" w:rsidR="00536A19" w:rsidP="000C05A7" w:rsidRDefault="00536A19" w14:paraId="17FC0B3E" wp14:textId="77777777">
      <w:pPr>
        <w:numPr>
          <w:ilvl w:val="0"/>
          <w:numId w:val="144"/>
        </w:numPr>
      </w:pPr>
      <w:r w:rsidRPr="006C01C3">
        <w:rPr>
          <w:b/>
          <w:bCs/>
        </w:rPr>
        <w:t>5 Marks:</w:t>
      </w:r>
      <w:r w:rsidRPr="006C01C3">
        <w:t xml:space="preserve"> Explanation of </w:t>
      </w:r>
      <w:r w:rsidRPr="006C01C3">
        <w:rPr>
          <w:b/>
          <w:bCs/>
        </w:rPr>
        <w:t>constraints</w:t>
      </w:r>
      <w:r w:rsidRPr="006C01C3">
        <w:t xml:space="preserve"> faced by African furniture in the </w:t>
      </w:r>
      <w:r w:rsidRPr="006C01C3">
        <w:rPr>
          <w:b/>
          <w:bCs/>
        </w:rPr>
        <w:t>global market</w:t>
      </w:r>
      <w:r w:rsidRPr="006C01C3">
        <w:t>.</w:t>
      </w:r>
    </w:p>
    <w:p xmlns:wp14="http://schemas.microsoft.com/office/word/2010/wordml" w:rsidRPr="006C01C3" w:rsidR="00536A19" w:rsidP="000C05A7" w:rsidRDefault="00536A19" w14:paraId="510ABE84" wp14:textId="77777777">
      <w:pPr>
        <w:numPr>
          <w:ilvl w:val="0"/>
          <w:numId w:val="144"/>
        </w:numPr>
      </w:pPr>
      <w:r w:rsidRPr="006C01C3">
        <w:rPr>
          <w:b/>
          <w:bCs/>
        </w:rPr>
        <w:t>5 Marks:</w:t>
      </w:r>
      <w:r w:rsidRPr="006C01C3">
        <w:t xml:space="preserve"> Coherent conclusion linking </w:t>
      </w:r>
      <w:r w:rsidRPr="006C01C3">
        <w:rPr>
          <w:b/>
          <w:bCs/>
        </w:rPr>
        <w:t>African design influence</w:t>
      </w:r>
      <w:r w:rsidRPr="006C01C3">
        <w:t xml:space="preserve"> to </w:t>
      </w:r>
      <w:r w:rsidRPr="006C01C3">
        <w:rPr>
          <w:b/>
          <w:bCs/>
        </w:rPr>
        <w:t>global trends</w:t>
      </w:r>
      <w:r w:rsidRPr="006C01C3">
        <w:t>.</w:t>
      </w:r>
    </w:p>
    <w:p xmlns:wp14="http://schemas.microsoft.com/office/word/2010/wordml" w:rsidRPr="006C01C3" w:rsidR="00536A19" w:rsidP="00536A19" w:rsidRDefault="00516C31" w14:paraId="6DFB9E20" wp14:textId="77777777">
      <w:r>
        <w:pict w14:anchorId="0825B1F3">
          <v:rect id="_x0000_i1051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50B1B902" wp14:textId="77777777">
      <w:pPr>
        <w:rPr>
          <w:b/>
          <w:bCs/>
        </w:rPr>
      </w:pPr>
      <w:r w:rsidRPr="006C01C3">
        <w:rPr>
          <w:b/>
          <w:bCs/>
        </w:rPr>
        <w:t>SECTION D: CASE STUDY ANALYSIS (20 MARKS)</w:t>
      </w:r>
    </w:p>
    <w:p xmlns:wp14="http://schemas.microsoft.com/office/word/2010/wordml" w:rsidRPr="006C01C3" w:rsidR="00536A19" w:rsidP="00536A19" w:rsidRDefault="00536A19" w14:paraId="63ED75EA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536A19" w:rsidP="00536A19" w:rsidRDefault="00536A19" w14:paraId="178AF939" wp14:textId="77777777">
      <w:r w:rsidRPr="006C01C3">
        <w:t xml:space="preserve">Read the following case study and answer the questions below.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536A19" w:rsidP="00536A19" w:rsidRDefault="00536A19" w14:paraId="18FFC2C5" wp14:textId="77777777">
      <w:pPr>
        <w:rPr>
          <w:b/>
          <w:bCs/>
        </w:rPr>
      </w:pPr>
      <w:r w:rsidRPr="006C01C3">
        <w:rPr>
          <w:b/>
          <w:bCs/>
        </w:rPr>
        <w:t>Case Study: The Commercialisation of African Furniture Designs</w:t>
      </w:r>
    </w:p>
    <w:p xmlns:wp14="http://schemas.microsoft.com/office/word/2010/wordml" w:rsidRPr="006C01C3" w:rsidR="00536A19" w:rsidP="00536A19" w:rsidRDefault="00536A19" w14:paraId="76789BFD" wp14:textId="77777777">
      <w:r w:rsidRPr="006C01C3">
        <w:t xml:space="preserve">In recent years, there has been an increased </w:t>
      </w:r>
      <w:r w:rsidRPr="006C01C3">
        <w:rPr>
          <w:b/>
          <w:bCs/>
        </w:rPr>
        <w:t>commercialisation of African furniture designs</w:t>
      </w:r>
      <w:r w:rsidRPr="006C01C3">
        <w:t xml:space="preserve">, with designers using </w:t>
      </w:r>
      <w:r w:rsidRPr="006C01C3">
        <w:rPr>
          <w:b/>
          <w:bCs/>
        </w:rPr>
        <w:t>traditional African techniques</w:t>
      </w:r>
      <w:r w:rsidRPr="006C01C3">
        <w:t xml:space="preserve"> such as </w:t>
      </w:r>
      <w:r w:rsidRPr="006C01C3">
        <w:rPr>
          <w:b/>
          <w:bCs/>
        </w:rPr>
        <w:t>carving, weaving, and clay moulding</w:t>
      </w:r>
      <w:r w:rsidRPr="006C01C3">
        <w:t xml:space="preserve"> to produce </w:t>
      </w:r>
      <w:r w:rsidRPr="006C01C3">
        <w:rPr>
          <w:b/>
          <w:bCs/>
        </w:rPr>
        <w:t>high-end furniture</w:t>
      </w:r>
      <w:r w:rsidRPr="006C01C3">
        <w:t xml:space="preserve"> for </w:t>
      </w:r>
      <w:r w:rsidRPr="006C01C3">
        <w:rPr>
          <w:b/>
          <w:bCs/>
        </w:rPr>
        <w:t>global markets</w:t>
      </w:r>
      <w:r w:rsidRPr="006C01C3">
        <w:t xml:space="preserve">. While this trend is </w:t>
      </w:r>
      <w:r w:rsidRPr="006C01C3">
        <w:rPr>
          <w:b/>
          <w:bCs/>
        </w:rPr>
        <w:t>positive in terms of promoting African craftsmanship</w:t>
      </w:r>
      <w:r w:rsidRPr="006C01C3">
        <w:t xml:space="preserve">, it raises concerns regarding </w:t>
      </w:r>
      <w:r w:rsidRPr="006C01C3">
        <w:rPr>
          <w:b/>
          <w:bCs/>
        </w:rPr>
        <w:t>cultural appropriation</w:t>
      </w:r>
      <w:r w:rsidRPr="006C01C3">
        <w:t xml:space="preserve">, </w:t>
      </w:r>
      <w:r w:rsidRPr="006C01C3">
        <w:rPr>
          <w:b/>
          <w:bCs/>
        </w:rPr>
        <w:t>fair compensation</w:t>
      </w:r>
      <w:r w:rsidRPr="006C01C3">
        <w:t xml:space="preserve">, and the </w:t>
      </w:r>
      <w:r w:rsidRPr="006C01C3">
        <w:rPr>
          <w:b/>
          <w:bCs/>
        </w:rPr>
        <w:t>loss of authenticity</w:t>
      </w:r>
      <w:r w:rsidRPr="006C01C3">
        <w:t>.</w:t>
      </w:r>
    </w:p>
    <w:p xmlns:wp14="http://schemas.microsoft.com/office/word/2010/wordml" w:rsidRPr="006C01C3" w:rsidR="00536A19" w:rsidP="00536A19" w:rsidRDefault="00536A19" w14:paraId="5EF51260" wp14:textId="77777777">
      <w:pPr>
        <w:rPr>
          <w:b/>
          <w:bCs/>
        </w:rPr>
      </w:pPr>
      <w:r w:rsidRPr="006C01C3">
        <w:rPr>
          <w:b/>
          <w:bCs/>
        </w:rPr>
        <w:t>Questions:</w:t>
      </w:r>
    </w:p>
    <w:p xmlns:wp14="http://schemas.microsoft.com/office/word/2010/wordml" w:rsidRPr="006C01C3" w:rsidR="00536A19" w:rsidP="000C05A7" w:rsidRDefault="00536A19" w14:paraId="3FBC0D71" wp14:textId="77777777">
      <w:pPr>
        <w:numPr>
          <w:ilvl w:val="0"/>
          <w:numId w:val="145"/>
        </w:numPr>
      </w:pPr>
      <w:r w:rsidRPr="006C01C3">
        <w:rPr>
          <w:b/>
          <w:bCs/>
        </w:rPr>
        <w:t>How does this case demonstrate the cultural context of African furniture design?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536A19" w:rsidP="000C05A7" w:rsidRDefault="00536A19" w14:paraId="635A7A4D" wp14:textId="77777777">
      <w:pPr>
        <w:numPr>
          <w:ilvl w:val="1"/>
          <w:numId w:val="14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traditional African techniques</w:t>
      </w:r>
      <w:r w:rsidRPr="006C01C3">
        <w:rPr>
          <w:color w:val="FF0000"/>
        </w:rPr>
        <w:t xml:space="preserve"> used in modern designs demonstrate the </w:t>
      </w:r>
      <w:r w:rsidRPr="006C01C3">
        <w:rPr>
          <w:b/>
          <w:bCs/>
          <w:color w:val="FF0000"/>
        </w:rPr>
        <w:t>continuation of cultural practices</w:t>
      </w:r>
      <w:r w:rsidRPr="006C01C3">
        <w:rPr>
          <w:color w:val="FF0000"/>
        </w:rPr>
        <w:t xml:space="preserve"> while adapting them for </w:t>
      </w:r>
      <w:r w:rsidRPr="006C01C3">
        <w:rPr>
          <w:b/>
          <w:bCs/>
          <w:color w:val="FF0000"/>
        </w:rPr>
        <w:t>global appeal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1FD02F36" wp14:textId="77777777">
      <w:pPr>
        <w:numPr>
          <w:ilvl w:val="0"/>
          <w:numId w:val="145"/>
        </w:numPr>
      </w:pPr>
      <w:r w:rsidRPr="006C01C3">
        <w:rPr>
          <w:b/>
          <w:bCs/>
        </w:rPr>
        <w:t>What are the potential benefits of commercialising African furniture designs?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536A19" w:rsidP="000C05A7" w:rsidRDefault="00536A19" w14:paraId="2492EC82" wp14:textId="77777777">
      <w:pPr>
        <w:numPr>
          <w:ilvl w:val="1"/>
          <w:numId w:val="145"/>
        </w:num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Benefits include </w:t>
      </w:r>
      <w:r w:rsidRPr="006C01C3">
        <w:rPr>
          <w:b/>
          <w:bCs/>
          <w:color w:val="FF0000"/>
        </w:rPr>
        <w:t>increased global recognition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fair trade opportunities for artisans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promotion of sustainable craftsmanship</w:t>
      </w:r>
      <w:r w:rsidRPr="006C01C3">
        <w:t>.</w:t>
      </w:r>
    </w:p>
    <w:p xmlns:wp14="http://schemas.microsoft.com/office/word/2010/wordml" w:rsidRPr="006C01C3" w:rsidR="00536A19" w:rsidP="000C05A7" w:rsidRDefault="00536A19" w14:paraId="32889DAD" wp14:textId="77777777">
      <w:pPr>
        <w:numPr>
          <w:ilvl w:val="0"/>
          <w:numId w:val="145"/>
        </w:numPr>
      </w:pPr>
      <w:r w:rsidRPr="006C01C3">
        <w:rPr>
          <w:b/>
          <w:bCs/>
        </w:rPr>
        <w:t>What ethical concerns arise from the commercialisation of African furniture designs?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536A19" w:rsidP="000C05A7" w:rsidRDefault="00536A19" w14:paraId="6440AF21" wp14:textId="77777777">
      <w:pPr>
        <w:numPr>
          <w:ilvl w:val="1"/>
          <w:numId w:val="14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Potential </w:t>
      </w:r>
      <w:r w:rsidRPr="006C01C3">
        <w:rPr>
          <w:b/>
          <w:bCs/>
          <w:color w:val="FF0000"/>
        </w:rPr>
        <w:t>exploitation of traditional knowledge</w:t>
      </w:r>
      <w:r w:rsidRPr="006C01C3">
        <w:rPr>
          <w:color w:val="FF0000"/>
        </w:rPr>
        <w:t xml:space="preserve"> without </w:t>
      </w:r>
      <w:r w:rsidRPr="006C01C3">
        <w:rPr>
          <w:b/>
          <w:bCs/>
          <w:color w:val="FF0000"/>
        </w:rPr>
        <w:t>fair compensation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misrepresentation of cultural symbols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lack of respect for indigenous practices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58BF6AF5" wp14:textId="77777777">
      <w:pPr>
        <w:numPr>
          <w:ilvl w:val="0"/>
          <w:numId w:val="145"/>
        </w:numPr>
      </w:pPr>
      <w:r w:rsidRPr="006C01C3">
        <w:rPr>
          <w:b/>
          <w:bCs/>
        </w:rPr>
        <w:t>How could designers ensure that African furniture designs remain authentic and culturally respectful?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536A19" w:rsidP="000C05A7" w:rsidRDefault="00536A19" w14:paraId="1E93C01D" wp14:textId="77777777">
      <w:pPr>
        <w:numPr>
          <w:ilvl w:val="1"/>
          <w:numId w:val="145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Designers should </w:t>
      </w:r>
      <w:r w:rsidRPr="006C01C3">
        <w:rPr>
          <w:b/>
          <w:bCs/>
          <w:color w:val="FF0000"/>
        </w:rPr>
        <w:t>collaborate with local artisans</w:t>
      </w:r>
      <w:r w:rsidRPr="006C01C3">
        <w:rPr>
          <w:color w:val="FF0000"/>
        </w:rPr>
        <w:t xml:space="preserve">, ensure </w:t>
      </w:r>
      <w:r w:rsidRPr="006C01C3">
        <w:rPr>
          <w:b/>
          <w:bCs/>
          <w:color w:val="FF0000"/>
        </w:rPr>
        <w:t>fair compensation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honour the cultural significance</w:t>
      </w:r>
      <w:r w:rsidRPr="006C01C3">
        <w:rPr>
          <w:color w:val="FF0000"/>
        </w:rPr>
        <w:t xml:space="preserve"> of the design elements used.</w:t>
      </w:r>
    </w:p>
    <w:p xmlns:wp14="http://schemas.microsoft.com/office/word/2010/wordml" w:rsidRPr="006C01C3" w:rsidR="00536A19" w:rsidP="00536A19" w:rsidRDefault="00516C31" w14:paraId="70DF9E56" wp14:textId="77777777">
      <w:pPr>
        <w:rPr>
          <w:color w:val="FF0000"/>
        </w:rPr>
      </w:pPr>
      <w:r>
        <w:rPr>
          <w:color w:val="FF0000"/>
        </w:rPr>
        <w:pict w14:anchorId="0B1336F3">
          <v:rect id="_x0000_i1052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4A19736A" wp14:textId="77777777">
      <w:pPr>
        <w:rPr>
          <w:b/>
          <w:bCs/>
        </w:rPr>
      </w:pPr>
      <w:r w:rsidRPr="006C01C3">
        <w:rPr>
          <w:b/>
          <w:bCs/>
        </w:rPr>
        <w:t>SECTION E: DESIGN APPLICATION (20 MARKS)</w:t>
      </w:r>
    </w:p>
    <w:p xmlns:wp14="http://schemas.microsoft.com/office/word/2010/wordml" w:rsidRPr="006C01C3" w:rsidR="00536A19" w:rsidP="00536A19" w:rsidRDefault="00536A19" w14:paraId="6478E2B4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536A19" w:rsidP="00536A19" w:rsidRDefault="00536A19" w14:paraId="79B85991" wp14:textId="77777777">
      <w:r w:rsidRPr="006C01C3">
        <w:t xml:space="preserve">Design a </w:t>
      </w:r>
      <w:r w:rsidRPr="006C01C3">
        <w:rPr>
          <w:b/>
          <w:bCs/>
        </w:rPr>
        <w:t>modern furniture piece inspired by African traditional craftsmanship</w:t>
      </w:r>
      <w:r w:rsidRPr="006C01C3">
        <w:t xml:space="preserve">. Provide a </w:t>
      </w:r>
      <w:r w:rsidRPr="006C01C3">
        <w:rPr>
          <w:b/>
          <w:bCs/>
        </w:rPr>
        <w:t>justification of how the design integrates cultural elements</w:t>
      </w:r>
      <w:r w:rsidRPr="006C01C3">
        <w:t xml:space="preserve"> and explain its </w:t>
      </w:r>
      <w:r w:rsidRPr="006C01C3">
        <w:rPr>
          <w:b/>
          <w:bCs/>
        </w:rPr>
        <w:t>relevance to contemporary needs</w:t>
      </w:r>
      <w:r w:rsidRPr="006C01C3">
        <w:t xml:space="preserve">. </w:t>
      </w:r>
      <w:r w:rsidRPr="006C01C3">
        <w:rPr>
          <w:i/>
          <w:iCs/>
        </w:rPr>
        <w:t>(IAC0201, IAC0202)</w:t>
      </w:r>
    </w:p>
    <w:p xmlns:wp14="http://schemas.microsoft.com/office/word/2010/wordml" w:rsidRPr="006C01C3" w:rsidR="00536A19" w:rsidP="00536A19" w:rsidRDefault="00536A19" w14:paraId="74BDADA8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Example:</w:t>
      </w:r>
    </w:p>
    <w:p xmlns:wp14="http://schemas.microsoft.com/office/word/2010/wordml" w:rsidRPr="006C01C3" w:rsidR="00536A19" w:rsidP="00536A19" w:rsidRDefault="00536A19" w14:paraId="2183A9AF" wp14:textId="77777777">
      <w:pPr>
        <w:rPr>
          <w:color w:val="FF0000"/>
        </w:rPr>
      </w:pPr>
      <w:r w:rsidRPr="006C01C3">
        <w:rPr>
          <w:b/>
          <w:bCs/>
          <w:color w:val="FF0000"/>
        </w:rPr>
        <w:t>Design Concept: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 Contemporary African-Inspired Coffee Table</w:t>
      </w:r>
    </w:p>
    <w:p xmlns:wp14="http://schemas.microsoft.com/office/word/2010/wordml" w:rsidRPr="006C01C3" w:rsidR="00536A19" w:rsidP="000C05A7" w:rsidRDefault="00536A19" w14:paraId="6A58C5A0" wp14:textId="77777777">
      <w:pPr>
        <w:numPr>
          <w:ilvl w:val="0"/>
          <w:numId w:val="146"/>
        </w:numPr>
        <w:rPr>
          <w:color w:val="FF0000"/>
        </w:rPr>
      </w:pPr>
      <w:r w:rsidRPr="006C01C3">
        <w:rPr>
          <w:b/>
          <w:bCs/>
          <w:color w:val="FF0000"/>
        </w:rPr>
        <w:t>Materials Used: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Reclaimed wood</w:t>
      </w:r>
      <w:r w:rsidRPr="006C01C3">
        <w:rPr>
          <w:color w:val="FF0000"/>
        </w:rPr>
        <w:t xml:space="preserve">, </w:t>
      </w:r>
      <w:r w:rsidRPr="006C01C3">
        <w:rPr>
          <w:b/>
          <w:bCs/>
          <w:color w:val="FF0000"/>
        </w:rPr>
        <w:t>woven raffia</w:t>
      </w:r>
      <w:r w:rsidRPr="006C01C3">
        <w:rPr>
          <w:color w:val="FF0000"/>
        </w:rPr>
        <w:t xml:space="preserve">, and </w:t>
      </w:r>
      <w:r w:rsidRPr="006C01C3">
        <w:rPr>
          <w:b/>
          <w:bCs/>
          <w:color w:val="FF0000"/>
        </w:rPr>
        <w:t>ceramic clay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0DEFFA70" wp14:textId="77777777">
      <w:pPr>
        <w:numPr>
          <w:ilvl w:val="0"/>
          <w:numId w:val="146"/>
        </w:numPr>
        <w:rPr>
          <w:color w:val="FF0000"/>
        </w:rPr>
      </w:pPr>
      <w:r w:rsidRPr="006C01C3">
        <w:rPr>
          <w:b/>
          <w:bCs/>
          <w:color w:val="FF0000"/>
        </w:rPr>
        <w:t>Design Inspiration:</w:t>
      </w:r>
      <w:r w:rsidRPr="006C01C3">
        <w:rPr>
          <w:color w:val="FF0000"/>
        </w:rPr>
        <w:t xml:space="preserve"> Drawing from </w:t>
      </w:r>
      <w:r w:rsidRPr="006C01C3">
        <w:rPr>
          <w:b/>
          <w:bCs/>
          <w:color w:val="FF0000"/>
        </w:rPr>
        <w:t>African geometric patterns</w:t>
      </w:r>
      <w:r w:rsidRPr="006C01C3">
        <w:rPr>
          <w:color w:val="FF0000"/>
        </w:rPr>
        <w:t xml:space="preserve"> and the </w:t>
      </w:r>
      <w:r w:rsidRPr="006C01C3">
        <w:rPr>
          <w:b/>
          <w:bCs/>
          <w:color w:val="FF0000"/>
        </w:rPr>
        <w:t>use of natural materials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4E46E3CF" wp14:textId="77777777">
      <w:pPr>
        <w:numPr>
          <w:ilvl w:val="0"/>
          <w:numId w:val="146"/>
        </w:numPr>
        <w:rPr>
          <w:color w:val="FF0000"/>
        </w:rPr>
      </w:pPr>
      <w:r w:rsidRPr="006C01C3">
        <w:rPr>
          <w:b/>
          <w:bCs/>
          <w:color w:val="FF0000"/>
        </w:rPr>
        <w:t>Cultural Relevance: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woven raffia</w:t>
      </w:r>
      <w:r w:rsidRPr="006C01C3">
        <w:rPr>
          <w:color w:val="FF0000"/>
        </w:rPr>
        <w:t xml:space="preserve"> incorporates </w:t>
      </w:r>
      <w:r w:rsidRPr="006C01C3">
        <w:rPr>
          <w:b/>
          <w:bCs/>
          <w:color w:val="FF0000"/>
        </w:rPr>
        <w:t>traditional weaving techniques</w:t>
      </w:r>
      <w:r w:rsidRPr="006C01C3">
        <w:rPr>
          <w:color w:val="FF0000"/>
        </w:rPr>
        <w:t xml:space="preserve"> from West Africa, while the </w:t>
      </w:r>
      <w:r w:rsidRPr="006C01C3">
        <w:rPr>
          <w:b/>
          <w:bCs/>
          <w:color w:val="FF0000"/>
        </w:rPr>
        <w:t>wooden legs</w:t>
      </w:r>
      <w:r w:rsidRPr="006C01C3">
        <w:rPr>
          <w:color w:val="FF0000"/>
        </w:rPr>
        <w:t xml:space="preserve"> reflect </w:t>
      </w:r>
      <w:r w:rsidRPr="006C01C3">
        <w:rPr>
          <w:b/>
          <w:bCs/>
          <w:color w:val="FF0000"/>
        </w:rPr>
        <w:t>African furniture’s reliance on local, durable woods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0C05A7" w:rsidRDefault="00536A19" w14:paraId="00B732C4" wp14:textId="77777777">
      <w:pPr>
        <w:numPr>
          <w:ilvl w:val="0"/>
          <w:numId w:val="146"/>
        </w:numPr>
        <w:rPr>
          <w:color w:val="FF0000"/>
        </w:rPr>
      </w:pPr>
      <w:r w:rsidRPr="006C01C3">
        <w:rPr>
          <w:b/>
          <w:bCs/>
          <w:color w:val="FF0000"/>
        </w:rPr>
        <w:t>Contemporary Application:</w:t>
      </w:r>
      <w:r w:rsidRPr="006C01C3">
        <w:rPr>
          <w:color w:val="FF0000"/>
        </w:rPr>
        <w:t xml:space="preserve"> The </w:t>
      </w:r>
      <w:r w:rsidRPr="006C01C3">
        <w:rPr>
          <w:b/>
          <w:bCs/>
          <w:color w:val="FF0000"/>
        </w:rPr>
        <w:t>modular design</w:t>
      </w:r>
      <w:r w:rsidRPr="006C01C3">
        <w:rPr>
          <w:color w:val="FF0000"/>
        </w:rPr>
        <w:t xml:space="preserve"> fits into modern homes, blending </w:t>
      </w:r>
      <w:r w:rsidRPr="006C01C3">
        <w:rPr>
          <w:b/>
          <w:bCs/>
          <w:color w:val="FF0000"/>
        </w:rPr>
        <w:t>functional, cultural aesthetics</w:t>
      </w:r>
      <w:r w:rsidRPr="006C01C3">
        <w:rPr>
          <w:color w:val="FF0000"/>
        </w:rPr>
        <w:t xml:space="preserve"> with </w:t>
      </w:r>
      <w:r w:rsidRPr="006C01C3">
        <w:rPr>
          <w:b/>
          <w:bCs/>
          <w:color w:val="FF0000"/>
        </w:rPr>
        <w:t>sustainability</w:t>
      </w:r>
      <w:r w:rsidRPr="006C01C3">
        <w:rPr>
          <w:color w:val="FF0000"/>
        </w:rPr>
        <w:t>.</w:t>
      </w:r>
    </w:p>
    <w:p xmlns:wp14="http://schemas.microsoft.com/office/word/2010/wordml" w:rsidRPr="006C01C3" w:rsidR="00536A19" w:rsidP="00536A19" w:rsidRDefault="00536A19" w14:paraId="580DDB71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536A19" w:rsidP="000C05A7" w:rsidRDefault="00536A19" w14:paraId="3F14EA63" wp14:textId="77777777">
      <w:pPr>
        <w:numPr>
          <w:ilvl w:val="0"/>
          <w:numId w:val="147"/>
        </w:numPr>
      </w:pPr>
      <w:r w:rsidRPr="006C01C3">
        <w:rPr>
          <w:b/>
          <w:bCs/>
        </w:rPr>
        <w:t>10 Marks:</w:t>
      </w:r>
      <w:r w:rsidRPr="006C01C3">
        <w:t xml:space="preserve"> Clear and </w:t>
      </w:r>
      <w:r w:rsidRPr="006C01C3">
        <w:rPr>
          <w:b/>
          <w:bCs/>
        </w:rPr>
        <w:t>thoughtful design concept</w:t>
      </w:r>
      <w:r w:rsidRPr="006C01C3">
        <w:t xml:space="preserve"> that integrates </w:t>
      </w:r>
      <w:r w:rsidRPr="006C01C3">
        <w:rPr>
          <w:b/>
          <w:bCs/>
        </w:rPr>
        <w:t>traditional African techniques</w:t>
      </w:r>
      <w:r w:rsidRPr="006C01C3">
        <w:t>.</w:t>
      </w:r>
    </w:p>
    <w:p xmlns:wp14="http://schemas.microsoft.com/office/word/2010/wordml" w:rsidRPr="006C01C3" w:rsidR="00536A19" w:rsidP="000C05A7" w:rsidRDefault="00536A19" w14:paraId="620B6A14" wp14:textId="77777777">
      <w:pPr>
        <w:numPr>
          <w:ilvl w:val="0"/>
          <w:numId w:val="147"/>
        </w:numPr>
      </w:pPr>
      <w:r w:rsidRPr="006C01C3">
        <w:rPr>
          <w:b/>
          <w:bCs/>
        </w:rPr>
        <w:t>10 Marks:</w:t>
      </w:r>
      <w:r w:rsidRPr="006C01C3">
        <w:t xml:space="preserve"> </w:t>
      </w:r>
      <w:r w:rsidRPr="006C01C3">
        <w:rPr>
          <w:b/>
          <w:bCs/>
        </w:rPr>
        <w:t>Well-argued justification</w:t>
      </w:r>
      <w:r w:rsidRPr="006C01C3">
        <w:t xml:space="preserve"> that connects the </w:t>
      </w:r>
      <w:r w:rsidRPr="006C01C3">
        <w:rPr>
          <w:b/>
          <w:bCs/>
        </w:rPr>
        <w:t>design to cultural elements</w:t>
      </w:r>
      <w:r w:rsidRPr="006C01C3">
        <w:t xml:space="preserve"> and </w:t>
      </w:r>
      <w:r w:rsidRPr="006C01C3">
        <w:rPr>
          <w:b/>
          <w:bCs/>
        </w:rPr>
        <w:t>contemporary needs</w:t>
      </w:r>
      <w:r w:rsidRPr="006C01C3">
        <w:t>.</w:t>
      </w:r>
    </w:p>
    <w:p xmlns:wp14="http://schemas.microsoft.com/office/word/2010/wordml" w:rsidRPr="006C01C3" w:rsidR="00536A19" w:rsidP="00536A19" w:rsidRDefault="00516C31" w14:paraId="44E871BC" wp14:textId="77777777">
      <w:r>
        <w:pict w14:anchorId="642365E4">
          <v:rect id="_x0000_i1053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068F516E" wp14:textId="77777777">
      <w:pPr>
        <w:rPr>
          <w:b/>
          <w:bCs/>
        </w:rPr>
      </w:pPr>
      <w:r w:rsidRPr="006C01C3">
        <w:rPr>
          <w:b/>
          <w:bCs/>
        </w:rPr>
        <w:t>Final Rubric for Formative Assessment (Converted to 20%)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718"/>
        <w:gridCol w:w="2339"/>
      </w:tblGrid>
      <w:tr xmlns:wp14="http://schemas.microsoft.com/office/word/2010/wordml" w:rsidRPr="006C01C3" w:rsidR="00536A19" w:rsidTr="00536A19" w14:paraId="6738F165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2D77FA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93CA844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A4D7F55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Weighting (% of 20%)</w:t>
            </w:r>
          </w:p>
        </w:tc>
      </w:tr>
      <w:tr xmlns:wp14="http://schemas.microsoft.com/office/word/2010/wordml" w:rsidRPr="006C01C3" w:rsidR="00536A19" w:rsidTr="00536A19" w14:paraId="0C98CB29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3D4346FC" wp14:textId="77777777">
            <w:r w:rsidRPr="006C01C3">
              <w:t>Short Answer Questions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8C907FC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EBAD79B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10C9E08E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05DB1E6E" wp14:textId="77777777">
            <w:r w:rsidRPr="006C01C3">
              <w:t>Comparative Table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1043501F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09D5928D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514A114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5C97E704" wp14:textId="77777777">
            <w:r w:rsidRPr="006C01C3">
              <w:t>Essay Question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30F818D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6F21ADD4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74D5A96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7810284B" wp14:textId="77777777">
            <w:r w:rsidRPr="006C01C3">
              <w:t>Case Study Analysis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57D09F5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8B1766E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3314EE1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2843E387" wp14:textId="77777777">
            <w:r w:rsidRPr="006C01C3">
              <w:t>Design Application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4A5F247F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3C7239E2" wp14:textId="77777777">
            <w:r w:rsidRPr="006C01C3">
              <w:t>4%</w:t>
            </w:r>
          </w:p>
        </w:tc>
      </w:tr>
      <w:tr xmlns:wp14="http://schemas.microsoft.com/office/word/2010/wordml" w:rsidRPr="006C01C3" w:rsidR="00536A19" w:rsidTr="00536A19" w14:paraId="31B4F70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536A19" w:rsidP="00536A19" w:rsidRDefault="00536A19" w14:paraId="4B4370B4" wp14:textId="77777777">
            <w:r w:rsidRPr="006C01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7863B65F" wp14:textId="77777777">
            <w:r w:rsidRPr="006C01C3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Pr="006C01C3" w:rsidR="00536A19" w:rsidP="00536A19" w:rsidRDefault="00536A19" w14:paraId="2C874B54" wp14:textId="77777777">
            <w:r w:rsidRPr="006C01C3">
              <w:rPr>
                <w:b/>
                <w:bCs/>
              </w:rPr>
              <w:t>20%</w:t>
            </w:r>
          </w:p>
        </w:tc>
      </w:tr>
    </w:tbl>
    <w:p xmlns:wp14="http://schemas.microsoft.com/office/word/2010/wordml" w:rsidRPr="006C01C3" w:rsidR="00536A19" w:rsidP="00536A19" w:rsidRDefault="00516C31" w14:paraId="144A5D23" wp14:textId="77777777">
      <w:r>
        <w:pict w14:anchorId="1599D657">
          <v:rect id="_x0000_i1054" style="width:0;height:1.5pt" o:hr="t" o:hrstd="t" o:hralign="center" fillcolor="#a0a0a0" stroked="f"/>
        </w:pict>
      </w:r>
    </w:p>
    <w:p xmlns:wp14="http://schemas.microsoft.com/office/word/2010/wordml" w:rsidRPr="006C01C3" w:rsidR="00536A19" w:rsidP="00536A19" w:rsidRDefault="00536A19" w14:paraId="6B9F341D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536A19" w:rsidP="00536A19" w:rsidRDefault="00536A19" w14:paraId="6686F99A" wp14:textId="77777777">
      <w:r w:rsidRPr="006C01C3">
        <w:t xml:space="preserve">This assessment provides a </w:t>
      </w:r>
      <w:r w:rsidRPr="006C01C3">
        <w:rPr>
          <w:b/>
          <w:bCs/>
        </w:rPr>
        <w:t>comprehensive evaluation</w:t>
      </w:r>
      <w:r w:rsidRPr="006C01C3">
        <w:t xml:space="preserve"> of learners’ ability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Understand the cultural context of African furniture design</w:t>
      </w:r>
      <w:r w:rsidRPr="006C01C3">
        <w:t xml:space="preserve"> and its </w:t>
      </w:r>
      <w:r w:rsidRPr="006C01C3">
        <w:rPr>
          <w:b/>
          <w:bCs/>
        </w:rPr>
        <w:t>influence on global trends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Examine the role of African cultural practices</w:t>
      </w:r>
      <w:r w:rsidRPr="006C01C3">
        <w:t xml:space="preserve"> and </w:t>
      </w:r>
      <w:r w:rsidRPr="006C01C3">
        <w:rPr>
          <w:b/>
          <w:bCs/>
        </w:rPr>
        <w:t>their relevance in both African and European art movements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Apply this knowledge in creating contemporary designs</w:t>
      </w:r>
      <w:r w:rsidRPr="006C01C3">
        <w:t xml:space="preserve"> that </w:t>
      </w:r>
      <w:r w:rsidRPr="006C01C3">
        <w:rPr>
          <w:b/>
          <w:bCs/>
        </w:rPr>
        <w:t>respect and integrate cultural heritage</w:t>
      </w:r>
      <w:r w:rsidRPr="006C01C3">
        <w:t>.</w:t>
      </w:r>
    </w:p>
    <w:p xmlns:wp14="http://schemas.microsoft.com/office/word/2010/wordml" w:rsidRPr="006C01C3" w:rsidR="00536A19" w:rsidP="00536A19" w:rsidRDefault="00536A19" w14:paraId="743E8AF2" wp14:textId="77777777">
      <w:r w:rsidRPr="006C01C3">
        <w:t xml:space="preserve">By completing this assessment, learners will be well-prepared to </w:t>
      </w:r>
      <w:r w:rsidRPr="006C01C3">
        <w:rPr>
          <w:b/>
          <w:bCs/>
        </w:rPr>
        <w:t>integrate cultural context into modern design</w:t>
      </w:r>
      <w:r w:rsidRPr="006C01C3">
        <w:t xml:space="preserve"> while preserving the </w:t>
      </w:r>
      <w:r w:rsidRPr="006C01C3">
        <w:rPr>
          <w:b/>
          <w:bCs/>
        </w:rPr>
        <w:t>authenticity and sustainability</w:t>
      </w:r>
      <w:r w:rsidRPr="006C01C3">
        <w:t xml:space="preserve"> of traditional African craftsmanship.</w:t>
      </w:r>
    </w:p>
    <w:p xmlns:wp14="http://schemas.microsoft.com/office/word/2010/wordml" w:rsidRPr="006C01C3" w:rsidR="00536A19" w:rsidP="00536A19" w:rsidRDefault="00536A19" w14:paraId="29D6B04F" wp14:textId="77777777">
      <w:r w:rsidRPr="006C01C3">
        <w:t xml:space="preserve"> </w:t>
      </w:r>
    </w:p>
    <w:p xmlns:wp14="http://schemas.microsoft.com/office/word/2010/wordml" w:rsidRPr="006C01C3" w:rsidR="000C05A7" w:rsidP="000C05A7" w:rsidRDefault="00536A19" w14:paraId="644478BC" wp14:textId="77777777">
      <w:pPr>
        <w:pStyle w:val="Heading2"/>
        <w:rPr>
          <w:rFonts w:ascii="Century Gothic" w:hAnsi="Century Gothic" w:eastAsiaTheme="minorHAnsi" w:cstheme="minorBidi"/>
          <w:b/>
          <w:bCs/>
          <w:color w:val="auto"/>
          <w:sz w:val="22"/>
          <w:szCs w:val="22"/>
        </w:rPr>
      </w:pPr>
      <w:r w:rsidRPr="006C01C3">
        <w:rPr>
          <w:rFonts w:ascii="Century Gothic" w:hAnsi="Century Gothic"/>
        </w:rPr>
        <w:br w:type="page"/>
      </w:r>
      <w:bookmarkStart w:name="_Toc194239113" w:id="7"/>
      <w:r w:rsidRPr="006C01C3" w:rsidR="000C05A7">
        <w:rPr>
          <w:rFonts w:ascii="Century Gothic" w:hAnsi="Century Gothic" w:eastAsiaTheme="minorHAnsi" w:cstheme="minorBidi"/>
          <w:b/>
          <w:bCs/>
          <w:color w:val="auto"/>
          <w:sz w:val="22"/>
          <w:szCs w:val="22"/>
        </w:rPr>
        <w:t>KM-02-KT04: African Contemporary Design (25%)</w:t>
      </w:r>
      <w:bookmarkEnd w:id="7"/>
    </w:p>
    <w:p xmlns:wp14="http://schemas.microsoft.com/office/word/2010/wordml" w:rsidRPr="006C01C3" w:rsidR="00DC6811" w:rsidP="00DC6811" w:rsidRDefault="00DC6811" w14:paraId="05D180E6" wp14:textId="77777777">
      <w:pPr>
        <w:pStyle w:val="Heading2"/>
        <w:rPr>
          <w:rFonts w:ascii="Century Gothic" w:hAnsi="Century Gothic"/>
          <w:b/>
          <w:bCs/>
        </w:rPr>
      </w:pPr>
      <w:bookmarkStart w:name="_Toc194239114" w:id="8"/>
      <w:r w:rsidRPr="006C01C3">
        <w:rPr>
          <w:rFonts w:ascii="Century Gothic" w:hAnsi="Century Gothic"/>
          <w:b/>
          <w:bCs/>
        </w:rPr>
        <w:t>Formative Assessment: African Contemporary Design and Global Market Expansion</w:t>
      </w:r>
      <w:bookmarkEnd w:id="8"/>
    </w:p>
    <w:p xmlns:wp14="http://schemas.microsoft.com/office/word/2010/wordml" w:rsidRPr="006C01C3" w:rsidR="00DC6811" w:rsidP="00DC6811" w:rsidRDefault="00DC6811" w14:paraId="738610EB" wp14:textId="77777777">
      <w:pPr>
        <w:rPr>
          <w:b/>
          <w:bCs/>
        </w:rPr>
      </w:pPr>
    </w:p>
    <w:p xmlns:wp14="http://schemas.microsoft.com/office/word/2010/wordml" w:rsidRPr="006C01C3" w:rsidR="00DC6811" w:rsidP="00DC6811" w:rsidRDefault="00DC6811" w14:paraId="0E408D0C" wp14:textId="77777777">
      <w:pPr>
        <w:rPr>
          <w:b/>
          <w:bCs/>
        </w:rPr>
      </w:pPr>
      <w:r w:rsidRPr="006C01C3">
        <w:rPr>
          <w:b/>
          <w:bCs/>
        </w:rPr>
        <w:t>Instructions for the Assessor:</w:t>
      </w:r>
    </w:p>
    <w:p xmlns:wp14="http://schemas.microsoft.com/office/word/2010/wordml" w:rsidRPr="006C01C3" w:rsidR="00DC6811" w:rsidP="00DC6811" w:rsidRDefault="00DC6811" w14:paraId="33173A24" wp14:textId="77777777">
      <w:r w:rsidRPr="006C01C3">
        <w:t>This formative assessment evaluates learners’ ability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Conduct a study of contemporary design in Africa</w:t>
      </w:r>
      <w:r w:rsidRPr="006C01C3">
        <w:t xml:space="preserve">, focusing on materials, techniques, styles, and key designers. </w:t>
      </w:r>
      <w:r w:rsidRPr="006C01C3">
        <w:rPr>
          <w:i/>
          <w:iCs/>
        </w:rPr>
        <w:t>(IAC0401)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Analyse how African contemporary design is positioned in the global market</w:t>
      </w:r>
      <w:r w:rsidRPr="006C01C3">
        <w:t xml:space="preserve">, identifying challenges, opportunities, and branding strategies. </w:t>
      </w:r>
      <w:r w:rsidRPr="006C01C3">
        <w:rPr>
          <w:i/>
          <w:iCs/>
        </w:rPr>
        <w:t>(IAC0402)</w:t>
      </w:r>
    </w:p>
    <w:p xmlns:wp14="http://schemas.microsoft.com/office/word/2010/wordml" w:rsidRPr="006C01C3" w:rsidR="00DC6811" w:rsidP="00DC6811" w:rsidRDefault="00DC6811" w14:paraId="44EC064B" wp14:textId="77777777">
      <w:r w:rsidRPr="006C01C3">
        <w:t>The assessment consists of:</w:t>
      </w:r>
    </w:p>
    <w:p xmlns:wp14="http://schemas.microsoft.com/office/word/2010/wordml" w:rsidRPr="006C01C3" w:rsidR="00DC6811" w:rsidP="00DC6811" w:rsidRDefault="00DC6811" w14:paraId="0DCF85A5" wp14:textId="77777777">
      <w:pPr>
        <w:numPr>
          <w:ilvl w:val="0"/>
          <w:numId w:val="192"/>
        </w:numPr>
      </w:pPr>
      <w:r w:rsidRPr="006C01C3">
        <w:rPr>
          <w:b/>
          <w:bCs/>
        </w:rPr>
        <w:t>Section A: Short Answer Questions (SAQs) – 20 Marks</w:t>
      </w:r>
    </w:p>
    <w:p xmlns:wp14="http://schemas.microsoft.com/office/word/2010/wordml" w:rsidRPr="006C01C3" w:rsidR="00DC6811" w:rsidP="00DC6811" w:rsidRDefault="00DC6811" w14:paraId="5731BB9A" wp14:textId="77777777">
      <w:pPr>
        <w:numPr>
          <w:ilvl w:val="0"/>
          <w:numId w:val="192"/>
        </w:numPr>
      </w:pPr>
      <w:r w:rsidRPr="006C01C3">
        <w:rPr>
          <w:b/>
          <w:bCs/>
        </w:rPr>
        <w:t>Section B: Comparative Table – 20 Marks</w:t>
      </w:r>
    </w:p>
    <w:p xmlns:wp14="http://schemas.microsoft.com/office/word/2010/wordml" w:rsidRPr="006C01C3" w:rsidR="00DC6811" w:rsidP="00DC6811" w:rsidRDefault="00DC6811" w14:paraId="6B243484" wp14:textId="77777777">
      <w:pPr>
        <w:numPr>
          <w:ilvl w:val="0"/>
          <w:numId w:val="192"/>
        </w:numPr>
      </w:pPr>
      <w:r w:rsidRPr="006C01C3">
        <w:rPr>
          <w:b/>
          <w:bCs/>
        </w:rPr>
        <w:t>Section C: Essay Question – 20 Marks</w:t>
      </w:r>
    </w:p>
    <w:p xmlns:wp14="http://schemas.microsoft.com/office/word/2010/wordml" w:rsidRPr="006C01C3" w:rsidR="00DC6811" w:rsidP="00DC6811" w:rsidRDefault="00DC6811" w14:paraId="6B2E0172" wp14:textId="77777777">
      <w:pPr>
        <w:numPr>
          <w:ilvl w:val="0"/>
          <w:numId w:val="192"/>
        </w:numPr>
      </w:pPr>
      <w:r w:rsidRPr="006C01C3">
        <w:rPr>
          <w:b/>
          <w:bCs/>
        </w:rPr>
        <w:t>Section D: Case Study Analysis – 20 Marks</w:t>
      </w:r>
    </w:p>
    <w:p xmlns:wp14="http://schemas.microsoft.com/office/word/2010/wordml" w:rsidRPr="006C01C3" w:rsidR="00DC6811" w:rsidP="00DC6811" w:rsidRDefault="00DC6811" w14:paraId="51C91F85" wp14:textId="77777777">
      <w:pPr>
        <w:numPr>
          <w:ilvl w:val="0"/>
          <w:numId w:val="192"/>
        </w:numPr>
      </w:pPr>
      <w:r w:rsidRPr="006C01C3">
        <w:rPr>
          <w:b/>
          <w:bCs/>
        </w:rPr>
        <w:t>Section E: Design Proposal and Justification – 20 Marks</w:t>
      </w:r>
    </w:p>
    <w:p xmlns:wp14="http://schemas.microsoft.com/office/word/2010/wordml" w:rsidRPr="006C01C3" w:rsidR="00DC6811" w:rsidP="00DC6811" w:rsidRDefault="00DC6811" w14:paraId="33E33DE6" wp14:textId="77777777">
      <w:r w:rsidRPr="006C01C3">
        <w:rPr>
          <w:b/>
          <w:bCs/>
        </w:rPr>
        <w:t>Total: 100 Marks (Converted to 25% weighting in final grading)</w:t>
      </w:r>
    </w:p>
    <w:p xmlns:wp14="http://schemas.microsoft.com/office/word/2010/wordml" w:rsidRPr="006C01C3" w:rsidR="00DC6811" w:rsidP="00DC6811" w:rsidRDefault="00516C31" w14:paraId="637805D2" wp14:textId="77777777">
      <w:r>
        <w:pict w14:anchorId="64B43117">
          <v:rect id="_x0000_i1055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6A6B2CFF" wp14:textId="77777777">
      <w:pPr>
        <w:rPr>
          <w:b/>
          <w:bCs/>
        </w:rPr>
      </w:pPr>
      <w:r w:rsidRPr="006C01C3">
        <w:rPr>
          <w:b/>
          <w:bCs/>
        </w:rPr>
        <w:t>SECTION A: SHORT ANSWER QUESTIONS (20 MARKS)</w:t>
      </w:r>
    </w:p>
    <w:p xmlns:wp14="http://schemas.microsoft.com/office/word/2010/wordml" w:rsidRPr="006C01C3" w:rsidR="00DC6811" w:rsidP="00DC6811" w:rsidRDefault="00DC6811" w14:paraId="00903657" wp14:textId="77777777">
      <w:pPr>
        <w:rPr>
          <w:b/>
          <w:bCs/>
        </w:rPr>
      </w:pPr>
      <w:r w:rsidRPr="006C01C3">
        <w:rPr>
          <w:b/>
          <w:bCs/>
        </w:rPr>
        <w:t xml:space="preserve">Question 1: Key Features of African Contemporary Furniture Design (IAC0401)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67101FB8" wp14:textId="77777777">
      <w:r w:rsidRPr="006C01C3">
        <w:t xml:space="preserve">Identify and explain </w:t>
      </w:r>
      <w:r w:rsidRPr="006C01C3">
        <w:rPr>
          <w:b/>
          <w:bCs/>
        </w:rPr>
        <w:t>two key characteristics</w:t>
      </w:r>
      <w:r w:rsidRPr="006C01C3">
        <w:t xml:space="preserve"> of contemporary African furniture design.</w:t>
      </w:r>
    </w:p>
    <w:p xmlns:wp14="http://schemas.microsoft.com/office/word/2010/wordml" w:rsidRPr="006C01C3" w:rsidR="00DC6811" w:rsidP="00DC6811" w:rsidRDefault="00DC6811" w14:paraId="5CA31FD6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C6811" w:rsidP="00DC6811" w:rsidRDefault="00DC6811" w14:paraId="13CB7F23" wp14:textId="77777777">
      <w:pPr>
        <w:numPr>
          <w:ilvl w:val="0"/>
          <w:numId w:val="193"/>
        </w:numPr>
        <w:rPr>
          <w:color w:val="FF0000"/>
        </w:rPr>
      </w:pPr>
      <w:r w:rsidRPr="006C01C3">
        <w:rPr>
          <w:b/>
          <w:bCs/>
          <w:color w:val="FF0000"/>
        </w:rPr>
        <w:t>Use of Natural and Sustainable Materials</w:t>
      </w:r>
    </w:p>
    <w:p xmlns:wp14="http://schemas.microsoft.com/office/word/2010/wordml" w:rsidRPr="006C01C3" w:rsidR="00DC6811" w:rsidP="00DC6811" w:rsidRDefault="00DC6811" w14:paraId="408759E2" wp14:textId="77777777">
      <w:pPr>
        <w:numPr>
          <w:ilvl w:val="1"/>
          <w:numId w:val="193"/>
        </w:numPr>
        <w:rPr>
          <w:color w:val="FF0000"/>
        </w:rPr>
      </w:pPr>
      <w:r w:rsidRPr="006C01C3">
        <w:rPr>
          <w:color w:val="FF0000"/>
        </w:rPr>
        <w:t xml:space="preserve">African contemporary designers emphasise </w:t>
      </w:r>
      <w:r w:rsidRPr="006C01C3">
        <w:rPr>
          <w:b/>
          <w:bCs/>
          <w:color w:val="FF0000"/>
        </w:rPr>
        <w:t>eco-friendly materials such as bamboo, raffia, reclaimed wood, and recycled plastic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457D8702" wp14:textId="77777777">
      <w:pPr>
        <w:numPr>
          <w:ilvl w:val="1"/>
          <w:numId w:val="193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Mabeo Furniture (Botswana)</w:t>
      </w:r>
      <w:r w:rsidRPr="006C01C3">
        <w:rPr>
          <w:color w:val="FF0000"/>
        </w:rPr>
        <w:t xml:space="preserve"> uses </w:t>
      </w:r>
      <w:r w:rsidRPr="006C01C3">
        <w:rPr>
          <w:b/>
          <w:bCs/>
          <w:color w:val="FF0000"/>
        </w:rPr>
        <w:t>sustainably harvested hardwoods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7C0ABFCD" wp14:textId="77777777">
      <w:pPr>
        <w:numPr>
          <w:ilvl w:val="0"/>
          <w:numId w:val="193"/>
        </w:numPr>
        <w:rPr>
          <w:color w:val="FF0000"/>
        </w:rPr>
      </w:pPr>
      <w:r w:rsidRPr="006C01C3">
        <w:rPr>
          <w:b/>
          <w:bCs/>
          <w:color w:val="FF0000"/>
        </w:rPr>
        <w:t>Cultural Symbolism and Storytelling</w:t>
      </w:r>
    </w:p>
    <w:p xmlns:wp14="http://schemas.microsoft.com/office/word/2010/wordml" w:rsidRPr="006C01C3" w:rsidR="00DC6811" w:rsidP="00DC6811" w:rsidRDefault="00DC6811" w14:paraId="7285E034" wp14:textId="77777777">
      <w:pPr>
        <w:numPr>
          <w:ilvl w:val="1"/>
          <w:numId w:val="193"/>
        </w:numPr>
        <w:rPr>
          <w:color w:val="FF0000"/>
        </w:rPr>
      </w:pPr>
      <w:r w:rsidRPr="006C01C3">
        <w:rPr>
          <w:color w:val="FF0000"/>
        </w:rPr>
        <w:t xml:space="preserve">African designers incorporate </w:t>
      </w:r>
      <w:r w:rsidRPr="006C01C3">
        <w:rPr>
          <w:b/>
          <w:bCs/>
          <w:color w:val="FF0000"/>
        </w:rPr>
        <w:t>traditional motifs and patterns into modern furniture</w:t>
      </w:r>
      <w:r w:rsidRPr="006C01C3">
        <w:rPr>
          <w:color w:val="FF0000"/>
        </w:rPr>
        <w:t>, preserving cultural identity.</w:t>
      </w:r>
    </w:p>
    <w:p xmlns:wp14="http://schemas.microsoft.com/office/word/2010/wordml" w:rsidRPr="006C01C3" w:rsidR="00DC6811" w:rsidP="00DC6811" w:rsidRDefault="00DC6811" w14:paraId="3BB3A68D" wp14:textId="77777777">
      <w:pPr>
        <w:numPr>
          <w:ilvl w:val="1"/>
          <w:numId w:val="193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Jomo Tariku’s Nyala Chair (Ethiopia)</w:t>
      </w:r>
      <w:r w:rsidRPr="006C01C3">
        <w:rPr>
          <w:color w:val="FF0000"/>
        </w:rPr>
        <w:t xml:space="preserve"> is inspired by </w:t>
      </w:r>
      <w:r w:rsidRPr="006C01C3">
        <w:rPr>
          <w:b/>
          <w:bCs/>
          <w:color w:val="FF0000"/>
        </w:rPr>
        <w:t>Ethiopian cultural elements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516C31" w14:paraId="463F29E8" wp14:textId="77777777">
      <w:r>
        <w:pict w14:anchorId="15061733">
          <v:rect id="_x0000_i1056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73C101A4" wp14:textId="77777777">
      <w:pPr>
        <w:rPr>
          <w:b/>
          <w:bCs/>
        </w:rPr>
      </w:pPr>
      <w:r w:rsidRPr="006C01C3">
        <w:rPr>
          <w:b/>
          <w:bCs/>
        </w:rPr>
        <w:t xml:space="preserve">Question 2: Challenges in Expanding African Furniture into Global Markets (IAC0402)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6C66D3F8" wp14:textId="77777777">
      <w:r w:rsidRPr="006C01C3">
        <w:t xml:space="preserve">List </w:t>
      </w:r>
      <w:r w:rsidRPr="006C01C3">
        <w:rPr>
          <w:b/>
          <w:bCs/>
        </w:rPr>
        <w:t>two challenges</w:t>
      </w:r>
      <w:r w:rsidRPr="006C01C3">
        <w:t xml:space="preserve"> African designers face when entering international furniture markets.</w:t>
      </w:r>
    </w:p>
    <w:p xmlns:wp14="http://schemas.microsoft.com/office/word/2010/wordml" w:rsidRPr="006C01C3" w:rsidR="00DC6811" w:rsidP="00DC6811" w:rsidRDefault="00DC6811" w14:paraId="67CBE533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C6811" w:rsidP="00DC6811" w:rsidRDefault="00DC6811" w14:paraId="76C31BE7" wp14:textId="77777777">
      <w:pPr>
        <w:numPr>
          <w:ilvl w:val="0"/>
          <w:numId w:val="194"/>
        </w:numPr>
        <w:rPr>
          <w:color w:val="FF0000"/>
        </w:rPr>
      </w:pPr>
      <w:r w:rsidRPr="006C01C3">
        <w:rPr>
          <w:b/>
          <w:bCs/>
          <w:color w:val="FF0000"/>
        </w:rPr>
        <w:t>High Shipping and Export Costs</w:t>
      </w:r>
    </w:p>
    <w:p xmlns:wp14="http://schemas.microsoft.com/office/word/2010/wordml" w:rsidRPr="006C01C3" w:rsidR="00DC6811" w:rsidP="00DC6811" w:rsidRDefault="00DC6811" w14:paraId="7099D9E5" wp14:textId="77777777">
      <w:pPr>
        <w:numPr>
          <w:ilvl w:val="1"/>
          <w:numId w:val="194"/>
        </w:numPr>
        <w:rPr>
          <w:color w:val="FF0000"/>
        </w:rPr>
      </w:pPr>
      <w:r w:rsidRPr="006C01C3">
        <w:rPr>
          <w:color w:val="FF0000"/>
        </w:rPr>
        <w:t xml:space="preserve">Many African designers struggle with </w:t>
      </w:r>
      <w:r w:rsidRPr="006C01C3">
        <w:rPr>
          <w:b/>
          <w:bCs/>
          <w:color w:val="FF0000"/>
        </w:rPr>
        <w:t>logistics, tariffs, and high transportation expenses</w:t>
      </w:r>
      <w:r w:rsidRPr="006C01C3">
        <w:rPr>
          <w:color w:val="FF0000"/>
        </w:rPr>
        <w:t>, making it difficult to compete globally.</w:t>
      </w:r>
    </w:p>
    <w:p xmlns:wp14="http://schemas.microsoft.com/office/word/2010/wordml" w:rsidRPr="006C01C3" w:rsidR="00DC6811" w:rsidP="00DC6811" w:rsidRDefault="00DC6811" w14:paraId="3593E211" wp14:textId="77777777">
      <w:pPr>
        <w:numPr>
          <w:ilvl w:val="1"/>
          <w:numId w:val="194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Ilé-Ilà (Nigeria)</w:t>
      </w:r>
      <w:r w:rsidRPr="006C01C3">
        <w:rPr>
          <w:color w:val="FF0000"/>
        </w:rPr>
        <w:t xml:space="preserve"> faces shipping barriers when exporting to European markets.</w:t>
      </w:r>
    </w:p>
    <w:p xmlns:wp14="http://schemas.microsoft.com/office/word/2010/wordml" w:rsidRPr="006C01C3" w:rsidR="00DC6811" w:rsidP="00DC6811" w:rsidRDefault="00DC6811" w14:paraId="07B603D8" wp14:textId="77777777">
      <w:pPr>
        <w:numPr>
          <w:ilvl w:val="0"/>
          <w:numId w:val="194"/>
        </w:numPr>
        <w:rPr>
          <w:color w:val="FF0000"/>
        </w:rPr>
      </w:pPr>
      <w:r w:rsidRPr="006C01C3">
        <w:rPr>
          <w:b/>
          <w:bCs/>
          <w:color w:val="FF0000"/>
        </w:rPr>
        <w:t>Limited Access to International Retailers</w:t>
      </w:r>
    </w:p>
    <w:p xmlns:wp14="http://schemas.microsoft.com/office/word/2010/wordml" w:rsidRPr="006C01C3" w:rsidR="00DC6811" w:rsidP="00DC6811" w:rsidRDefault="00DC6811" w14:paraId="3C521A4E" wp14:textId="77777777">
      <w:pPr>
        <w:numPr>
          <w:ilvl w:val="1"/>
          <w:numId w:val="194"/>
        </w:numPr>
        <w:rPr>
          <w:color w:val="FF0000"/>
        </w:rPr>
      </w:pPr>
      <w:r w:rsidRPr="006C01C3">
        <w:rPr>
          <w:color w:val="FF0000"/>
        </w:rPr>
        <w:t xml:space="preserve">Many global furniture chains </w:t>
      </w:r>
      <w:r w:rsidRPr="006C01C3">
        <w:rPr>
          <w:b/>
          <w:bCs/>
          <w:color w:val="FF0000"/>
        </w:rPr>
        <w:t>prioritise mass-produced pieces over handcrafted African furniture</w:t>
      </w:r>
      <w:r w:rsidRPr="006C01C3">
        <w:rPr>
          <w:color w:val="FF0000"/>
        </w:rPr>
        <w:t>, limiting access to premium retail spaces.</w:t>
      </w:r>
    </w:p>
    <w:p xmlns:wp14="http://schemas.microsoft.com/office/word/2010/wordml" w:rsidRPr="006C01C3" w:rsidR="00DC6811" w:rsidP="00DC6811" w:rsidRDefault="00DC6811" w14:paraId="523B27E7" wp14:textId="77777777">
      <w:pPr>
        <w:numPr>
          <w:ilvl w:val="1"/>
          <w:numId w:val="194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Cheick Diallo (Mali)</w:t>
      </w:r>
      <w:r w:rsidRPr="006C01C3">
        <w:rPr>
          <w:color w:val="FF0000"/>
        </w:rPr>
        <w:t xml:space="preserve"> markets his designs through exclusive design fairs instead of mainstream retail stores.</w:t>
      </w:r>
    </w:p>
    <w:p xmlns:wp14="http://schemas.microsoft.com/office/word/2010/wordml" w:rsidRPr="006C01C3" w:rsidR="00DC6811" w:rsidP="00DC6811" w:rsidRDefault="00516C31" w14:paraId="3B7B4B86" wp14:textId="77777777">
      <w:r>
        <w:pict w14:anchorId="4850F7BA">
          <v:rect id="_x0000_i1057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475B7BB0" wp14:textId="77777777">
      <w:pPr>
        <w:rPr>
          <w:b/>
          <w:bCs/>
        </w:rPr>
      </w:pPr>
      <w:r w:rsidRPr="006C01C3">
        <w:rPr>
          <w:b/>
          <w:bCs/>
        </w:rPr>
        <w:t xml:space="preserve">Question 3: Strategies for Marketing African Contemporary Furniture Internationally (IAC0402)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64A4E9D3" wp14:textId="77777777">
      <w:r w:rsidRPr="006C01C3">
        <w:t xml:space="preserve">Describe two </w:t>
      </w:r>
      <w:r w:rsidRPr="006C01C3">
        <w:rPr>
          <w:b/>
          <w:bCs/>
        </w:rPr>
        <w:t>effective marketing strategies</w:t>
      </w:r>
      <w:r w:rsidRPr="006C01C3">
        <w:t xml:space="preserve"> for African designers aiming to expand globally.</w:t>
      </w:r>
    </w:p>
    <w:p xmlns:wp14="http://schemas.microsoft.com/office/word/2010/wordml" w:rsidRPr="006C01C3" w:rsidR="00DC6811" w:rsidP="00DC6811" w:rsidRDefault="00DC6811" w14:paraId="53FB9B75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C6811" w:rsidP="00DC6811" w:rsidRDefault="00DC6811" w14:paraId="47D0AB08" wp14:textId="77777777">
      <w:pPr>
        <w:numPr>
          <w:ilvl w:val="0"/>
          <w:numId w:val="195"/>
        </w:numPr>
        <w:rPr>
          <w:color w:val="FF0000"/>
        </w:rPr>
      </w:pPr>
      <w:r w:rsidRPr="006C01C3">
        <w:rPr>
          <w:b/>
          <w:bCs/>
          <w:color w:val="FF0000"/>
        </w:rPr>
        <w:t>Social Media and Digital Marketing</w:t>
      </w:r>
    </w:p>
    <w:p xmlns:wp14="http://schemas.microsoft.com/office/word/2010/wordml" w:rsidRPr="006C01C3" w:rsidR="00DC6811" w:rsidP="00DC6811" w:rsidRDefault="00DC6811" w14:paraId="264AA76A" wp14:textId="77777777">
      <w:pPr>
        <w:numPr>
          <w:ilvl w:val="1"/>
          <w:numId w:val="195"/>
        </w:numPr>
        <w:rPr>
          <w:color w:val="FF0000"/>
        </w:rPr>
      </w:pPr>
      <w:r w:rsidRPr="006C01C3">
        <w:rPr>
          <w:color w:val="FF0000"/>
        </w:rPr>
        <w:t xml:space="preserve">Platforms like </w:t>
      </w:r>
      <w:r w:rsidRPr="006C01C3">
        <w:rPr>
          <w:b/>
          <w:bCs/>
          <w:color w:val="FF0000"/>
        </w:rPr>
        <w:t>Instagram, Pinterest, and Etsy</w:t>
      </w:r>
      <w:r w:rsidRPr="006C01C3">
        <w:rPr>
          <w:color w:val="FF0000"/>
        </w:rPr>
        <w:t xml:space="preserve"> allow African designers to showcase their work globally.</w:t>
      </w:r>
    </w:p>
    <w:p xmlns:wp14="http://schemas.microsoft.com/office/word/2010/wordml" w:rsidRPr="006C01C3" w:rsidR="00DC6811" w:rsidP="00DC6811" w:rsidRDefault="00DC6811" w14:paraId="7944C2D9" wp14:textId="77777777">
      <w:pPr>
        <w:numPr>
          <w:ilvl w:val="1"/>
          <w:numId w:val="195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Mabeo Furniture</w:t>
      </w:r>
      <w:r w:rsidRPr="006C01C3">
        <w:rPr>
          <w:color w:val="FF0000"/>
        </w:rPr>
        <w:t xml:space="preserve"> has built an international following using digital storytelling and online branding.</w:t>
      </w:r>
    </w:p>
    <w:p xmlns:wp14="http://schemas.microsoft.com/office/word/2010/wordml" w:rsidRPr="006C01C3" w:rsidR="00DC6811" w:rsidP="00DC6811" w:rsidRDefault="00DC6811" w14:paraId="31E8B8D6" wp14:textId="77777777">
      <w:pPr>
        <w:numPr>
          <w:ilvl w:val="0"/>
          <w:numId w:val="195"/>
        </w:numPr>
        <w:rPr>
          <w:color w:val="FF0000"/>
        </w:rPr>
      </w:pPr>
      <w:r w:rsidRPr="006C01C3">
        <w:rPr>
          <w:b/>
          <w:bCs/>
          <w:color w:val="FF0000"/>
        </w:rPr>
        <w:t>Collaborations with International Designers</w:t>
      </w:r>
    </w:p>
    <w:p xmlns:wp14="http://schemas.microsoft.com/office/word/2010/wordml" w:rsidRPr="006C01C3" w:rsidR="00DC6811" w:rsidP="00DC6811" w:rsidRDefault="00DC6811" w14:paraId="7A480D56" wp14:textId="77777777">
      <w:pPr>
        <w:numPr>
          <w:ilvl w:val="1"/>
          <w:numId w:val="195"/>
        </w:numPr>
        <w:rPr>
          <w:color w:val="FF0000"/>
        </w:rPr>
      </w:pPr>
      <w:r w:rsidRPr="006C01C3">
        <w:rPr>
          <w:color w:val="FF0000"/>
        </w:rPr>
        <w:t xml:space="preserve">Partnering with </w:t>
      </w:r>
      <w:r w:rsidRPr="006C01C3">
        <w:rPr>
          <w:b/>
          <w:bCs/>
          <w:color w:val="FF0000"/>
        </w:rPr>
        <w:t>global brands and designers</w:t>
      </w:r>
      <w:r w:rsidRPr="006C01C3">
        <w:rPr>
          <w:color w:val="FF0000"/>
        </w:rPr>
        <w:t xml:space="preserve"> helps African furniture gain recognition in international markets.</w:t>
      </w:r>
    </w:p>
    <w:p xmlns:wp14="http://schemas.microsoft.com/office/word/2010/wordml" w:rsidRPr="006C01C3" w:rsidR="00DC6811" w:rsidP="00DC6811" w:rsidRDefault="00DC6811" w14:paraId="75A3FD12" wp14:textId="77777777">
      <w:pPr>
        <w:numPr>
          <w:ilvl w:val="1"/>
          <w:numId w:val="195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Peter Mabeo’s collaboration with Patricia Urquiola</w:t>
      </w:r>
      <w:r w:rsidRPr="006C01C3">
        <w:rPr>
          <w:color w:val="FF0000"/>
        </w:rPr>
        <w:t xml:space="preserve"> expanded his brand’s reach.</w:t>
      </w:r>
    </w:p>
    <w:p xmlns:wp14="http://schemas.microsoft.com/office/word/2010/wordml" w:rsidRPr="006C01C3" w:rsidR="00DC6811" w:rsidP="00DC6811" w:rsidRDefault="00516C31" w14:paraId="3A0FF5F2" wp14:textId="77777777">
      <w:r>
        <w:pict w14:anchorId="0F68AD84">
          <v:rect id="_x0000_i1058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52911E3E" wp14:textId="77777777">
      <w:pPr>
        <w:rPr>
          <w:b/>
          <w:bCs/>
        </w:rPr>
      </w:pPr>
      <w:r w:rsidRPr="006C01C3">
        <w:rPr>
          <w:b/>
          <w:bCs/>
        </w:rPr>
        <w:t xml:space="preserve">Question 4: How Urbanisation Affects Contemporary African Design (IAC0401) </w:t>
      </w:r>
      <w:r w:rsidRPr="006C01C3">
        <w:rPr>
          <w:b/>
          <w:bCs/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4B40B47C" wp14:textId="77777777">
      <w:r w:rsidRPr="006C01C3">
        <w:t xml:space="preserve">Explain one way </w:t>
      </w:r>
      <w:r w:rsidRPr="006C01C3">
        <w:rPr>
          <w:b/>
          <w:bCs/>
        </w:rPr>
        <w:t>urbanisation</w:t>
      </w:r>
      <w:r w:rsidRPr="006C01C3">
        <w:t xml:space="preserve"> has influenced modern African furniture design.</w:t>
      </w:r>
    </w:p>
    <w:p xmlns:wp14="http://schemas.microsoft.com/office/word/2010/wordml" w:rsidRPr="006C01C3" w:rsidR="00DC6811" w:rsidP="00DC6811" w:rsidRDefault="00DC6811" w14:paraId="560A4519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Answer:</w:t>
      </w:r>
    </w:p>
    <w:p xmlns:wp14="http://schemas.microsoft.com/office/word/2010/wordml" w:rsidRPr="006C01C3" w:rsidR="00DC6811" w:rsidP="00DC6811" w:rsidRDefault="00DC6811" w14:paraId="250B711E" wp14:textId="77777777">
      <w:pPr>
        <w:numPr>
          <w:ilvl w:val="0"/>
          <w:numId w:val="196"/>
        </w:numPr>
        <w:rPr>
          <w:color w:val="FF0000"/>
        </w:rPr>
      </w:pPr>
      <w:r w:rsidRPr="006C01C3">
        <w:rPr>
          <w:b/>
          <w:bCs/>
          <w:color w:val="FF0000"/>
        </w:rPr>
        <w:t>Compact and Modular Furniture for Small Spaces</w:t>
      </w:r>
      <w:r w:rsidRPr="006C01C3">
        <w:rPr>
          <w:color w:val="FF0000"/>
        </w:rPr>
        <w:t xml:space="preserve"> </w:t>
      </w:r>
    </w:p>
    <w:p xmlns:wp14="http://schemas.microsoft.com/office/word/2010/wordml" w:rsidRPr="006C01C3" w:rsidR="00DC6811" w:rsidP="00DC6811" w:rsidRDefault="00DC6811" w14:paraId="22E38297" wp14:textId="77777777">
      <w:pPr>
        <w:numPr>
          <w:ilvl w:val="1"/>
          <w:numId w:val="196"/>
        </w:numPr>
        <w:rPr>
          <w:color w:val="FF0000"/>
        </w:rPr>
      </w:pPr>
      <w:r w:rsidRPr="006C01C3">
        <w:rPr>
          <w:color w:val="FF0000"/>
        </w:rPr>
        <w:t xml:space="preserve">As African cities expand, housing space is limited, leading to demand for </w:t>
      </w:r>
      <w:r w:rsidRPr="006C01C3">
        <w:rPr>
          <w:b/>
          <w:bCs/>
          <w:color w:val="FF0000"/>
        </w:rPr>
        <w:t>multi-functional and space-saving furniture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72311A84" wp14:textId="77777777">
      <w:pPr>
        <w:numPr>
          <w:ilvl w:val="1"/>
          <w:numId w:val="196"/>
        </w:numPr>
        <w:rPr>
          <w:color w:val="FF0000"/>
        </w:rPr>
      </w:pPr>
      <w:r w:rsidRPr="006C01C3">
        <w:rPr>
          <w:color w:val="FF0000"/>
        </w:rPr>
        <w:t xml:space="preserve">Example: </w:t>
      </w:r>
      <w:r w:rsidRPr="006C01C3">
        <w:rPr>
          <w:b/>
          <w:bCs/>
          <w:color w:val="FF0000"/>
        </w:rPr>
        <w:t>Dokter and Misses (South Africa)</w:t>
      </w:r>
      <w:r w:rsidRPr="006C01C3">
        <w:rPr>
          <w:color w:val="FF0000"/>
        </w:rPr>
        <w:t xml:space="preserve"> creates modular furniture suited for urban apartments.</w:t>
      </w:r>
    </w:p>
    <w:p xmlns:wp14="http://schemas.microsoft.com/office/word/2010/wordml" w:rsidRPr="006C01C3" w:rsidR="00DC6811" w:rsidP="00DC6811" w:rsidRDefault="00516C31" w14:paraId="5630AD66" wp14:textId="77777777">
      <w:r>
        <w:pict w14:anchorId="7CEA2765">
          <v:rect id="_x0000_i1059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767D3BEF" wp14:textId="77777777">
      <w:pPr>
        <w:rPr>
          <w:b/>
          <w:bCs/>
        </w:rPr>
      </w:pPr>
      <w:r w:rsidRPr="006C01C3">
        <w:rPr>
          <w:b/>
          <w:bCs/>
        </w:rPr>
        <w:t>SECTION B: COMPARATIVE TABLE (20 MARKS)</w:t>
      </w:r>
    </w:p>
    <w:p xmlns:wp14="http://schemas.microsoft.com/office/word/2010/wordml" w:rsidRPr="006C01C3" w:rsidR="00DC6811" w:rsidP="00DC6811" w:rsidRDefault="00DC6811" w14:paraId="56C5DC24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C6811" w:rsidP="00DC6811" w:rsidRDefault="00DC6811" w14:paraId="2AD191DF" wp14:textId="77777777">
      <w:r w:rsidRPr="006C01C3">
        <w:t xml:space="preserve">Complete the table comparing </w:t>
      </w:r>
      <w:r w:rsidRPr="006C01C3">
        <w:rPr>
          <w:b/>
          <w:bCs/>
        </w:rPr>
        <w:t>traditional African furniture and contemporary African furniture</w:t>
      </w:r>
      <w:r w:rsidRPr="006C01C3">
        <w:t xml:space="preserve">, focusing on materials, craftsmanship, aesthetics, and market reach. </w:t>
      </w:r>
      <w:r w:rsidRPr="006C01C3">
        <w:rPr>
          <w:i/>
          <w:iCs/>
        </w:rPr>
        <w:t>(IAC0401, IAC0402)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3602"/>
        <w:gridCol w:w="3612"/>
      </w:tblGrid>
      <w:tr xmlns:wp14="http://schemas.microsoft.com/office/word/2010/wordml" w:rsidRPr="006C01C3" w:rsidR="00DC6811" w:rsidTr="00DC6811" w14:paraId="1C5A4EB1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4B1C1411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73F8685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Traditional African Furniture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10B0A03" wp14:textId="77777777">
            <w:pPr>
              <w:rPr>
                <w:b/>
                <w:bCs/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Contemporary African Furniture</w:t>
            </w:r>
          </w:p>
        </w:tc>
      </w:tr>
      <w:tr xmlns:wp14="http://schemas.microsoft.com/office/word/2010/wordml" w:rsidRPr="006C01C3" w:rsidR="00DC6811" w:rsidTr="00DC6811" w14:paraId="42A0FC5A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E687F0A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Materials Used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7F0279B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Wood, raffia, clay, animal hides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A7E283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Bamboo, recycled plastic, metal, engineered wood</w:t>
            </w:r>
          </w:p>
        </w:tc>
      </w:tr>
      <w:tr xmlns:wp14="http://schemas.microsoft.com/office/word/2010/wordml" w:rsidRPr="006C01C3" w:rsidR="00DC6811" w:rsidTr="00DC6811" w14:paraId="655E0AC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0FF5B55D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Craftsmanship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A3714E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Handmade, carved, woven, passed through generations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A60F119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Mix of handcrafted and machine-assisted techniques</w:t>
            </w:r>
          </w:p>
        </w:tc>
      </w:tr>
      <w:tr xmlns:wp14="http://schemas.microsoft.com/office/word/2010/wordml" w:rsidRPr="006C01C3" w:rsidR="00DC6811" w:rsidTr="00DC6811" w14:paraId="72677D6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6B161239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Aesthetic Features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A1845F3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Symbolic carvings, organic forms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8E4594C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Minimalist, geometric, blended with modern design trends</w:t>
            </w:r>
          </w:p>
        </w:tc>
      </w:tr>
      <w:tr xmlns:wp14="http://schemas.microsoft.com/office/word/2010/wordml" w:rsidRPr="006C01C3" w:rsidR="00DC6811" w:rsidTr="00DC6811" w14:paraId="0907F1F4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0541D8BF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Market Focus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038AAF41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Local and cultural use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48ABB4F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Global, urban, high-end retail and online markets</w:t>
            </w:r>
          </w:p>
        </w:tc>
      </w:tr>
      <w:tr xmlns:wp14="http://schemas.microsoft.com/office/word/2010/wordml" w:rsidRPr="006C01C3" w:rsidR="00DC6811" w:rsidTr="00DC6811" w14:paraId="02594FE1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593A1D36" wp14:textId="77777777">
            <w:pPr>
              <w:rPr>
                <w:color w:val="FF0000"/>
              </w:rPr>
            </w:pPr>
            <w:r w:rsidRPr="006C01C3">
              <w:rPr>
                <w:b/>
                <w:bCs/>
                <w:color w:val="FF0000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0A4F928E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Uses natural, biodegradable materials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325E233" wp14:textId="77777777">
            <w:pPr>
              <w:rPr>
                <w:color w:val="FF0000"/>
              </w:rPr>
            </w:pPr>
            <w:r w:rsidRPr="006C01C3">
              <w:rPr>
                <w:color w:val="FF0000"/>
              </w:rPr>
              <w:t>Incorporates eco-conscious, sustainable production</w:t>
            </w:r>
          </w:p>
        </w:tc>
      </w:tr>
    </w:tbl>
    <w:p xmlns:wp14="http://schemas.microsoft.com/office/word/2010/wordml" w:rsidRPr="006C01C3" w:rsidR="00DC6811" w:rsidP="00DC6811" w:rsidRDefault="00DC6811" w14:paraId="50D3586B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C6811" w:rsidP="00DC6811" w:rsidRDefault="00DC6811" w14:paraId="62C8C4F2" wp14:textId="77777777">
      <w:pPr>
        <w:numPr>
          <w:ilvl w:val="0"/>
          <w:numId w:val="197"/>
        </w:numPr>
      </w:pPr>
      <w:r w:rsidRPr="006C01C3">
        <w:rPr>
          <w:b/>
          <w:bCs/>
        </w:rPr>
        <w:t>4 Marks per row</w:t>
      </w:r>
      <w:r w:rsidRPr="006C01C3">
        <w:t>, ensuring accurate comparisons across five features.</w:t>
      </w:r>
    </w:p>
    <w:p xmlns:wp14="http://schemas.microsoft.com/office/word/2010/wordml" w:rsidRPr="006C01C3" w:rsidR="00DC6811" w:rsidP="00DC6811" w:rsidRDefault="00516C31" w14:paraId="61829076" wp14:textId="77777777">
      <w:r>
        <w:pict w14:anchorId="6C847D1E">
          <v:rect id="_x0000_i1060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4B46E251" wp14:textId="77777777">
      <w:pPr>
        <w:rPr>
          <w:b/>
          <w:bCs/>
        </w:rPr>
      </w:pPr>
      <w:r w:rsidRPr="006C01C3">
        <w:rPr>
          <w:b/>
          <w:bCs/>
        </w:rPr>
        <w:t>SECTION C: ESSAY QUESTION (20 MARKS)</w:t>
      </w:r>
    </w:p>
    <w:p xmlns:wp14="http://schemas.microsoft.com/office/word/2010/wordml" w:rsidRPr="006C01C3" w:rsidR="00DC6811" w:rsidP="00DC6811" w:rsidRDefault="00DC6811" w14:paraId="61E2EC1E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C6811" w:rsidP="00DC6811" w:rsidRDefault="00DC6811" w14:paraId="1388A2AB" wp14:textId="77777777">
      <w:r w:rsidRPr="006C01C3">
        <w:t xml:space="preserve">Write a </w:t>
      </w:r>
      <w:r w:rsidRPr="006C01C3">
        <w:rPr>
          <w:b/>
          <w:bCs/>
        </w:rPr>
        <w:t>400-word essay</w:t>
      </w:r>
      <w:r w:rsidRPr="006C01C3">
        <w:t xml:space="preserve"> discussing how </w:t>
      </w:r>
      <w:r w:rsidRPr="006C01C3">
        <w:rPr>
          <w:b/>
          <w:bCs/>
        </w:rPr>
        <w:t>contemporary African design is evolving to meet global market demands</w:t>
      </w:r>
      <w:r w:rsidRPr="006C01C3">
        <w:t xml:space="preserve">. </w:t>
      </w:r>
      <w:r w:rsidRPr="006C01C3">
        <w:rPr>
          <w:i/>
          <w:iCs/>
        </w:rPr>
        <w:t>(IAC0401, IAC0402)</w:t>
      </w:r>
    </w:p>
    <w:p xmlns:wp14="http://schemas.microsoft.com/office/word/2010/wordml" w:rsidRPr="006C01C3" w:rsidR="00DC6811" w:rsidP="00DC6811" w:rsidRDefault="00DC6811" w14:paraId="58B25590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Highlights:</w:t>
      </w:r>
    </w:p>
    <w:p xmlns:wp14="http://schemas.microsoft.com/office/word/2010/wordml" w:rsidRPr="006C01C3" w:rsidR="00DC6811" w:rsidP="00DC6811" w:rsidRDefault="00DC6811" w14:paraId="07D14251" wp14:textId="77777777">
      <w:pPr>
        <w:numPr>
          <w:ilvl w:val="0"/>
          <w:numId w:val="198"/>
        </w:numPr>
        <w:rPr>
          <w:color w:val="FF0000"/>
        </w:rPr>
      </w:pPr>
      <w:r w:rsidRPr="006C01C3">
        <w:rPr>
          <w:b/>
          <w:bCs/>
          <w:color w:val="FF0000"/>
        </w:rPr>
        <w:t>Introduction: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contemporary design is a fusion of </w:t>
      </w:r>
      <w:r w:rsidRPr="006C01C3">
        <w:rPr>
          <w:b/>
          <w:bCs/>
          <w:color w:val="FF0000"/>
        </w:rPr>
        <w:t>heritage, sustainability, and modern innovation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45EF7277" wp14:textId="77777777">
      <w:pPr>
        <w:numPr>
          <w:ilvl w:val="0"/>
          <w:numId w:val="198"/>
        </w:numPr>
        <w:rPr>
          <w:color w:val="FF0000"/>
        </w:rPr>
      </w:pPr>
      <w:r w:rsidRPr="006C01C3">
        <w:rPr>
          <w:b/>
          <w:bCs/>
          <w:color w:val="FF0000"/>
        </w:rPr>
        <w:t>Global Market Trends: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African designers are adopting </w:t>
      </w:r>
      <w:r w:rsidRPr="006C01C3">
        <w:rPr>
          <w:b/>
          <w:bCs/>
          <w:color w:val="FF0000"/>
        </w:rPr>
        <w:t>eco-conscious materials and urban-friendly furniture</w:t>
      </w:r>
      <w:r w:rsidRPr="006C01C3">
        <w:rPr>
          <w:color w:val="FF0000"/>
        </w:rPr>
        <w:t>.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Demand for </w:t>
      </w:r>
      <w:r w:rsidRPr="006C01C3">
        <w:rPr>
          <w:b/>
          <w:bCs/>
          <w:color w:val="FF0000"/>
        </w:rPr>
        <w:t>handmade, authentic, and cultural furniture</w:t>
      </w:r>
      <w:r w:rsidRPr="006C01C3">
        <w:rPr>
          <w:color w:val="FF0000"/>
        </w:rPr>
        <w:t xml:space="preserve"> is increasing globally.</w:t>
      </w:r>
    </w:p>
    <w:p xmlns:wp14="http://schemas.microsoft.com/office/word/2010/wordml" w:rsidRPr="006C01C3" w:rsidR="00DC6811" w:rsidP="00DC6811" w:rsidRDefault="00DC6811" w14:paraId="63A42B8C" wp14:textId="77777777">
      <w:pPr>
        <w:numPr>
          <w:ilvl w:val="0"/>
          <w:numId w:val="198"/>
        </w:numPr>
        <w:rPr>
          <w:color w:val="FF0000"/>
        </w:rPr>
      </w:pPr>
      <w:r w:rsidRPr="006C01C3">
        <w:rPr>
          <w:b/>
          <w:bCs/>
          <w:color w:val="FF0000"/>
        </w:rPr>
        <w:t>Challenges: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Shipping costs, lack of retail partnerships, and mass-production competition</w:t>
      </w:r>
      <w:r w:rsidRPr="006C01C3">
        <w:rPr>
          <w:color w:val="FF0000"/>
        </w:rPr>
        <w:t xml:space="preserve"> are barriers.</w:t>
      </w:r>
    </w:p>
    <w:p xmlns:wp14="http://schemas.microsoft.com/office/word/2010/wordml" w:rsidRPr="006C01C3" w:rsidR="00DC6811" w:rsidP="00DC6811" w:rsidRDefault="00DC6811" w14:paraId="750019EE" wp14:textId="77777777">
      <w:pPr>
        <w:numPr>
          <w:ilvl w:val="0"/>
          <w:numId w:val="198"/>
        </w:numPr>
        <w:rPr>
          <w:color w:val="FF0000"/>
        </w:rPr>
      </w:pPr>
      <w:r w:rsidRPr="006C01C3">
        <w:rPr>
          <w:b/>
          <w:bCs/>
          <w:color w:val="FF0000"/>
        </w:rPr>
        <w:t>Success Strategies: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Designers use </w:t>
      </w:r>
      <w:r w:rsidRPr="006C01C3">
        <w:rPr>
          <w:b/>
          <w:bCs/>
          <w:color w:val="FF0000"/>
        </w:rPr>
        <w:t>collaborations, e-commerce, and social media</w:t>
      </w:r>
      <w:r w:rsidRPr="006C01C3">
        <w:rPr>
          <w:color w:val="FF0000"/>
        </w:rPr>
        <w:t xml:space="preserve"> to enter international markets.</w:t>
      </w:r>
    </w:p>
    <w:p xmlns:wp14="http://schemas.microsoft.com/office/word/2010/wordml" w:rsidRPr="006C01C3" w:rsidR="00DC6811" w:rsidP="00DC6811" w:rsidRDefault="00DC6811" w14:paraId="027BD68B" wp14:textId="77777777">
      <w:pPr>
        <w:numPr>
          <w:ilvl w:val="0"/>
          <w:numId w:val="198"/>
        </w:numPr>
      </w:pPr>
      <w:r w:rsidRPr="006C01C3">
        <w:rPr>
          <w:b/>
          <w:bCs/>
          <w:color w:val="FF0000"/>
        </w:rPr>
        <w:t>Conclusion:</w:t>
      </w:r>
      <w:r w:rsidRPr="006C01C3">
        <w:rPr>
          <w:color w:val="FF0000"/>
        </w:rPr>
        <w:br/>
      </w:r>
      <w:r w:rsidRPr="006C01C3">
        <w:rPr>
          <w:rFonts w:ascii="Segoe UI Symbol" w:hAnsi="Segoe UI Symbol" w:cs="Segoe UI Symbol"/>
          <w:color w:val="FF0000"/>
        </w:rPr>
        <w:t>✅</w:t>
      </w:r>
      <w:r w:rsidRPr="006C01C3">
        <w:rPr>
          <w:color w:val="FF0000"/>
        </w:rPr>
        <w:t xml:space="preserve"> With </w:t>
      </w:r>
      <w:r w:rsidRPr="006C01C3">
        <w:rPr>
          <w:b/>
          <w:bCs/>
          <w:color w:val="FF0000"/>
        </w:rPr>
        <w:t>innovative branding, sustainable production, and digital marketing</w:t>
      </w:r>
      <w:r w:rsidRPr="006C01C3">
        <w:rPr>
          <w:color w:val="FF0000"/>
        </w:rPr>
        <w:t xml:space="preserve">, </w:t>
      </w:r>
      <w:r w:rsidRPr="006C01C3">
        <w:t xml:space="preserve">African furniture design can </w:t>
      </w:r>
      <w:r w:rsidRPr="006C01C3">
        <w:rPr>
          <w:b/>
          <w:bCs/>
        </w:rPr>
        <w:t>thrive globally</w:t>
      </w:r>
      <w:r w:rsidRPr="006C01C3">
        <w:t>.</w:t>
      </w:r>
    </w:p>
    <w:p xmlns:wp14="http://schemas.microsoft.com/office/word/2010/wordml" w:rsidRPr="006C01C3" w:rsidR="00DC6811" w:rsidP="00DC6811" w:rsidRDefault="00DC6811" w14:paraId="1C2335FF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C6811" w:rsidP="00DC6811" w:rsidRDefault="00DC6811" w14:paraId="6CF86701" wp14:textId="77777777">
      <w:pPr>
        <w:numPr>
          <w:ilvl w:val="0"/>
          <w:numId w:val="199"/>
        </w:numPr>
      </w:pPr>
      <w:r w:rsidRPr="006C01C3">
        <w:rPr>
          <w:b/>
          <w:bCs/>
        </w:rPr>
        <w:t>5 Marks:</w:t>
      </w:r>
      <w:r w:rsidRPr="006C01C3">
        <w:t xml:space="preserve"> Clear introduction and thesis statement.</w:t>
      </w:r>
    </w:p>
    <w:p xmlns:wp14="http://schemas.microsoft.com/office/word/2010/wordml" w:rsidRPr="006C01C3" w:rsidR="00DC6811" w:rsidP="00DC6811" w:rsidRDefault="00DC6811" w14:paraId="0BE841F7" wp14:textId="77777777">
      <w:pPr>
        <w:numPr>
          <w:ilvl w:val="0"/>
          <w:numId w:val="199"/>
        </w:numPr>
      </w:pPr>
      <w:r w:rsidRPr="006C01C3">
        <w:rPr>
          <w:b/>
          <w:bCs/>
        </w:rPr>
        <w:t>5 Marks:</w:t>
      </w:r>
      <w:r w:rsidRPr="006C01C3">
        <w:t xml:space="preserve"> Explanation of global market trends.</w:t>
      </w:r>
    </w:p>
    <w:p xmlns:wp14="http://schemas.microsoft.com/office/word/2010/wordml" w:rsidRPr="006C01C3" w:rsidR="00DC6811" w:rsidP="00DC6811" w:rsidRDefault="00DC6811" w14:paraId="49893DE8" wp14:textId="77777777">
      <w:pPr>
        <w:numPr>
          <w:ilvl w:val="0"/>
          <w:numId w:val="199"/>
        </w:numPr>
      </w:pPr>
      <w:r w:rsidRPr="006C01C3">
        <w:rPr>
          <w:b/>
          <w:bCs/>
        </w:rPr>
        <w:t>5 Marks:</w:t>
      </w:r>
      <w:r w:rsidRPr="006C01C3">
        <w:t xml:space="preserve"> Discussion of challenges and solutions.</w:t>
      </w:r>
    </w:p>
    <w:p xmlns:wp14="http://schemas.microsoft.com/office/word/2010/wordml" w:rsidRPr="006C01C3" w:rsidR="00DC6811" w:rsidP="00DC6811" w:rsidRDefault="00DC6811" w14:paraId="1A166DCA" wp14:textId="77777777">
      <w:pPr>
        <w:numPr>
          <w:ilvl w:val="0"/>
          <w:numId w:val="199"/>
        </w:numPr>
      </w:pPr>
      <w:r w:rsidRPr="006C01C3">
        <w:rPr>
          <w:b/>
          <w:bCs/>
        </w:rPr>
        <w:t>5 Marks:</w:t>
      </w:r>
      <w:r w:rsidRPr="006C01C3">
        <w:t xml:space="preserve"> Coherent conclusion linking African design to international success.</w:t>
      </w:r>
    </w:p>
    <w:p xmlns:wp14="http://schemas.microsoft.com/office/word/2010/wordml" w:rsidRPr="006C01C3" w:rsidR="00DC6811" w:rsidP="00DC6811" w:rsidRDefault="00516C31" w14:paraId="2BA226A1" wp14:textId="77777777">
      <w:r>
        <w:pict w14:anchorId="331B5095">
          <v:rect id="_x0000_i1061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235B764F" wp14:textId="77777777">
      <w:pPr>
        <w:rPr>
          <w:b/>
          <w:bCs/>
        </w:rPr>
      </w:pPr>
      <w:r w:rsidRPr="006C01C3">
        <w:rPr>
          <w:b/>
          <w:bCs/>
        </w:rPr>
        <w:t>SECTION D: CASE STUDY ANALYSIS (20 MARKS)</w:t>
      </w:r>
    </w:p>
    <w:p xmlns:wp14="http://schemas.microsoft.com/office/word/2010/wordml" w:rsidRPr="006C01C3" w:rsidR="00DC6811" w:rsidP="00DC6811" w:rsidRDefault="00DC6811" w14:paraId="4F998BE7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C6811" w:rsidP="00DC6811" w:rsidRDefault="00DC6811" w14:paraId="2C76E94F" wp14:textId="77777777">
      <w:r w:rsidRPr="006C01C3">
        <w:t xml:space="preserve">Read the following case study and answer the questions below. </w:t>
      </w:r>
      <w:r w:rsidRPr="006C01C3">
        <w:rPr>
          <w:i/>
          <w:iCs/>
        </w:rPr>
        <w:t>(IAC0401, IAC0402)</w:t>
      </w:r>
    </w:p>
    <w:p xmlns:wp14="http://schemas.microsoft.com/office/word/2010/wordml" w:rsidRPr="006C01C3" w:rsidR="00DC6811" w:rsidP="00DC6811" w:rsidRDefault="00DC6811" w14:paraId="5F454A24" wp14:textId="77777777">
      <w:pPr>
        <w:rPr>
          <w:b/>
          <w:bCs/>
        </w:rPr>
      </w:pPr>
      <w:r w:rsidRPr="006C01C3">
        <w:rPr>
          <w:b/>
          <w:bCs/>
        </w:rPr>
        <w:t>Case Study: The Rise of African Luxury Furniture</w:t>
      </w:r>
    </w:p>
    <w:p xmlns:wp14="http://schemas.microsoft.com/office/word/2010/wordml" w:rsidRPr="006C01C3" w:rsidR="00DC6811" w:rsidP="00DC6811" w:rsidRDefault="00DC6811" w14:paraId="114FEAA3" wp14:textId="77777777">
      <w:r w:rsidRPr="006C01C3">
        <w:t xml:space="preserve">Mabeo Furniture, a Botswana-based brand, is gaining international recognition for its </w:t>
      </w:r>
      <w:r w:rsidRPr="006C01C3">
        <w:rPr>
          <w:b/>
          <w:bCs/>
        </w:rPr>
        <w:t>minimalist yet traditionally inspired furniture</w:t>
      </w:r>
      <w:r w:rsidRPr="006C01C3">
        <w:t xml:space="preserve">. By collaborating with </w:t>
      </w:r>
      <w:r w:rsidRPr="006C01C3">
        <w:rPr>
          <w:b/>
          <w:bCs/>
        </w:rPr>
        <w:t>global designers</w:t>
      </w:r>
      <w:r w:rsidRPr="006C01C3">
        <w:t xml:space="preserve"> and focusing on </w:t>
      </w:r>
      <w:r w:rsidRPr="006C01C3">
        <w:rPr>
          <w:b/>
          <w:bCs/>
        </w:rPr>
        <w:t>sustainability</w:t>
      </w:r>
      <w:r w:rsidRPr="006C01C3">
        <w:t xml:space="preserve">, Mabeo has positioned itself as a </w:t>
      </w:r>
      <w:r w:rsidRPr="006C01C3">
        <w:rPr>
          <w:b/>
          <w:bCs/>
        </w:rPr>
        <w:t>premium African brand</w:t>
      </w:r>
      <w:r w:rsidRPr="006C01C3">
        <w:t xml:space="preserve"> in the global luxury market.</w:t>
      </w:r>
    </w:p>
    <w:p xmlns:wp14="http://schemas.microsoft.com/office/word/2010/wordml" w:rsidRPr="006C01C3" w:rsidR="00DC6811" w:rsidP="00DC6811" w:rsidRDefault="00DC6811" w14:paraId="2F9D4B0A" wp14:textId="77777777">
      <w:pPr>
        <w:rPr>
          <w:b/>
          <w:bCs/>
        </w:rPr>
      </w:pPr>
      <w:r w:rsidRPr="006C01C3">
        <w:rPr>
          <w:b/>
          <w:bCs/>
        </w:rPr>
        <w:t>Questions:</w:t>
      </w:r>
    </w:p>
    <w:p xmlns:wp14="http://schemas.microsoft.com/office/word/2010/wordml" w:rsidRPr="006C01C3" w:rsidR="00DC6811" w:rsidP="00DC6811" w:rsidRDefault="00DC6811" w14:paraId="0319839A" wp14:textId="77777777">
      <w:pPr>
        <w:numPr>
          <w:ilvl w:val="0"/>
          <w:numId w:val="200"/>
        </w:numPr>
      </w:pPr>
      <w:r w:rsidRPr="006C01C3">
        <w:rPr>
          <w:b/>
          <w:bCs/>
        </w:rPr>
        <w:t>How has Mabeo Furniture successfully entered global markets?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1A7F0E41" wp14:textId="77777777">
      <w:pPr>
        <w:numPr>
          <w:ilvl w:val="1"/>
          <w:numId w:val="200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Through </w:t>
      </w:r>
      <w:r w:rsidRPr="006C01C3">
        <w:rPr>
          <w:b/>
          <w:bCs/>
          <w:color w:val="FF0000"/>
        </w:rPr>
        <w:t>international collaborations, sustainable production, and showcasing at global design fairs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19B514FB" wp14:textId="77777777">
      <w:pPr>
        <w:numPr>
          <w:ilvl w:val="0"/>
          <w:numId w:val="200"/>
        </w:numPr>
      </w:pPr>
      <w:r w:rsidRPr="006C01C3">
        <w:rPr>
          <w:b/>
          <w:bCs/>
        </w:rPr>
        <w:t>What are the challenges that Mabeo Furniture faces?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5443FBF5" wp14:textId="77777777">
      <w:pPr>
        <w:numPr>
          <w:ilvl w:val="1"/>
          <w:numId w:val="200"/>
        </w:num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High production costs, limited access to global retail chains, and competition with European luxury brands</w:t>
      </w:r>
      <w:r w:rsidRPr="006C01C3">
        <w:t>.</w:t>
      </w:r>
    </w:p>
    <w:p xmlns:wp14="http://schemas.microsoft.com/office/word/2010/wordml" w:rsidRPr="006C01C3" w:rsidR="00DC6811" w:rsidP="00DC6811" w:rsidRDefault="00DC6811" w14:paraId="46652651" wp14:textId="77777777">
      <w:pPr>
        <w:numPr>
          <w:ilvl w:val="0"/>
          <w:numId w:val="200"/>
        </w:numPr>
      </w:pPr>
      <w:r w:rsidRPr="006C01C3">
        <w:rPr>
          <w:b/>
          <w:bCs/>
        </w:rPr>
        <w:t>How does Mabeo Furniture incorporate African heritage into modern furniture?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4AE81AEA" wp14:textId="77777777">
      <w:pPr>
        <w:numPr>
          <w:ilvl w:val="1"/>
          <w:numId w:val="200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Uses </w:t>
      </w:r>
      <w:r w:rsidRPr="006C01C3">
        <w:rPr>
          <w:b/>
          <w:bCs/>
          <w:color w:val="FF0000"/>
        </w:rPr>
        <w:t>local hardwoods, traditional craftsmanship, and African-inspired minimalism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6F1C1D9E" wp14:textId="77777777">
      <w:pPr>
        <w:numPr>
          <w:ilvl w:val="0"/>
          <w:numId w:val="200"/>
        </w:numPr>
      </w:pPr>
      <w:r w:rsidRPr="006C01C3">
        <w:rPr>
          <w:b/>
          <w:bCs/>
        </w:rPr>
        <w:t>What lessons can other African furniture brands learn from Mabeo’s global success?</w:t>
      </w:r>
      <w:r w:rsidRPr="006C01C3">
        <w:t xml:space="preserve"> </w:t>
      </w:r>
      <w:r w:rsidRPr="006C01C3">
        <w:rPr>
          <w:i/>
          <w:iCs/>
        </w:rPr>
        <w:t>(5 Marks)</w:t>
      </w:r>
    </w:p>
    <w:p xmlns:wp14="http://schemas.microsoft.com/office/word/2010/wordml" w:rsidRPr="006C01C3" w:rsidR="00DC6811" w:rsidP="00DC6811" w:rsidRDefault="00DC6811" w14:paraId="2B998AEC" wp14:textId="77777777">
      <w:pPr>
        <w:numPr>
          <w:ilvl w:val="1"/>
          <w:numId w:val="200"/>
        </w:numPr>
        <w:rPr>
          <w:color w:val="FF0000"/>
        </w:rPr>
      </w:pPr>
      <w:r w:rsidRPr="006C01C3">
        <w:rPr>
          <w:b/>
          <w:bCs/>
          <w:color w:val="FF0000"/>
        </w:rPr>
        <w:t>Model Answer: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Build a strong brand identity, focus on sustainable design, and use digital marketing to reach global audiences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516C31" w14:paraId="17AD93B2" wp14:textId="77777777">
      <w:r>
        <w:pict w14:anchorId="7929BF17">
          <v:rect id="_x0000_i1062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33F225FB" wp14:textId="77777777">
      <w:pPr>
        <w:rPr>
          <w:b/>
          <w:bCs/>
        </w:rPr>
      </w:pPr>
      <w:r w:rsidRPr="006C01C3">
        <w:rPr>
          <w:b/>
          <w:bCs/>
        </w:rPr>
        <w:t>SECTION E: DESIGN PROPOSAL AND JUSTIFICATION (20 MARKS)</w:t>
      </w:r>
    </w:p>
    <w:p xmlns:wp14="http://schemas.microsoft.com/office/word/2010/wordml" w:rsidRPr="006C01C3" w:rsidR="00DC6811" w:rsidP="00DC6811" w:rsidRDefault="00DC6811" w14:paraId="6DF4FF35" wp14:textId="77777777">
      <w:pPr>
        <w:rPr>
          <w:b/>
          <w:bCs/>
        </w:rPr>
      </w:pPr>
      <w:r w:rsidRPr="006C01C3">
        <w:rPr>
          <w:b/>
          <w:bCs/>
        </w:rPr>
        <w:t>Instructions:</w:t>
      </w:r>
    </w:p>
    <w:p xmlns:wp14="http://schemas.microsoft.com/office/word/2010/wordml" w:rsidRPr="006C01C3" w:rsidR="00DC6811" w:rsidP="00DC6811" w:rsidRDefault="00DC6811" w14:paraId="25F2CBAF" wp14:textId="77777777">
      <w:r w:rsidRPr="006C01C3">
        <w:t xml:space="preserve">Design a </w:t>
      </w:r>
      <w:r w:rsidRPr="006C01C3">
        <w:rPr>
          <w:b/>
          <w:bCs/>
        </w:rPr>
        <w:t>contemporary African furniture piece</w:t>
      </w:r>
      <w:r w:rsidRPr="006C01C3">
        <w:t xml:space="preserve"> that appeals to </w:t>
      </w:r>
      <w:r w:rsidRPr="006C01C3">
        <w:rPr>
          <w:b/>
          <w:bCs/>
        </w:rPr>
        <w:t>global buyers</w:t>
      </w:r>
      <w:r w:rsidRPr="006C01C3">
        <w:t xml:space="preserve"> while staying true to </w:t>
      </w:r>
      <w:r w:rsidRPr="006C01C3">
        <w:rPr>
          <w:b/>
          <w:bCs/>
        </w:rPr>
        <w:t>African craftsmanship</w:t>
      </w:r>
      <w:r w:rsidRPr="006C01C3">
        <w:t xml:space="preserve">. Provide a </w:t>
      </w:r>
      <w:r w:rsidRPr="006C01C3">
        <w:rPr>
          <w:b/>
          <w:bCs/>
        </w:rPr>
        <w:t>justification of how the design integrates cultural elements</w:t>
      </w:r>
      <w:r w:rsidRPr="006C01C3">
        <w:t xml:space="preserve"> and how it would be marketed internationally. </w:t>
      </w:r>
      <w:r w:rsidRPr="006C01C3">
        <w:rPr>
          <w:i/>
          <w:iCs/>
        </w:rPr>
        <w:t>(IAC0401, IAC0402)</w:t>
      </w:r>
    </w:p>
    <w:p xmlns:wp14="http://schemas.microsoft.com/office/word/2010/wordml" w:rsidRPr="006C01C3" w:rsidR="00DC6811" w:rsidP="00DC6811" w:rsidRDefault="00DC6811" w14:paraId="536EBD96" wp14:textId="77777777">
      <w:pPr>
        <w:rPr>
          <w:b/>
          <w:bCs/>
          <w:color w:val="FF0000"/>
        </w:rPr>
      </w:pPr>
      <w:r w:rsidRPr="006C01C3">
        <w:rPr>
          <w:b/>
          <w:bCs/>
          <w:color w:val="FF0000"/>
        </w:rPr>
        <w:t>Model Answer Example:</w:t>
      </w:r>
    </w:p>
    <w:p xmlns:wp14="http://schemas.microsoft.com/office/word/2010/wordml" w:rsidRPr="006C01C3" w:rsidR="00DC6811" w:rsidP="00DC6811" w:rsidRDefault="00DC6811" w14:paraId="27B9D290" wp14:textId="77777777">
      <w:pPr>
        <w:rPr>
          <w:color w:val="FF0000"/>
        </w:rPr>
      </w:pPr>
      <w:r w:rsidRPr="006C01C3">
        <w:rPr>
          <w:b/>
          <w:bCs/>
          <w:color w:val="FF0000"/>
        </w:rPr>
        <w:t>Design Concept: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A Contemporary African-Inspired Lounge Chair</w:t>
      </w:r>
    </w:p>
    <w:p xmlns:wp14="http://schemas.microsoft.com/office/word/2010/wordml" w:rsidRPr="006C01C3" w:rsidR="00DC6811" w:rsidP="00DC6811" w:rsidRDefault="00DC6811" w14:paraId="039D3AFD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Materials Used:</w:t>
      </w:r>
      <w:r w:rsidRPr="006C01C3">
        <w:rPr>
          <w:color w:val="FF0000"/>
        </w:rPr>
        <w:t xml:space="preserve"> Sustainable wood (teak), woven raffia, recycled metal frame.</w:t>
      </w:r>
    </w:p>
    <w:p xmlns:wp14="http://schemas.microsoft.com/office/word/2010/wordml" w:rsidRPr="006C01C3" w:rsidR="00DC6811" w:rsidP="00DC6811" w:rsidRDefault="00DC6811" w14:paraId="6A819E19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Design Inspiration:</w:t>
      </w:r>
      <w:r w:rsidRPr="006C01C3">
        <w:rPr>
          <w:color w:val="FF0000"/>
        </w:rPr>
        <w:t xml:space="preserve"> Inspired by </w:t>
      </w:r>
      <w:r w:rsidRPr="006C01C3">
        <w:rPr>
          <w:b/>
          <w:bCs/>
          <w:color w:val="FF0000"/>
        </w:rPr>
        <w:t>Zulu beadwork patterns</w:t>
      </w:r>
      <w:r w:rsidRPr="006C01C3">
        <w:rPr>
          <w:color w:val="FF0000"/>
        </w:rPr>
        <w:t xml:space="preserve">, blended with </w:t>
      </w:r>
      <w:r w:rsidRPr="006C01C3">
        <w:rPr>
          <w:b/>
          <w:bCs/>
          <w:color w:val="FF0000"/>
        </w:rPr>
        <w:t>Scandinavian minimalism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70121148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Cultural Relevance:</w:t>
      </w:r>
      <w:r w:rsidRPr="006C01C3">
        <w:rPr>
          <w:color w:val="FF0000"/>
        </w:rPr>
        <w:t xml:space="preserve"> </w:t>
      </w:r>
      <w:r w:rsidRPr="006C01C3">
        <w:rPr>
          <w:b/>
          <w:bCs/>
          <w:color w:val="FF0000"/>
        </w:rPr>
        <w:t>Handwoven backrest using traditional weaving techniques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1329A90A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Contemporary Application:</w:t>
      </w:r>
      <w:r w:rsidRPr="006C01C3">
        <w:rPr>
          <w:color w:val="FF0000"/>
        </w:rPr>
        <w:t xml:space="preserve"> Modular, lightweight, suited for </w:t>
      </w:r>
      <w:r w:rsidRPr="006C01C3">
        <w:rPr>
          <w:b/>
          <w:bCs/>
          <w:color w:val="FF0000"/>
        </w:rPr>
        <w:t>urban apartments and hotels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142B1443" wp14:textId="77777777">
      <w:pPr>
        <w:numPr>
          <w:ilvl w:val="0"/>
          <w:numId w:val="201"/>
        </w:numPr>
        <w:rPr>
          <w:color w:val="FF0000"/>
        </w:rPr>
      </w:pPr>
      <w:r w:rsidRPr="006C01C3">
        <w:rPr>
          <w:b/>
          <w:bCs/>
          <w:color w:val="FF0000"/>
        </w:rPr>
        <w:t>Marketing Plan:</w:t>
      </w:r>
      <w:r w:rsidRPr="006C01C3">
        <w:rPr>
          <w:color w:val="FF0000"/>
        </w:rPr>
        <w:t xml:space="preserve"> Sell through </w:t>
      </w:r>
      <w:r w:rsidRPr="006C01C3">
        <w:rPr>
          <w:b/>
          <w:bCs/>
          <w:color w:val="FF0000"/>
        </w:rPr>
        <w:t>Instagram, international design fairs, and high-end furniture retailers</w:t>
      </w:r>
      <w:r w:rsidRPr="006C01C3">
        <w:rPr>
          <w:color w:val="FF0000"/>
        </w:rPr>
        <w:t>.</w:t>
      </w:r>
    </w:p>
    <w:p xmlns:wp14="http://schemas.microsoft.com/office/word/2010/wordml" w:rsidRPr="006C01C3" w:rsidR="00DC6811" w:rsidP="00DC6811" w:rsidRDefault="00DC6811" w14:paraId="706414DA" wp14:textId="77777777">
      <w:r w:rsidRPr="006C01C3">
        <w:rPr>
          <w:b/>
          <w:bCs/>
        </w:rPr>
        <w:t>Marking Memo:</w:t>
      </w:r>
    </w:p>
    <w:p xmlns:wp14="http://schemas.microsoft.com/office/word/2010/wordml" w:rsidRPr="006C01C3" w:rsidR="00DC6811" w:rsidP="00DC6811" w:rsidRDefault="00DC6811" w14:paraId="6AB1784D" wp14:textId="77777777">
      <w:pPr>
        <w:numPr>
          <w:ilvl w:val="0"/>
          <w:numId w:val="202"/>
        </w:numPr>
      </w:pPr>
      <w:r w:rsidRPr="006C01C3">
        <w:rPr>
          <w:b/>
          <w:bCs/>
        </w:rPr>
        <w:t>10 Marks:</w:t>
      </w:r>
      <w:r w:rsidRPr="006C01C3">
        <w:t xml:space="preserve"> Well-researched design integrating African elements.</w:t>
      </w:r>
    </w:p>
    <w:p xmlns:wp14="http://schemas.microsoft.com/office/word/2010/wordml" w:rsidRPr="006C01C3" w:rsidR="00DC6811" w:rsidP="00DC6811" w:rsidRDefault="00DC6811" w14:paraId="4F6EE312" wp14:textId="77777777">
      <w:pPr>
        <w:numPr>
          <w:ilvl w:val="0"/>
          <w:numId w:val="202"/>
        </w:numPr>
      </w:pPr>
      <w:r w:rsidRPr="006C01C3">
        <w:rPr>
          <w:b/>
          <w:bCs/>
        </w:rPr>
        <w:t>10 Marks:</w:t>
      </w:r>
      <w:r w:rsidRPr="006C01C3">
        <w:t xml:space="preserve"> Justification that connects the </w:t>
      </w:r>
      <w:r w:rsidRPr="006C01C3">
        <w:rPr>
          <w:b/>
          <w:bCs/>
        </w:rPr>
        <w:t>design to global trends and marketing strategy</w:t>
      </w:r>
      <w:r w:rsidRPr="006C01C3">
        <w:t>.</w:t>
      </w:r>
    </w:p>
    <w:p xmlns:wp14="http://schemas.microsoft.com/office/word/2010/wordml" w:rsidRPr="006C01C3" w:rsidR="00DC6811" w:rsidP="00DC6811" w:rsidRDefault="00516C31" w14:paraId="0DE4B5B7" wp14:textId="77777777">
      <w:r>
        <w:pict w14:anchorId="60DCFE9F">
          <v:rect id="_x0000_i1063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20B2EE72" wp14:textId="77777777">
      <w:pPr>
        <w:rPr>
          <w:b/>
          <w:bCs/>
        </w:rPr>
      </w:pPr>
      <w:r w:rsidRPr="006C01C3">
        <w:rPr>
          <w:b/>
          <w:bCs/>
        </w:rPr>
        <w:t>Final Rubric for Formative Assessment (Converted to 25%)</w:t>
      </w: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718"/>
        <w:gridCol w:w="2339"/>
      </w:tblGrid>
      <w:tr xmlns:wp14="http://schemas.microsoft.com/office/word/2010/wordml" w:rsidRPr="006C01C3" w:rsidR="00DC6811" w:rsidTr="00DC6811" w14:paraId="09E21F4C" wp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6082FB4A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D9879C2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DCEA26B" wp14:textId="77777777">
            <w:pPr>
              <w:rPr>
                <w:b/>
                <w:bCs/>
              </w:rPr>
            </w:pPr>
            <w:r w:rsidRPr="006C01C3">
              <w:rPr>
                <w:b/>
                <w:bCs/>
              </w:rPr>
              <w:t>Weighting (% of 25%)</w:t>
            </w:r>
          </w:p>
        </w:tc>
      </w:tr>
      <w:tr xmlns:wp14="http://schemas.microsoft.com/office/word/2010/wordml" w:rsidRPr="006C01C3" w:rsidR="00DC6811" w:rsidTr="00DC6811" w14:paraId="437AE303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39132EA9" wp14:textId="77777777">
            <w:r w:rsidRPr="006C01C3">
              <w:t>Short Answer Questions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87BB421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98B85BA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55D2BED6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53B4C80F" wp14:textId="77777777">
            <w:r w:rsidRPr="006C01C3">
              <w:t>Comparative Table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2D6F41E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C2BE390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4CA372AD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76388F8" wp14:textId="77777777">
            <w:r w:rsidRPr="006C01C3">
              <w:t>Essay Question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A12CE03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245141D9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3C3F14E8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01BD459" wp14:textId="77777777">
            <w:r w:rsidRPr="006C01C3">
              <w:t>Case Study Analysis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7BB8CC7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4445D08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4FBC57EB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762E2266" wp14:textId="77777777">
            <w:r w:rsidRPr="006C01C3">
              <w:t>Design Proposal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582EE282" wp14:textId="77777777">
            <w:r w:rsidRPr="006C01C3">
              <w:t>20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3110655A" wp14:textId="77777777">
            <w:r w:rsidRPr="006C01C3">
              <w:t>5%</w:t>
            </w:r>
          </w:p>
        </w:tc>
      </w:tr>
      <w:tr xmlns:wp14="http://schemas.microsoft.com/office/word/2010/wordml" w:rsidRPr="006C01C3" w:rsidR="00DC6811" w:rsidTr="00DC6811" w14:paraId="096EDFBC" wp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6C01C3" w:rsidR="00DC6811" w:rsidP="00DC6811" w:rsidRDefault="00DC6811" w14:paraId="2B9D4B37" wp14:textId="77777777">
            <w:r w:rsidRPr="006C01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60525613" wp14:textId="77777777">
            <w:r w:rsidRPr="006C01C3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Pr="006C01C3" w:rsidR="00DC6811" w:rsidP="00DC6811" w:rsidRDefault="00DC6811" w14:paraId="4CDC75CA" wp14:textId="77777777">
            <w:r w:rsidRPr="006C01C3">
              <w:rPr>
                <w:b/>
                <w:bCs/>
              </w:rPr>
              <w:t>25%</w:t>
            </w:r>
          </w:p>
        </w:tc>
      </w:tr>
    </w:tbl>
    <w:p xmlns:wp14="http://schemas.microsoft.com/office/word/2010/wordml" w:rsidRPr="006C01C3" w:rsidR="00DC6811" w:rsidP="00DC6811" w:rsidRDefault="00516C31" w14:paraId="66204FF1" wp14:textId="77777777">
      <w:r>
        <w:pict w14:anchorId="62CB0173">
          <v:rect id="_x0000_i1064" style="width:0;height:1.5pt" o:hr="t" o:hrstd="t" o:hralign="center" fillcolor="#a0a0a0" stroked="f"/>
        </w:pict>
      </w:r>
    </w:p>
    <w:p xmlns:wp14="http://schemas.microsoft.com/office/word/2010/wordml" w:rsidRPr="006C01C3" w:rsidR="00DC6811" w:rsidP="00DC6811" w:rsidRDefault="00DC6811" w14:paraId="2B82BABC" wp14:textId="77777777">
      <w:pPr>
        <w:rPr>
          <w:b/>
          <w:bCs/>
        </w:rPr>
      </w:pPr>
      <w:r w:rsidRPr="006C01C3">
        <w:rPr>
          <w:b/>
          <w:bCs/>
        </w:rPr>
        <w:t>Conclusion</w:t>
      </w:r>
    </w:p>
    <w:p xmlns:wp14="http://schemas.microsoft.com/office/word/2010/wordml" w:rsidRPr="006C01C3" w:rsidR="00DC6811" w:rsidP="00DC6811" w:rsidRDefault="00DC6811" w14:paraId="45F307DA" wp14:textId="77777777">
      <w:r w:rsidRPr="006C01C3">
        <w:t>This assessment provides learners with the opportunity to: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Study contemporary African furniture design and its global positioning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Evaluate strategies to promote African furniture in international markets</w:t>
      </w:r>
      <w:r w:rsidRPr="006C01C3">
        <w:t>.</w:t>
      </w:r>
      <w:r w:rsidRPr="006C01C3">
        <w:br/>
      </w:r>
      <w:r w:rsidRPr="006C01C3">
        <w:rPr>
          <w:rFonts w:ascii="Segoe UI Symbol" w:hAnsi="Segoe UI Symbol" w:cs="Segoe UI Symbol"/>
        </w:rPr>
        <w:t>✅</w:t>
      </w:r>
      <w:r w:rsidRPr="006C01C3">
        <w:t xml:space="preserve"> </w:t>
      </w:r>
      <w:r w:rsidRPr="006C01C3">
        <w:rPr>
          <w:b/>
          <w:bCs/>
        </w:rPr>
        <w:t>Apply design and marketing principles to create globally competitive furniture concepts</w:t>
      </w:r>
      <w:r w:rsidRPr="006C01C3">
        <w:t>.</w:t>
      </w:r>
    </w:p>
    <w:p xmlns:wp14="http://schemas.microsoft.com/office/word/2010/wordml" w:rsidRPr="006C01C3" w:rsidR="00DC6811" w:rsidP="00DC6811" w:rsidRDefault="00DC6811" w14:paraId="4E17E574" wp14:textId="77777777">
      <w:pPr>
        <w:rPr>
          <w:vanish/>
        </w:rPr>
      </w:pPr>
      <w:r w:rsidRPr="006C01C3">
        <w:rPr>
          <w:vanish/>
        </w:rPr>
        <w:t>Top of Form</w:t>
      </w:r>
    </w:p>
    <w:p xmlns:wp14="http://schemas.microsoft.com/office/word/2010/wordml" w:rsidRPr="006C01C3" w:rsidR="00DC6811" w:rsidRDefault="00DC6811" w14:paraId="0A6959E7" wp14:textId="77777777">
      <w:r w:rsidRPr="006C01C3">
        <w:t xml:space="preserve"> </w:t>
      </w:r>
    </w:p>
    <w:p xmlns:wp14="http://schemas.microsoft.com/office/word/2010/wordml" w:rsidRPr="006C01C3" w:rsidR="00B72F08" w:rsidP="00B72F08" w:rsidRDefault="00B72F08" w14:paraId="0320173C" wp14:textId="77777777">
      <w:pPr>
        <w:rPr>
          <w:vanish/>
        </w:rPr>
      </w:pPr>
      <w:r w:rsidRPr="006C01C3">
        <w:rPr>
          <w:vanish/>
        </w:rPr>
        <w:t>Bottom of Form</w:t>
      </w:r>
    </w:p>
    <w:p xmlns:wp14="http://schemas.microsoft.com/office/word/2010/wordml" w:rsidRPr="006C01C3" w:rsidR="00DD5371" w:rsidP="00DD5371" w:rsidRDefault="00DD5371" w14:paraId="2DBF0D7D" wp14:textId="77777777">
      <w:pPr>
        <w:rPr>
          <w:vanish/>
        </w:rPr>
      </w:pPr>
    </w:p>
    <w:p xmlns:wp14="http://schemas.microsoft.com/office/word/2010/wordml" w:rsidRPr="006C01C3" w:rsidR="00633A38" w:rsidRDefault="00633A38" w14:paraId="6B62F1B3" wp14:textId="77777777"/>
    <w:sectPr w:rsidRPr="006C01C3" w:rsidR="00633A38"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16C31" w:rsidP="00DD5371" w:rsidRDefault="00516C31" w14:paraId="02F2C34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16C31" w:rsidP="00DD5371" w:rsidRDefault="00516C31" w14:paraId="680A4E5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7642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8046A4" w:rsidRDefault="008046A4" w14:paraId="2132EB75" wp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E8A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E8A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="008046A4" w:rsidRDefault="008046A4" w14:paraId="7194DBD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16C31" w:rsidP="00DD5371" w:rsidRDefault="00516C31" w14:paraId="1921983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16C31" w:rsidP="00DD5371" w:rsidRDefault="00516C31" w14:paraId="296FEF7D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0B3"/>
    <w:multiLevelType w:val="multilevel"/>
    <w:tmpl w:val="C712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013349"/>
    <w:multiLevelType w:val="multilevel"/>
    <w:tmpl w:val="904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1443372"/>
    <w:multiLevelType w:val="multilevel"/>
    <w:tmpl w:val="8F06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1F53F94"/>
    <w:multiLevelType w:val="multilevel"/>
    <w:tmpl w:val="8822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7D6265"/>
    <w:multiLevelType w:val="multilevel"/>
    <w:tmpl w:val="15C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4BD764A"/>
    <w:multiLevelType w:val="multilevel"/>
    <w:tmpl w:val="966E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3F7C4A"/>
    <w:multiLevelType w:val="multilevel"/>
    <w:tmpl w:val="02BE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67573ED"/>
    <w:multiLevelType w:val="multilevel"/>
    <w:tmpl w:val="4ECA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6B20E97"/>
    <w:multiLevelType w:val="multilevel"/>
    <w:tmpl w:val="F7A6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77C58DD"/>
    <w:multiLevelType w:val="multilevel"/>
    <w:tmpl w:val="BAE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7CA0B45"/>
    <w:multiLevelType w:val="multilevel"/>
    <w:tmpl w:val="051A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8275DD6"/>
    <w:multiLevelType w:val="multilevel"/>
    <w:tmpl w:val="5A0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8F37618"/>
    <w:multiLevelType w:val="multilevel"/>
    <w:tmpl w:val="6B4A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095833AC"/>
    <w:multiLevelType w:val="multilevel"/>
    <w:tmpl w:val="2230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0A633C0D"/>
    <w:multiLevelType w:val="multilevel"/>
    <w:tmpl w:val="D88C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82614B"/>
    <w:multiLevelType w:val="multilevel"/>
    <w:tmpl w:val="9A9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0A837794"/>
    <w:multiLevelType w:val="multilevel"/>
    <w:tmpl w:val="8590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0A911738"/>
    <w:multiLevelType w:val="multilevel"/>
    <w:tmpl w:val="E8B0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0AD36B4F"/>
    <w:multiLevelType w:val="multilevel"/>
    <w:tmpl w:val="FC94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0B6D1525"/>
    <w:multiLevelType w:val="multilevel"/>
    <w:tmpl w:val="D00E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0C7B0D98"/>
    <w:multiLevelType w:val="multilevel"/>
    <w:tmpl w:val="7CA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0C9729C1"/>
    <w:multiLevelType w:val="multilevel"/>
    <w:tmpl w:val="30C6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0E1E57A4"/>
    <w:multiLevelType w:val="multilevel"/>
    <w:tmpl w:val="EE74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0ECF56AD"/>
    <w:multiLevelType w:val="multilevel"/>
    <w:tmpl w:val="E13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10304061"/>
    <w:multiLevelType w:val="multilevel"/>
    <w:tmpl w:val="3A38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11D95D0F"/>
    <w:multiLevelType w:val="multilevel"/>
    <w:tmpl w:val="B5C4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11EE7D86"/>
    <w:multiLevelType w:val="multilevel"/>
    <w:tmpl w:val="8E0C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13887945"/>
    <w:multiLevelType w:val="multilevel"/>
    <w:tmpl w:val="541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13932AA5"/>
    <w:multiLevelType w:val="multilevel"/>
    <w:tmpl w:val="8B86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13FB422A"/>
    <w:multiLevelType w:val="multilevel"/>
    <w:tmpl w:val="034C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14B767CE"/>
    <w:multiLevelType w:val="multilevel"/>
    <w:tmpl w:val="2CB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14FF3CD9"/>
    <w:multiLevelType w:val="multilevel"/>
    <w:tmpl w:val="3E8C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15A50FE5"/>
    <w:multiLevelType w:val="multilevel"/>
    <w:tmpl w:val="CDF6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163A6126"/>
    <w:multiLevelType w:val="multilevel"/>
    <w:tmpl w:val="60AE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16F44623"/>
    <w:multiLevelType w:val="multilevel"/>
    <w:tmpl w:val="E634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17265401"/>
    <w:multiLevelType w:val="multilevel"/>
    <w:tmpl w:val="FDC4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17647F8D"/>
    <w:multiLevelType w:val="multilevel"/>
    <w:tmpl w:val="4AB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1A171C73"/>
    <w:multiLevelType w:val="multilevel"/>
    <w:tmpl w:val="4D3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1A34021E"/>
    <w:multiLevelType w:val="multilevel"/>
    <w:tmpl w:val="F3B8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1B0D78DD"/>
    <w:multiLevelType w:val="multilevel"/>
    <w:tmpl w:val="0DBC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1C6B5D69"/>
    <w:multiLevelType w:val="multilevel"/>
    <w:tmpl w:val="8D9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1C9F3E51"/>
    <w:multiLevelType w:val="multilevel"/>
    <w:tmpl w:val="D6C2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1CB87185"/>
    <w:multiLevelType w:val="multilevel"/>
    <w:tmpl w:val="7A2C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1DBD0751"/>
    <w:multiLevelType w:val="multilevel"/>
    <w:tmpl w:val="ABEE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1EF005AB"/>
    <w:multiLevelType w:val="multilevel"/>
    <w:tmpl w:val="2AA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1FCD3284"/>
    <w:multiLevelType w:val="multilevel"/>
    <w:tmpl w:val="5D34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2063208A"/>
    <w:multiLevelType w:val="multilevel"/>
    <w:tmpl w:val="0B0A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20951904"/>
    <w:multiLevelType w:val="multilevel"/>
    <w:tmpl w:val="BA80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20EF1EDB"/>
    <w:multiLevelType w:val="multilevel"/>
    <w:tmpl w:val="CB78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 w15:restartNumberingAfterBreak="0">
    <w:nsid w:val="21CF4CD8"/>
    <w:multiLevelType w:val="multilevel"/>
    <w:tmpl w:val="A55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224A2299"/>
    <w:multiLevelType w:val="multilevel"/>
    <w:tmpl w:val="E40E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22926E4C"/>
    <w:multiLevelType w:val="multilevel"/>
    <w:tmpl w:val="7044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257F312B"/>
    <w:multiLevelType w:val="multilevel"/>
    <w:tmpl w:val="04B2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25DE6C78"/>
    <w:multiLevelType w:val="multilevel"/>
    <w:tmpl w:val="2782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26012E57"/>
    <w:multiLevelType w:val="multilevel"/>
    <w:tmpl w:val="F3C6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273B47B1"/>
    <w:multiLevelType w:val="multilevel"/>
    <w:tmpl w:val="26DE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281C70E0"/>
    <w:multiLevelType w:val="multilevel"/>
    <w:tmpl w:val="0716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282F486E"/>
    <w:multiLevelType w:val="multilevel"/>
    <w:tmpl w:val="E77E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289E78D7"/>
    <w:multiLevelType w:val="multilevel"/>
    <w:tmpl w:val="427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291D69AC"/>
    <w:multiLevelType w:val="multilevel"/>
    <w:tmpl w:val="5B86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 w15:restartNumberingAfterBreak="0">
    <w:nsid w:val="29C34EA7"/>
    <w:multiLevelType w:val="multilevel"/>
    <w:tmpl w:val="2372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29CF225C"/>
    <w:multiLevelType w:val="multilevel"/>
    <w:tmpl w:val="D6E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 w15:restartNumberingAfterBreak="0">
    <w:nsid w:val="2A327CEE"/>
    <w:multiLevelType w:val="multilevel"/>
    <w:tmpl w:val="31FC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2B187928"/>
    <w:multiLevelType w:val="multilevel"/>
    <w:tmpl w:val="70E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 w15:restartNumberingAfterBreak="0">
    <w:nsid w:val="2B8242B7"/>
    <w:multiLevelType w:val="multilevel"/>
    <w:tmpl w:val="32CA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2BB87990"/>
    <w:multiLevelType w:val="multilevel"/>
    <w:tmpl w:val="DDF6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2BEA64D1"/>
    <w:multiLevelType w:val="multilevel"/>
    <w:tmpl w:val="DC08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2C6B4F3F"/>
    <w:multiLevelType w:val="multilevel"/>
    <w:tmpl w:val="CE2E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2D78068E"/>
    <w:multiLevelType w:val="multilevel"/>
    <w:tmpl w:val="420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2EE243BC"/>
    <w:multiLevelType w:val="multilevel"/>
    <w:tmpl w:val="AA32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2F1C7C9B"/>
    <w:multiLevelType w:val="multilevel"/>
    <w:tmpl w:val="37DC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33046BD7"/>
    <w:multiLevelType w:val="multilevel"/>
    <w:tmpl w:val="C118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345A228B"/>
    <w:multiLevelType w:val="multilevel"/>
    <w:tmpl w:val="B18A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352D4517"/>
    <w:multiLevelType w:val="multilevel"/>
    <w:tmpl w:val="753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 w15:restartNumberingAfterBreak="0">
    <w:nsid w:val="35426907"/>
    <w:multiLevelType w:val="multilevel"/>
    <w:tmpl w:val="E56E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3547234F"/>
    <w:multiLevelType w:val="multilevel"/>
    <w:tmpl w:val="9EF8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35640A46"/>
    <w:multiLevelType w:val="multilevel"/>
    <w:tmpl w:val="8CA8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7" w15:restartNumberingAfterBreak="0">
    <w:nsid w:val="35734A9B"/>
    <w:multiLevelType w:val="multilevel"/>
    <w:tmpl w:val="BEB8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35B80F4F"/>
    <w:multiLevelType w:val="multilevel"/>
    <w:tmpl w:val="1C74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36ED608B"/>
    <w:multiLevelType w:val="multilevel"/>
    <w:tmpl w:val="F8C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 w15:restartNumberingAfterBreak="0">
    <w:nsid w:val="370C11D1"/>
    <w:multiLevelType w:val="multilevel"/>
    <w:tmpl w:val="4AD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37630432"/>
    <w:multiLevelType w:val="multilevel"/>
    <w:tmpl w:val="51D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37741241"/>
    <w:multiLevelType w:val="multilevel"/>
    <w:tmpl w:val="1136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 w15:restartNumberingAfterBreak="0">
    <w:nsid w:val="38D7493B"/>
    <w:multiLevelType w:val="multilevel"/>
    <w:tmpl w:val="2980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4" w15:restartNumberingAfterBreak="0">
    <w:nsid w:val="39582A27"/>
    <w:multiLevelType w:val="multilevel"/>
    <w:tmpl w:val="B8B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399A1999"/>
    <w:multiLevelType w:val="multilevel"/>
    <w:tmpl w:val="89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39FA65D3"/>
    <w:multiLevelType w:val="multilevel"/>
    <w:tmpl w:val="18DA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7" w15:restartNumberingAfterBreak="0">
    <w:nsid w:val="3A48153A"/>
    <w:multiLevelType w:val="multilevel"/>
    <w:tmpl w:val="1A2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 w15:restartNumberingAfterBreak="0">
    <w:nsid w:val="3ADC42DC"/>
    <w:multiLevelType w:val="multilevel"/>
    <w:tmpl w:val="7D80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 w15:restartNumberingAfterBreak="0">
    <w:nsid w:val="3B6D0604"/>
    <w:multiLevelType w:val="multilevel"/>
    <w:tmpl w:val="0C98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3DEB2E64"/>
    <w:multiLevelType w:val="multilevel"/>
    <w:tmpl w:val="DA66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1" w15:restartNumberingAfterBreak="0">
    <w:nsid w:val="3EEE68C1"/>
    <w:multiLevelType w:val="multilevel"/>
    <w:tmpl w:val="1C3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 w15:restartNumberingAfterBreak="0">
    <w:nsid w:val="3FBE1243"/>
    <w:multiLevelType w:val="multilevel"/>
    <w:tmpl w:val="7F3A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4297629B"/>
    <w:multiLevelType w:val="multilevel"/>
    <w:tmpl w:val="2556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42F31D1E"/>
    <w:multiLevelType w:val="multilevel"/>
    <w:tmpl w:val="805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 w15:restartNumberingAfterBreak="0">
    <w:nsid w:val="43B954C4"/>
    <w:multiLevelType w:val="multilevel"/>
    <w:tmpl w:val="43FE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5DB275F"/>
    <w:multiLevelType w:val="multilevel"/>
    <w:tmpl w:val="1F50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469A57F4"/>
    <w:multiLevelType w:val="multilevel"/>
    <w:tmpl w:val="F288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8" w15:restartNumberingAfterBreak="0">
    <w:nsid w:val="46C82502"/>
    <w:multiLevelType w:val="multilevel"/>
    <w:tmpl w:val="E5B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 w15:restartNumberingAfterBreak="0">
    <w:nsid w:val="470548D8"/>
    <w:multiLevelType w:val="multilevel"/>
    <w:tmpl w:val="A412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0" w15:restartNumberingAfterBreak="0">
    <w:nsid w:val="47A5588C"/>
    <w:multiLevelType w:val="multilevel"/>
    <w:tmpl w:val="73D2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1" w15:restartNumberingAfterBreak="0">
    <w:nsid w:val="47D570D5"/>
    <w:multiLevelType w:val="multilevel"/>
    <w:tmpl w:val="C71E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2" w15:restartNumberingAfterBreak="0">
    <w:nsid w:val="47E44BEE"/>
    <w:multiLevelType w:val="multilevel"/>
    <w:tmpl w:val="5D58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3" w15:restartNumberingAfterBreak="0">
    <w:nsid w:val="490504AD"/>
    <w:multiLevelType w:val="multilevel"/>
    <w:tmpl w:val="19C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4" w15:restartNumberingAfterBreak="0">
    <w:nsid w:val="49340152"/>
    <w:multiLevelType w:val="multilevel"/>
    <w:tmpl w:val="8A3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5" w15:restartNumberingAfterBreak="0">
    <w:nsid w:val="4C5171A2"/>
    <w:multiLevelType w:val="multilevel"/>
    <w:tmpl w:val="39C2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6" w15:restartNumberingAfterBreak="0">
    <w:nsid w:val="4C715F5C"/>
    <w:multiLevelType w:val="multilevel"/>
    <w:tmpl w:val="1FF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7" w15:restartNumberingAfterBreak="0">
    <w:nsid w:val="4CC74389"/>
    <w:multiLevelType w:val="multilevel"/>
    <w:tmpl w:val="2DB2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8" w15:restartNumberingAfterBreak="0">
    <w:nsid w:val="4CCA162B"/>
    <w:multiLevelType w:val="multilevel"/>
    <w:tmpl w:val="6786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9" w15:restartNumberingAfterBreak="0">
    <w:nsid w:val="4CCD0899"/>
    <w:multiLevelType w:val="multilevel"/>
    <w:tmpl w:val="F3C2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0" w15:restartNumberingAfterBreak="0">
    <w:nsid w:val="4D7F40A7"/>
    <w:multiLevelType w:val="multilevel"/>
    <w:tmpl w:val="14F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1" w15:restartNumberingAfterBreak="0">
    <w:nsid w:val="4DCD7C0D"/>
    <w:multiLevelType w:val="multilevel"/>
    <w:tmpl w:val="9FB2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2" w15:restartNumberingAfterBreak="0">
    <w:nsid w:val="4DE458BF"/>
    <w:multiLevelType w:val="multilevel"/>
    <w:tmpl w:val="E2F6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3" w15:restartNumberingAfterBreak="0">
    <w:nsid w:val="4DFF07E4"/>
    <w:multiLevelType w:val="multilevel"/>
    <w:tmpl w:val="E7B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4" w15:restartNumberingAfterBreak="0">
    <w:nsid w:val="4E3E5766"/>
    <w:multiLevelType w:val="multilevel"/>
    <w:tmpl w:val="3D34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5" w15:restartNumberingAfterBreak="0">
    <w:nsid w:val="4ECB7506"/>
    <w:multiLevelType w:val="multilevel"/>
    <w:tmpl w:val="71D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6" w15:restartNumberingAfterBreak="0">
    <w:nsid w:val="4F4E171A"/>
    <w:multiLevelType w:val="multilevel"/>
    <w:tmpl w:val="DB2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7" w15:restartNumberingAfterBreak="0">
    <w:nsid w:val="517650CA"/>
    <w:multiLevelType w:val="multilevel"/>
    <w:tmpl w:val="15A0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8" w15:restartNumberingAfterBreak="0">
    <w:nsid w:val="517A76EA"/>
    <w:multiLevelType w:val="multilevel"/>
    <w:tmpl w:val="6426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51BB4BB3"/>
    <w:multiLevelType w:val="multilevel"/>
    <w:tmpl w:val="9C02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0" w15:restartNumberingAfterBreak="0">
    <w:nsid w:val="52206216"/>
    <w:multiLevelType w:val="multilevel"/>
    <w:tmpl w:val="65A0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1" w15:restartNumberingAfterBreak="0">
    <w:nsid w:val="527A6544"/>
    <w:multiLevelType w:val="multilevel"/>
    <w:tmpl w:val="7298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2" w15:restartNumberingAfterBreak="0">
    <w:nsid w:val="5280353F"/>
    <w:multiLevelType w:val="multilevel"/>
    <w:tmpl w:val="F63C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3" w15:restartNumberingAfterBreak="0">
    <w:nsid w:val="541F7B83"/>
    <w:multiLevelType w:val="multilevel"/>
    <w:tmpl w:val="438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4" w15:restartNumberingAfterBreak="0">
    <w:nsid w:val="549C383A"/>
    <w:multiLevelType w:val="multilevel"/>
    <w:tmpl w:val="6A68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5" w15:restartNumberingAfterBreak="0">
    <w:nsid w:val="54F46690"/>
    <w:multiLevelType w:val="multilevel"/>
    <w:tmpl w:val="D26C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6" w15:restartNumberingAfterBreak="0">
    <w:nsid w:val="5568385A"/>
    <w:multiLevelType w:val="multilevel"/>
    <w:tmpl w:val="129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7" w15:restartNumberingAfterBreak="0">
    <w:nsid w:val="55934118"/>
    <w:multiLevelType w:val="multilevel"/>
    <w:tmpl w:val="F8D8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8" w15:restartNumberingAfterBreak="0">
    <w:nsid w:val="55D75BC9"/>
    <w:multiLevelType w:val="multilevel"/>
    <w:tmpl w:val="F53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9" w15:restartNumberingAfterBreak="0">
    <w:nsid w:val="562634CC"/>
    <w:multiLevelType w:val="multilevel"/>
    <w:tmpl w:val="5A78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0" w15:restartNumberingAfterBreak="0">
    <w:nsid w:val="56B773A4"/>
    <w:multiLevelType w:val="multilevel"/>
    <w:tmpl w:val="7034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58083C"/>
    <w:multiLevelType w:val="multilevel"/>
    <w:tmpl w:val="2B78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2" w15:restartNumberingAfterBreak="0">
    <w:nsid w:val="57FC251F"/>
    <w:multiLevelType w:val="multilevel"/>
    <w:tmpl w:val="A822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3" w15:restartNumberingAfterBreak="0">
    <w:nsid w:val="585D4296"/>
    <w:multiLevelType w:val="multilevel"/>
    <w:tmpl w:val="8AC8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4" w15:restartNumberingAfterBreak="0">
    <w:nsid w:val="591C5880"/>
    <w:multiLevelType w:val="multilevel"/>
    <w:tmpl w:val="BF96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A8315C5"/>
    <w:multiLevelType w:val="multilevel"/>
    <w:tmpl w:val="BE82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6" w15:restartNumberingAfterBreak="0">
    <w:nsid w:val="5AE83A3B"/>
    <w:multiLevelType w:val="multilevel"/>
    <w:tmpl w:val="6BE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7" w15:restartNumberingAfterBreak="0">
    <w:nsid w:val="5B687B32"/>
    <w:multiLevelType w:val="multilevel"/>
    <w:tmpl w:val="173E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BB16377"/>
    <w:multiLevelType w:val="multilevel"/>
    <w:tmpl w:val="4C2E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9" w15:restartNumberingAfterBreak="0">
    <w:nsid w:val="5C881AF0"/>
    <w:multiLevelType w:val="multilevel"/>
    <w:tmpl w:val="2E7A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0" w15:restartNumberingAfterBreak="0">
    <w:nsid w:val="5D87466D"/>
    <w:multiLevelType w:val="multilevel"/>
    <w:tmpl w:val="080C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1" w15:restartNumberingAfterBreak="0">
    <w:nsid w:val="5D8B75EB"/>
    <w:multiLevelType w:val="multilevel"/>
    <w:tmpl w:val="232C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2" w15:restartNumberingAfterBreak="0">
    <w:nsid w:val="5DC178E5"/>
    <w:multiLevelType w:val="multilevel"/>
    <w:tmpl w:val="5A2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3" w15:restartNumberingAfterBreak="0">
    <w:nsid w:val="5E066680"/>
    <w:multiLevelType w:val="multilevel"/>
    <w:tmpl w:val="EC8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4" w15:restartNumberingAfterBreak="0">
    <w:nsid w:val="5F0C0A1E"/>
    <w:multiLevelType w:val="multilevel"/>
    <w:tmpl w:val="AD8E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5" w15:restartNumberingAfterBreak="0">
    <w:nsid w:val="5F10370D"/>
    <w:multiLevelType w:val="multilevel"/>
    <w:tmpl w:val="6866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6" w15:restartNumberingAfterBreak="0">
    <w:nsid w:val="5F4E6B5C"/>
    <w:multiLevelType w:val="multilevel"/>
    <w:tmpl w:val="F72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7" w15:restartNumberingAfterBreak="0">
    <w:nsid w:val="5F726AC9"/>
    <w:multiLevelType w:val="multilevel"/>
    <w:tmpl w:val="F722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8" w15:restartNumberingAfterBreak="0">
    <w:nsid w:val="61054F16"/>
    <w:multiLevelType w:val="multilevel"/>
    <w:tmpl w:val="67BC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9" w15:restartNumberingAfterBreak="0">
    <w:nsid w:val="617C3085"/>
    <w:multiLevelType w:val="multilevel"/>
    <w:tmpl w:val="375A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0" w15:restartNumberingAfterBreak="0">
    <w:nsid w:val="62E7093A"/>
    <w:multiLevelType w:val="multilevel"/>
    <w:tmpl w:val="7090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1" w15:restartNumberingAfterBreak="0">
    <w:nsid w:val="630F7D06"/>
    <w:multiLevelType w:val="multilevel"/>
    <w:tmpl w:val="45DA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2" w15:restartNumberingAfterBreak="0">
    <w:nsid w:val="635C0E3B"/>
    <w:multiLevelType w:val="multilevel"/>
    <w:tmpl w:val="60A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3" w15:restartNumberingAfterBreak="0">
    <w:nsid w:val="63C66B37"/>
    <w:multiLevelType w:val="multilevel"/>
    <w:tmpl w:val="D7EE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4" w15:restartNumberingAfterBreak="0">
    <w:nsid w:val="641A0AF9"/>
    <w:multiLevelType w:val="multilevel"/>
    <w:tmpl w:val="2570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5" w15:restartNumberingAfterBreak="0">
    <w:nsid w:val="641D6726"/>
    <w:multiLevelType w:val="multilevel"/>
    <w:tmpl w:val="CD9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6" w15:restartNumberingAfterBreak="0">
    <w:nsid w:val="645976ED"/>
    <w:multiLevelType w:val="multilevel"/>
    <w:tmpl w:val="8624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7" w15:restartNumberingAfterBreak="0">
    <w:nsid w:val="65AB1581"/>
    <w:multiLevelType w:val="multilevel"/>
    <w:tmpl w:val="6D0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8" w15:restartNumberingAfterBreak="0">
    <w:nsid w:val="66BE5A5F"/>
    <w:multiLevelType w:val="multilevel"/>
    <w:tmpl w:val="739A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9" w15:restartNumberingAfterBreak="0">
    <w:nsid w:val="679C08C7"/>
    <w:multiLevelType w:val="multilevel"/>
    <w:tmpl w:val="F5B4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0" w15:restartNumberingAfterBreak="0">
    <w:nsid w:val="680F5BE5"/>
    <w:multiLevelType w:val="multilevel"/>
    <w:tmpl w:val="4E48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1" w15:restartNumberingAfterBreak="0">
    <w:nsid w:val="685D0A55"/>
    <w:multiLevelType w:val="multilevel"/>
    <w:tmpl w:val="1074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87C3A76"/>
    <w:multiLevelType w:val="multilevel"/>
    <w:tmpl w:val="2210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3" w15:restartNumberingAfterBreak="0">
    <w:nsid w:val="69065C92"/>
    <w:multiLevelType w:val="multilevel"/>
    <w:tmpl w:val="4FD8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4" w15:restartNumberingAfterBreak="0">
    <w:nsid w:val="69937531"/>
    <w:multiLevelType w:val="multilevel"/>
    <w:tmpl w:val="4EC2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5" w15:restartNumberingAfterBreak="0">
    <w:nsid w:val="6A0B6A37"/>
    <w:multiLevelType w:val="multilevel"/>
    <w:tmpl w:val="35D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6" w15:restartNumberingAfterBreak="0">
    <w:nsid w:val="6AA03E46"/>
    <w:multiLevelType w:val="multilevel"/>
    <w:tmpl w:val="967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7" w15:restartNumberingAfterBreak="0">
    <w:nsid w:val="6B060B30"/>
    <w:multiLevelType w:val="multilevel"/>
    <w:tmpl w:val="C852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8" w15:restartNumberingAfterBreak="0">
    <w:nsid w:val="6B4E7064"/>
    <w:multiLevelType w:val="multilevel"/>
    <w:tmpl w:val="D798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9" w15:restartNumberingAfterBreak="0">
    <w:nsid w:val="6B545480"/>
    <w:multiLevelType w:val="multilevel"/>
    <w:tmpl w:val="025A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0" w15:restartNumberingAfterBreak="0">
    <w:nsid w:val="6B710B0A"/>
    <w:multiLevelType w:val="multilevel"/>
    <w:tmpl w:val="74E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1" w15:restartNumberingAfterBreak="0">
    <w:nsid w:val="6BA60596"/>
    <w:multiLevelType w:val="multilevel"/>
    <w:tmpl w:val="E53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2" w15:restartNumberingAfterBreak="0">
    <w:nsid w:val="6BCC5010"/>
    <w:multiLevelType w:val="multilevel"/>
    <w:tmpl w:val="88E8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3" w15:restartNumberingAfterBreak="0">
    <w:nsid w:val="6C3B5AB9"/>
    <w:multiLevelType w:val="multilevel"/>
    <w:tmpl w:val="784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4" w15:restartNumberingAfterBreak="0">
    <w:nsid w:val="6C7355BC"/>
    <w:multiLevelType w:val="multilevel"/>
    <w:tmpl w:val="A558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5" w15:restartNumberingAfterBreak="0">
    <w:nsid w:val="6D604C02"/>
    <w:multiLevelType w:val="multilevel"/>
    <w:tmpl w:val="55BC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6" w15:restartNumberingAfterBreak="0">
    <w:nsid w:val="6D9113DA"/>
    <w:multiLevelType w:val="multilevel"/>
    <w:tmpl w:val="8818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7" w15:restartNumberingAfterBreak="0">
    <w:nsid w:val="6EF74E75"/>
    <w:multiLevelType w:val="multilevel"/>
    <w:tmpl w:val="5D72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8" w15:restartNumberingAfterBreak="0">
    <w:nsid w:val="713C4D6F"/>
    <w:multiLevelType w:val="multilevel"/>
    <w:tmpl w:val="DC6A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9" w15:restartNumberingAfterBreak="0">
    <w:nsid w:val="72D9302A"/>
    <w:multiLevelType w:val="multilevel"/>
    <w:tmpl w:val="111E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3EC7842"/>
    <w:multiLevelType w:val="multilevel"/>
    <w:tmpl w:val="A6C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4541D8E"/>
    <w:multiLevelType w:val="multilevel"/>
    <w:tmpl w:val="2BE8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2" w15:restartNumberingAfterBreak="0">
    <w:nsid w:val="74802984"/>
    <w:multiLevelType w:val="multilevel"/>
    <w:tmpl w:val="C930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3" w15:restartNumberingAfterBreak="0">
    <w:nsid w:val="754C2E4E"/>
    <w:multiLevelType w:val="multilevel"/>
    <w:tmpl w:val="2DB4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4" w15:restartNumberingAfterBreak="0">
    <w:nsid w:val="754D5E05"/>
    <w:multiLevelType w:val="multilevel"/>
    <w:tmpl w:val="453A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5" w15:restartNumberingAfterBreak="0">
    <w:nsid w:val="757F6197"/>
    <w:multiLevelType w:val="multilevel"/>
    <w:tmpl w:val="434C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6" w15:restartNumberingAfterBreak="0">
    <w:nsid w:val="75B3342A"/>
    <w:multiLevelType w:val="multilevel"/>
    <w:tmpl w:val="E578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7" w15:restartNumberingAfterBreak="0">
    <w:nsid w:val="75C66D38"/>
    <w:multiLevelType w:val="multilevel"/>
    <w:tmpl w:val="B2E8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8" w15:restartNumberingAfterBreak="0">
    <w:nsid w:val="76CA0061"/>
    <w:multiLevelType w:val="multilevel"/>
    <w:tmpl w:val="4B9E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9" w15:restartNumberingAfterBreak="0">
    <w:nsid w:val="782461F7"/>
    <w:multiLevelType w:val="multilevel"/>
    <w:tmpl w:val="2CA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0" w15:restartNumberingAfterBreak="0">
    <w:nsid w:val="794A57ED"/>
    <w:multiLevelType w:val="multilevel"/>
    <w:tmpl w:val="E27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1" w15:restartNumberingAfterBreak="0">
    <w:nsid w:val="79672B5A"/>
    <w:multiLevelType w:val="multilevel"/>
    <w:tmpl w:val="8996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2" w15:restartNumberingAfterBreak="0">
    <w:nsid w:val="79DB1C8F"/>
    <w:multiLevelType w:val="multilevel"/>
    <w:tmpl w:val="98F2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3" w15:restartNumberingAfterBreak="0">
    <w:nsid w:val="7A4926EE"/>
    <w:multiLevelType w:val="multilevel"/>
    <w:tmpl w:val="6EB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4" w15:restartNumberingAfterBreak="0">
    <w:nsid w:val="7B09627F"/>
    <w:multiLevelType w:val="multilevel"/>
    <w:tmpl w:val="ED6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5" w15:restartNumberingAfterBreak="0">
    <w:nsid w:val="7B844AD1"/>
    <w:multiLevelType w:val="multilevel"/>
    <w:tmpl w:val="CAEE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6" w15:restartNumberingAfterBreak="0">
    <w:nsid w:val="7CFC115A"/>
    <w:multiLevelType w:val="multilevel"/>
    <w:tmpl w:val="B07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7" w15:restartNumberingAfterBreak="0">
    <w:nsid w:val="7D7C5A22"/>
    <w:multiLevelType w:val="multilevel"/>
    <w:tmpl w:val="4636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8" w15:restartNumberingAfterBreak="0">
    <w:nsid w:val="7DC548C3"/>
    <w:multiLevelType w:val="multilevel"/>
    <w:tmpl w:val="6410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9" w15:restartNumberingAfterBreak="0">
    <w:nsid w:val="7DE7696E"/>
    <w:multiLevelType w:val="multilevel"/>
    <w:tmpl w:val="F49A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0" w15:restartNumberingAfterBreak="0">
    <w:nsid w:val="7DEE6E61"/>
    <w:multiLevelType w:val="multilevel"/>
    <w:tmpl w:val="B6BA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1" w15:restartNumberingAfterBreak="0">
    <w:nsid w:val="7F2B73E7"/>
    <w:multiLevelType w:val="multilevel"/>
    <w:tmpl w:val="5BE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1"/>
  </w:num>
  <w:num w:numId="2">
    <w:abstractNumId w:val="85"/>
  </w:num>
  <w:num w:numId="3">
    <w:abstractNumId w:val="164"/>
  </w:num>
  <w:num w:numId="4">
    <w:abstractNumId w:val="24"/>
  </w:num>
  <w:num w:numId="5">
    <w:abstractNumId w:val="47"/>
  </w:num>
  <w:num w:numId="6">
    <w:abstractNumId w:val="182"/>
  </w:num>
  <w:num w:numId="7">
    <w:abstractNumId w:val="174"/>
  </w:num>
  <w:num w:numId="8">
    <w:abstractNumId w:val="178"/>
  </w:num>
  <w:num w:numId="9">
    <w:abstractNumId w:val="119"/>
  </w:num>
  <w:num w:numId="10">
    <w:abstractNumId w:val="117"/>
  </w:num>
  <w:num w:numId="11">
    <w:abstractNumId w:val="79"/>
  </w:num>
  <w:num w:numId="12">
    <w:abstractNumId w:val="99"/>
  </w:num>
  <w:num w:numId="13">
    <w:abstractNumId w:val="154"/>
  </w:num>
  <w:num w:numId="14">
    <w:abstractNumId w:val="82"/>
  </w:num>
  <w:num w:numId="15">
    <w:abstractNumId w:val="94"/>
  </w:num>
  <w:num w:numId="16">
    <w:abstractNumId w:val="74"/>
  </w:num>
  <w:num w:numId="17">
    <w:abstractNumId w:val="27"/>
  </w:num>
  <w:num w:numId="18">
    <w:abstractNumId w:val="12"/>
  </w:num>
  <w:num w:numId="19">
    <w:abstractNumId w:val="158"/>
  </w:num>
  <w:num w:numId="20">
    <w:abstractNumId w:val="9"/>
  </w:num>
  <w:num w:numId="21">
    <w:abstractNumId w:val="177"/>
  </w:num>
  <w:num w:numId="22">
    <w:abstractNumId w:val="90"/>
  </w:num>
  <w:num w:numId="23">
    <w:abstractNumId w:val="51"/>
  </w:num>
  <w:num w:numId="24">
    <w:abstractNumId w:val="81"/>
  </w:num>
  <w:num w:numId="25">
    <w:abstractNumId w:val="15"/>
  </w:num>
  <w:num w:numId="26">
    <w:abstractNumId w:val="201"/>
  </w:num>
  <w:num w:numId="27">
    <w:abstractNumId w:val="120"/>
  </w:num>
  <w:num w:numId="28">
    <w:abstractNumId w:val="145"/>
  </w:num>
  <w:num w:numId="29">
    <w:abstractNumId w:val="125"/>
  </w:num>
  <w:num w:numId="30">
    <w:abstractNumId w:val="33"/>
  </w:num>
  <w:num w:numId="31">
    <w:abstractNumId w:val="166"/>
  </w:num>
  <w:num w:numId="32">
    <w:abstractNumId w:val="169"/>
  </w:num>
  <w:num w:numId="33">
    <w:abstractNumId w:val="116"/>
  </w:num>
  <w:num w:numId="34">
    <w:abstractNumId w:val="149"/>
  </w:num>
  <w:num w:numId="35">
    <w:abstractNumId w:val="147"/>
  </w:num>
  <w:num w:numId="36">
    <w:abstractNumId w:val="118"/>
  </w:num>
  <w:num w:numId="37">
    <w:abstractNumId w:val="102"/>
  </w:num>
  <w:num w:numId="38">
    <w:abstractNumId w:val="186"/>
  </w:num>
  <w:num w:numId="39">
    <w:abstractNumId w:val="34"/>
  </w:num>
  <w:num w:numId="40">
    <w:abstractNumId w:val="50"/>
  </w:num>
  <w:num w:numId="41">
    <w:abstractNumId w:val="4"/>
  </w:num>
  <w:num w:numId="42">
    <w:abstractNumId w:val="112"/>
  </w:num>
  <w:num w:numId="43">
    <w:abstractNumId w:val="42"/>
  </w:num>
  <w:num w:numId="44">
    <w:abstractNumId w:val="91"/>
  </w:num>
  <w:num w:numId="45">
    <w:abstractNumId w:val="96"/>
  </w:num>
  <w:num w:numId="46">
    <w:abstractNumId w:val="89"/>
  </w:num>
  <w:num w:numId="47">
    <w:abstractNumId w:val="183"/>
  </w:num>
  <w:num w:numId="48">
    <w:abstractNumId w:val="153"/>
  </w:num>
  <w:num w:numId="49">
    <w:abstractNumId w:val="57"/>
  </w:num>
  <w:num w:numId="50">
    <w:abstractNumId w:val="20"/>
  </w:num>
  <w:num w:numId="51">
    <w:abstractNumId w:val="124"/>
  </w:num>
  <w:num w:numId="52">
    <w:abstractNumId w:val="28"/>
  </w:num>
  <w:num w:numId="53">
    <w:abstractNumId w:val="45"/>
  </w:num>
  <w:num w:numId="54">
    <w:abstractNumId w:val="66"/>
  </w:num>
  <w:num w:numId="55">
    <w:abstractNumId w:val="162"/>
  </w:num>
  <w:num w:numId="56">
    <w:abstractNumId w:val="46"/>
  </w:num>
  <w:num w:numId="57">
    <w:abstractNumId w:val="160"/>
  </w:num>
  <w:num w:numId="58">
    <w:abstractNumId w:val="43"/>
  </w:num>
  <w:num w:numId="59">
    <w:abstractNumId w:val="163"/>
  </w:num>
  <w:num w:numId="60">
    <w:abstractNumId w:val="141"/>
  </w:num>
  <w:num w:numId="61">
    <w:abstractNumId w:val="83"/>
  </w:num>
  <w:num w:numId="62">
    <w:abstractNumId w:val="173"/>
  </w:num>
  <w:num w:numId="63">
    <w:abstractNumId w:val="184"/>
  </w:num>
  <w:num w:numId="64">
    <w:abstractNumId w:val="11"/>
  </w:num>
  <w:num w:numId="65">
    <w:abstractNumId w:val="3"/>
  </w:num>
  <w:num w:numId="66">
    <w:abstractNumId w:val="168"/>
  </w:num>
  <w:num w:numId="67">
    <w:abstractNumId w:val="110"/>
  </w:num>
  <w:num w:numId="68">
    <w:abstractNumId w:val="126"/>
  </w:num>
  <w:num w:numId="69">
    <w:abstractNumId w:val="18"/>
  </w:num>
  <w:num w:numId="70">
    <w:abstractNumId w:val="185"/>
  </w:num>
  <w:num w:numId="71">
    <w:abstractNumId w:val="142"/>
  </w:num>
  <w:num w:numId="72">
    <w:abstractNumId w:val="68"/>
  </w:num>
  <w:num w:numId="73">
    <w:abstractNumId w:val="72"/>
  </w:num>
  <w:num w:numId="74">
    <w:abstractNumId w:val="97"/>
  </w:num>
  <w:num w:numId="75">
    <w:abstractNumId w:val="151"/>
  </w:num>
  <w:num w:numId="76">
    <w:abstractNumId w:val="195"/>
  </w:num>
  <w:num w:numId="77">
    <w:abstractNumId w:val="92"/>
  </w:num>
  <w:num w:numId="78">
    <w:abstractNumId w:val="76"/>
  </w:num>
  <w:num w:numId="79">
    <w:abstractNumId w:val="128"/>
  </w:num>
  <w:num w:numId="80">
    <w:abstractNumId w:val="78"/>
  </w:num>
  <w:num w:numId="81">
    <w:abstractNumId w:val="194"/>
  </w:num>
  <w:num w:numId="82">
    <w:abstractNumId w:val="127"/>
  </w:num>
  <w:num w:numId="83">
    <w:abstractNumId w:val="188"/>
  </w:num>
  <w:num w:numId="84">
    <w:abstractNumId w:val="49"/>
  </w:num>
  <w:num w:numId="85">
    <w:abstractNumId w:val="36"/>
  </w:num>
  <w:num w:numId="86">
    <w:abstractNumId w:val="113"/>
  </w:num>
  <w:num w:numId="87">
    <w:abstractNumId w:val="2"/>
  </w:num>
  <w:num w:numId="88">
    <w:abstractNumId w:val="86"/>
  </w:num>
  <w:num w:numId="89">
    <w:abstractNumId w:val="136"/>
  </w:num>
  <w:num w:numId="90">
    <w:abstractNumId w:val="71"/>
  </w:num>
  <w:num w:numId="91">
    <w:abstractNumId w:val="87"/>
  </w:num>
  <w:num w:numId="92">
    <w:abstractNumId w:val="189"/>
  </w:num>
  <w:num w:numId="93">
    <w:abstractNumId w:val="67"/>
  </w:num>
  <w:num w:numId="94">
    <w:abstractNumId w:val="148"/>
  </w:num>
  <w:num w:numId="95">
    <w:abstractNumId w:val="32"/>
  </w:num>
  <w:num w:numId="96">
    <w:abstractNumId w:val="14"/>
  </w:num>
  <w:num w:numId="97">
    <w:abstractNumId w:val="200"/>
  </w:num>
  <w:num w:numId="98">
    <w:abstractNumId w:val="75"/>
  </w:num>
  <w:num w:numId="99">
    <w:abstractNumId w:val="165"/>
  </w:num>
  <w:num w:numId="100">
    <w:abstractNumId w:val="95"/>
  </w:num>
  <w:num w:numId="101">
    <w:abstractNumId w:val="77"/>
  </w:num>
  <w:num w:numId="102">
    <w:abstractNumId w:val="1"/>
  </w:num>
  <w:num w:numId="103">
    <w:abstractNumId w:val="88"/>
  </w:num>
  <w:num w:numId="104">
    <w:abstractNumId w:val="137"/>
  </w:num>
  <w:num w:numId="105">
    <w:abstractNumId w:val="39"/>
  </w:num>
  <w:num w:numId="106">
    <w:abstractNumId w:val="73"/>
  </w:num>
  <w:num w:numId="107">
    <w:abstractNumId w:val="171"/>
  </w:num>
  <w:num w:numId="108">
    <w:abstractNumId w:val="114"/>
  </w:num>
  <w:num w:numId="109">
    <w:abstractNumId w:val="105"/>
  </w:num>
  <w:num w:numId="110">
    <w:abstractNumId w:val="193"/>
  </w:num>
  <w:num w:numId="111">
    <w:abstractNumId w:val="140"/>
  </w:num>
  <w:num w:numId="112">
    <w:abstractNumId w:val="35"/>
  </w:num>
  <w:num w:numId="113">
    <w:abstractNumId w:val="172"/>
  </w:num>
  <w:num w:numId="114">
    <w:abstractNumId w:val="106"/>
  </w:num>
  <w:num w:numId="115">
    <w:abstractNumId w:val="122"/>
  </w:num>
  <w:num w:numId="116">
    <w:abstractNumId w:val="129"/>
  </w:num>
  <w:num w:numId="117">
    <w:abstractNumId w:val="65"/>
  </w:num>
  <w:num w:numId="118">
    <w:abstractNumId w:val="138"/>
  </w:num>
  <w:num w:numId="119">
    <w:abstractNumId w:val="101"/>
  </w:num>
  <w:num w:numId="120">
    <w:abstractNumId w:val="191"/>
  </w:num>
  <w:num w:numId="121">
    <w:abstractNumId w:val="123"/>
  </w:num>
  <w:num w:numId="122">
    <w:abstractNumId w:val="157"/>
  </w:num>
  <w:num w:numId="123">
    <w:abstractNumId w:val="59"/>
  </w:num>
  <w:num w:numId="124">
    <w:abstractNumId w:val="23"/>
  </w:num>
  <w:num w:numId="125">
    <w:abstractNumId w:val="10"/>
  </w:num>
  <w:num w:numId="126">
    <w:abstractNumId w:val="60"/>
  </w:num>
  <w:num w:numId="127">
    <w:abstractNumId w:val="146"/>
  </w:num>
  <w:num w:numId="128">
    <w:abstractNumId w:val="115"/>
  </w:num>
  <w:num w:numId="129">
    <w:abstractNumId w:val="61"/>
  </w:num>
  <w:num w:numId="130">
    <w:abstractNumId w:val="93"/>
  </w:num>
  <w:num w:numId="131">
    <w:abstractNumId w:val="103"/>
  </w:num>
  <w:num w:numId="132">
    <w:abstractNumId w:val="139"/>
  </w:num>
  <w:num w:numId="133">
    <w:abstractNumId w:val="198"/>
  </w:num>
  <w:num w:numId="134">
    <w:abstractNumId w:val="19"/>
  </w:num>
  <w:num w:numId="135">
    <w:abstractNumId w:val="107"/>
  </w:num>
  <w:num w:numId="136">
    <w:abstractNumId w:val="8"/>
  </w:num>
  <w:num w:numId="137">
    <w:abstractNumId w:val="100"/>
  </w:num>
  <w:num w:numId="138">
    <w:abstractNumId w:val="121"/>
  </w:num>
  <w:num w:numId="139">
    <w:abstractNumId w:val="5"/>
  </w:num>
  <w:num w:numId="140">
    <w:abstractNumId w:val="80"/>
  </w:num>
  <w:num w:numId="141">
    <w:abstractNumId w:val="52"/>
  </w:num>
  <w:num w:numId="142">
    <w:abstractNumId w:val="48"/>
  </w:num>
  <w:num w:numId="143">
    <w:abstractNumId w:val="176"/>
  </w:num>
  <w:num w:numId="144">
    <w:abstractNumId w:val="29"/>
  </w:num>
  <w:num w:numId="145">
    <w:abstractNumId w:val="130"/>
  </w:num>
  <w:num w:numId="146">
    <w:abstractNumId w:val="152"/>
  </w:num>
  <w:num w:numId="147">
    <w:abstractNumId w:val="181"/>
  </w:num>
  <w:num w:numId="148">
    <w:abstractNumId w:val="37"/>
  </w:num>
  <w:num w:numId="149">
    <w:abstractNumId w:val="56"/>
  </w:num>
  <w:num w:numId="150">
    <w:abstractNumId w:val="197"/>
  </w:num>
  <w:num w:numId="151">
    <w:abstractNumId w:val="143"/>
  </w:num>
  <w:num w:numId="152">
    <w:abstractNumId w:val="63"/>
  </w:num>
  <w:num w:numId="153">
    <w:abstractNumId w:val="199"/>
  </w:num>
  <w:num w:numId="154">
    <w:abstractNumId w:val="6"/>
  </w:num>
  <w:num w:numId="155">
    <w:abstractNumId w:val="187"/>
  </w:num>
  <w:num w:numId="156">
    <w:abstractNumId w:val="22"/>
  </w:num>
  <w:num w:numId="157">
    <w:abstractNumId w:val="40"/>
  </w:num>
  <w:num w:numId="158">
    <w:abstractNumId w:val="132"/>
  </w:num>
  <w:num w:numId="159">
    <w:abstractNumId w:val="30"/>
  </w:num>
  <w:num w:numId="160">
    <w:abstractNumId w:val="53"/>
  </w:num>
  <w:num w:numId="161">
    <w:abstractNumId w:val="16"/>
  </w:num>
  <w:num w:numId="162">
    <w:abstractNumId w:val="0"/>
  </w:num>
  <w:num w:numId="163">
    <w:abstractNumId w:val="55"/>
  </w:num>
  <w:num w:numId="164">
    <w:abstractNumId w:val="31"/>
  </w:num>
  <w:num w:numId="165">
    <w:abstractNumId w:val="44"/>
  </w:num>
  <w:num w:numId="166">
    <w:abstractNumId w:val="190"/>
  </w:num>
  <w:num w:numId="167">
    <w:abstractNumId w:val="21"/>
  </w:num>
  <w:num w:numId="168">
    <w:abstractNumId w:val="135"/>
  </w:num>
  <w:num w:numId="169">
    <w:abstractNumId w:val="156"/>
  </w:num>
  <w:num w:numId="170">
    <w:abstractNumId w:val="144"/>
  </w:num>
  <w:num w:numId="171">
    <w:abstractNumId w:val="70"/>
  </w:num>
  <w:num w:numId="172">
    <w:abstractNumId w:val="58"/>
  </w:num>
  <w:num w:numId="173">
    <w:abstractNumId w:val="192"/>
  </w:num>
  <w:num w:numId="174">
    <w:abstractNumId w:val="69"/>
  </w:num>
  <w:num w:numId="175">
    <w:abstractNumId w:val="25"/>
  </w:num>
  <w:num w:numId="176">
    <w:abstractNumId w:val="131"/>
  </w:num>
  <w:num w:numId="177">
    <w:abstractNumId w:val="64"/>
  </w:num>
  <w:num w:numId="178">
    <w:abstractNumId w:val="150"/>
  </w:num>
  <w:num w:numId="179">
    <w:abstractNumId w:val="170"/>
  </w:num>
  <w:num w:numId="180">
    <w:abstractNumId w:val="62"/>
  </w:num>
  <w:num w:numId="181">
    <w:abstractNumId w:val="84"/>
  </w:num>
  <w:num w:numId="182">
    <w:abstractNumId w:val="98"/>
  </w:num>
  <w:num w:numId="183">
    <w:abstractNumId w:val="54"/>
  </w:num>
  <w:num w:numId="184">
    <w:abstractNumId w:val="155"/>
  </w:num>
  <w:num w:numId="185">
    <w:abstractNumId w:val="26"/>
  </w:num>
  <w:num w:numId="186">
    <w:abstractNumId w:val="108"/>
  </w:num>
  <w:num w:numId="187">
    <w:abstractNumId w:val="7"/>
  </w:num>
  <w:num w:numId="188">
    <w:abstractNumId w:val="38"/>
  </w:num>
  <w:num w:numId="189">
    <w:abstractNumId w:val="17"/>
  </w:num>
  <w:num w:numId="190">
    <w:abstractNumId w:val="109"/>
  </w:num>
  <w:num w:numId="191">
    <w:abstractNumId w:val="133"/>
  </w:num>
  <w:num w:numId="192">
    <w:abstractNumId w:val="13"/>
  </w:num>
  <w:num w:numId="193">
    <w:abstractNumId w:val="180"/>
  </w:num>
  <w:num w:numId="194">
    <w:abstractNumId w:val="161"/>
  </w:num>
  <w:num w:numId="195">
    <w:abstractNumId w:val="179"/>
  </w:num>
  <w:num w:numId="196">
    <w:abstractNumId w:val="111"/>
  </w:num>
  <w:num w:numId="197">
    <w:abstractNumId w:val="196"/>
  </w:num>
  <w:num w:numId="198">
    <w:abstractNumId w:val="159"/>
  </w:num>
  <w:num w:numId="199">
    <w:abstractNumId w:val="175"/>
  </w:num>
  <w:num w:numId="200">
    <w:abstractNumId w:val="134"/>
  </w:num>
  <w:num w:numId="201">
    <w:abstractNumId w:val="167"/>
  </w:num>
  <w:num w:numId="202">
    <w:abstractNumId w:val="104"/>
  </w:num>
  <w:numIdMacAtCleanup w:val="20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6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0A"/>
    <w:rsid w:val="000363DC"/>
    <w:rsid w:val="000C05A7"/>
    <w:rsid w:val="001F20A2"/>
    <w:rsid w:val="002E1D5F"/>
    <w:rsid w:val="003022FB"/>
    <w:rsid w:val="004A62C6"/>
    <w:rsid w:val="00516C31"/>
    <w:rsid w:val="00536A19"/>
    <w:rsid w:val="00633A38"/>
    <w:rsid w:val="00637E8A"/>
    <w:rsid w:val="006B0E90"/>
    <w:rsid w:val="006C01C3"/>
    <w:rsid w:val="0075000A"/>
    <w:rsid w:val="008046A4"/>
    <w:rsid w:val="00A70FD8"/>
    <w:rsid w:val="00A82A0C"/>
    <w:rsid w:val="00B72F08"/>
    <w:rsid w:val="00BA43BB"/>
    <w:rsid w:val="00D82725"/>
    <w:rsid w:val="00DC6811"/>
    <w:rsid w:val="00DD5371"/>
    <w:rsid w:val="535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AB5CDE"/>
  <w15:chartTrackingRefBased/>
  <w15:docId w15:val="{2ED7934A-5F2D-4547-A838-5134B96EDC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 Gothic" w:hAnsi="Century Gothic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72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2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F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FB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A1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A1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semiHidden/>
    <w:rsid w:val="00D8272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D8272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022FB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022FB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D53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5371"/>
  </w:style>
  <w:style w:type="paragraph" w:styleId="Footer">
    <w:name w:val="footer"/>
    <w:basedOn w:val="Normal"/>
    <w:link w:val="FooterChar"/>
    <w:uiPriority w:val="99"/>
    <w:unhideWhenUsed/>
    <w:rsid w:val="00DD53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5371"/>
  </w:style>
  <w:style w:type="paragraph" w:styleId="TOCHeading">
    <w:name w:val="TOC Heading"/>
    <w:basedOn w:val="Heading1"/>
    <w:next w:val="Normal"/>
    <w:uiPriority w:val="39"/>
    <w:unhideWhenUsed/>
    <w:qFormat/>
    <w:rsid w:val="00DD53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D53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D53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D537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D5371"/>
    <w:rPr>
      <w:color w:val="0563C1" w:themeColor="hyperlink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36A1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36A19"/>
    <w:rPr>
      <w:rFonts w:asciiTheme="majorHAnsi" w:hAnsiTheme="majorHAnsi" w:eastAsiaTheme="majorEastAsia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8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24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2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4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2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27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4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3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0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866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73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7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7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62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64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86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7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5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7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86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4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0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9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26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5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5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8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1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7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8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0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87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4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0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2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1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08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76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3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6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6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3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49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94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06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9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0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2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21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2DFA70A43484AA69C32869880FCA3" ma:contentTypeVersion="12" ma:contentTypeDescription="Create a new document." ma:contentTypeScope="" ma:versionID="ff41a494e22a43ea0903f32556a7500a">
  <xsd:schema xmlns:xsd="http://www.w3.org/2001/XMLSchema" xmlns:xs="http://www.w3.org/2001/XMLSchema" xmlns:p="http://schemas.microsoft.com/office/2006/metadata/properties" xmlns:ns2="4cbe04ed-6578-4396-be86-31eb637dff71" xmlns:ns3="379a054a-6703-4af6-a001-48fe91ae449a" targetNamespace="http://schemas.microsoft.com/office/2006/metadata/properties" ma:root="true" ma:fieldsID="9ce3dae774ee3a6f5225a069bb830cb3" ns2:_="" ns3:_="">
    <xsd:import namespace="4cbe04ed-6578-4396-be86-31eb637dff71"/>
    <xsd:import namespace="379a054a-6703-4af6-a001-48fe91ae4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4ed-6578-4396-be86-31eb637d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7af330-8439-4a29-ab1f-68f460981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a054a-6703-4af6-a001-48fe91ae44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a935b-fddd-4446-88cc-2ad12d53beef}" ma:internalName="TaxCatchAll" ma:showField="CatchAllData" ma:web="379a054a-6703-4af6-a001-48fe91ae4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e04ed-6578-4396-be86-31eb637dff71">
      <Terms xmlns="http://schemas.microsoft.com/office/infopath/2007/PartnerControls"/>
    </lcf76f155ced4ddcb4097134ff3c332f>
    <TaxCatchAll xmlns="379a054a-6703-4af6-a001-48fe91ae449a" xsi:nil="true"/>
  </documentManagement>
</p:properties>
</file>

<file path=customXml/itemProps1.xml><?xml version="1.0" encoding="utf-8"?>
<ds:datastoreItem xmlns:ds="http://schemas.openxmlformats.org/officeDocument/2006/customXml" ds:itemID="{3CEE0A90-A3AE-4470-9A92-7B5506FF7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EFBCA-88A1-4864-9963-B09CB1A78FF7}"/>
</file>

<file path=customXml/itemProps3.xml><?xml version="1.0" encoding="utf-8"?>
<ds:datastoreItem xmlns:ds="http://schemas.openxmlformats.org/officeDocument/2006/customXml" ds:itemID="{1AFFB7A9-212C-4BC9-B9A7-DEDA632C8241}"/>
</file>

<file path=customXml/itemProps4.xml><?xml version="1.0" encoding="utf-8"?>
<ds:datastoreItem xmlns:ds="http://schemas.openxmlformats.org/officeDocument/2006/customXml" ds:itemID="{4B7F5408-0251-467F-8960-5BE51415F5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Smith</dc:creator>
  <cp:keywords/>
  <dc:description/>
  <cp:lastModifiedBy>Arnelle Meyer</cp:lastModifiedBy>
  <cp:revision>5</cp:revision>
  <dcterms:created xsi:type="dcterms:W3CDTF">2025-03-30T11:10:00Z</dcterms:created>
  <dcterms:modified xsi:type="dcterms:W3CDTF">2025-04-30T20:27:53Z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0x01010057D2DFA70A43484AA69C32869880FCA3</vt:lpwstr>
  </property>
</Properties>
</file>