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61283B" w:rsidP="0061283B" w:rsidRDefault="0061283B" w14:paraId="0D15630A" wp14:textId="77777777">
      <w:pPr>
        <w:jc w:val="center"/>
      </w:pPr>
      <w:r w:rsidRPr="001A5276">
        <w:rPr>
          <w:noProof/>
          <w:lang w:eastAsia="en-ZA"/>
        </w:rPr>
        <mc:AlternateContent>
          <mc:Choice Requires="wps">
            <w:drawing>
              <wp:anchor xmlns:wp14="http://schemas.microsoft.com/office/word/2010/wordprocessingDrawing" distT="0" distB="0" distL="114300" distR="114300" simplePos="0" relativeHeight="251659264" behindDoc="1" locked="0" layoutInCell="1" allowOverlap="1" wp14:anchorId="70B8D837" wp14:editId="7E4BB248">
                <wp:simplePos x="0" y="0"/>
                <wp:positionH relativeFrom="column">
                  <wp:posOffset>-337457</wp:posOffset>
                </wp:positionH>
                <wp:positionV relativeFrom="paragraph">
                  <wp:posOffset>21771</wp:posOffset>
                </wp:positionV>
                <wp:extent cx="6661150" cy="1646193"/>
                <wp:effectExtent l="0" t="0" r="6350" b="0"/>
                <wp:wrapNone/>
                <wp:docPr id="194" name="Rectangle 194"/>
                <wp:cNvGraphicFramePr/>
                <a:graphic xmlns:a="http://schemas.openxmlformats.org/drawingml/2006/main">
                  <a:graphicData uri="http://schemas.microsoft.com/office/word/2010/wordprocessingShape">
                    <wps:wsp>
                      <wps:cNvSpPr/>
                      <wps:spPr>
                        <a:xfrm>
                          <a:off x="0" y="0"/>
                          <a:ext cx="6661150" cy="1646193"/>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157DE0CF">
              <v:rect id="Rectangle 194" style="position:absolute;margin-left:-26.55pt;margin-top:1.7pt;width:524.5pt;height:129.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4b083 [1941]" stroked="f" strokeweight="1pt" w14:anchorId="2FFB9C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59LpgIAAMgFAAAOAAAAZHJzL2Uyb0RvYy54bWysVFFPGzEMfp+0/xDlfVyvKzeouKIKxDSJ&#10;AQImnkMu6Z2UxFmS9tr9+jnJ9egY28O0Plxjx/5sf7F9dr7VimyE8x2YmpZHE0qE4dB0ZlXTb49X&#10;H04o8YGZhikwoqY74en54v27s97OxRRaUI1wBEGMn/e2pm0Idl4UnrdCM38EVhi8lOA0Cyi6VdE4&#10;1iO6VsV0MqmKHlxjHXDhPWov8yVdJHwpBQ+3UnoRiKop5hbS16Xvc/wWizM2Xzlm244PabB/yEKz&#10;zmDQEeqSBUbWrvsNSnfcgQcZjjjoAqTsuEg1YDXl5FU1Dy2zItWC5Hg70uT/Hyy/2dw50jX4dqcz&#10;SgzT+Ej3SBszKyVIVCJFvfVztHywd26QPB5jvVvpdPzHSsg20bobaRXbQDgqq6oqy2Nkn+NdWc2q&#10;8vRjRC1e3K3z4bMATeKhpg4TSHSyzbUP2XRvEqN5UF1z1SmVhNgr4kI5smH4yoxzYcI0uau1/gpN&#10;1lcT/OX3RjV2RVbP9mrMJnVdREq5/RJEmRjKQAya84maIhKTqUinsFMi2ilzLySyisXnREbkwxzL&#10;lKNvWSOy+viPuSTAiCwx/og9ALxVfzkQPNhHV5HGYXSe5Oh/cx49UmQwYXTWnQH3FoAKY+Rsvycp&#10;UxNZeoZmhz3nIA+jt/yqw1e/Zj7cMYfTh52CGyXc4kcq6GsKw4mSFtyPt/TRHocCbynpcZpr6r+v&#10;mROUqC8Gx+W0nM3i+CdhdvxpioI7vHk+vDFrfQHYSiXuLsvTMdoHtT9KB/oJF88yRsUrZjjGrikP&#10;bi9chLxlcHVxsVwmMxx5y8K1ebA8gkdWY1c/bp+Ys0PrB5yaG9hPPpu/moBsGz0NLNcBZJfG44XX&#10;gW9cF6mJh9UW99GhnKxeFvDiJwAAAP//AwBQSwMEFAAGAAgAAAAhAMv+DVzhAAAACQEAAA8AAABk&#10;cnMvZG93bnJldi54bWxMj81OwzAQhO9IvIO1SNxapykJTYhTVVQIiROUH6m3bbwkUeN1iJ02vD3m&#10;BMfRjGa+KdaT6cSJBtdaVrCYRyCIK6tbrhW8vT7MViCcR9bYWSYF3+RgXV5eFJhre+YXOu18LUIJ&#10;uxwVNN73uZSuasigm9ueOHifdjDogxxqqQc8h3LTyTiKUmmw5bDQYE/3DVXH3WgU3LbV5uP4FK22&#10;zx7j8X2/3349JkpdX02bOxCeJv8Xhl/8gA5lYDrYkbUTnYJZslyEqILlDYjgZ1mSgTgoiNM4BVkW&#10;8v+D8gcAAP//AwBQSwECLQAUAAYACAAAACEAtoM4kv4AAADhAQAAEwAAAAAAAAAAAAAAAAAAAAAA&#10;W0NvbnRlbnRfVHlwZXNdLnhtbFBLAQItABQABgAIAAAAIQA4/SH/1gAAAJQBAAALAAAAAAAAAAAA&#10;AAAAAC8BAABfcmVscy8ucmVsc1BLAQItABQABgAIAAAAIQBnc59LpgIAAMgFAAAOAAAAAAAAAAAA&#10;AAAAAC4CAABkcnMvZTJvRG9jLnhtbFBLAQItABQABgAIAAAAIQDL/g1c4QAAAAkBAAAPAAAAAAAA&#10;AAAAAAAAAAAFAABkcnMvZG93bnJldi54bWxQSwUGAAAAAAQABADzAAAADgYAAAAA&#10;"/>
            </w:pict>
          </mc:Fallback>
        </mc:AlternateContent>
      </w:r>
    </w:p>
    <w:p xmlns:wp14="http://schemas.microsoft.com/office/word/2010/wordml" w:rsidR="0061283B" w:rsidP="0061283B" w:rsidRDefault="0061283B" w14:paraId="672A6659" wp14:textId="77777777">
      <w:pPr>
        <w:jc w:val="center"/>
      </w:pPr>
      <w:r w:rsidRPr="006614D6">
        <w:rPr>
          <w:noProof/>
          <w:highlight w:val="yellow"/>
          <w:lang w:eastAsia="en-ZA"/>
        </w:rPr>
        <w:drawing>
          <wp:inline xmlns:wp14="http://schemas.microsoft.com/office/word/2010/wordprocessingDrawing" distT="0" distB="0" distL="0" distR="0" wp14:anchorId="3903818C" wp14:editId="568DA868">
            <wp:extent cx="3886200" cy="1077686"/>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rotWithShape="1">
                    <a:blip r:embed="rId8">
                      <a:extLst>
                        <a:ext uri="{28A0092B-C50C-407E-A947-70E740481C1C}">
                          <a14:useLocalDpi xmlns:a14="http://schemas.microsoft.com/office/drawing/2010/main" val="0"/>
                        </a:ext>
                      </a:extLst>
                    </a:blip>
                    <a:srcRect b="8014"/>
                    <a:stretch/>
                  </pic:blipFill>
                  <pic:spPr bwMode="auto">
                    <a:xfrm>
                      <a:off x="0" y="0"/>
                      <a:ext cx="3886200" cy="1077686"/>
                    </a:xfrm>
                    <a:prstGeom prst="rect">
                      <a:avLst/>
                    </a:prstGeom>
                    <a:ln>
                      <a:noFill/>
                    </a:ln>
                    <a:extLst>
                      <a:ext uri="{53640926-AAD7-44D8-BBD7-CCE9431645EC}">
                        <a14:shadowObscured xmlns:a14="http://schemas.microsoft.com/office/drawing/2010/main"/>
                      </a:ext>
                    </a:extLst>
                  </pic:spPr>
                </pic:pic>
              </a:graphicData>
            </a:graphic>
          </wp:inline>
        </w:drawing>
      </w:r>
    </w:p>
    <w:p xmlns:wp14="http://schemas.microsoft.com/office/word/2010/wordml" w:rsidR="0061283B" w:rsidP="0061283B" w:rsidRDefault="0061283B" w14:paraId="0A37501D" wp14:textId="77777777">
      <w:pPr>
        <w:jc w:val="center"/>
      </w:pPr>
    </w:p>
    <w:p xmlns:wp14="http://schemas.microsoft.com/office/word/2010/wordml" w:rsidR="0061283B" w:rsidP="0061283B" w:rsidRDefault="0061283B" w14:paraId="5DAB6C7B" wp14:textId="77777777">
      <w:pPr>
        <w:jc w:val="center"/>
        <w:rPr>
          <w:rFonts w:asciiTheme="majorHAnsi" w:hAnsiTheme="majorHAnsi" w:cstheme="majorHAnsi"/>
          <w:color w:val="2E74B5" w:themeColor="accent1" w:themeShade="BF"/>
          <w:sz w:val="60"/>
          <w:szCs w:val="72"/>
        </w:rPr>
      </w:pPr>
    </w:p>
    <w:p w:rsidR="5EF0DCF7" w:rsidP="30CF3453" w:rsidRDefault="5EF0DCF7" w14:paraId="2928D4E5" w14:textId="05B59043">
      <w:pPr>
        <w:jc w:val="center"/>
        <w:rPr>
          <w:rFonts w:ascii="Calibri Light" w:hAnsi="Calibri Light" w:cs="Calibri Light" w:asciiTheme="majorAscii" w:hAnsiTheme="majorAscii" w:cstheme="majorAscii"/>
          <w:color w:val="2E74B5" w:themeColor="accent1" w:themeTint="FF" w:themeShade="BF"/>
          <w:sz w:val="60"/>
          <w:szCs w:val="60"/>
        </w:rPr>
      </w:pPr>
      <w:r w:rsidRPr="30CF3453" w:rsidR="5EF0DCF7">
        <w:rPr>
          <w:rFonts w:ascii="Calibri Light" w:hAnsi="Calibri Light" w:cs="Calibri Light" w:asciiTheme="majorAscii" w:hAnsiTheme="majorAscii" w:cstheme="majorAscii"/>
          <w:color w:val="2E74B5" w:themeColor="accent1" w:themeTint="FF" w:themeShade="BF"/>
          <w:sz w:val="60"/>
          <w:szCs w:val="60"/>
        </w:rPr>
        <w:t>CRAFTED FURNITURE MACHINIST</w:t>
      </w:r>
    </w:p>
    <w:p w:rsidR="30CF3453" w:rsidP="30CF3453" w:rsidRDefault="30CF3453" w14:paraId="200C7DD8" w14:textId="332559AD">
      <w:pPr>
        <w:jc w:val="center"/>
        <w:rPr>
          <w:rFonts w:ascii="Calibri Light" w:hAnsi="Calibri Light" w:cs="Calibri Light" w:asciiTheme="majorAscii" w:hAnsiTheme="majorAscii" w:cstheme="majorAscii"/>
          <w:color w:val="2E74B5" w:themeColor="accent1" w:themeTint="FF" w:themeShade="BF"/>
          <w:sz w:val="60"/>
          <w:szCs w:val="60"/>
        </w:rPr>
      </w:pPr>
    </w:p>
    <w:p xmlns:wp14="http://schemas.microsoft.com/office/word/2010/wordml" w:rsidR="0061283B" w:rsidP="30CF3453" w:rsidRDefault="0061283B" w14:paraId="2981B6AD" wp14:textId="77777777">
      <w:pPr>
        <w:jc w:val="center"/>
        <w:rPr>
          <w:rFonts w:ascii="Calibri Light" w:hAnsi="Calibri Light" w:cs="Calibri Light" w:asciiTheme="majorAscii" w:hAnsiTheme="majorAscii" w:cstheme="majorAscii"/>
          <w:color w:val="2E74B5" w:themeColor="accent1" w:themeShade="BF"/>
          <w:sz w:val="60"/>
          <w:szCs w:val="60"/>
        </w:rPr>
      </w:pPr>
      <w:bookmarkStart w:name="_GoBack" w:id="0"/>
      <w:bookmarkEnd w:id="0"/>
      <w:r w:rsidRPr="30CF3453" w:rsidR="0061283B">
        <w:rPr>
          <w:rFonts w:ascii="Calibri Light" w:hAnsi="Calibri Light" w:cs="Calibri Light" w:asciiTheme="majorAscii" w:hAnsiTheme="majorAscii" w:cstheme="majorAscii"/>
          <w:color w:val="2E74B5" w:themeColor="accent1" w:themeTint="FF" w:themeShade="BF"/>
          <w:sz w:val="60"/>
          <w:szCs w:val="60"/>
        </w:rPr>
        <w:t>KM03</w:t>
      </w:r>
      <w:r>
        <w:tab/>
      </w:r>
      <w:r w:rsidRPr="30CF3453" w:rsidR="0061283B">
        <w:rPr>
          <w:rFonts w:ascii="Calibri Light" w:hAnsi="Calibri Light" w:cs="Calibri Light" w:asciiTheme="majorAscii" w:hAnsiTheme="majorAscii" w:cstheme="majorAscii"/>
          <w:color w:val="2E74B5" w:themeColor="accent1" w:themeTint="FF" w:themeShade="BF"/>
          <w:sz w:val="60"/>
          <w:szCs w:val="60"/>
        </w:rPr>
        <w:t xml:space="preserve"> </w:t>
      </w:r>
      <w:r w:rsidRPr="30CF3453" w:rsidR="0061283B">
        <w:rPr>
          <w:rFonts w:ascii="Calibri Light" w:hAnsi="Calibri Light" w:cs="Calibri Light" w:asciiTheme="majorAscii" w:hAnsiTheme="majorAscii" w:cstheme="majorAscii"/>
          <w:color w:val="2E74B5" w:themeColor="accent1" w:themeTint="FF" w:themeShade="BF"/>
          <w:sz w:val="60"/>
          <w:szCs w:val="60"/>
        </w:rPr>
        <w:t>CRAFTED WOOD MACHINE OPERATION AND SAFETY IN THE FURNITURE MACHINING DEPARTMENT</w:t>
      </w:r>
    </w:p>
    <w:p w:rsidR="30CF3453" w:rsidP="30CF3453" w:rsidRDefault="30CF3453" w14:paraId="61F2C63C" w14:textId="67171A03">
      <w:pPr>
        <w:jc w:val="center"/>
        <w:rPr>
          <w:rFonts w:ascii="Calibri Light" w:hAnsi="Calibri Light" w:cs="Calibri Light" w:asciiTheme="majorAscii" w:hAnsiTheme="majorAscii" w:cstheme="majorAscii"/>
          <w:color w:val="2E74B5" w:themeColor="accent1" w:themeTint="FF" w:themeShade="BF"/>
          <w:sz w:val="60"/>
          <w:szCs w:val="60"/>
        </w:rPr>
      </w:pPr>
    </w:p>
    <w:p xmlns:wp14="http://schemas.microsoft.com/office/word/2010/wordml" w:rsidRPr="00A93C26" w:rsidR="0061283B" w:rsidP="30CF3453" w:rsidRDefault="0061283B" w14:paraId="675723CE" wp14:textId="28A0975C">
      <w:pPr>
        <w:jc w:val="center"/>
        <w:rPr>
          <w:rFonts w:ascii="Calibri Light" w:hAnsi="Calibri Light" w:cs="Calibri Light" w:asciiTheme="majorAscii" w:hAnsiTheme="majorAscii" w:cstheme="majorAscii"/>
          <w:color w:val="2E74B5" w:themeColor="accent1" w:themeShade="BF"/>
          <w:sz w:val="60"/>
          <w:szCs w:val="60"/>
        </w:rPr>
      </w:pPr>
      <w:r w:rsidRPr="30CF3453" w:rsidR="0061283B">
        <w:rPr>
          <w:rFonts w:ascii="Calibri Light" w:hAnsi="Calibri Light" w:cs="Calibri Light" w:asciiTheme="majorAscii" w:hAnsiTheme="majorAscii" w:cstheme="majorAscii"/>
          <w:color w:val="2E74B5" w:themeColor="accent1" w:themeTint="FF" w:themeShade="BF"/>
          <w:sz w:val="60"/>
          <w:szCs w:val="60"/>
        </w:rPr>
        <w:t>ASSESS</w:t>
      </w:r>
      <w:r w:rsidRPr="30CF3453" w:rsidR="76689A8D">
        <w:rPr>
          <w:rFonts w:ascii="Calibri Light" w:hAnsi="Calibri Light" w:cs="Calibri Light" w:asciiTheme="majorAscii" w:hAnsiTheme="majorAscii" w:cstheme="majorAscii"/>
          <w:color w:val="2E74B5" w:themeColor="accent1" w:themeTint="FF" w:themeShade="BF"/>
          <w:sz w:val="60"/>
          <w:szCs w:val="60"/>
        </w:rPr>
        <w:t>MENTS</w:t>
      </w:r>
    </w:p>
    <w:p w:rsidR="30CF3453" w:rsidP="30CF3453" w:rsidRDefault="30CF3453" w14:paraId="5635E651" w14:textId="0D5A7309">
      <w:pPr>
        <w:jc w:val="center"/>
        <w:rPr>
          <w:rFonts w:ascii="Calibri Light" w:hAnsi="Calibri Light" w:cs="Calibri Light" w:asciiTheme="majorAscii" w:hAnsiTheme="majorAscii" w:cstheme="majorAscii"/>
          <w:color w:val="2E74B5" w:themeColor="accent1" w:themeTint="FF" w:themeShade="BF"/>
          <w:sz w:val="60"/>
          <w:szCs w:val="60"/>
        </w:rPr>
      </w:pPr>
    </w:p>
    <w:p w:rsidR="30CF3453" w:rsidP="30CF3453" w:rsidRDefault="30CF3453" w14:paraId="4CFDE6A7" w14:textId="48D16096">
      <w:pPr>
        <w:jc w:val="center"/>
        <w:rPr>
          <w:rFonts w:ascii="Calibri Light" w:hAnsi="Calibri Light" w:cs="Calibri Light" w:asciiTheme="majorAscii" w:hAnsiTheme="majorAscii" w:cstheme="majorAscii"/>
          <w:color w:val="2E74B5" w:themeColor="accent1" w:themeTint="FF" w:themeShade="BF"/>
          <w:sz w:val="60"/>
          <w:szCs w:val="60"/>
        </w:rPr>
      </w:pPr>
    </w:p>
    <w:p w:rsidR="30CF3453" w:rsidP="30CF3453" w:rsidRDefault="30CF3453" w14:paraId="61E65DF5" w14:textId="0290ADC2">
      <w:pPr>
        <w:jc w:val="center"/>
        <w:rPr>
          <w:rFonts w:ascii="Calibri Light" w:hAnsi="Calibri Light" w:cs="Calibri Light" w:asciiTheme="majorAscii" w:hAnsiTheme="majorAscii" w:cstheme="majorAscii"/>
          <w:color w:val="2E74B5" w:themeColor="accent1" w:themeTint="FF" w:themeShade="BF"/>
          <w:sz w:val="60"/>
          <w:szCs w:val="60"/>
        </w:rPr>
      </w:pPr>
    </w:p>
    <w:sdt>
      <w:sdtPr>
        <w:id w:val="87662780"/>
        <w:docPartObj>
          <w:docPartGallery w:val="Table of Contents"/>
          <w:docPartUnique/>
        </w:docPartObj>
      </w:sdtPr>
      <w:sdtContent>
        <w:p w:rsidR="30CF3453" w:rsidP="30CF3453" w:rsidRDefault="30CF3453" w14:paraId="62772849" w14:textId="26FFE436">
          <w:pPr>
            <w:pStyle w:val="TOC2"/>
            <w:tabs>
              <w:tab w:val="right" w:leader="dot" w:pos="9015"/>
            </w:tabs>
            <w:bidi w:val="0"/>
            <w:rPr>
              <w:rStyle w:val="Hyperlink"/>
            </w:rPr>
          </w:pPr>
          <w:r>
            <w:fldChar w:fldCharType="begin"/>
          </w:r>
          <w:r>
            <w:instrText xml:space="preserve">TOC \o "1-9" \z \u \h</w:instrText>
          </w:r>
          <w:r>
            <w:fldChar w:fldCharType="separate"/>
          </w:r>
          <w:hyperlink w:anchor="_Toc1118738152">
            <w:r w:rsidRPr="30CF3453" w:rsidR="30CF3453">
              <w:rPr>
                <w:rStyle w:val="Hyperlink"/>
              </w:rPr>
              <w:t>KM03 KT01: Historical and Technological Factors Influencing Furniture Design</w:t>
            </w:r>
            <w:r>
              <w:tab/>
            </w:r>
            <w:r>
              <w:fldChar w:fldCharType="begin"/>
            </w:r>
            <w:r>
              <w:instrText xml:space="preserve">PAGEREF _Toc1118738152 \h</w:instrText>
            </w:r>
            <w:r>
              <w:fldChar w:fldCharType="separate"/>
            </w:r>
            <w:r w:rsidRPr="30CF3453" w:rsidR="30CF3453">
              <w:rPr>
                <w:rStyle w:val="Hyperlink"/>
              </w:rPr>
              <w:t>3</w:t>
            </w:r>
            <w:r>
              <w:fldChar w:fldCharType="end"/>
            </w:r>
          </w:hyperlink>
        </w:p>
        <w:p w:rsidR="30CF3453" w:rsidP="30CF3453" w:rsidRDefault="30CF3453" w14:paraId="5799B29A" w14:textId="6874F285">
          <w:pPr>
            <w:pStyle w:val="TOC2"/>
            <w:tabs>
              <w:tab w:val="right" w:leader="dot" w:pos="9015"/>
            </w:tabs>
            <w:bidi w:val="0"/>
            <w:rPr>
              <w:rStyle w:val="Hyperlink"/>
            </w:rPr>
          </w:pPr>
          <w:hyperlink w:anchor="_Toc1352647521">
            <w:r w:rsidRPr="30CF3453" w:rsidR="30CF3453">
              <w:rPr>
                <w:rStyle w:val="Hyperlink"/>
              </w:rPr>
              <w:t>KM03 KT02: Furniture Types, Styles, and Construction</w:t>
            </w:r>
            <w:r>
              <w:tab/>
            </w:r>
            <w:r>
              <w:fldChar w:fldCharType="begin"/>
            </w:r>
            <w:r>
              <w:instrText xml:space="preserve">PAGEREF _Toc1352647521 \h</w:instrText>
            </w:r>
            <w:r>
              <w:fldChar w:fldCharType="separate"/>
            </w:r>
            <w:r w:rsidRPr="30CF3453" w:rsidR="30CF3453">
              <w:rPr>
                <w:rStyle w:val="Hyperlink"/>
              </w:rPr>
              <w:t>7</w:t>
            </w:r>
            <w:r>
              <w:fldChar w:fldCharType="end"/>
            </w:r>
          </w:hyperlink>
        </w:p>
        <w:p w:rsidR="30CF3453" w:rsidP="30CF3453" w:rsidRDefault="30CF3453" w14:paraId="015EBDAB" w14:textId="1505710C">
          <w:pPr>
            <w:pStyle w:val="TOC2"/>
            <w:tabs>
              <w:tab w:val="right" w:leader="dot" w:pos="9015"/>
            </w:tabs>
            <w:bidi w:val="0"/>
            <w:rPr>
              <w:rStyle w:val="Hyperlink"/>
            </w:rPr>
          </w:pPr>
          <w:hyperlink w:anchor="_Toc1104712009">
            <w:r w:rsidRPr="30CF3453" w:rsidR="30CF3453">
              <w:rPr>
                <w:rStyle w:val="Hyperlink"/>
              </w:rPr>
              <w:t>KM03 KT03: Machine Types, Tooling, and Safety Practices</w:t>
            </w:r>
            <w:r>
              <w:tab/>
            </w:r>
            <w:r>
              <w:fldChar w:fldCharType="begin"/>
            </w:r>
            <w:r>
              <w:instrText xml:space="preserve">PAGEREF _Toc1104712009 \h</w:instrText>
            </w:r>
            <w:r>
              <w:fldChar w:fldCharType="separate"/>
            </w:r>
            <w:r w:rsidRPr="30CF3453" w:rsidR="30CF3453">
              <w:rPr>
                <w:rStyle w:val="Hyperlink"/>
              </w:rPr>
              <w:t>11</w:t>
            </w:r>
            <w:r>
              <w:fldChar w:fldCharType="end"/>
            </w:r>
          </w:hyperlink>
        </w:p>
        <w:p w:rsidR="30CF3453" w:rsidP="30CF3453" w:rsidRDefault="30CF3453" w14:paraId="17666C29" w14:textId="49922A6B">
          <w:pPr>
            <w:pStyle w:val="TOC2"/>
            <w:tabs>
              <w:tab w:val="right" w:leader="dot" w:pos="9015"/>
            </w:tabs>
            <w:bidi w:val="0"/>
            <w:rPr>
              <w:rStyle w:val="Hyperlink"/>
            </w:rPr>
          </w:pPr>
          <w:hyperlink w:anchor="_Toc2085194405">
            <w:r w:rsidRPr="30CF3453" w:rsidR="30CF3453">
              <w:rPr>
                <w:rStyle w:val="Hyperlink"/>
              </w:rPr>
              <w:t>KM03 KT04 Maintenance of Woodwork Machines</w:t>
            </w:r>
            <w:r>
              <w:tab/>
            </w:r>
            <w:r>
              <w:fldChar w:fldCharType="begin"/>
            </w:r>
            <w:r>
              <w:instrText xml:space="preserve">PAGEREF _Toc2085194405 \h</w:instrText>
            </w:r>
            <w:r>
              <w:fldChar w:fldCharType="separate"/>
            </w:r>
            <w:r w:rsidRPr="30CF3453" w:rsidR="30CF3453">
              <w:rPr>
                <w:rStyle w:val="Hyperlink"/>
              </w:rPr>
              <w:t>15</w:t>
            </w:r>
            <w:r>
              <w:fldChar w:fldCharType="end"/>
            </w:r>
          </w:hyperlink>
        </w:p>
        <w:p w:rsidR="30CF3453" w:rsidP="30CF3453" w:rsidRDefault="30CF3453" w14:paraId="795732E0" w14:textId="4A934A94">
          <w:pPr>
            <w:pStyle w:val="TOC2"/>
            <w:tabs>
              <w:tab w:val="right" w:leader="dot" w:pos="9015"/>
            </w:tabs>
            <w:bidi w:val="0"/>
            <w:rPr>
              <w:rStyle w:val="Hyperlink"/>
            </w:rPr>
          </w:pPr>
          <w:hyperlink w:anchor="_Toc2062669484">
            <w:r w:rsidRPr="30CF3453" w:rsidR="30CF3453">
              <w:rPr>
                <w:rStyle w:val="Hyperlink"/>
              </w:rPr>
              <w:t>KM03 KT05: Health, Safety, and Environmental Protection Procedures</w:t>
            </w:r>
            <w:r>
              <w:tab/>
            </w:r>
            <w:r>
              <w:fldChar w:fldCharType="begin"/>
            </w:r>
            <w:r>
              <w:instrText xml:space="preserve">PAGEREF _Toc2062669484 \h</w:instrText>
            </w:r>
            <w:r>
              <w:fldChar w:fldCharType="separate"/>
            </w:r>
            <w:r w:rsidRPr="30CF3453" w:rsidR="30CF3453">
              <w:rPr>
                <w:rStyle w:val="Hyperlink"/>
              </w:rPr>
              <w:t>19</w:t>
            </w:r>
            <w:r>
              <w:fldChar w:fldCharType="end"/>
            </w:r>
          </w:hyperlink>
        </w:p>
        <w:p w:rsidR="30CF3453" w:rsidP="30CF3453" w:rsidRDefault="30CF3453" w14:paraId="6309686A" w14:textId="2C61BAA6">
          <w:pPr>
            <w:pStyle w:val="TOC2"/>
            <w:tabs>
              <w:tab w:val="right" w:leader="dot" w:pos="9015"/>
            </w:tabs>
            <w:bidi w:val="0"/>
            <w:rPr>
              <w:rStyle w:val="Hyperlink"/>
            </w:rPr>
          </w:pPr>
          <w:hyperlink w:anchor="_Toc538438395">
            <w:r w:rsidRPr="30CF3453" w:rsidR="30CF3453">
              <w:rPr>
                <w:rStyle w:val="Hyperlink"/>
              </w:rPr>
              <w:t>KM03 KT06: Engineering Drawings</w:t>
            </w:r>
            <w:r>
              <w:tab/>
            </w:r>
            <w:r>
              <w:fldChar w:fldCharType="begin"/>
            </w:r>
            <w:r>
              <w:instrText xml:space="preserve">PAGEREF _Toc538438395 \h</w:instrText>
            </w:r>
            <w:r>
              <w:fldChar w:fldCharType="separate"/>
            </w:r>
            <w:r w:rsidRPr="30CF3453" w:rsidR="30CF3453">
              <w:rPr>
                <w:rStyle w:val="Hyperlink"/>
              </w:rPr>
              <w:t>24</w:t>
            </w:r>
            <w:r>
              <w:fldChar w:fldCharType="end"/>
            </w:r>
          </w:hyperlink>
        </w:p>
        <w:p w:rsidR="30CF3453" w:rsidP="30CF3453" w:rsidRDefault="30CF3453" w14:paraId="11C85837" w14:textId="61CFF5E4">
          <w:pPr>
            <w:pStyle w:val="TOC3"/>
            <w:tabs>
              <w:tab w:val="right" w:leader="dot" w:pos="9015"/>
            </w:tabs>
            <w:bidi w:val="0"/>
            <w:rPr>
              <w:rStyle w:val="Hyperlink"/>
            </w:rPr>
          </w:pPr>
          <w:hyperlink w:anchor="_Toc676604943">
            <w:r w:rsidRPr="30CF3453" w:rsidR="30CF3453">
              <w:rPr>
                <w:rStyle w:val="Hyperlink"/>
              </w:rPr>
              <w:t>Marking Memo</w:t>
            </w:r>
            <w:r>
              <w:tab/>
            </w:r>
            <w:r>
              <w:fldChar w:fldCharType="begin"/>
            </w:r>
            <w:r>
              <w:instrText xml:space="preserve">PAGEREF _Toc676604943 \h</w:instrText>
            </w:r>
            <w:r>
              <w:fldChar w:fldCharType="separate"/>
            </w:r>
            <w:r w:rsidRPr="30CF3453" w:rsidR="30CF3453">
              <w:rPr>
                <w:rStyle w:val="Hyperlink"/>
              </w:rPr>
              <w:t>26</w:t>
            </w:r>
            <w:r>
              <w:fldChar w:fldCharType="end"/>
            </w:r>
          </w:hyperlink>
        </w:p>
        <w:p w:rsidR="30CF3453" w:rsidP="30CF3453" w:rsidRDefault="30CF3453" w14:paraId="31DD53AE" w14:textId="133FCC6C">
          <w:pPr>
            <w:pStyle w:val="TOC2"/>
            <w:tabs>
              <w:tab w:val="right" w:leader="dot" w:pos="9015"/>
            </w:tabs>
            <w:bidi w:val="0"/>
            <w:rPr>
              <w:rStyle w:val="Hyperlink"/>
            </w:rPr>
          </w:pPr>
          <w:hyperlink w:anchor="_Toc1090496388">
            <w:r w:rsidRPr="30CF3453" w:rsidR="30CF3453">
              <w:rPr>
                <w:rStyle w:val="Hyperlink"/>
              </w:rPr>
              <w:t>KM03 KT07: Jigs and Templates</w:t>
            </w:r>
            <w:r>
              <w:tab/>
            </w:r>
            <w:r>
              <w:fldChar w:fldCharType="begin"/>
            </w:r>
            <w:r>
              <w:instrText xml:space="preserve">PAGEREF _Toc1090496388 \h</w:instrText>
            </w:r>
            <w:r>
              <w:fldChar w:fldCharType="separate"/>
            </w:r>
            <w:r w:rsidRPr="30CF3453" w:rsidR="30CF3453">
              <w:rPr>
                <w:rStyle w:val="Hyperlink"/>
              </w:rPr>
              <w:t>27</w:t>
            </w:r>
            <w:r>
              <w:fldChar w:fldCharType="end"/>
            </w:r>
          </w:hyperlink>
        </w:p>
        <w:p w:rsidR="30CF3453" w:rsidP="30CF3453" w:rsidRDefault="30CF3453" w14:paraId="1EE824DA" w14:textId="0E9CB8E7">
          <w:pPr>
            <w:pStyle w:val="TOC3"/>
            <w:tabs>
              <w:tab w:val="right" w:leader="dot" w:pos="9015"/>
            </w:tabs>
            <w:bidi w:val="0"/>
            <w:rPr>
              <w:rStyle w:val="Hyperlink"/>
            </w:rPr>
          </w:pPr>
          <w:hyperlink w:anchor="_Toc1782757074">
            <w:r w:rsidRPr="30CF3453" w:rsidR="30CF3453">
              <w:rPr>
                <w:rStyle w:val="Hyperlink"/>
              </w:rPr>
              <w:t>Grading Scale</w:t>
            </w:r>
            <w:r>
              <w:tab/>
            </w:r>
            <w:r>
              <w:fldChar w:fldCharType="begin"/>
            </w:r>
            <w:r>
              <w:instrText xml:space="preserve">PAGEREF _Toc1782757074 \h</w:instrText>
            </w:r>
            <w:r>
              <w:fldChar w:fldCharType="separate"/>
            </w:r>
            <w:r w:rsidRPr="30CF3453" w:rsidR="30CF3453">
              <w:rPr>
                <w:rStyle w:val="Hyperlink"/>
              </w:rPr>
              <w:t>30</w:t>
            </w:r>
            <w:r>
              <w:fldChar w:fldCharType="end"/>
            </w:r>
          </w:hyperlink>
        </w:p>
        <w:p w:rsidR="30CF3453" w:rsidP="30CF3453" w:rsidRDefault="30CF3453" w14:paraId="202273DF" w14:textId="79FDFBEB">
          <w:pPr>
            <w:pStyle w:val="TOC2"/>
            <w:tabs>
              <w:tab w:val="right" w:leader="dot" w:pos="9015"/>
            </w:tabs>
            <w:bidi w:val="0"/>
            <w:rPr>
              <w:rStyle w:val="Hyperlink"/>
            </w:rPr>
          </w:pPr>
          <w:hyperlink w:anchor="_Toc471147512">
            <w:r w:rsidRPr="30CF3453" w:rsidR="30CF3453">
              <w:rPr>
                <w:rStyle w:val="Hyperlink"/>
              </w:rPr>
              <w:t>KM-03-KT08: Boring Furniture Components, Products, and Manufacturing Techniques and Processes</w:t>
            </w:r>
            <w:r>
              <w:tab/>
            </w:r>
            <w:r>
              <w:fldChar w:fldCharType="begin"/>
            </w:r>
            <w:r>
              <w:instrText xml:space="preserve">PAGEREF _Toc471147512 \h</w:instrText>
            </w:r>
            <w:r>
              <w:fldChar w:fldCharType="separate"/>
            </w:r>
            <w:r w:rsidRPr="30CF3453" w:rsidR="30CF3453">
              <w:rPr>
                <w:rStyle w:val="Hyperlink"/>
              </w:rPr>
              <w:t>30</w:t>
            </w:r>
            <w:r>
              <w:fldChar w:fldCharType="end"/>
            </w:r>
          </w:hyperlink>
        </w:p>
        <w:p w:rsidR="30CF3453" w:rsidP="30CF3453" w:rsidRDefault="30CF3453" w14:paraId="01C6B38A" w14:textId="730DEB90">
          <w:pPr>
            <w:pStyle w:val="TOC3"/>
            <w:tabs>
              <w:tab w:val="right" w:leader="dot" w:pos="9015"/>
            </w:tabs>
            <w:bidi w:val="0"/>
            <w:rPr>
              <w:rStyle w:val="Hyperlink"/>
            </w:rPr>
          </w:pPr>
          <w:hyperlink w:anchor="_Toc570443051">
            <w:r w:rsidRPr="30CF3453" w:rsidR="30CF3453">
              <w:rPr>
                <w:rStyle w:val="Hyperlink"/>
              </w:rPr>
              <w:t>Sample Marking Allocation:</w:t>
            </w:r>
            <w:r>
              <w:tab/>
            </w:r>
            <w:r>
              <w:fldChar w:fldCharType="begin"/>
            </w:r>
            <w:r>
              <w:instrText xml:space="preserve">PAGEREF _Toc570443051 \h</w:instrText>
            </w:r>
            <w:r>
              <w:fldChar w:fldCharType="separate"/>
            </w:r>
            <w:r w:rsidRPr="30CF3453" w:rsidR="30CF3453">
              <w:rPr>
                <w:rStyle w:val="Hyperlink"/>
              </w:rPr>
              <w:t>32</w:t>
            </w:r>
            <w:r>
              <w:fldChar w:fldCharType="end"/>
            </w:r>
          </w:hyperlink>
        </w:p>
        <w:p w:rsidR="30CF3453" w:rsidP="30CF3453" w:rsidRDefault="30CF3453" w14:paraId="21914C76" w14:textId="7BC6026A">
          <w:pPr>
            <w:pStyle w:val="TOC2"/>
            <w:tabs>
              <w:tab w:val="right" w:leader="dot" w:pos="9015"/>
            </w:tabs>
            <w:bidi w:val="0"/>
            <w:rPr>
              <w:rStyle w:val="Hyperlink"/>
            </w:rPr>
          </w:pPr>
          <w:hyperlink w:anchor="_Toc972324720">
            <w:r w:rsidRPr="30CF3453" w:rsidR="30CF3453">
              <w:rPr>
                <w:rStyle w:val="Hyperlink"/>
              </w:rPr>
              <w:t>KM-03-KT09: Edge Banding Techniques</w:t>
            </w:r>
            <w:r>
              <w:tab/>
            </w:r>
            <w:r>
              <w:fldChar w:fldCharType="begin"/>
            </w:r>
            <w:r>
              <w:instrText xml:space="preserve">PAGEREF _Toc972324720 \h</w:instrText>
            </w:r>
            <w:r>
              <w:fldChar w:fldCharType="separate"/>
            </w:r>
            <w:r w:rsidRPr="30CF3453" w:rsidR="30CF3453">
              <w:rPr>
                <w:rStyle w:val="Hyperlink"/>
              </w:rPr>
              <w:t>33</w:t>
            </w:r>
            <w:r>
              <w:fldChar w:fldCharType="end"/>
            </w:r>
          </w:hyperlink>
        </w:p>
        <w:p w:rsidR="30CF3453" w:rsidP="30CF3453" w:rsidRDefault="30CF3453" w14:paraId="0A3D0B98" w14:textId="341ECC03">
          <w:pPr>
            <w:pStyle w:val="TOC3"/>
            <w:tabs>
              <w:tab w:val="right" w:leader="dot" w:pos="9015"/>
            </w:tabs>
            <w:bidi w:val="0"/>
            <w:rPr>
              <w:rStyle w:val="Hyperlink"/>
            </w:rPr>
          </w:pPr>
          <w:hyperlink w:anchor="_Toc1249147768">
            <w:r w:rsidRPr="30CF3453" w:rsidR="30CF3453">
              <w:rPr>
                <w:rStyle w:val="Hyperlink"/>
              </w:rPr>
              <w:t>Final Scoring and Memo Summary</w:t>
            </w:r>
            <w:r>
              <w:tab/>
            </w:r>
            <w:r>
              <w:fldChar w:fldCharType="begin"/>
            </w:r>
            <w:r>
              <w:instrText xml:space="preserve">PAGEREF _Toc1249147768 \h</w:instrText>
            </w:r>
            <w:r>
              <w:fldChar w:fldCharType="separate"/>
            </w:r>
            <w:r w:rsidRPr="30CF3453" w:rsidR="30CF3453">
              <w:rPr>
                <w:rStyle w:val="Hyperlink"/>
              </w:rPr>
              <w:t>36</w:t>
            </w:r>
            <w:r>
              <w:fldChar w:fldCharType="end"/>
            </w:r>
          </w:hyperlink>
        </w:p>
        <w:p w:rsidR="30CF3453" w:rsidP="30CF3453" w:rsidRDefault="30CF3453" w14:paraId="1291F1C0" w14:textId="3AEC1128">
          <w:pPr>
            <w:pStyle w:val="TOC2"/>
            <w:tabs>
              <w:tab w:val="right" w:leader="dot" w:pos="9015"/>
            </w:tabs>
            <w:bidi w:val="0"/>
            <w:rPr>
              <w:rStyle w:val="Hyperlink"/>
            </w:rPr>
          </w:pPr>
          <w:hyperlink w:anchor="_Toc1596653400">
            <w:r w:rsidRPr="30CF3453" w:rsidR="30CF3453">
              <w:rPr>
                <w:rStyle w:val="Hyperlink"/>
              </w:rPr>
              <w:t>KM-03-KT10: Profiling Techniques and Applications</w:t>
            </w:r>
            <w:r>
              <w:tab/>
            </w:r>
            <w:r>
              <w:fldChar w:fldCharType="begin"/>
            </w:r>
            <w:r>
              <w:instrText xml:space="preserve">PAGEREF _Toc1596653400 \h</w:instrText>
            </w:r>
            <w:r>
              <w:fldChar w:fldCharType="separate"/>
            </w:r>
            <w:r w:rsidRPr="30CF3453" w:rsidR="30CF3453">
              <w:rPr>
                <w:rStyle w:val="Hyperlink"/>
              </w:rPr>
              <w:t>36</w:t>
            </w:r>
            <w:r>
              <w:fldChar w:fldCharType="end"/>
            </w:r>
          </w:hyperlink>
        </w:p>
        <w:p w:rsidR="30CF3453" w:rsidP="30CF3453" w:rsidRDefault="30CF3453" w14:paraId="449D5674" w14:textId="26490F86">
          <w:pPr>
            <w:pStyle w:val="TOC3"/>
            <w:tabs>
              <w:tab w:val="right" w:leader="dot" w:pos="9015"/>
            </w:tabs>
            <w:bidi w:val="0"/>
            <w:rPr>
              <w:rStyle w:val="Hyperlink"/>
            </w:rPr>
          </w:pPr>
          <w:hyperlink w:anchor="_Toc1056700030">
            <w:r w:rsidRPr="30CF3453" w:rsidR="30CF3453">
              <w:rPr>
                <w:rStyle w:val="Hyperlink"/>
              </w:rPr>
              <w:t>Marking Memo</w:t>
            </w:r>
            <w:r>
              <w:tab/>
            </w:r>
            <w:r>
              <w:fldChar w:fldCharType="begin"/>
            </w:r>
            <w:r>
              <w:instrText xml:space="preserve">PAGEREF _Toc1056700030 \h</w:instrText>
            </w:r>
            <w:r>
              <w:fldChar w:fldCharType="separate"/>
            </w:r>
            <w:r w:rsidRPr="30CF3453" w:rsidR="30CF3453">
              <w:rPr>
                <w:rStyle w:val="Hyperlink"/>
              </w:rPr>
              <w:t>38</w:t>
            </w:r>
            <w:r>
              <w:fldChar w:fldCharType="end"/>
            </w:r>
          </w:hyperlink>
        </w:p>
        <w:p w:rsidR="30CF3453" w:rsidP="30CF3453" w:rsidRDefault="30CF3453" w14:paraId="19F172D8" w14:textId="5900DABA">
          <w:pPr>
            <w:pStyle w:val="TOC2"/>
            <w:tabs>
              <w:tab w:val="right" w:leader="dot" w:pos="9015"/>
            </w:tabs>
            <w:bidi w:val="0"/>
            <w:rPr>
              <w:rStyle w:val="Hyperlink"/>
            </w:rPr>
          </w:pPr>
          <w:hyperlink w:anchor="_Toc1222294909">
            <w:r w:rsidRPr="30CF3453" w:rsidR="30CF3453">
              <w:rPr>
                <w:rStyle w:val="Hyperlink"/>
              </w:rPr>
              <w:t>KM-03-KT11: Operating a Lathe to Produce Turned Timber Components and Products</w:t>
            </w:r>
            <w:r>
              <w:tab/>
            </w:r>
            <w:r>
              <w:fldChar w:fldCharType="begin"/>
            </w:r>
            <w:r>
              <w:instrText xml:space="preserve">PAGEREF _Toc1222294909 \h</w:instrText>
            </w:r>
            <w:r>
              <w:fldChar w:fldCharType="separate"/>
            </w:r>
            <w:r w:rsidRPr="30CF3453" w:rsidR="30CF3453">
              <w:rPr>
                <w:rStyle w:val="Hyperlink"/>
              </w:rPr>
              <w:t>39</w:t>
            </w:r>
            <w:r>
              <w:fldChar w:fldCharType="end"/>
            </w:r>
          </w:hyperlink>
        </w:p>
        <w:p w:rsidR="30CF3453" w:rsidP="30CF3453" w:rsidRDefault="30CF3453" w14:paraId="1BAB99E6" w14:textId="5D954235">
          <w:pPr>
            <w:pStyle w:val="TOC3"/>
            <w:tabs>
              <w:tab w:val="right" w:leader="dot" w:pos="9015"/>
            </w:tabs>
            <w:bidi w:val="0"/>
            <w:rPr>
              <w:rStyle w:val="Hyperlink"/>
            </w:rPr>
          </w:pPr>
          <w:hyperlink w:anchor="_Toc1965846566">
            <w:r w:rsidRPr="30CF3453" w:rsidR="30CF3453">
              <w:rPr>
                <w:rStyle w:val="Hyperlink"/>
              </w:rPr>
              <w:t>Marking Memo Summary</w:t>
            </w:r>
            <w:r>
              <w:tab/>
            </w:r>
            <w:r>
              <w:fldChar w:fldCharType="begin"/>
            </w:r>
            <w:r>
              <w:instrText xml:space="preserve">PAGEREF _Toc1965846566 \h</w:instrText>
            </w:r>
            <w:r>
              <w:fldChar w:fldCharType="separate"/>
            </w:r>
            <w:r w:rsidRPr="30CF3453" w:rsidR="30CF3453">
              <w:rPr>
                <w:rStyle w:val="Hyperlink"/>
              </w:rPr>
              <w:t>42</w:t>
            </w:r>
            <w:r>
              <w:fldChar w:fldCharType="end"/>
            </w:r>
          </w:hyperlink>
        </w:p>
        <w:p w:rsidR="30CF3453" w:rsidP="30CF3453" w:rsidRDefault="30CF3453" w14:paraId="461D24F1" w14:textId="0D671D73">
          <w:pPr>
            <w:pStyle w:val="TOC2"/>
            <w:tabs>
              <w:tab w:val="right" w:leader="dot" w:pos="9015"/>
            </w:tabs>
            <w:bidi w:val="0"/>
            <w:rPr>
              <w:rStyle w:val="Hyperlink"/>
            </w:rPr>
          </w:pPr>
          <w:hyperlink w:anchor="_Toc2020426400">
            <w:r w:rsidRPr="30CF3453" w:rsidR="30CF3453">
              <w:rPr>
                <w:rStyle w:val="Hyperlink"/>
              </w:rPr>
              <w:t>KM-03-KT12: Jointed Timber and Composite Board Components, Products, and Manufacturing Techniques and Processes</w:t>
            </w:r>
            <w:r>
              <w:tab/>
            </w:r>
            <w:r>
              <w:fldChar w:fldCharType="begin"/>
            </w:r>
            <w:r>
              <w:instrText xml:space="preserve">PAGEREF _Toc2020426400 \h</w:instrText>
            </w:r>
            <w:r>
              <w:fldChar w:fldCharType="separate"/>
            </w:r>
            <w:r w:rsidRPr="30CF3453" w:rsidR="30CF3453">
              <w:rPr>
                <w:rStyle w:val="Hyperlink"/>
              </w:rPr>
              <w:t>42</w:t>
            </w:r>
            <w:r>
              <w:fldChar w:fldCharType="end"/>
            </w:r>
          </w:hyperlink>
        </w:p>
        <w:p w:rsidR="30CF3453" w:rsidP="30CF3453" w:rsidRDefault="30CF3453" w14:paraId="64364131" w14:textId="197D2368">
          <w:pPr>
            <w:pStyle w:val="TOC3"/>
            <w:tabs>
              <w:tab w:val="right" w:leader="dot" w:pos="9015"/>
            </w:tabs>
            <w:bidi w:val="0"/>
            <w:rPr>
              <w:rStyle w:val="Hyperlink"/>
            </w:rPr>
          </w:pPr>
          <w:hyperlink w:anchor="_Toc1361224869">
            <w:r w:rsidRPr="30CF3453" w:rsidR="30CF3453">
              <w:rPr>
                <w:rStyle w:val="Hyperlink"/>
              </w:rPr>
              <w:t>Marking Memo</w:t>
            </w:r>
            <w:r>
              <w:tab/>
            </w:r>
            <w:r>
              <w:fldChar w:fldCharType="begin"/>
            </w:r>
            <w:r>
              <w:instrText xml:space="preserve">PAGEREF _Toc1361224869 \h</w:instrText>
            </w:r>
            <w:r>
              <w:fldChar w:fldCharType="separate"/>
            </w:r>
            <w:r w:rsidRPr="30CF3453" w:rsidR="30CF3453">
              <w:rPr>
                <w:rStyle w:val="Hyperlink"/>
              </w:rPr>
              <w:t>44</w:t>
            </w:r>
            <w:r>
              <w:fldChar w:fldCharType="end"/>
            </w:r>
          </w:hyperlink>
        </w:p>
        <w:p w:rsidR="30CF3453" w:rsidP="30CF3453" w:rsidRDefault="30CF3453" w14:paraId="04CC742B" w14:textId="561FE1DF">
          <w:pPr>
            <w:pStyle w:val="TOC2"/>
            <w:tabs>
              <w:tab w:val="right" w:leader="dot" w:pos="9015"/>
            </w:tabs>
            <w:bidi w:val="0"/>
            <w:rPr>
              <w:rStyle w:val="Hyperlink"/>
            </w:rPr>
          </w:pPr>
          <w:hyperlink w:anchor="_Toc1297040065">
            <w:r w:rsidRPr="30CF3453" w:rsidR="30CF3453">
              <w:rPr>
                <w:rStyle w:val="Hyperlink"/>
              </w:rPr>
              <w:t>KM-03-KT13: Bended Timber and Board Components, Products and Manufacturing Techniques</w:t>
            </w:r>
            <w:r>
              <w:tab/>
            </w:r>
            <w:r>
              <w:fldChar w:fldCharType="begin"/>
            </w:r>
            <w:r>
              <w:instrText xml:space="preserve">PAGEREF _Toc1297040065 \h</w:instrText>
            </w:r>
            <w:r>
              <w:fldChar w:fldCharType="separate"/>
            </w:r>
            <w:r w:rsidRPr="30CF3453" w:rsidR="30CF3453">
              <w:rPr>
                <w:rStyle w:val="Hyperlink"/>
              </w:rPr>
              <w:t>45</w:t>
            </w:r>
            <w:r>
              <w:fldChar w:fldCharType="end"/>
            </w:r>
          </w:hyperlink>
        </w:p>
        <w:p w:rsidR="30CF3453" w:rsidP="30CF3453" w:rsidRDefault="30CF3453" w14:paraId="52F71E7D" w14:textId="2C15798F">
          <w:pPr>
            <w:pStyle w:val="TOC3"/>
            <w:tabs>
              <w:tab w:val="right" w:leader="dot" w:pos="9015"/>
            </w:tabs>
            <w:bidi w:val="0"/>
            <w:rPr>
              <w:rStyle w:val="Hyperlink"/>
            </w:rPr>
          </w:pPr>
          <w:hyperlink w:anchor="_Toc2056676573">
            <w:r w:rsidRPr="30CF3453" w:rsidR="30CF3453">
              <w:rPr>
                <w:rStyle w:val="Hyperlink"/>
              </w:rPr>
              <w:t>Total Marks and Weighting</w:t>
            </w:r>
            <w:r>
              <w:tab/>
            </w:r>
            <w:r>
              <w:fldChar w:fldCharType="begin"/>
            </w:r>
            <w:r>
              <w:instrText xml:space="preserve">PAGEREF _Toc2056676573 \h</w:instrText>
            </w:r>
            <w:r>
              <w:fldChar w:fldCharType="separate"/>
            </w:r>
            <w:r w:rsidRPr="30CF3453" w:rsidR="30CF3453">
              <w:rPr>
                <w:rStyle w:val="Hyperlink"/>
              </w:rPr>
              <w:t>48</w:t>
            </w:r>
            <w:r>
              <w:fldChar w:fldCharType="end"/>
            </w:r>
          </w:hyperlink>
          <w:r>
            <w:fldChar w:fldCharType="end"/>
          </w:r>
        </w:p>
      </w:sdtContent>
    </w:sdt>
    <w:p w:rsidR="30CF3453" w:rsidP="30CF3453" w:rsidRDefault="30CF3453" w14:paraId="612F5FC5" w14:textId="17D3F551">
      <w:pPr>
        <w:jc w:val="center"/>
        <w:rPr>
          <w:rFonts w:ascii="Calibri Light" w:hAnsi="Calibri Light" w:cs="Calibri Light" w:asciiTheme="majorAscii" w:hAnsiTheme="majorAscii" w:cstheme="majorAscii"/>
          <w:color w:val="2E74B5" w:themeColor="accent1" w:themeTint="FF" w:themeShade="BF"/>
          <w:sz w:val="60"/>
          <w:szCs w:val="60"/>
        </w:rPr>
      </w:pPr>
    </w:p>
    <w:p xmlns:wp14="http://schemas.microsoft.com/office/word/2010/wordml" w:rsidR="0061283B" w:rsidRDefault="0061283B" w14:paraId="02EB378F" wp14:textId="77777777">
      <w:pPr>
        <w:rPr>
          <w:rFonts w:eastAsiaTheme="majorEastAsia" w:cstheme="majorBidi"/>
          <w:b/>
          <w:bCs/>
          <w:color w:val="2E74B5" w:themeColor="accent1" w:themeShade="BF"/>
          <w:sz w:val="26"/>
          <w:szCs w:val="26"/>
        </w:rPr>
      </w:pPr>
      <w:r w:rsidRPr="30CF3453">
        <w:rPr>
          <w:b w:val="1"/>
          <w:bCs w:val="1"/>
        </w:rPr>
        <w:br w:type="page"/>
      </w:r>
    </w:p>
    <w:p w:rsidR="30CF3453" w:rsidRDefault="30CF3453" w14:paraId="182D652A" w14:textId="3D15C946">
      <w:r>
        <w:br w:type="page"/>
      </w:r>
    </w:p>
    <w:p xmlns:wp14="http://schemas.microsoft.com/office/word/2010/wordml" w:rsidRPr="00951EE2" w:rsidR="00D87B7F" w:rsidP="00422B26" w:rsidRDefault="00D87B7F" w14:paraId="34F0A99D" wp14:textId="77777777">
      <w:pPr>
        <w:pStyle w:val="Heading2"/>
        <w:rPr>
          <w:rFonts w:ascii="Century Gothic" w:hAnsi="Century Gothic"/>
          <w:b w:val="1"/>
          <w:bCs w:val="1"/>
        </w:rPr>
      </w:pPr>
      <w:bookmarkStart w:name="_Toc1118738152" w:id="577120444"/>
      <w:r w:rsidRPr="30CF3453" w:rsidR="00D87B7F">
        <w:rPr>
          <w:rFonts w:ascii="Century Gothic" w:hAnsi="Century Gothic"/>
          <w:b w:val="1"/>
          <w:bCs w:val="1"/>
        </w:rPr>
        <w:t>KM03 KT01: Historical and Technological Factors Influencing Furniture Design</w:t>
      </w:r>
      <w:bookmarkEnd w:id="577120444"/>
    </w:p>
    <w:p xmlns:wp14="http://schemas.microsoft.com/office/word/2010/wordml" w:rsidRPr="00951EE2" w:rsidR="00422B26" w:rsidP="00D87B7F" w:rsidRDefault="00422B26" w14:paraId="6A05A809" wp14:textId="77777777">
      <w:pPr>
        <w:rPr>
          <w:b/>
          <w:bCs/>
        </w:rPr>
      </w:pPr>
    </w:p>
    <w:p xmlns:wp14="http://schemas.microsoft.com/office/word/2010/wordml" w:rsidRPr="00951EE2" w:rsidR="00D87B7F" w:rsidP="00D87B7F" w:rsidRDefault="00D87B7F" w14:paraId="31F0D8B4" wp14:textId="77777777">
      <w:pPr>
        <w:rPr>
          <w:b/>
          <w:bCs/>
        </w:rPr>
      </w:pPr>
      <w:r w:rsidRPr="00951EE2">
        <w:rPr>
          <w:b/>
          <w:bCs/>
        </w:rPr>
        <w:t>Assessment Overview</w:t>
      </w:r>
    </w:p>
    <w:p xmlns:wp14="http://schemas.microsoft.com/office/word/2010/wordml" w:rsidRPr="00951EE2" w:rsidR="00D87B7F" w:rsidP="00D87B7F" w:rsidRDefault="00D87B7F" w14:paraId="2E5A3EF0" wp14:textId="77777777">
      <w:r w:rsidRPr="00951EE2">
        <w:t>The assessment for this module is designed to evaluate learners' understanding of the historical and technological influences on furniture design, including their ability to analyse and apply the concepts learned. The assessment will incorporate a range of instruments to test both theoretical knowledge and practical application, ensuring a comprehensive evaluation of the learners' grasp of the subject matter.</w:t>
      </w:r>
    </w:p>
    <w:p xmlns:wp14="http://schemas.microsoft.com/office/word/2010/wordml" w:rsidRPr="00951EE2" w:rsidR="00D87B7F" w:rsidP="00D87B7F" w:rsidRDefault="00D87B7F" w14:paraId="4D7427AE" wp14:textId="77777777">
      <w:pPr>
        <w:rPr>
          <w:b/>
          <w:bCs/>
        </w:rPr>
      </w:pPr>
      <w:r w:rsidRPr="00951EE2">
        <w:rPr>
          <w:b/>
          <w:bCs/>
        </w:rPr>
        <w:t>Assessment Instruments</w:t>
      </w:r>
    </w:p>
    <w:p xmlns:wp14="http://schemas.microsoft.com/office/word/2010/wordml" w:rsidRPr="00951EE2" w:rsidR="00D87B7F" w:rsidP="00D36448" w:rsidRDefault="00D87B7F" w14:paraId="6FAA0050" wp14:textId="77777777">
      <w:pPr>
        <w:numPr>
          <w:ilvl w:val="0"/>
          <w:numId w:val="1"/>
        </w:numPr>
      </w:pPr>
      <w:r w:rsidRPr="00951EE2">
        <w:rPr>
          <w:b/>
          <w:bCs/>
        </w:rPr>
        <w:t>Written Assignment (IAC0101, IAC0102)</w:t>
      </w:r>
    </w:p>
    <w:p xmlns:wp14="http://schemas.microsoft.com/office/word/2010/wordml" w:rsidRPr="00951EE2" w:rsidR="00D87B7F" w:rsidP="00D36448" w:rsidRDefault="00D87B7F" w14:paraId="123E87E7" wp14:textId="77777777">
      <w:pPr>
        <w:numPr>
          <w:ilvl w:val="0"/>
          <w:numId w:val="1"/>
        </w:numPr>
      </w:pPr>
      <w:r w:rsidRPr="00951EE2">
        <w:rPr>
          <w:b/>
          <w:bCs/>
        </w:rPr>
        <w:t>Case Study Analysis (IAC0103)</w:t>
      </w:r>
    </w:p>
    <w:p xmlns:wp14="http://schemas.microsoft.com/office/word/2010/wordml" w:rsidRPr="00951EE2" w:rsidR="00D87B7F" w:rsidP="00D36448" w:rsidRDefault="00D87B7F" w14:paraId="2855B2EB" wp14:textId="77777777">
      <w:pPr>
        <w:numPr>
          <w:ilvl w:val="0"/>
          <w:numId w:val="1"/>
        </w:numPr>
      </w:pPr>
      <w:r w:rsidRPr="00951EE2">
        <w:rPr>
          <w:b/>
          <w:bCs/>
        </w:rPr>
        <w:t>Oral Presentation (IAC0101, IAC0104)</w:t>
      </w:r>
    </w:p>
    <w:p xmlns:wp14="http://schemas.microsoft.com/office/word/2010/wordml" w:rsidRPr="00951EE2" w:rsidR="00D87B7F" w:rsidP="00D36448" w:rsidRDefault="00D87B7F" w14:paraId="4829FD5D" wp14:textId="77777777">
      <w:pPr>
        <w:numPr>
          <w:ilvl w:val="0"/>
          <w:numId w:val="1"/>
        </w:numPr>
      </w:pPr>
      <w:r w:rsidRPr="00951EE2">
        <w:rPr>
          <w:b/>
          <w:bCs/>
        </w:rPr>
        <w:t>Practical Exercise and Reflection (IAC0102, IAC0103, IAC0104)</w:t>
      </w:r>
    </w:p>
    <w:p xmlns:wp14="http://schemas.microsoft.com/office/word/2010/wordml" w:rsidRPr="00951EE2" w:rsidR="00D87B7F" w:rsidP="00D87B7F" w:rsidRDefault="00D87B7F" w14:paraId="17DDC0D9" wp14:textId="77777777">
      <w:pPr>
        <w:rPr>
          <w:b/>
          <w:bCs/>
        </w:rPr>
      </w:pPr>
      <w:r w:rsidRPr="00951EE2">
        <w:rPr>
          <w:b/>
          <w:bCs/>
        </w:rPr>
        <w:t>1. Written Assignment (40% Weight)</w:t>
      </w:r>
    </w:p>
    <w:p xmlns:wp14="http://schemas.microsoft.com/office/word/2010/wordml" w:rsidRPr="00951EE2" w:rsidR="00D87B7F" w:rsidP="00D87B7F" w:rsidRDefault="00D87B7F" w14:paraId="4D339D77" wp14:textId="77777777">
      <w:r w:rsidRPr="00951EE2">
        <w:rPr>
          <w:b/>
          <w:bCs/>
        </w:rPr>
        <w:t>Assessment Criteria:</w:t>
      </w:r>
    </w:p>
    <w:p xmlns:wp14="http://schemas.microsoft.com/office/word/2010/wordml" w:rsidRPr="00951EE2" w:rsidR="00D87B7F" w:rsidP="00D36448" w:rsidRDefault="00D87B7F" w14:paraId="43BA6942" wp14:textId="77777777">
      <w:pPr>
        <w:numPr>
          <w:ilvl w:val="0"/>
          <w:numId w:val="2"/>
        </w:numPr>
      </w:pPr>
      <w:r w:rsidRPr="00951EE2">
        <w:rPr>
          <w:b/>
          <w:bCs/>
        </w:rPr>
        <w:t>IAC0101: Describe the Main Historical Factors and Eras</w:t>
      </w:r>
      <w:r w:rsidRPr="00951EE2">
        <w:t xml:space="preserve"> (20%)</w:t>
      </w:r>
    </w:p>
    <w:p xmlns:wp14="http://schemas.microsoft.com/office/word/2010/wordml" w:rsidRPr="00951EE2" w:rsidR="00D87B7F" w:rsidP="00D36448" w:rsidRDefault="00D87B7F" w14:paraId="158F7B19" wp14:textId="77777777">
      <w:pPr>
        <w:numPr>
          <w:ilvl w:val="0"/>
          <w:numId w:val="2"/>
        </w:numPr>
      </w:pPr>
      <w:r w:rsidRPr="00951EE2">
        <w:rPr>
          <w:b/>
          <w:bCs/>
        </w:rPr>
        <w:t>IAC0102: Describe the Impact of the Industrial Revolution</w:t>
      </w:r>
      <w:r w:rsidRPr="00951EE2">
        <w:t xml:space="preserve"> (20%)</w:t>
      </w:r>
    </w:p>
    <w:p xmlns:wp14="http://schemas.microsoft.com/office/word/2010/wordml" w:rsidRPr="00951EE2" w:rsidR="00D87B7F" w:rsidP="00D87B7F" w:rsidRDefault="00D87B7F" w14:paraId="16D90324" wp14:textId="77777777">
      <w:r w:rsidRPr="00951EE2">
        <w:rPr>
          <w:b/>
          <w:bCs/>
        </w:rPr>
        <w:t>Instructions:</w:t>
      </w:r>
      <w:r w:rsidRPr="00951EE2">
        <w:t xml:space="preserve"> Learners are required to write an essay of 1,500 words covering the following topics:</w:t>
      </w:r>
    </w:p>
    <w:p xmlns:wp14="http://schemas.microsoft.com/office/word/2010/wordml" w:rsidRPr="00951EE2" w:rsidR="00D87B7F" w:rsidP="00D36448" w:rsidRDefault="00D87B7F" w14:paraId="30F1CDB7" wp14:textId="77777777">
      <w:pPr>
        <w:numPr>
          <w:ilvl w:val="0"/>
          <w:numId w:val="3"/>
        </w:numPr>
      </w:pPr>
      <w:r w:rsidRPr="00951EE2">
        <w:t>Identify and describe the main historical periods that have influenced furniture design, such as the Renaissance, Baroque, Art Deco, and mid-century modernism. Explain how events like the voyages of discovery, European royalty, and the world wars shaped these periods.</w:t>
      </w:r>
    </w:p>
    <w:p xmlns:wp14="http://schemas.microsoft.com/office/word/2010/wordml" w:rsidRPr="00951EE2" w:rsidR="00D87B7F" w:rsidP="00D36448" w:rsidRDefault="00D87B7F" w14:paraId="285FA2F7" wp14:textId="77777777">
      <w:pPr>
        <w:numPr>
          <w:ilvl w:val="0"/>
          <w:numId w:val="3"/>
        </w:numPr>
      </w:pPr>
      <w:r w:rsidRPr="00951EE2">
        <w:t>Discuss the impact of the Industrial Revolution on furniture manufacturing. Explain how new materials (e.g., plywood, metals) and technologies (e.g., mechanisation, mass production) changed the way furniture was designed and produced, and how this led to modernisation in the industry.</w:t>
      </w:r>
    </w:p>
    <w:p xmlns:wp14="http://schemas.microsoft.com/office/word/2010/wordml" w:rsidR="008E5F0E" w:rsidP="00D87B7F" w:rsidRDefault="008E5F0E" w14:paraId="5A39BBE3" wp14:textId="77777777">
      <w:pPr>
        <w:rPr>
          <w:b/>
          <w:bCs/>
        </w:rPr>
      </w:pPr>
    </w:p>
    <w:p xmlns:wp14="http://schemas.microsoft.com/office/word/2010/wordml" w:rsidRPr="00951EE2" w:rsidR="00D87B7F" w:rsidP="00D87B7F" w:rsidRDefault="00D87B7F" w14:paraId="12C06AAF" wp14:textId="77777777">
      <w:r w:rsidRPr="00951EE2">
        <w:rPr>
          <w:b/>
          <w:bCs/>
        </w:rPr>
        <w:t>Marking Memo:</w:t>
      </w:r>
    </w:p>
    <w:p xmlns:wp14="http://schemas.microsoft.com/office/word/2010/wordml" w:rsidRPr="00951EE2" w:rsidR="00D87B7F" w:rsidP="00D36448" w:rsidRDefault="00D87B7F" w14:paraId="3980F8A9" wp14:textId="77777777">
      <w:pPr>
        <w:numPr>
          <w:ilvl w:val="0"/>
          <w:numId w:val="5"/>
        </w:numPr>
      </w:pPr>
      <w:r w:rsidRPr="00951EE2">
        <w:t>Clear description of each historical period, with specific examples (5 marks each)</w:t>
      </w:r>
    </w:p>
    <w:p xmlns:wp14="http://schemas.microsoft.com/office/word/2010/wordml" w:rsidRPr="00951EE2" w:rsidR="00D87B7F" w:rsidP="00D36448" w:rsidRDefault="00D87B7F" w14:paraId="77DA46A4" wp14:textId="77777777">
      <w:pPr>
        <w:numPr>
          <w:ilvl w:val="0"/>
          <w:numId w:val="5"/>
        </w:numPr>
      </w:pPr>
      <w:r w:rsidRPr="00951EE2">
        <w:t>Explanation of how each period influenced furniture design (5 marks)</w:t>
      </w:r>
    </w:p>
    <w:p xmlns:wp14="http://schemas.microsoft.com/office/word/2010/wordml" w:rsidRPr="00951EE2" w:rsidR="00D87B7F" w:rsidP="00D36448" w:rsidRDefault="00D87B7F" w14:paraId="2ECC0059" wp14:textId="77777777">
      <w:pPr>
        <w:numPr>
          <w:ilvl w:val="0"/>
          <w:numId w:val="5"/>
        </w:numPr>
      </w:pPr>
      <w:r w:rsidRPr="00951EE2">
        <w:t>Discussion on new technologies introduced during the Industrial Revolution (10 marks)</w:t>
      </w:r>
    </w:p>
    <w:p xmlns:wp14="http://schemas.microsoft.com/office/word/2010/wordml" w:rsidRPr="00951EE2" w:rsidR="00D87B7F" w:rsidP="00D36448" w:rsidRDefault="00D87B7F" w14:paraId="37556194" wp14:textId="77777777">
      <w:pPr>
        <w:numPr>
          <w:ilvl w:val="0"/>
          <w:numId w:val="5"/>
        </w:numPr>
      </w:pPr>
      <w:r w:rsidRPr="00951EE2">
        <w:t>Analysis of how these technologies led to modernisation (10 marks)</w:t>
      </w:r>
    </w:p>
    <w:p xmlns:wp14="http://schemas.microsoft.com/office/word/2010/wordml" w:rsidRPr="00951EE2" w:rsidR="00D87B7F" w:rsidP="00D87B7F" w:rsidRDefault="00D87B7F" w14:paraId="191D410F" wp14:textId="77777777">
      <w:pPr>
        <w:rPr>
          <w:b/>
          <w:bCs/>
        </w:rPr>
      </w:pPr>
      <w:r w:rsidRPr="00951EE2">
        <w:rPr>
          <w:b/>
          <w:bCs/>
        </w:rPr>
        <w:t>2. Case Study Analysis (30% Weight)</w:t>
      </w:r>
    </w:p>
    <w:p xmlns:wp14="http://schemas.microsoft.com/office/word/2010/wordml" w:rsidRPr="00951EE2" w:rsidR="00D87B7F" w:rsidP="00D87B7F" w:rsidRDefault="00D87B7F" w14:paraId="2B4E4CAD" wp14:textId="77777777">
      <w:r w:rsidRPr="00951EE2">
        <w:rPr>
          <w:b/>
          <w:bCs/>
        </w:rPr>
        <w:t>Assessment Criteria:</w:t>
      </w:r>
    </w:p>
    <w:p xmlns:wp14="http://schemas.microsoft.com/office/word/2010/wordml" w:rsidRPr="00951EE2" w:rsidR="00D87B7F" w:rsidP="00D36448" w:rsidRDefault="00D87B7F" w14:paraId="782AA434" wp14:textId="77777777">
      <w:pPr>
        <w:numPr>
          <w:ilvl w:val="0"/>
          <w:numId w:val="6"/>
        </w:numPr>
      </w:pPr>
      <w:r w:rsidRPr="00951EE2">
        <w:rPr>
          <w:b/>
          <w:bCs/>
        </w:rPr>
        <w:t>IAC0103: Identify Differences Between Mass Production and Custom Upholstery Services</w:t>
      </w:r>
      <w:r w:rsidRPr="00951EE2">
        <w:t xml:space="preserve"> (30%)</w:t>
      </w:r>
    </w:p>
    <w:p xmlns:wp14="http://schemas.microsoft.com/office/word/2010/wordml" w:rsidRPr="00951EE2" w:rsidR="00D87B7F" w:rsidP="00D87B7F" w:rsidRDefault="00D87B7F" w14:paraId="66178F85" wp14:textId="77777777">
      <w:r w:rsidRPr="00951EE2">
        <w:rPr>
          <w:b/>
          <w:bCs/>
        </w:rPr>
        <w:t>Instructions:</w:t>
      </w:r>
      <w:r w:rsidRPr="00951EE2">
        <w:t xml:space="preserve"> Learners will be given a case study comparing a mass-produced furniture company and a bespoke custom upholstery business. They will need to analyse the differences between the two, considering the following factors:</w:t>
      </w:r>
    </w:p>
    <w:p xmlns:wp14="http://schemas.microsoft.com/office/word/2010/wordml" w:rsidRPr="00951EE2" w:rsidR="00D87B7F" w:rsidP="00D36448" w:rsidRDefault="00D87B7F" w14:paraId="566F4749" wp14:textId="77777777">
      <w:pPr>
        <w:numPr>
          <w:ilvl w:val="0"/>
          <w:numId w:val="7"/>
        </w:numPr>
      </w:pPr>
      <w:r w:rsidRPr="00951EE2">
        <w:t>Production scale and efficiency</w:t>
      </w:r>
    </w:p>
    <w:p xmlns:wp14="http://schemas.microsoft.com/office/word/2010/wordml" w:rsidRPr="00951EE2" w:rsidR="00D87B7F" w:rsidP="00D36448" w:rsidRDefault="00D87B7F" w14:paraId="3A2BDE10" wp14:textId="77777777">
      <w:pPr>
        <w:numPr>
          <w:ilvl w:val="0"/>
          <w:numId w:val="7"/>
        </w:numPr>
      </w:pPr>
      <w:r w:rsidRPr="00951EE2">
        <w:t>Cost structure and pricing</w:t>
      </w:r>
    </w:p>
    <w:p xmlns:wp14="http://schemas.microsoft.com/office/word/2010/wordml" w:rsidRPr="00951EE2" w:rsidR="00D87B7F" w:rsidP="00D36448" w:rsidRDefault="00D87B7F" w14:paraId="6B0D7817" wp14:textId="77777777">
      <w:pPr>
        <w:numPr>
          <w:ilvl w:val="0"/>
          <w:numId w:val="7"/>
        </w:numPr>
      </w:pPr>
      <w:r w:rsidRPr="00951EE2">
        <w:t>Quality and craftsmanship</w:t>
      </w:r>
    </w:p>
    <w:p xmlns:wp14="http://schemas.microsoft.com/office/word/2010/wordml" w:rsidRPr="00951EE2" w:rsidR="00D87B7F" w:rsidP="00D36448" w:rsidRDefault="00D87B7F" w14:paraId="463AC630" wp14:textId="77777777">
      <w:pPr>
        <w:numPr>
          <w:ilvl w:val="0"/>
          <w:numId w:val="7"/>
        </w:numPr>
      </w:pPr>
      <w:r w:rsidRPr="00951EE2">
        <w:t>Consumer demand and market positioning</w:t>
      </w:r>
    </w:p>
    <w:p xmlns:wp14="http://schemas.microsoft.com/office/word/2010/wordml" w:rsidRPr="00951EE2" w:rsidR="00D87B7F" w:rsidP="00D87B7F" w:rsidRDefault="00D87B7F" w14:paraId="5B31D070" wp14:textId="77777777">
      <w:r w:rsidRPr="00951EE2">
        <w:rPr>
          <w:b/>
          <w:bCs/>
        </w:rPr>
        <w:t>Marking Memo:</w:t>
      </w:r>
    </w:p>
    <w:p xmlns:wp14="http://schemas.microsoft.com/office/word/2010/wordml" w:rsidRPr="00951EE2" w:rsidR="00D87B7F" w:rsidP="00D36448" w:rsidRDefault="00D87B7F" w14:paraId="1BD821D1" wp14:textId="77777777">
      <w:pPr>
        <w:numPr>
          <w:ilvl w:val="0"/>
          <w:numId w:val="9"/>
        </w:numPr>
      </w:pPr>
      <w:r w:rsidRPr="00951EE2">
        <w:t>Identification of key differences between mass production and custom upholstery (10 marks)</w:t>
      </w:r>
    </w:p>
    <w:p xmlns:wp14="http://schemas.microsoft.com/office/word/2010/wordml" w:rsidRPr="00951EE2" w:rsidR="00D87B7F" w:rsidP="00D36448" w:rsidRDefault="00D87B7F" w14:paraId="60B341D3" wp14:textId="77777777">
      <w:pPr>
        <w:numPr>
          <w:ilvl w:val="0"/>
          <w:numId w:val="9"/>
        </w:numPr>
      </w:pPr>
      <w:r w:rsidRPr="00951EE2">
        <w:t>Explanation of advantages and disadvantages for each approach (10 marks)</w:t>
      </w:r>
    </w:p>
    <w:p xmlns:wp14="http://schemas.microsoft.com/office/word/2010/wordml" w:rsidRPr="00951EE2" w:rsidR="00D87B7F" w:rsidP="00D36448" w:rsidRDefault="00D87B7F" w14:paraId="2D998F68" wp14:textId="77777777">
      <w:pPr>
        <w:numPr>
          <w:ilvl w:val="0"/>
          <w:numId w:val="9"/>
        </w:numPr>
      </w:pPr>
      <w:r w:rsidRPr="00951EE2">
        <w:t>Application of the case study context to real-world scenarios (10 marks)</w:t>
      </w:r>
    </w:p>
    <w:p xmlns:wp14="http://schemas.microsoft.com/office/word/2010/wordml" w:rsidR="008E5F0E" w:rsidP="00D87B7F" w:rsidRDefault="008E5F0E" w14:paraId="41C8F396" wp14:textId="77777777">
      <w:pPr>
        <w:rPr>
          <w:b/>
          <w:bCs/>
        </w:rPr>
      </w:pPr>
    </w:p>
    <w:p xmlns:wp14="http://schemas.microsoft.com/office/word/2010/wordml" w:rsidRPr="00951EE2" w:rsidR="00D87B7F" w:rsidP="00D87B7F" w:rsidRDefault="00D87B7F" w14:paraId="04451DE8" wp14:textId="77777777">
      <w:pPr>
        <w:rPr>
          <w:b/>
          <w:bCs/>
        </w:rPr>
      </w:pPr>
      <w:r w:rsidRPr="00951EE2">
        <w:rPr>
          <w:b/>
          <w:bCs/>
        </w:rPr>
        <w:t>3. Oral Presentation (15% Weight)</w:t>
      </w:r>
    </w:p>
    <w:p xmlns:wp14="http://schemas.microsoft.com/office/word/2010/wordml" w:rsidRPr="00951EE2" w:rsidR="00D87B7F" w:rsidP="00D87B7F" w:rsidRDefault="00D87B7F" w14:paraId="7F1ADBFD" wp14:textId="77777777">
      <w:r w:rsidRPr="00951EE2">
        <w:rPr>
          <w:b/>
          <w:bCs/>
        </w:rPr>
        <w:t>Assessment Criteria:</w:t>
      </w:r>
    </w:p>
    <w:p xmlns:wp14="http://schemas.microsoft.com/office/word/2010/wordml" w:rsidRPr="00951EE2" w:rsidR="00D87B7F" w:rsidP="00D36448" w:rsidRDefault="00D87B7F" w14:paraId="0C3E0FD3" wp14:textId="77777777">
      <w:pPr>
        <w:numPr>
          <w:ilvl w:val="0"/>
          <w:numId w:val="10"/>
        </w:numPr>
      </w:pPr>
      <w:r w:rsidRPr="00951EE2">
        <w:rPr>
          <w:b/>
          <w:bCs/>
        </w:rPr>
        <w:t>IAC0101: Describe the Main Historical Factors and Eras</w:t>
      </w:r>
      <w:r w:rsidRPr="00951EE2">
        <w:t xml:space="preserve"> (5%)</w:t>
      </w:r>
    </w:p>
    <w:p xmlns:wp14="http://schemas.microsoft.com/office/word/2010/wordml" w:rsidRPr="00951EE2" w:rsidR="00D87B7F" w:rsidP="00D36448" w:rsidRDefault="00D87B7F" w14:paraId="5CF587A2" wp14:textId="77777777">
      <w:pPr>
        <w:numPr>
          <w:ilvl w:val="0"/>
          <w:numId w:val="10"/>
        </w:numPr>
      </w:pPr>
      <w:r w:rsidRPr="00951EE2">
        <w:rPr>
          <w:b/>
          <w:bCs/>
        </w:rPr>
        <w:t>IAC0104: Describe the Impact of Factories on Workforce Skills</w:t>
      </w:r>
      <w:r w:rsidRPr="00951EE2">
        <w:t xml:space="preserve"> (10%)</w:t>
      </w:r>
    </w:p>
    <w:p xmlns:wp14="http://schemas.microsoft.com/office/word/2010/wordml" w:rsidRPr="00951EE2" w:rsidR="00D87B7F" w:rsidP="00D87B7F" w:rsidRDefault="00D87B7F" w14:paraId="4234DBE9" wp14:textId="77777777">
      <w:r w:rsidRPr="00951EE2">
        <w:rPr>
          <w:b/>
          <w:bCs/>
        </w:rPr>
        <w:t>Instructions:</w:t>
      </w:r>
      <w:r w:rsidRPr="00951EE2">
        <w:t xml:space="preserve"> Learners will prepare a 10-minute presentation on the following topics:</w:t>
      </w:r>
    </w:p>
    <w:p xmlns:wp14="http://schemas.microsoft.com/office/word/2010/wordml" w:rsidRPr="00951EE2" w:rsidR="00D87B7F" w:rsidP="00D36448" w:rsidRDefault="00D87B7F" w14:paraId="2238AF1A" wp14:textId="77777777">
      <w:pPr>
        <w:numPr>
          <w:ilvl w:val="0"/>
          <w:numId w:val="11"/>
        </w:numPr>
      </w:pPr>
      <w:r w:rsidRPr="00951EE2">
        <w:t>A brief overview of a significant historical period in furniture design and its main characteristics.</w:t>
      </w:r>
    </w:p>
    <w:p xmlns:wp14="http://schemas.microsoft.com/office/word/2010/wordml" w:rsidRPr="00951EE2" w:rsidR="00D87B7F" w:rsidP="00D36448" w:rsidRDefault="00D87B7F" w14:paraId="6BDCAF88" wp14:textId="77777777">
      <w:pPr>
        <w:numPr>
          <w:ilvl w:val="0"/>
          <w:numId w:val="11"/>
        </w:numPr>
      </w:pPr>
      <w:r w:rsidRPr="00951EE2">
        <w:t>An analysis of how the rise of factories impacted the skills and roles of workers, particularly focusing on the shift from traditional craftsmanship to machine operation.</w:t>
      </w:r>
    </w:p>
    <w:p xmlns:wp14="http://schemas.microsoft.com/office/word/2010/wordml" w:rsidRPr="00951EE2" w:rsidR="00D87B7F" w:rsidP="00D87B7F" w:rsidRDefault="00D87B7F" w14:paraId="4AC6B45E" wp14:textId="77777777">
      <w:r w:rsidRPr="00951EE2">
        <w:rPr>
          <w:b/>
          <w:bCs/>
        </w:rPr>
        <w:t>Marking Memo:</w:t>
      </w:r>
    </w:p>
    <w:p xmlns:wp14="http://schemas.microsoft.com/office/word/2010/wordml" w:rsidRPr="00951EE2" w:rsidR="00D87B7F" w:rsidP="00D36448" w:rsidRDefault="00D87B7F" w14:paraId="1D62086D" wp14:textId="77777777">
      <w:pPr>
        <w:numPr>
          <w:ilvl w:val="0"/>
          <w:numId w:val="13"/>
        </w:numPr>
      </w:pPr>
      <w:r w:rsidRPr="00951EE2">
        <w:t>Clarity and structure of the presentation (5 marks)</w:t>
      </w:r>
    </w:p>
    <w:p xmlns:wp14="http://schemas.microsoft.com/office/word/2010/wordml" w:rsidRPr="00951EE2" w:rsidR="00D87B7F" w:rsidP="00D36448" w:rsidRDefault="00D87B7F" w14:paraId="19A12E39" wp14:textId="77777777">
      <w:pPr>
        <w:numPr>
          <w:ilvl w:val="0"/>
          <w:numId w:val="13"/>
        </w:numPr>
      </w:pPr>
      <w:r w:rsidRPr="00951EE2">
        <w:t>Depth of analysis on the historical period (5 marks)</w:t>
      </w:r>
    </w:p>
    <w:p xmlns:wp14="http://schemas.microsoft.com/office/word/2010/wordml" w:rsidRPr="00951EE2" w:rsidR="00D87B7F" w:rsidP="00D36448" w:rsidRDefault="00D87B7F" w14:paraId="67373041" wp14:textId="77777777">
      <w:pPr>
        <w:numPr>
          <w:ilvl w:val="0"/>
          <w:numId w:val="13"/>
        </w:numPr>
      </w:pPr>
      <w:r w:rsidRPr="00951EE2">
        <w:t>Understanding of how factories transformed workforce skills (5 marks)</w:t>
      </w:r>
    </w:p>
    <w:p xmlns:wp14="http://schemas.microsoft.com/office/word/2010/wordml" w:rsidRPr="00951EE2" w:rsidR="00D87B7F" w:rsidP="00D87B7F" w:rsidRDefault="00D87B7F" w14:paraId="5F4C2CA5" wp14:textId="77777777">
      <w:pPr>
        <w:rPr>
          <w:b/>
          <w:bCs/>
        </w:rPr>
      </w:pPr>
      <w:r w:rsidRPr="00951EE2">
        <w:rPr>
          <w:b/>
          <w:bCs/>
        </w:rPr>
        <w:t>4. Practical Exercise and Reflection (15% Weight)</w:t>
      </w:r>
    </w:p>
    <w:p xmlns:wp14="http://schemas.microsoft.com/office/word/2010/wordml" w:rsidRPr="00951EE2" w:rsidR="00D87B7F" w:rsidP="00D87B7F" w:rsidRDefault="00D87B7F" w14:paraId="10AF6499" wp14:textId="77777777">
      <w:r w:rsidRPr="00951EE2">
        <w:rPr>
          <w:b/>
          <w:bCs/>
        </w:rPr>
        <w:t>Assessment Criteria:</w:t>
      </w:r>
    </w:p>
    <w:p xmlns:wp14="http://schemas.microsoft.com/office/word/2010/wordml" w:rsidRPr="00951EE2" w:rsidR="00D87B7F" w:rsidP="00D36448" w:rsidRDefault="00D87B7F" w14:paraId="41D61EBE" wp14:textId="77777777">
      <w:pPr>
        <w:numPr>
          <w:ilvl w:val="0"/>
          <w:numId w:val="14"/>
        </w:numPr>
      </w:pPr>
      <w:r w:rsidRPr="00951EE2">
        <w:rPr>
          <w:b/>
          <w:bCs/>
        </w:rPr>
        <w:t>IAC0102: Describe the Impact of the Industrial Revolution</w:t>
      </w:r>
      <w:r w:rsidRPr="00951EE2">
        <w:t xml:space="preserve"> (5%)</w:t>
      </w:r>
    </w:p>
    <w:p xmlns:wp14="http://schemas.microsoft.com/office/word/2010/wordml" w:rsidRPr="00951EE2" w:rsidR="00D87B7F" w:rsidP="00D36448" w:rsidRDefault="00D87B7F" w14:paraId="5CB49A82" wp14:textId="77777777">
      <w:pPr>
        <w:numPr>
          <w:ilvl w:val="0"/>
          <w:numId w:val="14"/>
        </w:numPr>
      </w:pPr>
      <w:r w:rsidRPr="00951EE2">
        <w:rPr>
          <w:b/>
          <w:bCs/>
        </w:rPr>
        <w:t>IAC0103: Identify Differences Between Mass Production and Custom Upholstery Services</w:t>
      </w:r>
      <w:r w:rsidRPr="00951EE2">
        <w:t xml:space="preserve"> (5%)</w:t>
      </w:r>
    </w:p>
    <w:p xmlns:wp14="http://schemas.microsoft.com/office/word/2010/wordml" w:rsidRPr="00951EE2" w:rsidR="00D87B7F" w:rsidP="00D36448" w:rsidRDefault="00D87B7F" w14:paraId="3670C94B" wp14:textId="77777777">
      <w:pPr>
        <w:numPr>
          <w:ilvl w:val="0"/>
          <w:numId w:val="14"/>
        </w:numPr>
      </w:pPr>
      <w:r w:rsidRPr="00951EE2">
        <w:rPr>
          <w:b/>
          <w:bCs/>
        </w:rPr>
        <w:t>IAC0104: Describe the Impact of Factories on Workforce Skills</w:t>
      </w:r>
      <w:r w:rsidRPr="00951EE2">
        <w:t xml:space="preserve"> (5%)</w:t>
      </w:r>
    </w:p>
    <w:p xmlns:wp14="http://schemas.microsoft.com/office/word/2010/wordml" w:rsidRPr="00951EE2" w:rsidR="00D87B7F" w:rsidP="00D87B7F" w:rsidRDefault="00D87B7F" w14:paraId="5D13387F" wp14:textId="77777777">
      <w:r w:rsidRPr="00951EE2">
        <w:rPr>
          <w:b/>
          <w:bCs/>
        </w:rPr>
        <w:t>Instructions:</w:t>
      </w:r>
      <w:r w:rsidRPr="00951EE2">
        <w:t xml:space="preserve"> Learners will participate in a practical exercise where they observe a modern furniture production line (via virtual tour or video) and compare it to traditional furniture-making techniques (via a demonstration video). After the exercise, learners will submit a reflective essay (500 words) discussing:</w:t>
      </w:r>
    </w:p>
    <w:p xmlns:wp14="http://schemas.microsoft.com/office/word/2010/wordml" w:rsidRPr="00951EE2" w:rsidR="00D87B7F" w:rsidP="00D36448" w:rsidRDefault="00D87B7F" w14:paraId="04FBF62C" wp14:textId="77777777">
      <w:pPr>
        <w:numPr>
          <w:ilvl w:val="0"/>
          <w:numId w:val="15"/>
        </w:numPr>
      </w:pPr>
      <w:r w:rsidRPr="00951EE2">
        <w:t>Key differences observed between modern and traditional methods.</w:t>
      </w:r>
    </w:p>
    <w:p xmlns:wp14="http://schemas.microsoft.com/office/word/2010/wordml" w:rsidRPr="00951EE2" w:rsidR="00D87B7F" w:rsidP="00D36448" w:rsidRDefault="00D87B7F" w14:paraId="3ECAD8BF" wp14:textId="77777777">
      <w:pPr>
        <w:numPr>
          <w:ilvl w:val="0"/>
          <w:numId w:val="15"/>
        </w:numPr>
      </w:pPr>
      <w:r w:rsidRPr="00951EE2">
        <w:t>How the Industrial Revolution set the foundation for the practices seen in modern factories.</w:t>
      </w:r>
    </w:p>
    <w:p xmlns:wp14="http://schemas.microsoft.com/office/word/2010/wordml" w:rsidRPr="00951EE2" w:rsidR="00D87B7F" w:rsidP="00D36448" w:rsidRDefault="00D87B7F" w14:paraId="4F1515FB" wp14:textId="77777777">
      <w:pPr>
        <w:numPr>
          <w:ilvl w:val="0"/>
          <w:numId w:val="15"/>
        </w:numPr>
      </w:pPr>
      <w:r w:rsidRPr="00951EE2">
        <w:t>The skills that are essential in both settings, and how they have evolved over time.</w:t>
      </w:r>
    </w:p>
    <w:p xmlns:wp14="http://schemas.microsoft.com/office/word/2010/wordml" w:rsidRPr="00951EE2" w:rsidR="00D87B7F" w:rsidP="00D87B7F" w:rsidRDefault="00D87B7F" w14:paraId="64CBA781" wp14:textId="77777777">
      <w:r w:rsidRPr="00951EE2">
        <w:rPr>
          <w:b/>
          <w:bCs/>
        </w:rPr>
        <w:t>Marking Memo:</w:t>
      </w:r>
    </w:p>
    <w:p xmlns:wp14="http://schemas.microsoft.com/office/word/2010/wordml" w:rsidRPr="00951EE2" w:rsidR="00D87B7F" w:rsidP="00D36448" w:rsidRDefault="00D87B7F" w14:paraId="02AA894A" wp14:textId="77777777">
      <w:pPr>
        <w:numPr>
          <w:ilvl w:val="0"/>
          <w:numId w:val="17"/>
        </w:numPr>
      </w:pPr>
      <w:r w:rsidRPr="00951EE2">
        <w:t>Insightful reflection on observed differences (5 marks)</w:t>
      </w:r>
    </w:p>
    <w:p xmlns:wp14="http://schemas.microsoft.com/office/word/2010/wordml" w:rsidRPr="00951EE2" w:rsidR="00D87B7F" w:rsidP="00D36448" w:rsidRDefault="00D87B7F" w14:paraId="1079A743" wp14:textId="77777777">
      <w:pPr>
        <w:numPr>
          <w:ilvl w:val="0"/>
          <w:numId w:val="17"/>
        </w:numPr>
      </w:pPr>
      <w:r w:rsidRPr="00951EE2">
        <w:t>Clear connection between the Industrial Revolution and modern production practices (5 marks)</w:t>
      </w:r>
    </w:p>
    <w:p xmlns:wp14="http://schemas.microsoft.com/office/word/2010/wordml" w:rsidRPr="00951EE2" w:rsidR="00D87B7F" w:rsidP="00D36448" w:rsidRDefault="00D87B7F" w14:paraId="0D2E9EC1" wp14:textId="77777777">
      <w:pPr>
        <w:numPr>
          <w:ilvl w:val="0"/>
          <w:numId w:val="17"/>
        </w:numPr>
      </w:pPr>
      <w:r w:rsidRPr="00951EE2">
        <w:t>Thoughtful analysis of how skills have evolved from traditional to modern settings (5 marks)</w:t>
      </w:r>
    </w:p>
    <w:p xmlns:wp14="http://schemas.microsoft.com/office/word/2010/wordml" w:rsidRPr="00951EE2" w:rsidR="00C757F1" w:rsidRDefault="00C757F1" w14:paraId="72A3D3EC" wp14:textId="77777777">
      <w:pPr>
        <w:rPr>
          <w:b/>
          <w:bCs/>
        </w:rPr>
      </w:pPr>
      <w:r w:rsidRPr="00951EE2">
        <w:rPr>
          <w:b/>
          <w:bCs/>
        </w:rPr>
        <w:br w:type="page"/>
      </w:r>
    </w:p>
    <w:p xmlns:wp14="http://schemas.microsoft.com/office/word/2010/wordml" w:rsidRPr="00951EE2" w:rsidR="00D87B7F" w:rsidP="00D87B7F" w:rsidRDefault="00D87B7F" w14:paraId="6539904B" wp14:textId="77777777">
      <w:pPr>
        <w:rPr>
          <w:b/>
          <w:bCs/>
        </w:rPr>
      </w:pPr>
      <w:r w:rsidRPr="00951EE2">
        <w:rPr>
          <w:b/>
          <w:bCs/>
        </w:rPr>
        <w:t>Overall Marking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577"/>
        <w:gridCol w:w="815"/>
        <w:gridCol w:w="733"/>
      </w:tblGrid>
      <w:tr xmlns:wp14="http://schemas.microsoft.com/office/word/2010/wordml" w:rsidRPr="00951EE2" w:rsidR="00D87B7F" w:rsidTr="00D87B7F" w14:paraId="0A99E256" wp14:textId="77777777">
        <w:trPr>
          <w:tblHeader/>
          <w:tblCellSpacing w:w="15" w:type="dxa"/>
        </w:trPr>
        <w:tc>
          <w:tcPr>
            <w:tcW w:w="0" w:type="auto"/>
            <w:vAlign w:val="center"/>
            <w:hideMark/>
          </w:tcPr>
          <w:p w:rsidRPr="00951EE2" w:rsidR="00D87B7F" w:rsidP="00D87B7F" w:rsidRDefault="00D87B7F" w14:paraId="1FDF52F2" wp14:textId="77777777">
            <w:pPr>
              <w:rPr>
                <w:b/>
                <w:bCs/>
              </w:rPr>
            </w:pPr>
            <w:r w:rsidRPr="00951EE2">
              <w:rPr>
                <w:b/>
                <w:bCs/>
              </w:rPr>
              <w:t>Criteria</w:t>
            </w:r>
          </w:p>
        </w:tc>
        <w:tc>
          <w:tcPr>
            <w:tcW w:w="0" w:type="auto"/>
            <w:vAlign w:val="center"/>
            <w:hideMark/>
          </w:tcPr>
          <w:p w:rsidRPr="00951EE2" w:rsidR="00D87B7F" w:rsidP="00D87B7F" w:rsidRDefault="00D87B7F" w14:paraId="65A7799B" wp14:textId="77777777">
            <w:pPr>
              <w:rPr>
                <w:b/>
                <w:bCs/>
              </w:rPr>
            </w:pPr>
            <w:r w:rsidRPr="00951EE2">
              <w:rPr>
                <w:b/>
                <w:bCs/>
              </w:rPr>
              <w:t>Weight</w:t>
            </w:r>
          </w:p>
        </w:tc>
        <w:tc>
          <w:tcPr>
            <w:tcW w:w="0" w:type="auto"/>
            <w:vAlign w:val="center"/>
            <w:hideMark/>
          </w:tcPr>
          <w:p w:rsidRPr="00951EE2" w:rsidR="00D87B7F" w:rsidP="00D87B7F" w:rsidRDefault="00D87B7F" w14:paraId="4BD35CE5" wp14:textId="77777777">
            <w:pPr>
              <w:rPr>
                <w:b/>
                <w:bCs/>
              </w:rPr>
            </w:pPr>
            <w:r w:rsidRPr="00951EE2">
              <w:rPr>
                <w:b/>
                <w:bCs/>
              </w:rPr>
              <w:t>Marks</w:t>
            </w:r>
          </w:p>
        </w:tc>
      </w:tr>
      <w:tr xmlns:wp14="http://schemas.microsoft.com/office/word/2010/wordml" w:rsidRPr="00951EE2" w:rsidR="00D87B7F" w:rsidTr="00D87B7F" w14:paraId="6BEA260F" wp14:textId="77777777">
        <w:trPr>
          <w:tblCellSpacing w:w="15" w:type="dxa"/>
        </w:trPr>
        <w:tc>
          <w:tcPr>
            <w:tcW w:w="0" w:type="auto"/>
            <w:vAlign w:val="center"/>
            <w:hideMark/>
          </w:tcPr>
          <w:p w:rsidRPr="00951EE2" w:rsidR="00D87B7F" w:rsidP="00D87B7F" w:rsidRDefault="00D87B7F" w14:paraId="52C4FF02" wp14:textId="77777777">
            <w:r w:rsidRPr="00951EE2">
              <w:t>Written Assignment</w:t>
            </w:r>
          </w:p>
        </w:tc>
        <w:tc>
          <w:tcPr>
            <w:tcW w:w="0" w:type="auto"/>
            <w:vAlign w:val="center"/>
            <w:hideMark/>
          </w:tcPr>
          <w:p w:rsidRPr="00951EE2" w:rsidR="00D87B7F" w:rsidP="00D87B7F" w:rsidRDefault="00D87B7F" w14:paraId="263416A3" wp14:textId="77777777">
            <w:r w:rsidRPr="00951EE2">
              <w:t>40%</w:t>
            </w:r>
          </w:p>
        </w:tc>
        <w:tc>
          <w:tcPr>
            <w:tcW w:w="0" w:type="auto"/>
            <w:vAlign w:val="center"/>
            <w:hideMark/>
          </w:tcPr>
          <w:p w:rsidRPr="00951EE2" w:rsidR="00D87B7F" w:rsidP="00D87B7F" w:rsidRDefault="00D87B7F" w14:paraId="704A35C2" wp14:textId="77777777">
            <w:r w:rsidRPr="00951EE2">
              <w:t>40</w:t>
            </w:r>
          </w:p>
        </w:tc>
      </w:tr>
      <w:tr xmlns:wp14="http://schemas.microsoft.com/office/word/2010/wordml" w:rsidRPr="00951EE2" w:rsidR="00D87B7F" w:rsidTr="00D87B7F" w14:paraId="64F67096" wp14:textId="77777777">
        <w:trPr>
          <w:tblCellSpacing w:w="15" w:type="dxa"/>
        </w:trPr>
        <w:tc>
          <w:tcPr>
            <w:tcW w:w="0" w:type="auto"/>
            <w:vAlign w:val="center"/>
            <w:hideMark/>
          </w:tcPr>
          <w:p w:rsidRPr="00951EE2" w:rsidR="00D87B7F" w:rsidP="00D87B7F" w:rsidRDefault="00D87B7F" w14:paraId="62E48F44" wp14:textId="77777777">
            <w:r w:rsidRPr="00951EE2">
              <w:t>Case Study Analysis</w:t>
            </w:r>
          </w:p>
        </w:tc>
        <w:tc>
          <w:tcPr>
            <w:tcW w:w="0" w:type="auto"/>
            <w:vAlign w:val="center"/>
            <w:hideMark/>
          </w:tcPr>
          <w:p w:rsidRPr="00951EE2" w:rsidR="00D87B7F" w:rsidP="00D87B7F" w:rsidRDefault="00D87B7F" w14:paraId="498DFBC8" wp14:textId="77777777">
            <w:r w:rsidRPr="00951EE2">
              <w:t>30%</w:t>
            </w:r>
          </w:p>
        </w:tc>
        <w:tc>
          <w:tcPr>
            <w:tcW w:w="0" w:type="auto"/>
            <w:vAlign w:val="center"/>
            <w:hideMark/>
          </w:tcPr>
          <w:p w:rsidRPr="00951EE2" w:rsidR="00D87B7F" w:rsidP="00D87B7F" w:rsidRDefault="00D87B7F" w14:paraId="219897CE" wp14:textId="77777777">
            <w:r w:rsidRPr="00951EE2">
              <w:t>30</w:t>
            </w:r>
          </w:p>
        </w:tc>
      </w:tr>
      <w:tr xmlns:wp14="http://schemas.microsoft.com/office/word/2010/wordml" w:rsidRPr="00951EE2" w:rsidR="00D87B7F" w:rsidTr="00D87B7F" w14:paraId="151FF59C" wp14:textId="77777777">
        <w:trPr>
          <w:tblCellSpacing w:w="15" w:type="dxa"/>
        </w:trPr>
        <w:tc>
          <w:tcPr>
            <w:tcW w:w="0" w:type="auto"/>
            <w:vAlign w:val="center"/>
            <w:hideMark/>
          </w:tcPr>
          <w:p w:rsidRPr="00951EE2" w:rsidR="00D87B7F" w:rsidP="00D87B7F" w:rsidRDefault="00D87B7F" w14:paraId="4CEFB9A3" wp14:textId="77777777">
            <w:r w:rsidRPr="00951EE2">
              <w:t>Oral Presentation</w:t>
            </w:r>
          </w:p>
        </w:tc>
        <w:tc>
          <w:tcPr>
            <w:tcW w:w="0" w:type="auto"/>
            <w:vAlign w:val="center"/>
            <w:hideMark/>
          </w:tcPr>
          <w:p w:rsidRPr="00951EE2" w:rsidR="00D87B7F" w:rsidP="00D87B7F" w:rsidRDefault="00D87B7F" w14:paraId="33E27760" wp14:textId="77777777">
            <w:r w:rsidRPr="00951EE2">
              <w:t>15%</w:t>
            </w:r>
          </w:p>
        </w:tc>
        <w:tc>
          <w:tcPr>
            <w:tcW w:w="0" w:type="auto"/>
            <w:vAlign w:val="center"/>
            <w:hideMark/>
          </w:tcPr>
          <w:p w:rsidRPr="00951EE2" w:rsidR="00D87B7F" w:rsidP="00D87B7F" w:rsidRDefault="00D87B7F" w14:paraId="33CFEC6B" wp14:textId="77777777">
            <w:r w:rsidRPr="00951EE2">
              <w:t>15</w:t>
            </w:r>
          </w:p>
        </w:tc>
      </w:tr>
      <w:tr xmlns:wp14="http://schemas.microsoft.com/office/word/2010/wordml" w:rsidRPr="00951EE2" w:rsidR="00D87B7F" w:rsidTr="00D87B7F" w14:paraId="37E04A5A" wp14:textId="77777777">
        <w:trPr>
          <w:tblCellSpacing w:w="15" w:type="dxa"/>
        </w:trPr>
        <w:tc>
          <w:tcPr>
            <w:tcW w:w="0" w:type="auto"/>
            <w:vAlign w:val="center"/>
            <w:hideMark/>
          </w:tcPr>
          <w:p w:rsidRPr="00951EE2" w:rsidR="00D87B7F" w:rsidP="00D87B7F" w:rsidRDefault="00D87B7F" w14:paraId="46F00D1E" wp14:textId="77777777">
            <w:r w:rsidRPr="00951EE2">
              <w:t>Practical Exercise and Reflection</w:t>
            </w:r>
          </w:p>
        </w:tc>
        <w:tc>
          <w:tcPr>
            <w:tcW w:w="0" w:type="auto"/>
            <w:vAlign w:val="center"/>
            <w:hideMark/>
          </w:tcPr>
          <w:p w:rsidRPr="00951EE2" w:rsidR="00D87B7F" w:rsidP="00D87B7F" w:rsidRDefault="00D87B7F" w14:paraId="6861B118" wp14:textId="77777777">
            <w:r w:rsidRPr="00951EE2">
              <w:t>15%</w:t>
            </w:r>
          </w:p>
        </w:tc>
        <w:tc>
          <w:tcPr>
            <w:tcW w:w="0" w:type="auto"/>
            <w:vAlign w:val="center"/>
            <w:hideMark/>
          </w:tcPr>
          <w:p w:rsidRPr="00951EE2" w:rsidR="00D87B7F" w:rsidP="00D87B7F" w:rsidRDefault="00D87B7F" w14:paraId="423D4B9D" wp14:textId="77777777">
            <w:r w:rsidRPr="00951EE2">
              <w:t>15</w:t>
            </w:r>
          </w:p>
        </w:tc>
      </w:tr>
      <w:tr xmlns:wp14="http://schemas.microsoft.com/office/word/2010/wordml" w:rsidRPr="00951EE2" w:rsidR="00D87B7F" w:rsidTr="00D87B7F" w14:paraId="5EBF8785" wp14:textId="77777777">
        <w:trPr>
          <w:tblCellSpacing w:w="15" w:type="dxa"/>
        </w:trPr>
        <w:tc>
          <w:tcPr>
            <w:tcW w:w="0" w:type="auto"/>
            <w:vAlign w:val="center"/>
            <w:hideMark/>
          </w:tcPr>
          <w:p w:rsidRPr="00951EE2" w:rsidR="00D87B7F" w:rsidP="00D87B7F" w:rsidRDefault="00D87B7F" w14:paraId="46FE0C09" wp14:textId="77777777">
            <w:r w:rsidRPr="00951EE2">
              <w:rPr>
                <w:b/>
                <w:bCs/>
              </w:rPr>
              <w:t>Total</w:t>
            </w:r>
          </w:p>
        </w:tc>
        <w:tc>
          <w:tcPr>
            <w:tcW w:w="0" w:type="auto"/>
            <w:vAlign w:val="center"/>
            <w:hideMark/>
          </w:tcPr>
          <w:p w:rsidRPr="00951EE2" w:rsidR="00D87B7F" w:rsidP="00D87B7F" w:rsidRDefault="00D87B7F" w14:paraId="135237C8" wp14:textId="77777777">
            <w:r w:rsidRPr="00951EE2">
              <w:t>100%</w:t>
            </w:r>
          </w:p>
        </w:tc>
        <w:tc>
          <w:tcPr>
            <w:tcW w:w="0" w:type="auto"/>
            <w:vAlign w:val="center"/>
            <w:hideMark/>
          </w:tcPr>
          <w:p w:rsidRPr="00951EE2" w:rsidR="00D87B7F" w:rsidP="00D87B7F" w:rsidRDefault="00D87B7F" w14:paraId="0CCF700D" wp14:textId="77777777">
            <w:r w:rsidRPr="00951EE2">
              <w:t>100</w:t>
            </w:r>
          </w:p>
        </w:tc>
      </w:tr>
    </w:tbl>
    <w:p xmlns:wp14="http://schemas.microsoft.com/office/word/2010/wordml" w:rsidRPr="00951EE2" w:rsidR="00D87B7F" w:rsidP="00D87B7F" w:rsidRDefault="00D87B7F" w14:paraId="73617884" wp14:textId="77777777">
      <w:r w:rsidRPr="00951EE2">
        <w:t>This integrated assessment approach ensures that learners are evaluated on their theoretical knowledge, analytical abilities, and practical understanding of historical and technological factors influencing furniture design. Through diverse instruments, learners can demonstrate their grasp of how the industry has evolved, preparing them for deeper engagement with future modules.</w:t>
      </w:r>
    </w:p>
    <w:p xmlns:wp14="http://schemas.microsoft.com/office/word/2010/wordml" w:rsidRPr="00951EE2" w:rsidR="00D409EB" w:rsidRDefault="00D409EB" w14:paraId="0D0B940D" wp14:textId="77777777">
      <w:r w:rsidRPr="00951EE2">
        <w:br w:type="page"/>
      </w:r>
    </w:p>
    <w:p xmlns:wp14="http://schemas.microsoft.com/office/word/2010/wordml" w:rsidRPr="00951EE2" w:rsidR="00D409EB" w:rsidP="00D409EB" w:rsidRDefault="00D409EB" w14:paraId="6FAAD7A7" wp14:textId="77777777">
      <w:pPr>
        <w:pStyle w:val="Heading2"/>
        <w:rPr>
          <w:rFonts w:ascii="Century Gothic" w:hAnsi="Century Gothic"/>
          <w:b w:val="1"/>
          <w:bCs w:val="1"/>
        </w:rPr>
      </w:pPr>
      <w:bookmarkStart w:name="_Toc1352647521" w:id="901866127"/>
      <w:r w:rsidRPr="30CF3453" w:rsidR="00D409EB">
        <w:rPr>
          <w:rFonts w:ascii="Century Gothic" w:hAnsi="Century Gothic"/>
          <w:b w:val="1"/>
          <w:bCs w:val="1"/>
          <w:i w:val="1"/>
          <w:iCs w:val="1"/>
        </w:rPr>
        <w:t>KM03 KT02: Furniture Types, Styles, and Construction</w:t>
      </w:r>
      <w:bookmarkEnd w:id="901866127"/>
    </w:p>
    <w:p xmlns:wp14="http://schemas.microsoft.com/office/word/2010/wordml" w:rsidRPr="00951EE2" w:rsidR="00D409EB" w:rsidP="00D409EB" w:rsidRDefault="00D409EB" w14:paraId="0E27B00A" wp14:textId="77777777"/>
    <w:p xmlns:wp14="http://schemas.microsoft.com/office/word/2010/wordml" w:rsidRPr="00951EE2" w:rsidR="00D409EB" w:rsidP="00D409EB" w:rsidRDefault="00D409EB" w14:paraId="232F77A2" wp14:textId="77777777">
      <w:r w:rsidRPr="00951EE2">
        <w:t>This integrated assessment is designed to evaluate learners' understanding and application of key concepts in furniture types, styles, and construction. The assessment will employ various instruments to measure learners' knowledge, critical thinking, and practical application skills in line with the Internal Assessment Criteria (IAC). The goal is to provide a comprehensive evaluation that assesses learners' theoretical knowledge, understanding of industry terminology, and insight into the furniture manufacturing process.</w:t>
      </w:r>
    </w:p>
    <w:p xmlns:wp14="http://schemas.microsoft.com/office/word/2010/wordml" w:rsidRPr="00951EE2" w:rsidR="00D409EB" w:rsidP="00D409EB" w:rsidRDefault="00D409EB" w14:paraId="00CBBDA1" wp14:textId="77777777">
      <w:pPr>
        <w:rPr>
          <w:b/>
          <w:bCs/>
        </w:rPr>
      </w:pPr>
      <w:r w:rsidRPr="00951EE2">
        <w:rPr>
          <w:b/>
          <w:bCs/>
        </w:rPr>
        <w:t>Assessment Instruments</w:t>
      </w:r>
    </w:p>
    <w:p xmlns:wp14="http://schemas.microsoft.com/office/word/2010/wordml" w:rsidRPr="00951EE2" w:rsidR="00D409EB" w:rsidP="00D36448" w:rsidRDefault="00D409EB" w14:paraId="62259DF3" wp14:textId="77777777">
      <w:pPr>
        <w:numPr>
          <w:ilvl w:val="0"/>
          <w:numId w:val="18"/>
        </w:numPr>
      </w:pPr>
      <w:r w:rsidRPr="00951EE2">
        <w:rPr>
          <w:b/>
          <w:bCs/>
        </w:rPr>
        <w:t>Written Assignment (IAC0201, IAC0202)</w:t>
      </w:r>
    </w:p>
    <w:p xmlns:wp14="http://schemas.microsoft.com/office/word/2010/wordml" w:rsidRPr="00951EE2" w:rsidR="00D409EB" w:rsidP="00D36448" w:rsidRDefault="00D409EB" w14:paraId="135B445B" wp14:textId="77777777">
      <w:pPr>
        <w:numPr>
          <w:ilvl w:val="0"/>
          <w:numId w:val="18"/>
        </w:numPr>
      </w:pPr>
      <w:r w:rsidRPr="00951EE2">
        <w:rPr>
          <w:b/>
          <w:bCs/>
        </w:rPr>
        <w:t>Case Study Analysis (IAC0204)</w:t>
      </w:r>
    </w:p>
    <w:p xmlns:wp14="http://schemas.microsoft.com/office/word/2010/wordml" w:rsidRPr="00951EE2" w:rsidR="00D409EB" w:rsidP="00D36448" w:rsidRDefault="00D409EB" w14:paraId="07DE6533" wp14:textId="77777777">
      <w:pPr>
        <w:numPr>
          <w:ilvl w:val="0"/>
          <w:numId w:val="18"/>
        </w:numPr>
      </w:pPr>
      <w:r w:rsidRPr="00951EE2">
        <w:rPr>
          <w:b/>
          <w:bCs/>
        </w:rPr>
        <w:t>Presentation (IAC0203, IAC0205)</w:t>
      </w:r>
    </w:p>
    <w:p xmlns:wp14="http://schemas.microsoft.com/office/word/2010/wordml" w:rsidRPr="00951EE2" w:rsidR="00D409EB" w:rsidP="00D36448" w:rsidRDefault="00D409EB" w14:paraId="1C2FC531" wp14:textId="77777777">
      <w:pPr>
        <w:numPr>
          <w:ilvl w:val="0"/>
          <w:numId w:val="18"/>
        </w:numPr>
      </w:pPr>
      <w:r w:rsidRPr="00951EE2">
        <w:rPr>
          <w:b/>
          <w:bCs/>
        </w:rPr>
        <w:t>Practical Project and Reflection (IAC0201, IAC0202, IAC0205)</w:t>
      </w:r>
    </w:p>
    <w:p xmlns:wp14="http://schemas.microsoft.com/office/word/2010/wordml" w:rsidRPr="00951EE2" w:rsidR="00D409EB" w:rsidP="00D409EB" w:rsidRDefault="00D409EB" w14:paraId="7BAF2E7C" wp14:textId="77777777">
      <w:pPr>
        <w:rPr>
          <w:b/>
          <w:bCs/>
        </w:rPr>
      </w:pPr>
      <w:r w:rsidRPr="00951EE2">
        <w:rPr>
          <w:b/>
          <w:bCs/>
        </w:rPr>
        <w:t>1. Written Assignment (25% Weight)</w:t>
      </w:r>
    </w:p>
    <w:p xmlns:wp14="http://schemas.microsoft.com/office/word/2010/wordml" w:rsidRPr="00951EE2" w:rsidR="00D409EB" w:rsidP="00D409EB" w:rsidRDefault="00D409EB" w14:paraId="7FFFDC60" wp14:textId="77777777">
      <w:r w:rsidRPr="00951EE2">
        <w:rPr>
          <w:b/>
          <w:bCs/>
        </w:rPr>
        <w:t>Assessment Criteria:</w:t>
      </w:r>
    </w:p>
    <w:p xmlns:wp14="http://schemas.microsoft.com/office/word/2010/wordml" w:rsidRPr="00951EE2" w:rsidR="00D409EB" w:rsidP="00D36448" w:rsidRDefault="00D409EB" w14:paraId="122A5AC0" wp14:textId="77777777">
      <w:pPr>
        <w:numPr>
          <w:ilvl w:val="0"/>
          <w:numId w:val="19"/>
        </w:numPr>
      </w:pPr>
      <w:r w:rsidRPr="00951EE2">
        <w:rPr>
          <w:b/>
          <w:bCs/>
        </w:rPr>
        <w:t>IAC0201:</w:t>
      </w:r>
      <w:r w:rsidRPr="00951EE2">
        <w:t xml:space="preserve"> Define the terminology and abbreviations used in the furniture industry.</w:t>
      </w:r>
    </w:p>
    <w:p xmlns:wp14="http://schemas.microsoft.com/office/word/2010/wordml" w:rsidRPr="00951EE2" w:rsidR="00D409EB" w:rsidP="00D36448" w:rsidRDefault="00D409EB" w14:paraId="07BE6BDD" wp14:textId="77777777">
      <w:pPr>
        <w:numPr>
          <w:ilvl w:val="0"/>
          <w:numId w:val="19"/>
        </w:numPr>
      </w:pPr>
      <w:r w:rsidRPr="00951EE2">
        <w:rPr>
          <w:b/>
          <w:bCs/>
        </w:rPr>
        <w:t>IAC0202:</w:t>
      </w:r>
      <w:r w:rsidRPr="00951EE2">
        <w:t xml:space="preserve"> Identify the parts of various advanced furniture pieces and explain their construction using industry terminology.</w:t>
      </w:r>
    </w:p>
    <w:p xmlns:wp14="http://schemas.microsoft.com/office/word/2010/wordml" w:rsidRPr="00951EE2" w:rsidR="00D409EB" w:rsidP="00D409EB" w:rsidRDefault="00D409EB" w14:paraId="6E20E196" wp14:textId="77777777">
      <w:r w:rsidRPr="00951EE2">
        <w:rPr>
          <w:b/>
          <w:bCs/>
        </w:rPr>
        <w:t>Instructions:</w:t>
      </w:r>
      <w:r w:rsidRPr="00951EE2">
        <w:t xml:space="preserve"> Learners are required to submit a written assignment (1,200 words) that covers the following:</w:t>
      </w:r>
    </w:p>
    <w:p xmlns:wp14="http://schemas.microsoft.com/office/word/2010/wordml" w:rsidRPr="00951EE2" w:rsidR="00D409EB" w:rsidP="00D36448" w:rsidRDefault="00D409EB" w14:paraId="36FC9E4A" wp14:textId="77777777">
      <w:pPr>
        <w:numPr>
          <w:ilvl w:val="0"/>
          <w:numId w:val="20"/>
        </w:numPr>
      </w:pPr>
      <w:r w:rsidRPr="00951EE2">
        <w:t>Define at least ten common terms and abbreviations used in the furniture industry, focusing on terminology related to materials, parts, machining, and construction.</w:t>
      </w:r>
    </w:p>
    <w:p xmlns:wp14="http://schemas.microsoft.com/office/word/2010/wordml" w:rsidRPr="00951EE2" w:rsidR="00D409EB" w:rsidP="00D36448" w:rsidRDefault="00D409EB" w14:paraId="118277A8" wp14:textId="77777777">
      <w:pPr>
        <w:numPr>
          <w:ilvl w:val="0"/>
          <w:numId w:val="20"/>
        </w:numPr>
      </w:pPr>
      <w:r w:rsidRPr="00951EE2">
        <w:t>Select two advanced furniture pieces (e.g., a sectional sofa and a wardrobe) and identify the primary parts of each. Using industry terminology, explain how each part contributes to the construction and functionality of the piece.</w:t>
      </w:r>
    </w:p>
    <w:p xmlns:wp14="http://schemas.microsoft.com/office/word/2010/wordml" w:rsidRPr="00951EE2" w:rsidR="00D409EB" w:rsidP="00D409EB" w:rsidRDefault="00D409EB" w14:paraId="426549E5" wp14:textId="77777777">
      <w:r w:rsidRPr="00951EE2">
        <w:rPr>
          <w:b/>
          <w:bCs/>
        </w:rPr>
        <w:t>Marking Memo:</w:t>
      </w:r>
    </w:p>
    <w:p xmlns:wp14="http://schemas.microsoft.com/office/word/2010/wordml" w:rsidRPr="00951EE2" w:rsidR="00D409EB" w:rsidP="00D36448" w:rsidRDefault="00D409EB" w14:paraId="674044F4" wp14:textId="77777777">
      <w:pPr>
        <w:numPr>
          <w:ilvl w:val="0"/>
          <w:numId w:val="22"/>
        </w:numPr>
      </w:pPr>
      <w:r w:rsidRPr="00951EE2">
        <w:t>Clear and correct definitions of industry terminology (10 marks).</w:t>
      </w:r>
    </w:p>
    <w:p xmlns:wp14="http://schemas.microsoft.com/office/word/2010/wordml" w:rsidRPr="00951EE2" w:rsidR="00D409EB" w:rsidP="00D36448" w:rsidRDefault="00D409EB" w14:paraId="2C48A06B" wp14:textId="77777777">
      <w:pPr>
        <w:numPr>
          <w:ilvl w:val="0"/>
          <w:numId w:val="22"/>
        </w:numPr>
      </w:pPr>
      <w:r w:rsidRPr="00951EE2">
        <w:t>Comprehensive identification and explanation of furniture parts for two pieces, using correct terminology (10 marks each).</w:t>
      </w:r>
    </w:p>
    <w:p xmlns:wp14="http://schemas.microsoft.com/office/word/2010/wordml" w:rsidRPr="00951EE2" w:rsidR="00D409EB" w:rsidP="00D36448" w:rsidRDefault="00D409EB" w14:paraId="49990A00" wp14:textId="77777777">
      <w:pPr>
        <w:numPr>
          <w:ilvl w:val="0"/>
          <w:numId w:val="22"/>
        </w:numPr>
      </w:pPr>
      <w:r w:rsidRPr="00951EE2">
        <w:t>Logical and clear writing style (5 marks).</w:t>
      </w:r>
    </w:p>
    <w:p xmlns:wp14="http://schemas.microsoft.com/office/word/2010/wordml" w:rsidRPr="00951EE2" w:rsidR="00D409EB" w:rsidP="00D409EB" w:rsidRDefault="00D409EB" w14:paraId="158DCE5E" wp14:textId="77777777">
      <w:pPr>
        <w:rPr>
          <w:b/>
          <w:bCs/>
        </w:rPr>
      </w:pPr>
      <w:r w:rsidRPr="00951EE2">
        <w:rPr>
          <w:b/>
          <w:bCs/>
        </w:rPr>
        <w:t>2. Case Study Analysis (20% Weight)</w:t>
      </w:r>
    </w:p>
    <w:p xmlns:wp14="http://schemas.microsoft.com/office/word/2010/wordml" w:rsidRPr="00951EE2" w:rsidR="00D409EB" w:rsidP="00D409EB" w:rsidRDefault="00D409EB" w14:paraId="03CFF47A" wp14:textId="77777777">
      <w:r w:rsidRPr="00951EE2">
        <w:rPr>
          <w:b/>
          <w:bCs/>
        </w:rPr>
        <w:t>Assessment Criteria:</w:t>
      </w:r>
    </w:p>
    <w:p xmlns:wp14="http://schemas.microsoft.com/office/word/2010/wordml" w:rsidRPr="00951EE2" w:rsidR="00D409EB" w:rsidP="00D36448" w:rsidRDefault="00D409EB" w14:paraId="5A4EFFF8" wp14:textId="77777777">
      <w:pPr>
        <w:numPr>
          <w:ilvl w:val="0"/>
          <w:numId w:val="23"/>
        </w:numPr>
      </w:pPr>
      <w:r w:rsidRPr="00951EE2">
        <w:rPr>
          <w:b/>
          <w:bCs/>
        </w:rPr>
        <w:t>IAC0204:</w:t>
      </w:r>
      <w:r w:rsidRPr="00951EE2">
        <w:t xml:space="preserve"> Explain the production process of making upholstered furniture as a small business owner, highlighting unique considerations and challenges.</w:t>
      </w:r>
    </w:p>
    <w:p xmlns:wp14="http://schemas.microsoft.com/office/word/2010/wordml" w:rsidRPr="00951EE2" w:rsidR="00D409EB" w:rsidP="00D409EB" w:rsidRDefault="00D409EB" w14:paraId="2FCA1E6C" wp14:textId="77777777">
      <w:r w:rsidRPr="00951EE2">
        <w:rPr>
          <w:b/>
          <w:bCs/>
        </w:rPr>
        <w:t>Instructions:</w:t>
      </w:r>
      <w:r w:rsidRPr="00951EE2">
        <w:t xml:space="preserve"> Learners will analyse a case study describing the challenges faced by a small business producing upholstered furniture. They will write an analysis (800 words) discussing the production process, from material sourcing to final assembly, and identify unique considerations and challenges associated with small-scale production.</w:t>
      </w:r>
    </w:p>
    <w:p xmlns:wp14="http://schemas.microsoft.com/office/word/2010/wordml" w:rsidRPr="00951EE2" w:rsidR="00D409EB" w:rsidP="00D409EB" w:rsidRDefault="00D409EB" w14:paraId="463DBF76" wp14:textId="77777777">
      <w:r w:rsidRPr="00951EE2">
        <w:rPr>
          <w:b/>
          <w:bCs/>
        </w:rPr>
        <w:t>Marking Memo:</w:t>
      </w:r>
    </w:p>
    <w:p xmlns:wp14="http://schemas.microsoft.com/office/word/2010/wordml" w:rsidRPr="00951EE2" w:rsidR="00D409EB" w:rsidP="00D36448" w:rsidRDefault="00D409EB" w14:paraId="7F29BB69" wp14:textId="77777777">
      <w:pPr>
        <w:numPr>
          <w:ilvl w:val="0"/>
          <w:numId w:val="25"/>
        </w:numPr>
      </w:pPr>
      <w:r w:rsidRPr="00951EE2">
        <w:t>Clear description of the upholstered furniture production process (10 marks).</w:t>
      </w:r>
    </w:p>
    <w:p xmlns:wp14="http://schemas.microsoft.com/office/word/2010/wordml" w:rsidRPr="00951EE2" w:rsidR="00D409EB" w:rsidP="00D36448" w:rsidRDefault="00D409EB" w14:paraId="395A9C76" wp14:textId="77777777">
      <w:pPr>
        <w:numPr>
          <w:ilvl w:val="0"/>
          <w:numId w:val="25"/>
        </w:numPr>
      </w:pPr>
      <w:r w:rsidRPr="00951EE2">
        <w:t>Insightful discussion of challenges and considerations for small business owners (10 marks).</w:t>
      </w:r>
    </w:p>
    <w:p xmlns:wp14="http://schemas.microsoft.com/office/word/2010/wordml" w:rsidRPr="00951EE2" w:rsidR="00D409EB" w:rsidP="00D409EB" w:rsidRDefault="00D409EB" w14:paraId="10D613F7" wp14:textId="77777777">
      <w:pPr>
        <w:rPr>
          <w:b/>
          <w:bCs/>
        </w:rPr>
      </w:pPr>
      <w:r w:rsidRPr="00951EE2">
        <w:rPr>
          <w:b/>
          <w:bCs/>
        </w:rPr>
        <w:t>3. Presentation (30% Weight)</w:t>
      </w:r>
    </w:p>
    <w:p xmlns:wp14="http://schemas.microsoft.com/office/word/2010/wordml" w:rsidRPr="00951EE2" w:rsidR="00D409EB" w:rsidP="00D409EB" w:rsidRDefault="00D409EB" w14:paraId="56E22584" wp14:textId="77777777">
      <w:r w:rsidRPr="00951EE2">
        <w:rPr>
          <w:b/>
          <w:bCs/>
        </w:rPr>
        <w:t>Assessment Criteria:</w:t>
      </w:r>
    </w:p>
    <w:p xmlns:wp14="http://schemas.microsoft.com/office/word/2010/wordml" w:rsidRPr="00951EE2" w:rsidR="00D409EB" w:rsidP="00D36448" w:rsidRDefault="00D409EB" w14:paraId="784DC49C" wp14:textId="77777777">
      <w:pPr>
        <w:numPr>
          <w:ilvl w:val="0"/>
          <w:numId w:val="26"/>
        </w:numPr>
      </w:pPr>
      <w:r w:rsidRPr="00951EE2">
        <w:rPr>
          <w:b/>
          <w:bCs/>
        </w:rPr>
        <w:t>IAC0203:</w:t>
      </w:r>
      <w:r w:rsidRPr="00951EE2">
        <w:t xml:space="preserve"> Describe the mass production process of making furniture from raw wood to the finished product, referencing the contributions of different departments.</w:t>
      </w:r>
    </w:p>
    <w:p xmlns:wp14="http://schemas.microsoft.com/office/word/2010/wordml" w:rsidRPr="00951EE2" w:rsidR="00D409EB" w:rsidP="00D36448" w:rsidRDefault="00D409EB" w14:paraId="6844F443" wp14:textId="77777777">
      <w:pPr>
        <w:numPr>
          <w:ilvl w:val="0"/>
          <w:numId w:val="26"/>
        </w:numPr>
      </w:pPr>
      <w:r w:rsidRPr="00951EE2">
        <w:rPr>
          <w:b/>
          <w:bCs/>
        </w:rPr>
        <w:t>IAC0205:</w:t>
      </w:r>
      <w:r w:rsidRPr="00951EE2">
        <w:t xml:space="preserve"> Identify the main furniture construction principles and reason their impact on product quality.</w:t>
      </w:r>
    </w:p>
    <w:p xmlns:wp14="http://schemas.microsoft.com/office/word/2010/wordml" w:rsidRPr="00951EE2" w:rsidR="00D409EB" w:rsidP="00D409EB" w:rsidRDefault="00D409EB" w14:paraId="7E3F1018" wp14:textId="77777777">
      <w:r w:rsidRPr="00951EE2">
        <w:rPr>
          <w:b/>
          <w:bCs/>
        </w:rPr>
        <w:t>Instructions:</w:t>
      </w:r>
      <w:r w:rsidRPr="00951EE2">
        <w:t xml:space="preserve"> Learners will prepare and deliver a 10-minute presentation on the following:</w:t>
      </w:r>
    </w:p>
    <w:p xmlns:wp14="http://schemas.microsoft.com/office/word/2010/wordml" w:rsidRPr="00951EE2" w:rsidR="00D409EB" w:rsidP="00D36448" w:rsidRDefault="00D409EB" w14:paraId="698226F1" wp14:textId="77777777">
      <w:pPr>
        <w:numPr>
          <w:ilvl w:val="0"/>
          <w:numId w:val="27"/>
        </w:numPr>
      </w:pPr>
      <w:r w:rsidRPr="00951EE2">
        <w:t>Describe the mass production process of furniture, from raw material selection to final finishing, and explain how different departments (e.g., design, cutting, assembly, finishing) contribute to the process.</w:t>
      </w:r>
    </w:p>
    <w:p xmlns:wp14="http://schemas.microsoft.com/office/word/2010/wordml" w:rsidRPr="00951EE2" w:rsidR="00D409EB" w:rsidP="00D36448" w:rsidRDefault="00D409EB" w14:paraId="1D17D771" wp14:textId="77777777">
      <w:pPr>
        <w:numPr>
          <w:ilvl w:val="0"/>
          <w:numId w:val="27"/>
        </w:numPr>
      </w:pPr>
      <w:r w:rsidRPr="00951EE2">
        <w:t>Identify and discuss key furniture construction principles, such as stability, squareness, and accurate measurement, and explain how these principles impact product quality.</w:t>
      </w:r>
    </w:p>
    <w:p xmlns:wp14="http://schemas.microsoft.com/office/word/2010/wordml" w:rsidRPr="00951EE2" w:rsidR="00D409EB" w:rsidP="00D409EB" w:rsidRDefault="00D409EB" w14:paraId="1FAEC341" wp14:textId="77777777">
      <w:r w:rsidRPr="00951EE2">
        <w:rPr>
          <w:b/>
          <w:bCs/>
        </w:rPr>
        <w:t>Marking Memo:</w:t>
      </w:r>
    </w:p>
    <w:p xmlns:wp14="http://schemas.microsoft.com/office/word/2010/wordml" w:rsidRPr="00951EE2" w:rsidR="00D409EB" w:rsidP="00D36448" w:rsidRDefault="00D409EB" w14:paraId="0F48BB2A" wp14:textId="77777777">
      <w:pPr>
        <w:numPr>
          <w:ilvl w:val="0"/>
          <w:numId w:val="29"/>
        </w:numPr>
      </w:pPr>
      <w:r w:rsidRPr="00951EE2">
        <w:t>Comprehensive and organised description of the mass production process and departmental roles (15 marks).</w:t>
      </w:r>
    </w:p>
    <w:p xmlns:wp14="http://schemas.microsoft.com/office/word/2010/wordml" w:rsidRPr="00951EE2" w:rsidR="00D409EB" w:rsidP="00D36448" w:rsidRDefault="00D409EB" w14:paraId="72F75B85" wp14:textId="77777777">
      <w:pPr>
        <w:numPr>
          <w:ilvl w:val="0"/>
          <w:numId w:val="29"/>
        </w:numPr>
      </w:pPr>
      <w:r w:rsidRPr="00951EE2">
        <w:t>Clear identification and explanation of construction principles and their impact on quality (15 marks).</w:t>
      </w:r>
    </w:p>
    <w:p xmlns:wp14="http://schemas.microsoft.com/office/word/2010/wordml" w:rsidRPr="00951EE2" w:rsidR="00D409EB" w:rsidP="00D409EB" w:rsidRDefault="00D409EB" w14:paraId="757ED4B5" wp14:textId="77777777">
      <w:pPr>
        <w:rPr>
          <w:b/>
          <w:bCs/>
        </w:rPr>
      </w:pPr>
      <w:r w:rsidRPr="00951EE2">
        <w:rPr>
          <w:b/>
          <w:bCs/>
        </w:rPr>
        <w:t>4. Practical Project and Reflection (25% Weight)</w:t>
      </w:r>
    </w:p>
    <w:p xmlns:wp14="http://schemas.microsoft.com/office/word/2010/wordml" w:rsidRPr="00951EE2" w:rsidR="00D409EB" w:rsidP="00D409EB" w:rsidRDefault="00D409EB" w14:paraId="5036C758" wp14:textId="77777777">
      <w:r w:rsidRPr="00951EE2">
        <w:rPr>
          <w:b/>
          <w:bCs/>
        </w:rPr>
        <w:t>Assessment Criteria:</w:t>
      </w:r>
    </w:p>
    <w:p xmlns:wp14="http://schemas.microsoft.com/office/word/2010/wordml" w:rsidRPr="00951EE2" w:rsidR="00D409EB" w:rsidP="00D36448" w:rsidRDefault="00D409EB" w14:paraId="13F52293" wp14:textId="77777777">
      <w:pPr>
        <w:numPr>
          <w:ilvl w:val="0"/>
          <w:numId w:val="30"/>
        </w:numPr>
      </w:pPr>
      <w:r w:rsidRPr="00951EE2">
        <w:rPr>
          <w:b/>
          <w:bCs/>
        </w:rPr>
        <w:t>IAC0201:</w:t>
      </w:r>
      <w:r w:rsidRPr="00951EE2">
        <w:t xml:space="preserve"> Define the terminology and abbreviations used in the furniture industry.</w:t>
      </w:r>
    </w:p>
    <w:p xmlns:wp14="http://schemas.microsoft.com/office/word/2010/wordml" w:rsidRPr="00951EE2" w:rsidR="00D409EB" w:rsidP="00D36448" w:rsidRDefault="00D409EB" w14:paraId="7EC81AD1" wp14:textId="77777777">
      <w:pPr>
        <w:numPr>
          <w:ilvl w:val="0"/>
          <w:numId w:val="30"/>
        </w:numPr>
      </w:pPr>
      <w:r w:rsidRPr="00951EE2">
        <w:rPr>
          <w:b/>
          <w:bCs/>
        </w:rPr>
        <w:t>IAC0202:</w:t>
      </w:r>
      <w:r w:rsidRPr="00951EE2">
        <w:t xml:space="preserve"> Identify the parts of various advanced furniture pieces and explain their construction using industry terminology.</w:t>
      </w:r>
    </w:p>
    <w:p xmlns:wp14="http://schemas.microsoft.com/office/word/2010/wordml" w:rsidRPr="00951EE2" w:rsidR="00D409EB" w:rsidP="00D36448" w:rsidRDefault="00D409EB" w14:paraId="202B89EB" wp14:textId="77777777">
      <w:pPr>
        <w:numPr>
          <w:ilvl w:val="0"/>
          <w:numId w:val="30"/>
        </w:numPr>
      </w:pPr>
      <w:r w:rsidRPr="00951EE2">
        <w:rPr>
          <w:b/>
          <w:bCs/>
        </w:rPr>
        <w:t>IAC0205:</w:t>
      </w:r>
      <w:r w:rsidRPr="00951EE2">
        <w:t xml:space="preserve"> Identify the main furniture construction principles and reason their impact on product quality.</w:t>
      </w:r>
    </w:p>
    <w:p xmlns:wp14="http://schemas.microsoft.com/office/word/2010/wordml" w:rsidRPr="00951EE2" w:rsidR="00D409EB" w:rsidP="00D409EB" w:rsidRDefault="00D409EB" w14:paraId="225F5194" wp14:textId="77777777">
      <w:r w:rsidRPr="00951EE2">
        <w:rPr>
          <w:b/>
          <w:bCs/>
        </w:rPr>
        <w:t>Instructions:</w:t>
      </w:r>
      <w:r w:rsidRPr="00951EE2">
        <w:t xml:space="preserve"> Learners will complete a practical project where they assemble a small furniture item, such as a bookshelf or stool, using provided parts. After completing the project, they will write a reflection (600 words) discussing:</w:t>
      </w:r>
    </w:p>
    <w:p xmlns:wp14="http://schemas.microsoft.com/office/word/2010/wordml" w:rsidRPr="00951EE2" w:rsidR="00D409EB" w:rsidP="00D36448" w:rsidRDefault="00D409EB" w14:paraId="73D2C587" wp14:textId="77777777">
      <w:pPr>
        <w:numPr>
          <w:ilvl w:val="0"/>
          <w:numId w:val="31"/>
        </w:numPr>
      </w:pPr>
      <w:r w:rsidRPr="00951EE2">
        <w:t>The parts they identified and the industry terminology used.</w:t>
      </w:r>
    </w:p>
    <w:p xmlns:wp14="http://schemas.microsoft.com/office/word/2010/wordml" w:rsidRPr="00951EE2" w:rsidR="00D409EB" w:rsidP="00D36448" w:rsidRDefault="00D409EB" w14:paraId="0D830CC0" wp14:textId="77777777">
      <w:pPr>
        <w:numPr>
          <w:ilvl w:val="0"/>
          <w:numId w:val="31"/>
        </w:numPr>
      </w:pPr>
      <w:r w:rsidRPr="00951EE2">
        <w:t>The construction principles they applied during assembly (e.g., squareness, stability).</w:t>
      </w:r>
    </w:p>
    <w:p xmlns:wp14="http://schemas.microsoft.com/office/word/2010/wordml" w:rsidRPr="00951EE2" w:rsidR="00D409EB" w:rsidP="00D36448" w:rsidRDefault="00D409EB" w14:paraId="6F2C8DCF" wp14:textId="77777777">
      <w:pPr>
        <w:numPr>
          <w:ilvl w:val="0"/>
          <w:numId w:val="31"/>
        </w:numPr>
      </w:pPr>
      <w:r w:rsidRPr="00951EE2">
        <w:t>How these principles contributed to the overall quality and durability of the finished product.</w:t>
      </w:r>
    </w:p>
    <w:p xmlns:wp14="http://schemas.microsoft.com/office/word/2010/wordml" w:rsidRPr="00951EE2" w:rsidR="00D409EB" w:rsidP="00D409EB" w:rsidRDefault="00D409EB" w14:paraId="580DDB71" wp14:textId="77777777">
      <w:r w:rsidRPr="00951EE2">
        <w:rPr>
          <w:b/>
          <w:bCs/>
        </w:rPr>
        <w:t>Marking Memo:</w:t>
      </w:r>
    </w:p>
    <w:p xmlns:wp14="http://schemas.microsoft.com/office/word/2010/wordml" w:rsidRPr="00951EE2" w:rsidR="00D409EB" w:rsidP="00D36448" w:rsidRDefault="00D409EB" w14:paraId="0C7BE7D9" wp14:textId="77777777">
      <w:pPr>
        <w:numPr>
          <w:ilvl w:val="0"/>
          <w:numId w:val="33"/>
        </w:numPr>
      </w:pPr>
      <w:r w:rsidRPr="00951EE2">
        <w:t>Accurate identification and use of industry terminology (10 marks).</w:t>
      </w:r>
    </w:p>
    <w:p xmlns:wp14="http://schemas.microsoft.com/office/word/2010/wordml" w:rsidRPr="00951EE2" w:rsidR="00D409EB" w:rsidP="00D36448" w:rsidRDefault="00D409EB" w14:paraId="66033500" wp14:textId="77777777">
      <w:pPr>
        <w:numPr>
          <w:ilvl w:val="0"/>
          <w:numId w:val="33"/>
        </w:numPr>
      </w:pPr>
      <w:r w:rsidRPr="00951EE2">
        <w:t>Explanation of construction principles applied during assembly (10 marks).</w:t>
      </w:r>
    </w:p>
    <w:p xmlns:wp14="http://schemas.microsoft.com/office/word/2010/wordml" w:rsidRPr="00951EE2" w:rsidR="00D409EB" w:rsidP="00D36448" w:rsidRDefault="00D409EB" w14:paraId="4A7D12A7" wp14:textId="77777777">
      <w:pPr>
        <w:numPr>
          <w:ilvl w:val="0"/>
          <w:numId w:val="33"/>
        </w:numPr>
      </w:pPr>
      <w:r w:rsidRPr="00951EE2">
        <w:t>Insightful reflection on quality impact (5 marks).</w:t>
      </w:r>
    </w:p>
    <w:p xmlns:wp14="http://schemas.microsoft.com/office/word/2010/wordml" w:rsidRPr="00951EE2" w:rsidR="00D409EB" w:rsidRDefault="00D409EB" w14:paraId="60061E4C" wp14:textId="77777777">
      <w:pPr>
        <w:rPr>
          <w:b/>
          <w:bCs/>
        </w:rPr>
      </w:pPr>
      <w:r w:rsidRPr="00951EE2">
        <w:rPr>
          <w:b/>
          <w:bCs/>
        </w:rPr>
        <w:br w:type="page"/>
      </w:r>
    </w:p>
    <w:p xmlns:wp14="http://schemas.microsoft.com/office/word/2010/wordml" w:rsidRPr="00951EE2" w:rsidR="00D409EB" w:rsidP="00D409EB" w:rsidRDefault="00D409EB" w14:paraId="21EE1D26" wp14:textId="77777777">
      <w:pPr>
        <w:rPr>
          <w:b/>
          <w:bCs/>
        </w:rPr>
      </w:pPr>
      <w:r w:rsidRPr="00951EE2">
        <w:rPr>
          <w:b/>
          <w:bCs/>
        </w:rPr>
        <w:t>Overall Marking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474"/>
        <w:gridCol w:w="815"/>
        <w:gridCol w:w="733"/>
      </w:tblGrid>
      <w:tr xmlns:wp14="http://schemas.microsoft.com/office/word/2010/wordml" w:rsidRPr="00951EE2" w:rsidR="00D409EB" w:rsidTr="00D409EB" w14:paraId="3A5A2D94" wp14:textId="77777777">
        <w:trPr>
          <w:tblHeader/>
          <w:tblCellSpacing w:w="15" w:type="dxa"/>
        </w:trPr>
        <w:tc>
          <w:tcPr>
            <w:tcW w:w="0" w:type="auto"/>
            <w:vAlign w:val="center"/>
            <w:hideMark/>
          </w:tcPr>
          <w:p w:rsidRPr="00951EE2" w:rsidR="00D409EB" w:rsidP="00D409EB" w:rsidRDefault="00D409EB" w14:paraId="1C1778A3" wp14:textId="77777777">
            <w:pPr>
              <w:rPr>
                <w:b/>
                <w:bCs/>
              </w:rPr>
            </w:pPr>
            <w:r w:rsidRPr="00951EE2">
              <w:rPr>
                <w:b/>
                <w:bCs/>
              </w:rPr>
              <w:t>Criteria</w:t>
            </w:r>
          </w:p>
        </w:tc>
        <w:tc>
          <w:tcPr>
            <w:tcW w:w="0" w:type="auto"/>
            <w:vAlign w:val="center"/>
            <w:hideMark/>
          </w:tcPr>
          <w:p w:rsidRPr="00951EE2" w:rsidR="00D409EB" w:rsidP="00D409EB" w:rsidRDefault="00D409EB" w14:paraId="376B5FE2" wp14:textId="77777777">
            <w:pPr>
              <w:rPr>
                <w:b/>
                <w:bCs/>
              </w:rPr>
            </w:pPr>
            <w:r w:rsidRPr="00951EE2">
              <w:rPr>
                <w:b/>
                <w:bCs/>
              </w:rPr>
              <w:t>Weight</w:t>
            </w:r>
          </w:p>
        </w:tc>
        <w:tc>
          <w:tcPr>
            <w:tcW w:w="0" w:type="auto"/>
            <w:vAlign w:val="center"/>
            <w:hideMark/>
          </w:tcPr>
          <w:p w:rsidRPr="00951EE2" w:rsidR="00D409EB" w:rsidP="00D409EB" w:rsidRDefault="00D409EB" w14:paraId="319B7FEC" wp14:textId="77777777">
            <w:pPr>
              <w:rPr>
                <w:b/>
                <w:bCs/>
              </w:rPr>
            </w:pPr>
            <w:r w:rsidRPr="00951EE2">
              <w:rPr>
                <w:b/>
                <w:bCs/>
              </w:rPr>
              <w:t>Marks</w:t>
            </w:r>
          </w:p>
        </w:tc>
      </w:tr>
      <w:tr xmlns:wp14="http://schemas.microsoft.com/office/word/2010/wordml" w:rsidRPr="00951EE2" w:rsidR="00D409EB" w:rsidTr="00D409EB" w14:paraId="77507CC7" wp14:textId="77777777">
        <w:trPr>
          <w:tblCellSpacing w:w="15" w:type="dxa"/>
        </w:trPr>
        <w:tc>
          <w:tcPr>
            <w:tcW w:w="0" w:type="auto"/>
            <w:vAlign w:val="center"/>
            <w:hideMark/>
          </w:tcPr>
          <w:p w:rsidRPr="00951EE2" w:rsidR="00D409EB" w:rsidP="00D409EB" w:rsidRDefault="00D409EB" w14:paraId="65C6B9E8" wp14:textId="77777777">
            <w:r w:rsidRPr="00951EE2">
              <w:t>Written Assignment</w:t>
            </w:r>
          </w:p>
        </w:tc>
        <w:tc>
          <w:tcPr>
            <w:tcW w:w="0" w:type="auto"/>
            <w:vAlign w:val="center"/>
            <w:hideMark/>
          </w:tcPr>
          <w:p w:rsidRPr="00951EE2" w:rsidR="00D409EB" w:rsidP="00D409EB" w:rsidRDefault="00D409EB" w14:paraId="4CDC75CA" wp14:textId="77777777">
            <w:r w:rsidRPr="00951EE2">
              <w:t>25%</w:t>
            </w:r>
          </w:p>
        </w:tc>
        <w:tc>
          <w:tcPr>
            <w:tcW w:w="0" w:type="auto"/>
            <w:vAlign w:val="center"/>
            <w:hideMark/>
          </w:tcPr>
          <w:p w:rsidRPr="00951EE2" w:rsidR="00D409EB" w:rsidP="00D409EB" w:rsidRDefault="00D409EB" w14:paraId="4BFDD700" wp14:textId="77777777">
            <w:r w:rsidRPr="00951EE2">
              <w:t>25</w:t>
            </w:r>
          </w:p>
        </w:tc>
      </w:tr>
      <w:tr xmlns:wp14="http://schemas.microsoft.com/office/word/2010/wordml" w:rsidRPr="00951EE2" w:rsidR="00D409EB" w:rsidTr="00D409EB" w14:paraId="04C21EDB" wp14:textId="77777777">
        <w:trPr>
          <w:tblCellSpacing w:w="15" w:type="dxa"/>
        </w:trPr>
        <w:tc>
          <w:tcPr>
            <w:tcW w:w="0" w:type="auto"/>
            <w:vAlign w:val="center"/>
            <w:hideMark/>
          </w:tcPr>
          <w:p w:rsidRPr="00951EE2" w:rsidR="00D409EB" w:rsidP="00D409EB" w:rsidRDefault="00D409EB" w14:paraId="7810284B" wp14:textId="77777777">
            <w:r w:rsidRPr="00951EE2">
              <w:t>Case Study Analysis</w:t>
            </w:r>
          </w:p>
        </w:tc>
        <w:tc>
          <w:tcPr>
            <w:tcW w:w="0" w:type="auto"/>
            <w:vAlign w:val="center"/>
            <w:hideMark/>
          </w:tcPr>
          <w:p w:rsidRPr="00951EE2" w:rsidR="00D409EB" w:rsidP="00D409EB" w:rsidRDefault="00D409EB" w14:paraId="17DCED26" wp14:textId="77777777">
            <w:r w:rsidRPr="00951EE2">
              <w:t>20%</w:t>
            </w:r>
          </w:p>
        </w:tc>
        <w:tc>
          <w:tcPr>
            <w:tcW w:w="0" w:type="auto"/>
            <w:vAlign w:val="center"/>
            <w:hideMark/>
          </w:tcPr>
          <w:p w:rsidRPr="00951EE2" w:rsidR="00D409EB" w:rsidP="00D409EB" w:rsidRDefault="00D409EB" w14:paraId="5007C906" wp14:textId="77777777">
            <w:r w:rsidRPr="00951EE2">
              <w:t>20</w:t>
            </w:r>
          </w:p>
        </w:tc>
      </w:tr>
      <w:tr xmlns:wp14="http://schemas.microsoft.com/office/word/2010/wordml" w:rsidRPr="00951EE2" w:rsidR="00D409EB" w:rsidTr="00D409EB" w14:paraId="7C39BA23" wp14:textId="77777777">
        <w:trPr>
          <w:tblCellSpacing w:w="15" w:type="dxa"/>
        </w:trPr>
        <w:tc>
          <w:tcPr>
            <w:tcW w:w="0" w:type="auto"/>
            <w:vAlign w:val="center"/>
            <w:hideMark/>
          </w:tcPr>
          <w:p w:rsidRPr="00951EE2" w:rsidR="00D409EB" w:rsidP="00D409EB" w:rsidRDefault="00D409EB" w14:paraId="461529D1" wp14:textId="77777777">
            <w:r w:rsidRPr="00951EE2">
              <w:t>Presentation</w:t>
            </w:r>
          </w:p>
        </w:tc>
        <w:tc>
          <w:tcPr>
            <w:tcW w:w="0" w:type="auto"/>
            <w:vAlign w:val="center"/>
            <w:hideMark/>
          </w:tcPr>
          <w:p w:rsidRPr="00951EE2" w:rsidR="00D409EB" w:rsidP="00D409EB" w:rsidRDefault="00D409EB" w14:paraId="4C664BD0" wp14:textId="77777777">
            <w:r w:rsidRPr="00951EE2">
              <w:t>30%</w:t>
            </w:r>
          </w:p>
        </w:tc>
        <w:tc>
          <w:tcPr>
            <w:tcW w:w="0" w:type="auto"/>
            <w:vAlign w:val="center"/>
            <w:hideMark/>
          </w:tcPr>
          <w:p w:rsidRPr="00951EE2" w:rsidR="00D409EB" w:rsidP="00D409EB" w:rsidRDefault="00D409EB" w14:paraId="60DA3216" wp14:textId="77777777">
            <w:r w:rsidRPr="00951EE2">
              <w:t>30</w:t>
            </w:r>
          </w:p>
        </w:tc>
      </w:tr>
      <w:tr xmlns:wp14="http://schemas.microsoft.com/office/word/2010/wordml" w:rsidRPr="00951EE2" w:rsidR="00D409EB" w:rsidTr="00D409EB" w14:paraId="4DE9E735" wp14:textId="77777777">
        <w:trPr>
          <w:tblCellSpacing w:w="15" w:type="dxa"/>
        </w:trPr>
        <w:tc>
          <w:tcPr>
            <w:tcW w:w="0" w:type="auto"/>
            <w:vAlign w:val="center"/>
            <w:hideMark/>
          </w:tcPr>
          <w:p w:rsidRPr="00951EE2" w:rsidR="00D409EB" w:rsidP="00D409EB" w:rsidRDefault="00D409EB" w14:paraId="0664E840" wp14:textId="77777777">
            <w:r w:rsidRPr="00951EE2">
              <w:t>Practical Project and Reflection</w:t>
            </w:r>
          </w:p>
        </w:tc>
        <w:tc>
          <w:tcPr>
            <w:tcW w:w="0" w:type="auto"/>
            <w:vAlign w:val="center"/>
            <w:hideMark/>
          </w:tcPr>
          <w:p w:rsidRPr="00951EE2" w:rsidR="00D409EB" w:rsidP="00D409EB" w:rsidRDefault="00D409EB" w14:paraId="4137B3FB" wp14:textId="77777777">
            <w:r w:rsidRPr="00951EE2">
              <w:t>25%</w:t>
            </w:r>
          </w:p>
        </w:tc>
        <w:tc>
          <w:tcPr>
            <w:tcW w:w="0" w:type="auto"/>
            <w:vAlign w:val="center"/>
            <w:hideMark/>
          </w:tcPr>
          <w:p w:rsidRPr="00951EE2" w:rsidR="00D409EB" w:rsidP="00D409EB" w:rsidRDefault="00D409EB" w14:paraId="1C203047" wp14:textId="77777777">
            <w:r w:rsidRPr="00951EE2">
              <w:t>25</w:t>
            </w:r>
          </w:p>
        </w:tc>
      </w:tr>
      <w:tr xmlns:wp14="http://schemas.microsoft.com/office/word/2010/wordml" w:rsidRPr="00951EE2" w:rsidR="00D409EB" w:rsidTr="00D409EB" w14:paraId="15DA14DA" wp14:textId="77777777">
        <w:trPr>
          <w:tblCellSpacing w:w="15" w:type="dxa"/>
        </w:trPr>
        <w:tc>
          <w:tcPr>
            <w:tcW w:w="0" w:type="auto"/>
            <w:vAlign w:val="center"/>
            <w:hideMark/>
          </w:tcPr>
          <w:p w:rsidRPr="00951EE2" w:rsidR="00D409EB" w:rsidP="00D409EB" w:rsidRDefault="00D409EB" w14:paraId="51E8FDB7" wp14:textId="77777777">
            <w:r w:rsidRPr="00951EE2">
              <w:rPr>
                <w:b/>
                <w:bCs/>
              </w:rPr>
              <w:t>Total</w:t>
            </w:r>
          </w:p>
        </w:tc>
        <w:tc>
          <w:tcPr>
            <w:tcW w:w="0" w:type="auto"/>
            <w:vAlign w:val="center"/>
            <w:hideMark/>
          </w:tcPr>
          <w:p w:rsidRPr="00951EE2" w:rsidR="00D409EB" w:rsidP="00D409EB" w:rsidRDefault="00D409EB" w14:paraId="3F393A7F" wp14:textId="77777777">
            <w:r w:rsidRPr="00951EE2">
              <w:t>100%</w:t>
            </w:r>
          </w:p>
        </w:tc>
        <w:tc>
          <w:tcPr>
            <w:tcW w:w="0" w:type="auto"/>
            <w:vAlign w:val="center"/>
            <w:hideMark/>
          </w:tcPr>
          <w:p w:rsidRPr="00951EE2" w:rsidR="00D409EB" w:rsidP="00D409EB" w:rsidRDefault="00D409EB" w14:paraId="02B72823" wp14:textId="77777777">
            <w:r w:rsidRPr="00951EE2">
              <w:t>100</w:t>
            </w:r>
          </w:p>
        </w:tc>
      </w:tr>
    </w:tbl>
    <w:p xmlns:wp14="http://schemas.microsoft.com/office/word/2010/wordml" w:rsidRPr="00951EE2" w:rsidR="00D409EB" w:rsidP="00D409EB" w:rsidRDefault="00D409EB" w14:paraId="44EAFD9C" wp14:textId="77777777"/>
    <w:p xmlns:wp14="http://schemas.microsoft.com/office/word/2010/wordml" w:rsidRPr="00951EE2" w:rsidR="00D409EB" w:rsidP="00D409EB" w:rsidRDefault="00D409EB" w14:paraId="6508C7CC" wp14:textId="77777777">
      <w:r w:rsidRPr="00951EE2">
        <w:t>The integrated assessment provides a balanced approach, evaluating both theoretical understanding and practical application. By assessing learners’ knowledge through written assignments, case studies, presentations, and hands-on projects, this framework ensures they are well-prepared to apply their learning in real-world furniture production contexts.</w:t>
      </w:r>
    </w:p>
    <w:p xmlns:wp14="http://schemas.microsoft.com/office/word/2010/wordml" w:rsidRPr="00951EE2" w:rsidR="00852196" w:rsidRDefault="00852196" w14:paraId="4B94D5A5" wp14:textId="77777777">
      <w:r w:rsidRPr="00951EE2">
        <w:br w:type="page"/>
      </w:r>
    </w:p>
    <w:p xmlns:wp14="http://schemas.microsoft.com/office/word/2010/wordml" w:rsidRPr="00951EE2" w:rsidR="00036BB9" w:rsidP="00F42066" w:rsidRDefault="00727E65" w14:paraId="0735589B" wp14:textId="77777777">
      <w:pPr>
        <w:pStyle w:val="Heading2"/>
        <w:rPr>
          <w:rFonts w:ascii="Century Gothic" w:hAnsi="Century Gothic"/>
          <w:b w:val="1"/>
          <w:bCs w:val="1"/>
        </w:rPr>
      </w:pPr>
      <w:bookmarkStart w:name="_Toc1104712009" w:id="1869897526"/>
      <w:r w:rsidRPr="30CF3453" w:rsidR="00727E65">
        <w:rPr>
          <w:rFonts w:ascii="Century Gothic" w:hAnsi="Century Gothic"/>
          <w:b w:val="1"/>
          <w:bCs w:val="1"/>
          <w:i w:val="1"/>
          <w:iCs w:val="1"/>
        </w:rPr>
        <w:t xml:space="preserve">KM03 </w:t>
      </w:r>
      <w:r w:rsidRPr="30CF3453" w:rsidR="00F42066">
        <w:rPr>
          <w:rFonts w:ascii="Century Gothic" w:hAnsi="Century Gothic"/>
          <w:b w:val="1"/>
          <w:bCs w:val="1"/>
          <w:i w:val="1"/>
          <w:iCs w:val="1"/>
        </w:rPr>
        <w:t>KT</w:t>
      </w:r>
      <w:r w:rsidRPr="30CF3453" w:rsidR="00727E65">
        <w:rPr>
          <w:rFonts w:ascii="Century Gothic" w:hAnsi="Century Gothic"/>
          <w:b w:val="1"/>
          <w:bCs w:val="1"/>
          <w:i w:val="1"/>
          <w:iCs w:val="1"/>
        </w:rPr>
        <w:t>03:</w:t>
      </w:r>
      <w:r w:rsidRPr="30CF3453" w:rsidR="00F42066">
        <w:rPr>
          <w:rFonts w:ascii="Century Gothic" w:hAnsi="Century Gothic"/>
          <w:b w:val="1"/>
          <w:bCs w:val="1"/>
          <w:i w:val="1"/>
          <w:iCs w:val="1"/>
        </w:rPr>
        <w:t xml:space="preserve"> </w:t>
      </w:r>
      <w:r w:rsidRPr="30CF3453" w:rsidR="00036BB9">
        <w:rPr>
          <w:rFonts w:ascii="Century Gothic" w:hAnsi="Century Gothic"/>
          <w:b w:val="1"/>
          <w:bCs w:val="1"/>
          <w:i w:val="1"/>
          <w:iCs w:val="1"/>
        </w:rPr>
        <w:t>Machine Types, Tooling, and Safety Practices</w:t>
      </w:r>
      <w:bookmarkEnd w:id="1869897526"/>
      <w:r w:rsidRPr="30CF3453" w:rsidR="00036BB9">
        <w:rPr>
          <w:rFonts w:ascii="Century Gothic" w:hAnsi="Century Gothic"/>
          <w:b w:val="1"/>
          <w:bCs w:val="1"/>
          <w:i w:val="1"/>
          <w:iCs w:val="1"/>
        </w:rPr>
        <w:t xml:space="preserve"> </w:t>
      </w:r>
    </w:p>
    <w:p xmlns:wp14="http://schemas.microsoft.com/office/word/2010/wordml" w:rsidRPr="00951EE2" w:rsidR="00F42066" w:rsidP="00036BB9" w:rsidRDefault="00F42066" w14:paraId="3DEEC669" wp14:textId="77777777"/>
    <w:p xmlns:wp14="http://schemas.microsoft.com/office/word/2010/wordml" w:rsidRPr="00951EE2" w:rsidR="00036BB9" w:rsidP="00036BB9" w:rsidRDefault="00036BB9" w14:paraId="7C5EB8A6" wp14:textId="77777777">
      <w:r w:rsidRPr="00951EE2">
        <w:t>This integrated assessment evaluates learners’ understanding and application of machine operation, tooling, safety practices, and the use of machine attachments. It employs a variety of instruments to measure learners' practical and theoretical knowledge based on the Internal Assessment Criteria (IAC).</w:t>
      </w:r>
    </w:p>
    <w:p xmlns:wp14="http://schemas.microsoft.com/office/word/2010/wordml" w:rsidRPr="00951EE2" w:rsidR="00036BB9" w:rsidP="00036BB9" w:rsidRDefault="00036BB9" w14:paraId="75B5A3B2" wp14:textId="77777777">
      <w:pPr>
        <w:rPr>
          <w:b/>
          <w:bCs/>
        </w:rPr>
      </w:pPr>
      <w:r w:rsidRPr="00951EE2">
        <w:rPr>
          <w:b/>
          <w:bCs/>
        </w:rPr>
        <w:t>Assessment Instruments</w:t>
      </w:r>
    </w:p>
    <w:p xmlns:wp14="http://schemas.microsoft.com/office/word/2010/wordml" w:rsidRPr="00951EE2" w:rsidR="00036BB9" w:rsidP="00D36448" w:rsidRDefault="00036BB9" w14:paraId="03F6D6C8" wp14:textId="77777777">
      <w:pPr>
        <w:numPr>
          <w:ilvl w:val="0"/>
          <w:numId w:val="34"/>
        </w:numPr>
      </w:pPr>
      <w:r w:rsidRPr="00951EE2">
        <w:rPr>
          <w:b/>
          <w:bCs/>
        </w:rPr>
        <w:t>Written Test</w:t>
      </w:r>
      <w:r w:rsidRPr="00951EE2">
        <w:t xml:space="preserve"> – IAC0301, IAC0302, IAC0303, IAC0305</w:t>
      </w:r>
    </w:p>
    <w:p xmlns:wp14="http://schemas.microsoft.com/office/word/2010/wordml" w:rsidRPr="00951EE2" w:rsidR="00036BB9" w:rsidP="00D36448" w:rsidRDefault="00036BB9" w14:paraId="4644F277" wp14:textId="77777777">
      <w:pPr>
        <w:numPr>
          <w:ilvl w:val="0"/>
          <w:numId w:val="34"/>
        </w:numPr>
      </w:pPr>
      <w:r w:rsidRPr="00951EE2">
        <w:rPr>
          <w:b/>
          <w:bCs/>
        </w:rPr>
        <w:t>Practical Demonstration</w:t>
      </w:r>
      <w:r w:rsidRPr="00951EE2">
        <w:t xml:space="preserve"> – IAC0301, IAC0303, IAC0304, IAC0306, IAC0307</w:t>
      </w:r>
    </w:p>
    <w:p xmlns:wp14="http://schemas.microsoft.com/office/word/2010/wordml" w:rsidRPr="00951EE2" w:rsidR="00036BB9" w:rsidP="00D36448" w:rsidRDefault="00036BB9" w14:paraId="4C0AA348" wp14:textId="77777777">
      <w:pPr>
        <w:numPr>
          <w:ilvl w:val="0"/>
          <w:numId w:val="34"/>
        </w:numPr>
      </w:pPr>
      <w:r w:rsidRPr="00951EE2">
        <w:rPr>
          <w:b/>
          <w:bCs/>
        </w:rPr>
        <w:t>Case Study Analysis</w:t>
      </w:r>
      <w:r w:rsidRPr="00951EE2">
        <w:t xml:space="preserve"> – IAC0305, IAC0306, IAC0308</w:t>
      </w:r>
    </w:p>
    <w:p xmlns:wp14="http://schemas.microsoft.com/office/word/2010/wordml" w:rsidRPr="00951EE2" w:rsidR="00036BB9" w:rsidP="00D36448" w:rsidRDefault="00036BB9" w14:paraId="26CF4D95" wp14:textId="77777777">
      <w:pPr>
        <w:numPr>
          <w:ilvl w:val="0"/>
          <w:numId w:val="34"/>
        </w:numPr>
      </w:pPr>
      <w:r w:rsidRPr="00951EE2">
        <w:rPr>
          <w:b/>
          <w:bCs/>
        </w:rPr>
        <w:t>Oral Presentation and Reflection</w:t>
      </w:r>
      <w:r w:rsidRPr="00951EE2">
        <w:t xml:space="preserve"> – IAC0307, IAC0308</w:t>
      </w:r>
    </w:p>
    <w:p xmlns:wp14="http://schemas.microsoft.com/office/word/2010/wordml" w:rsidRPr="00951EE2" w:rsidR="00036BB9" w:rsidP="00036BB9" w:rsidRDefault="002A17FF" w14:paraId="3656B9AB" wp14:textId="77777777">
      <w:r>
        <w:pict w14:anchorId="68E04564">
          <v:rect id="_x0000_i1025" style="width:0;height:1.5pt" o:hr="t" o:hrstd="t" o:hralign="center" fillcolor="#a0a0a0" stroked="f"/>
        </w:pict>
      </w:r>
    </w:p>
    <w:p xmlns:wp14="http://schemas.microsoft.com/office/word/2010/wordml" w:rsidRPr="00951EE2" w:rsidR="00036BB9" w:rsidP="00036BB9" w:rsidRDefault="00036BB9" w14:paraId="68914BDF" wp14:textId="77777777">
      <w:pPr>
        <w:rPr>
          <w:b/>
          <w:bCs/>
        </w:rPr>
      </w:pPr>
      <w:r w:rsidRPr="00951EE2">
        <w:rPr>
          <w:b/>
          <w:bCs/>
        </w:rPr>
        <w:t>1. Written Test (20% Weight)</w:t>
      </w:r>
    </w:p>
    <w:p xmlns:wp14="http://schemas.microsoft.com/office/word/2010/wordml" w:rsidRPr="00951EE2" w:rsidR="00036BB9" w:rsidP="00036BB9" w:rsidRDefault="00036BB9" w14:paraId="20DC475D" wp14:textId="77777777">
      <w:r w:rsidRPr="00951EE2">
        <w:rPr>
          <w:b/>
          <w:bCs/>
        </w:rPr>
        <w:t>Assessment Criteria:</w:t>
      </w:r>
    </w:p>
    <w:p xmlns:wp14="http://schemas.microsoft.com/office/word/2010/wordml" w:rsidRPr="00951EE2" w:rsidR="00036BB9" w:rsidP="00D36448" w:rsidRDefault="00036BB9" w14:paraId="3B37CA60" wp14:textId="77777777">
      <w:pPr>
        <w:numPr>
          <w:ilvl w:val="0"/>
          <w:numId w:val="35"/>
        </w:numPr>
      </w:pPr>
      <w:r w:rsidRPr="00951EE2">
        <w:rPr>
          <w:b/>
          <w:bCs/>
        </w:rPr>
        <w:t>IAC0301:</w:t>
      </w:r>
      <w:r w:rsidRPr="00951EE2">
        <w:t xml:space="preserve"> Identification and appropriate use of machine types according to their designated functions.</w:t>
      </w:r>
    </w:p>
    <w:p xmlns:wp14="http://schemas.microsoft.com/office/word/2010/wordml" w:rsidRPr="00951EE2" w:rsidR="00036BB9" w:rsidP="00D36448" w:rsidRDefault="00036BB9" w14:paraId="124E4BD9" wp14:textId="77777777">
      <w:pPr>
        <w:numPr>
          <w:ilvl w:val="0"/>
          <w:numId w:val="35"/>
        </w:numPr>
      </w:pPr>
      <w:r w:rsidRPr="00951EE2">
        <w:rPr>
          <w:b/>
          <w:bCs/>
        </w:rPr>
        <w:t>IAC0302:</w:t>
      </w:r>
      <w:r w:rsidRPr="00951EE2">
        <w:t xml:space="preserve"> Identification of different spanner, wrench, and socket sizes required for specific machine parts.</w:t>
      </w:r>
    </w:p>
    <w:p xmlns:wp14="http://schemas.microsoft.com/office/word/2010/wordml" w:rsidRPr="00951EE2" w:rsidR="00036BB9" w:rsidP="00D36448" w:rsidRDefault="00036BB9" w14:paraId="3377F204" wp14:textId="77777777">
      <w:pPr>
        <w:numPr>
          <w:ilvl w:val="0"/>
          <w:numId w:val="35"/>
        </w:numPr>
      </w:pPr>
      <w:r w:rsidRPr="00951EE2">
        <w:rPr>
          <w:b/>
          <w:bCs/>
        </w:rPr>
        <w:t>IAC0303:</w:t>
      </w:r>
      <w:r w:rsidRPr="00951EE2">
        <w:t xml:space="preserve"> Proper selection, identification, and fitting of cutters, knives, and bearings for various machines.</w:t>
      </w:r>
    </w:p>
    <w:p xmlns:wp14="http://schemas.microsoft.com/office/word/2010/wordml" w:rsidRPr="00951EE2" w:rsidR="00036BB9" w:rsidP="00D36448" w:rsidRDefault="00036BB9" w14:paraId="72E006B4" wp14:textId="77777777">
      <w:pPr>
        <w:numPr>
          <w:ilvl w:val="0"/>
          <w:numId w:val="35"/>
        </w:numPr>
      </w:pPr>
      <w:r w:rsidRPr="00951EE2">
        <w:rPr>
          <w:b/>
          <w:bCs/>
        </w:rPr>
        <w:t>IAC0305:</w:t>
      </w:r>
      <w:r w:rsidRPr="00951EE2">
        <w:t xml:space="preserve"> Understanding of machine colour coding, including safety indicators like orange/red, green, and black.</w:t>
      </w:r>
    </w:p>
    <w:p xmlns:wp14="http://schemas.microsoft.com/office/word/2010/wordml" w:rsidRPr="00951EE2" w:rsidR="00036BB9" w:rsidP="00036BB9" w:rsidRDefault="00036BB9" w14:paraId="1473A8D4" wp14:textId="77777777">
      <w:r w:rsidRPr="00951EE2">
        <w:rPr>
          <w:b/>
          <w:bCs/>
        </w:rPr>
        <w:t>Instructions:</w:t>
      </w:r>
      <w:r w:rsidRPr="00951EE2">
        <w:t xml:space="preserve"> Learners will complete a written test with multiple-choice and short-answer questions on machine types, tooling, and colour coding.</w:t>
      </w:r>
    </w:p>
    <w:p xmlns:wp14="http://schemas.microsoft.com/office/word/2010/wordml" w:rsidRPr="00951EE2" w:rsidR="00036BB9" w:rsidP="00036BB9" w:rsidRDefault="00036BB9" w14:paraId="2DF3E9E3" wp14:textId="77777777">
      <w:r w:rsidRPr="00951EE2">
        <w:rPr>
          <w:b/>
          <w:bCs/>
        </w:rPr>
        <w:t>Sample Questions and Model Answers:</w:t>
      </w:r>
    </w:p>
    <w:p xmlns:wp14="http://schemas.microsoft.com/office/word/2010/wordml" w:rsidR="008E5F0E" w:rsidP="008E5F0E" w:rsidRDefault="00036BB9" w14:paraId="67192323" wp14:textId="77777777">
      <w:pPr>
        <w:numPr>
          <w:ilvl w:val="0"/>
          <w:numId w:val="36"/>
        </w:numPr>
      </w:pPr>
      <w:r w:rsidRPr="008E5F0E">
        <w:rPr>
          <w:b/>
          <w:bCs/>
        </w:rPr>
        <w:t>What is the main function of a planer in furniture production?</w:t>
      </w:r>
    </w:p>
    <w:p xmlns:wp14="http://schemas.microsoft.com/office/word/2010/wordml" w:rsidR="008E5F0E" w:rsidP="008E5F0E" w:rsidRDefault="00036BB9" w14:paraId="45B8CBA1" wp14:textId="77777777">
      <w:pPr>
        <w:numPr>
          <w:ilvl w:val="0"/>
          <w:numId w:val="36"/>
        </w:numPr>
      </w:pPr>
      <w:r w:rsidRPr="008E5F0E">
        <w:rPr>
          <w:b/>
          <w:bCs/>
        </w:rPr>
        <w:t>Identify the correct wrench size needed to adjust a bolt on a router’s spindle.</w:t>
      </w:r>
    </w:p>
    <w:p xmlns:wp14="http://schemas.microsoft.com/office/word/2010/wordml" w:rsidR="008E5F0E" w:rsidP="008E5F0E" w:rsidRDefault="00036BB9" w14:paraId="20589AC1" wp14:textId="77777777">
      <w:pPr>
        <w:numPr>
          <w:ilvl w:val="0"/>
          <w:numId w:val="36"/>
        </w:numPr>
      </w:pPr>
      <w:r w:rsidRPr="008E5F0E">
        <w:rPr>
          <w:b/>
          <w:bCs/>
        </w:rPr>
        <w:t>Explain the role of a bearing in a router machine.</w:t>
      </w:r>
    </w:p>
    <w:p xmlns:wp14="http://schemas.microsoft.com/office/word/2010/wordml" w:rsidR="008E5F0E" w:rsidP="008E5F0E" w:rsidRDefault="00036BB9" w14:paraId="215F9540" wp14:textId="77777777">
      <w:pPr>
        <w:numPr>
          <w:ilvl w:val="0"/>
          <w:numId w:val="36"/>
        </w:numPr>
      </w:pPr>
      <w:r w:rsidRPr="008E5F0E">
        <w:rPr>
          <w:b/>
          <w:bCs/>
        </w:rPr>
        <w:t>What does the colour red signify on machine parts?</w:t>
      </w:r>
    </w:p>
    <w:p xmlns:wp14="http://schemas.microsoft.com/office/word/2010/wordml" w:rsidR="008E5F0E" w:rsidP="008E5F0E" w:rsidRDefault="008E5F0E" w14:paraId="45FB0818" wp14:textId="77777777"/>
    <w:p xmlns:wp14="http://schemas.microsoft.com/office/word/2010/wordml" w:rsidRPr="00951EE2" w:rsidR="00036BB9" w:rsidP="008E5F0E" w:rsidRDefault="00036BB9" w14:paraId="50D3586B" wp14:textId="77777777">
      <w:r w:rsidRPr="008E5F0E">
        <w:rPr>
          <w:b/>
          <w:bCs/>
        </w:rPr>
        <w:t>Marking Memo:</w:t>
      </w:r>
    </w:p>
    <w:p xmlns:wp14="http://schemas.microsoft.com/office/word/2010/wordml" w:rsidRPr="00951EE2" w:rsidR="00036BB9" w:rsidP="00D36448" w:rsidRDefault="00036BB9" w14:paraId="0D629C0C" wp14:textId="77777777">
      <w:pPr>
        <w:numPr>
          <w:ilvl w:val="0"/>
          <w:numId w:val="37"/>
        </w:numPr>
      </w:pPr>
      <w:r w:rsidRPr="00951EE2">
        <w:t>Correct answers to each question, demonstrating understanding of machine functions, tool identification, colour coding, and appropriate tool use (5 marks per question).</w:t>
      </w:r>
    </w:p>
    <w:p xmlns:wp14="http://schemas.microsoft.com/office/word/2010/wordml" w:rsidRPr="00951EE2" w:rsidR="00036BB9" w:rsidP="00036BB9" w:rsidRDefault="002A17FF" w14:paraId="049F31CB" wp14:textId="77777777">
      <w:r>
        <w:pict w14:anchorId="08CD1555">
          <v:rect id="_x0000_i1026" style="width:0;height:1.5pt" o:hr="t" o:hrstd="t" o:hralign="center" fillcolor="#a0a0a0" stroked="f"/>
        </w:pict>
      </w:r>
    </w:p>
    <w:p xmlns:wp14="http://schemas.microsoft.com/office/word/2010/wordml" w:rsidRPr="00951EE2" w:rsidR="00036BB9" w:rsidP="00036BB9" w:rsidRDefault="00036BB9" w14:paraId="06B25B28" wp14:textId="77777777">
      <w:pPr>
        <w:rPr>
          <w:b/>
          <w:bCs/>
        </w:rPr>
      </w:pPr>
      <w:r w:rsidRPr="00951EE2">
        <w:rPr>
          <w:b/>
          <w:bCs/>
        </w:rPr>
        <w:t>2. Practical Demonstration (30% Weight)</w:t>
      </w:r>
    </w:p>
    <w:p xmlns:wp14="http://schemas.microsoft.com/office/word/2010/wordml" w:rsidRPr="00951EE2" w:rsidR="00036BB9" w:rsidP="00036BB9" w:rsidRDefault="00036BB9" w14:paraId="16472078" wp14:textId="77777777">
      <w:r w:rsidRPr="00951EE2">
        <w:rPr>
          <w:b/>
          <w:bCs/>
        </w:rPr>
        <w:t>Assessment Criteria:</w:t>
      </w:r>
    </w:p>
    <w:p xmlns:wp14="http://schemas.microsoft.com/office/word/2010/wordml" w:rsidRPr="00951EE2" w:rsidR="00036BB9" w:rsidP="00D36448" w:rsidRDefault="00036BB9" w14:paraId="35D6EF7A" wp14:textId="77777777">
      <w:pPr>
        <w:numPr>
          <w:ilvl w:val="0"/>
          <w:numId w:val="38"/>
        </w:numPr>
      </w:pPr>
      <w:r w:rsidRPr="00951EE2">
        <w:rPr>
          <w:b/>
          <w:bCs/>
        </w:rPr>
        <w:t>IAC0301:</w:t>
      </w:r>
      <w:r w:rsidRPr="00951EE2">
        <w:t xml:space="preserve"> Identification and appropriate use of machine types according to their designated functions.</w:t>
      </w:r>
    </w:p>
    <w:p xmlns:wp14="http://schemas.microsoft.com/office/word/2010/wordml" w:rsidRPr="00951EE2" w:rsidR="00036BB9" w:rsidP="00D36448" w:rsidRDefault="00036BB9" w14:paraId="20DF2240" wp14:textId="77777777">
      <w:pPr>
        <w:numPr>
          <w:ilvl w:val="0"/>
          <w:numId w:val="38"/>
        </w:numPr>
      </w:pPr>
      <w:r w:rsidRPr="00951EE2">
        <w:rPr>
          <w:b/>
          <w:bCs/>
        </w:rPr>
        <w:t>IAC0303:</w:t>
      </w:r>
      <w:r w:rsidRPr="00951EE2">
        <w:t xml:space="preserve"> Proper selection, identification, and fitting of cutters, knives, and bearings for various machines.</w:t>
      </w:r>
    </w:p>
    <w:p xmlns:wp14="http://schemas.microsoft.com/office/word/2010/wordml" w:rsidRPr="00951EE2" w:rsidR="00036BB9" w:rsidP="00D36448" w:rsidRDefault="00036BB9" w14:paraId="2D3F2F0E" wp14:textId="77777777">
      <w:pPr>
        <w:numPr>
          <w:ilvl w:val="0"/>
          <w:numId w:val="38"/>
        </w:numPr>
      </w:pPr>
      <w:r w:rsidRPr="00951EE2">
        <w:rPr>
          <w:b/>
          <w:bCs/>
        </w:rPr>
        <w:t>IAC0304:</w:t>
      </w:r>
      <w:r w:rsidRPr="00951EE2">
        <w:t xml:space="preserve"> Observance of machine cutting speeds and directions.</w:t>
      </w:r>
    </w:p>
    <w:p xmlns:wp14="http://schemas.microsoft.com/office/word/2010/wordml" w:rsidRPr="00951EE2" w:rsidR="00036BB9" w:rsidP="00D36448" w:rsidRDefault="00036BB9" w14:paraId="3045D92A" wp14:textId="77777777">
      <w:pPr>
        <w:numPr>
          <w:ilvl w:val="0"/>
          <w:numId w:val="38"/>
        </w:numPr>
      </w:pPr>
      <w:r w:rsidRPr="00951EE2">
        <w:rPr>
          <w:b/>
          <w:bCs/>
        </w:rPr>
        <w:t>IAC0306:</w:t>
      </w:r>
      <w:r w:rsidRPr="00951EE2">
        <w:t xml:space="preserve"> Identification and fitting of machine safety mechanisms, addressing hazards effectively.</w:t>
      </w:r>
    </w:p>
    <w:p xmlns:wp14="http://schemas.microsoft.com/office/word/2010/wordml" w:rsidRPr="00951EE2" w:rsidR="00036BB9" w:rsidP="00D36448" w:rsidRDefault="00036BB9" w14:paraId="1F1BF68D" wp14:textId="77777777">
      <w:pPr>
        <w:numPr>
          <w:ilvl w:val="0"/>
          <w:numId w:val="38"/>
        </w:numPr>
      </w:pPr>
      <w:r w:rsidRPr="00951EE2">
        <w:rPr>
          <w:b/>
          <w:bCs/>
        </w:rPr>
        <w:t>IAC0307:</w:t>
      </w:r>
      <w:r w:rsidRPr="00951EE2">
        <w:t xml:space="preserve"> Safe identification and attachment of machine accessories to improve functionality.</w:t>
      </w:r>
    </w:p>
    <w:p xmlns:wp14="http://schemas.microsoft.com/office/word/2010/wordml" w:rsidRPr="00951EE2" w:rsidR="00036BB9" w:rsidP="00036BB9" w:rsidRDefault="00036BB9" w14:paraId="7CFAB28A" wp14:textId="77777777">
      <w:r w:rsidRPr="00951EE2">
        <w:rPr>
          <w:b/>
          <w:bCs/>
        </w:rPr>
        <w:t>Instructions:</w:t>
      </w:r>
      <w:r w:rsidRPr="00951EE2">
        <w:t xml:space="preserve"> In a workshop setting, learners will demonstrate the use of various machines, including selecting the appropriate tools, adjusting machine settings, and fitting attachments. They will be required to:</w:t>
      </w:r>
    </w:p>
    <w:p xmlns:wp14="http://schemas.microsoft.com/office/word/2010/wordml" w:rsidRPr="00951EE2" w:rsidR="00036BB9" w:rsidP="00D36448" w:rsidRDefault="00036BB9" w14:paraId="5C67EFBB" wp14:textId="77777777">
      <w:pPr>
        <w:numPr>
          <w:ilvl w:val="0"/>
          <w:numId w:val="39"/>
        </w:numPr>
      </w:pPr>
      <w:r w:rsidRPr="00951EE2">
        <w:t>Identify the appropriate machine type for a specific task, such as sanding or cutting.</w:t>
      </w:r>
    </w:p>
    <w:p xmlns:wp14="http://schemas.microsoft.com/office/word/2010/wordml" w:rsidRPr="00951EE2" w:rsidR="00036BB9" w:rsidP="00D36448" w:rsidRDefault="00036BB9" w14:paraId="0B24F5CB" wp14:textId="77777777">
      <w:pPr>
        <w:numPr>
          <w:ilvl w:val="0"/>
          <w:numId w:val="39"/>
        </w:numPr>
      </w:pPr>
      <w:r w:rsidRPr="00951EE2">
        <w:t>Select and fit a cutter, knife, or bearing to a designated machine.</w:t>
      </w:r>
    </w:p>
    <w:p xmlns:wp14="http://schemas.microsoft.com/office/word/2010/wordml" w:rsidRPr="00951EE2" w:rsidR="00036BB9" w:rsidP="00D36448" w:rsidRDefault="00036BB9" w14:paraId="6A51AE92" wp14:textId="77777777">
      <w:pPr>
        <w:numPr>
          <w:ilvl w:val="0"/>
          <w:numId w:val="39"/>
        </w:numPr>
      </w:pPr>
      <w:r w:rsidRPr="00951EE2">
        <w:t>Adjust cutting speeds and directions based on material type.</w:t>
      </w:r>
    </w:p>
    <w:p xmlns:wp14="http://schemas.microsoft.com/office/word/2010/wordml" w:rsidRPr="00951EE2" w:rsidR="00036BB9" w:rsidP="00D36448" w:rsidRDefault="00036BB9" w14:paraId="46D0ABC8" wp14:textId="77777777">
      <w:pPr>
        <w:numPr>
          <w:ilvl w:val="0"/>
          <w:numId w:val="39"/>
        </w:numPr>
      </w:pPr>
      <w:r w:rsidRPr="00951EE2">
        <w:t>Demonstrate how to fit and adjust safety mechanisms, such as guards or emergency stop buttons.</w:t>
      </w:r>
    </w:p>
    <w:p xmlns:wp14="http://schemas.microsoft.com/office/word/2010/wordml" w:rsidRPr="00951EE2" w:rsidR="00036BB9" w:rsidP="00D36448" w:rsidRDefault="00036BB9" w14:paraId="7F48B791" wp14:textId="77777777">
      <w:pPr>
        <w:numPr>
          <w:ilvl w:val="0"/>
          <w:numId w:val="39"/>
        </w:numPr>
      </w:pPr>
      <w:r w:rsidRPr="00951EE2">
        <w:t>Attach a jig or fence to a machine safely and explain its purpose.</w:t>
      </w:r>
    </w:p>
    <w:p xmlns:wp14="http://schemas.microsoft.com/office/word/2010/wordml" w:rsidRPr="00951EE2" w:rsidR="00036BB9" w:rsidP="00036BB9" w:rsidRDefault="00036BB9" w14:paraId="1C2335FF" wp14:textId="77777777">
      <w:r w:rsidRPr="00951EE2">
        <w:rPr>
          <w:b/>
          <w:bCs/>
        </w:rPr>
        <w:t>Marking Memo:</w:t>
      </w:r>
    </w:p>
    <w:p xmlns:wp14="http://schemas.microsoft.com/office/word/2010/wordml" w:rsidRPr="00951EE2" w:rsidR="00036BB9" w:rsidP="00D36448" w:rsidRDefault="00036BB9" w14:paraId="0FDC61BB" wp14:textId="77777777">
      <w:pPr>
        <w:numPr>
          <w:ilvl w:val="0"/>
          <w:numId w:val="41"/>
        </w:numPr>
      </w:pPr>
      <w:r w:rsidRPr="00951EE2">
        <w:t>Accurate identification and safe operation of machine types (10 marks).</w:t>
      </w:r>
    </w:p>
    <w:p xmlns:wp14="http://schemas.microsoft.com/office/word/2010/wordml" w:rsidRPr="00951EE2" w:rsidR="00036BB9" w:rsidP="00D36448" w:rsidRDefault="00036BB9" w14:paraId="4948D877" wp14:textId="77777777">
      <w:pPr>
        <w:numPr>
          <w:ilvl w:val="0"/>
          <w:numId w:val="41"/>
        </w:numPr>
      </w:pPr>
      <w:r w:rsidRPr="00951EE2">
        <w:t>Correct selection and fitting of cutters, knives, and bearings (5 marks).</w:t>
      </w:r>
    </w:p>
    <w:p xmlns:wp14="http://schemas.microsoft.com/office/word/2010/wordml" w:rsidRPr="00951EE2" w:rsidR="00036BB9" w:rsidP="00D36448" w:rsidRDefault="00036BB9" w14:paraId="32368260" wp14:textId="77777777">
      <w:pPr>
        <w:numPr>
          <w:ilvl w:val="0"/>
          <w:numId w:val="41"/>
        </w:numPr>
      </w:pPr>
      <w:r w:rsidRPr="00951EE2">
        <w:t>Observance and adjustment of machine cutting speeds and directions (5 marks).</w:t>
      </w:r>
    </w:p>
    <w:p xmlns:wp14="http://schemas.microsoft.com/office/word/2010/wordml" w:rsidRPr="00951EE2" w:rsidR="00036BB9" w:rsidP="00D36448" w:rsidRDefault="00036BB9" w14:paraId="3C4767B6" wp14:textId="77777777">
      <w:pPr>
        <w:numPr>
          <w:ilvl w:val="0"/>
          <w:numId w:val="41"/>
        </w:numPr>
      </w:pPr>
      <w:r w:rsidRPr="00951EE2">
        <w:t>Proper installation of safety mechanisms, showing understanding of hazards (5 marks).</w:t>
      </w:r>
    </w:p>
    <w:p xmlns:wp14="http://schemas.microsoft.com/office/word/2010/wordml" w:rsidRPr="00951EE2" w:rsidR="00036BB9" w:rsidP="00D36448" w:rsidRDefault="00036BB9" w14:paraId="2336E95D" wp14:textId="77777777">
      <w:pPr>
        <w:numPr>
          <w:ilvl w:val="0"/>
          <w:numId w:val="41"/>
        </w:numPr>
      </w:pPr>
      <w:r w:rsidRPr="00951EE2">
        <w:t>Safe and accurate attachment of accessories, explaining purpose clearly (5 marks).</w:t>
      </w:r>
    </w:p>
    <w:p xmlns:wp14="http://schemas.microsoft.com/office/word/2010/wordml" w:rsidRPr="00951EE2" w:rsidR="00036BB9" w:rsidP="00036BB9" w:rsidRDefault="002A17FF" w14:paraId="53128261" wp14:textId="77777777">
      <w:r>
        <w:pict w14:anchorId="5FFF2EBC">
          <v:rect id="_x0000_i1027" style="width:0;height:1.5pt" o:hr="t" o:hrstd="t" o:hralign="center" fillcolor="#a0a0a0" stroked="f"/>
        </w:pict>
      </w:r>
    </w:p>
    <w:p xmlns:wp14="http://schemas.microsoft.com/office/word/2010/wordml" w:rsidRPr="00951EE2" w:rsidR="00036BB9" w:rsidP="00036BB9" w:rsidRDefault="00036BB9" w14:paraId="0A9793ED" wp14:textId="77777777">
      <w:pPr>
        <w:rPr>
          <w:b/>
          <w:bCs/>
        </w:rPr>
      </w:pPr>
      <w:r w:rsidRPr="00951EE2">
        <w:rPr>
          <w:b/>
          <w:bCs/>
        </w:rPr>
        <w:t>3. Case Study Analysis (25% Weight)</w:t>
      </w:r>
    </w:p>
    <w:p xmlns:wp14="http://schemas.microsoft.com/office/word/2010/wordml" w:rsidRPr="00951EE2" w:rsidR="00036BB9" w:rsidP="00036BB9" w:rsidRDefault="00036BB9" w14:paraId="21020D16" wp14:textId="77777777">
      <w:r w:rsidRPr="00951EE2">
        <w:rPr>
          <w:b/>
          <w:bCs/>
        </w:rPr>
        <w:t>Assessment Criteria:</w:t>
      </w:r>
    </w:p>
    <w:p xmlns:wp14="http://schemas.microsoft.com/office/word/2010/wordml" w:rsidRPr="00951EE2" w:rsidR="00036BB9" w:rsidP="00D36448" w:rsidRDefault="00036BB9" w14:paraId="7AD13538" wp14:textId="77777777">
      <w:pPr>
        <w:numPr>
          <w:ilvl w:val="0"/>
          <w:numId w:val="42"/>
        </w:numPr>
      </w:pPr>
      <w:r w:rsidRPr="00951EE2">
        <w:rPr>
          <w:b/>
          <w:bCs/>
        </w:rPr>
        <w:t>IAC0305:</w:t>
      </w:r>
      <w:r w:rsidRPr="00951EE2">
        <w:t xml:space="preserve"> Understanding of machine colour coding, including safety indicators like orange/red, green, and black.</w:t>
      </w:r>
    </w:p>
    <w:p xmlns:wp14="http://schemas.microsoft.com/office/word/2010/wordml" w:rsidRPr="00951EE2" w:rsidR="00036BB9" w:rsidP="00D36448" w:rsidRDefault="00036BB9" w14:paraId="4AD0D993" wp14:textId="77777777">
      <w:pPr>
        <w:numPr>
          <w:ilvl w:val="0"/>
          <w:numId w:val="42"/>
        </w:numPr>
      </w:pPr>
      <w:r w:rsidRPr="00951EE2">
        <w:rPr>
          <w:b/>
          <w:bCs/>
        </w:rPr>
        <w:t>IAC0306:</w:t>
      </w:r>
      <w:r w:rsidRPr="00951EE2">
        <w:t xml:space="preserve"> Identification and fitting of machine safety mechanisms, addressing hazards effectively.</w:t>
      </w:r>
    </w:p>
    <w:p xmlns:wp14="http://schemas.microsoft.com/office/word/2010/wordml" w:rsidRPr="00951EE2" w:rsidR="00036BB9" w:rsidP="00D36448" w:rsidRDefault="00036BB9" w14:paraId="3623C025" wp14:textId="77777777">
      <w:pPr>
        <w:numPr>
          <w:ilvl w:val="0"/>
          <w:numId w:val="42"/>
        </w:numPr>
      </w:pPr>
      <w:r w:rsidRPr="00951EE2">
        <w:rPr>
          <w:b/>
          <w:bCs/>
        </w:rPr>
        <w:t>IAC0308:</w:t>
      </w:r>
      <w:r w:rsidRPr="00951EE2">
        <w:t xml:space="preserve"> General adherence to machine safety practices.</w:t>
      </w:r>
    </w:p>
    <w:p xmlns:wp14="http://schemas.microsoft.com/office/word/2010/wordml" w:rsidRPr="00951EE2" w:rsidR="00036BB9" w:rsidP="00036BB9" w:rsidRDefault="00036BB9" w14:paraId="730CD00A" wp14:textId="77777777">
      <w:r w:rsidRPr="00951EE2">
        <w:rPr>
          <w:b/>
          <w:bCs/>
        </w:rPr>
        <w:t>Instructions:</w:t>
      </w:r>
      <w:r w:rsidRPr="00951EE2">
        <w:t xml:space="preserve"> Learners are provided with a case study of a workshop scenario where an operator is injured due to improper use of a machine without observing colour coding and safety protocols. Learners will analyse the situation and answer the following questions:</w:t>
      </w:r>
    </w:p>
    <w:p xmlns:wp14="http://schemas.microsoft.com/office/word/2010/wordml" w:rsidRPr="00951EE2" w:rsidR="00036BB9" w:rsidP="00D36448" w:rsidRDefault="00036BB9" w14:paraId="4A331026" wp14:textId="77777777">
      <w:pPr>
        <w:numPr>
          <w:ilvl w:val="0"/>
          <w:numId w:val="43"/>
        </w:numPr>
      </w:pPr>
      <w:r w:rsidRPr="00951EE2">
        <w:t>Identify the colour-coded safety indicators that were ignored and their significance.</w:t>
      </w:r>
    </w:p>
    <w:p xmlns:wp14="http://schemas.microsoft.com/office/word/2010/wordml" w:rsidRPr="00951EE2" w:rsidR="00036BB9" w:rsidP="00D36448" w:rsidRDefault="00036BB9" w14:paraId="4B0A1B66" wp14:textId="77777777">
      <w:pPr>
        <w:numPr>
          <w:ilvl w:val="0"/>
          <w:numId w:val="43"/>
        </w:numPr>
      </w:pPr>
      <w:r w:rsidRPr="00951EE2">
        <w:t>Describe which safety mechanisms should have been fitted and used correctly.</w:t>
      </w:r>
    </w:p>
    <w:p xmlns:wp14="http://schemas.microsoft.com/office/word/2010/wordml" w:rsidRPr="00951EE2" w:rsidR="00036BB9" w:rsidP="00D36448" w:rsidRDefault="00036BB9" w14:paraId="1C296421" wp14:textId="77777777">
      <w:pPr>
        <w:numPr>
          <w:ilvl w:val="0"/>
          <w:numId w:val="43"/>
        </w:numPr>
      </w:pPr>
      <w:r w:rsidRPr="00951EE2">
        <w:t>Suggest general machine safety practices that could have prevented the incident.</w:t>
      </w:r>
    </w:p>
    <w:p xmlns:wp14="http://schemas.microsoft.com/office/word/2010/wordml" w:rsidRPr="00951EE2" w:rsidR="00036BB9" w:rsidP="00036BB9" w:rsidRDefault="00036BB9" w14:paraId="706414DA" wp14:textId="77777777">
      <w:r w:rsidRPr="00951EE2">
        <w:rPr>
          <w:b/>
          <w:bCs/>
        </w:rPr>
        <w:t>Marking Memo:</w:t>
      </w:r>
    </w:p>
    <w:p xmlns:wp14="http://schemas.microsoft.com/office/word/2010/wordml" w:rsidRPr="00951EE2" w:rsidR="00036BB9" w:rsidP="00D36448" w:rsidRDefault="00036BB9" w14:paraId="14EF8F81" wp14:textId="77777777">
      <w:pPr>
        <w:numPr>
          <w:ilvl w:val="0"/>
          <w:numId w:val="45"/>
        </w:numPr>
      </w:pPr>
      <w:r w:rsidRPr="00951EE2">
        <w:t>Explanation of the colour-coded indicators and their importance in the scenario (10 marks).</w:t>
      </w:r>
    </w:p>
    <w:p xmlns:wp14="http://schemas.microsoft.com/office/word/2010/wordml" w:rsidRPr="00951EE2" w:rsidR="00036BB9" w:rsidP="00D36448" w:rsidRDefault="00036BB9" w14:paraId="527DD139" wp14:textId="77777777">
      <w:pPr>
        <w:numPr>
          <w:ilvl w:val="0"/>
          <w:numId w:val="45"/>
        </w:numPr>
      </w:pPr>
      <w:r w:rsidRPr="00951EE2">
        <w:t>Accurate identification and role of the safety mechanisms that should have been in place (10 marks).</w:t>
      </w:r>
    </w:p>
    <w:p xmlns:wp14="http://schemas.microsoft.com/office/word/2010/wordml" w:rsidRPr="00951EE2" w:rsidR="00036BB9" w:rsidP="00D36448" w:rsidRDefault="00036BB9" w14:paraId="0F0792E0" wp14:textId="77777777">
      <w:pPr>
        <w:numPr>
          <w:ilvl w:val="0"/>
          <w:numId w:val="45"/>
        </w:numPr>
      </w:pPr>
      <w:r w:rsidRPr="00951EE2">
        <w:t>Suggested safety practices and clear reasoning on how they prevent incidents (5 marks).</w:t>
      </w:r>
    </w:p>
    <w:p xmlns:wp14="http://schemas.microsoft.com/office/word/2010/wordml" w:rsidRPr="00951EE2" w:rsidR="00036BB9" w:rsidP="00036BB9" w:rsidRDefault="002A17FF" w14:paraId="62486C05" wp14:textId="77777777">
      <w:r>
        <w:pict w14:anchorId="7D0FA933">
          <v:rect id="_x0000_i1028" style="width:0;height:1.5pt" o:hr="t" o:hrstd="t" o:hralign="center" fillcolor="#a0a0a0" stroked="f"/>
        </w:pict>
      </w:r>
    </w:p>
    <w:p xmlns:wp14="http://schemas.microsoft.com/office/word/2010/wordml" w:rsidRPr="00951EE2" w:rsidR="00036BB9" w:rsidP="00036BB9" w:rsidRDefault="00036BB9" w14:paraId="29F7AA28" wp14:textId="77777777">
      <w:pPr>
        <w:rPr>
          <w:b/>
          <w:bCs/>
        </w:rPr>
      </w:pPr>
      <w:r w:rsidRPr="00951EE2">
        <w:rPr>
          <w:b/>
          <w:bCs/>
        </w:rPr>
        <w:t>4. Oral Presentation and Reflection (25% Weight)</w:t>
      </w:r>
    </w:p>
    <w:p xmlns:wp14="http://schemas.microsoft.com/office/word/2010/wordml" w:rsidRPr="00951EE2" w:rsidR="00036BB9" w:rsidP="00036BB9" w:rsidRDefault="00036BB9" w14:paraId="35C462BA" wp14:textId="77777777">
      <w:r w:rsidRPr="00951EE2">
        <w:rPr>
          <w:b/>
          <w:bCs/>
        </w:rPr>
        <w:t>Assessment Criteria:</w:t>
      </w:r>
    </w:p>
    <w:p xmlns:wp14="http://schemas.microsoft.com/office/word/2010/wordml" w:rsidRPr="00951EE2" w:rsidR="00036BB9" w:rsidP="00D36448" w:rsidRDefault="00036BB9" w14:paraId="40037B2C" wp14:textId="77777777">
      <w:pPr>
        <w:numPr>
          <w:ilvl w:val="0"/>
          <w:numId w:val="46"/>
        </w:numPr>
      </w:pPr>
      <w:r w:rsidRPr="00951EE2">
        <w:rPr>
          <w:b/>
          <w:bCs/>
        </w:rPr>
        <w:t>IAC0307:</w:t>
      </w:r>
      <w:r w:rsidRPr="00951EE2">
        <w:t xml:space="preserve"> Safe identification and attachment of machine accessories to improve functionality.</w:t>
      </w:r>
    </w:p>
    <w:p xmlns:wp14="http://schemas.microsoft.com/office/word/2010/wordml" w:rsidRPr="00951EE2" w:rsidR="00036BB9" w:rsidP="00D36448" w:rsidRDefault="00036BB9" w14:paraId="2BFC99C3" wp14:textId="77777777">
      <w:pPr>
        <w:numPr>
          <w:ilvl w:val="0"/>
          <w:numId w:val="46"/>
        </w:numPr>
      </w:pPr>
      <w:r w:rsidRPr="00951EE2">
        <w:rPr>
          <w:b/>
          <w:bCs/>
        </w:rPr>
        <w:t>IAC0308:</w:t>
      </w:r>
      <w:r w:rsidRPr="00951EE2">
        <w:t xml:space="preserve"> General adherence to machine safety practices.</w:t>
      </w:r>
    </w:p>
    <w:p xmlns:wp14="http://schemas.microsoft.com/office/word/2010/wordml" w:rsidRPr="00951EE2" w:rsidR="00036BB9" w:rsidP="00036BB9" w:rsidRDefault="00036BB9" w14:paraId="2A313650" wp14:textId="77777777">
      <w:r w:rsidRPr="00951EE2">
        <w:rPr>
          <w:b/>
          <w:bCs/>
        </w:rPr>
        <w:t>Instructions:</w:t>
      </w:r>
      <w:r w:rsidRPr="00951EE2">
        <w:t xml:space="preserve"> Learners will present on a machine attachment (e.g., a jig or spindle feeder) they have used, covering its purpose, safe attachment process, and benefits for production efficiency. They will then reflect on their experience with machine safety practices, discussing how these practices have helped them operate machines more confidently and safely.</w:t>
      </w:r>
    </w:p>
    <w:p xmlns:wp14="http://schemas.microsoft.com/office/word/2010/wordml" w:rsidRPr="00951EE2" w:rsidR="00036BB9" w:rsidP="00036BB9" w:rsidRDefault="00036BB9" w14:paraId="2822E585" wp14:textId="77777777">
      <w:r w:rsidRPr="00951EE2">
        <w:rPr>
          <w:b/>
          <w:bCs/>
        </w:rPr>
        <w:t>Marking Memo:</w:t>
      </w:r>
    </w:p>
    <w:p xmlns:wp14="http://schemas.microsoft.com/office/word/2010/wordml" w:rsidRPr="00951EE2" w:rsidR="00036BB9" w:rsidP="00D36448" w:rsidRDefault="00036BB9" w14:paraId="5D42BFF6" wp14:textId="77777777">
      <w:pPr>
        <w:numPr>
          <w:ilvl w:val="0"/>
          <w:numId w:val="48"/>
        </w:numPr>
      </w:pPr>
      <w:r w:rsidRPr="00951EE2">
        <w:t>Clear identification of the attachment, its purpose, and its contribution to machine safety and efficiency (10 marks).</w:t>
      </w:r>
    </w:p>
    <w:p xmlns:wp14="http://schemas.microsoft.com/office/word/2010/wordml" w:rsidRPr="00951EE2" w:rsidR="00036BB9" w:rsidP="00D36448" w:rsidRDefault="00036BB9" w14:paraId="2CC0C51C" wp14:textId="77777777">
      <w:pPr>
        <w:numPr>
          <w:ilvl w:val="0"/>
          <w:numId w:val="48"/>
        </w:numPr>
      </w:pPr>
      <w:r w:rsidRPr="00951EE2">
        <w:t>Accurate and detailed description of the attachment process and safety checks (10 marks).</w:t>
      </w:r>
    </w:p>
    <w:p xmlns:wp14="http://schemas.microsoft.com/office/word/2010/wordml" w:rsidRPr="00951EE2" w:rsidR="00036BB9" w:rsidP="00D36448" w:rsidRDefault="00036BB9" w14:paraId="799448EC" wp14:textId="77777777">
      <w:pPr>
        <w:numPr>
          <w:ilvl w:val="0"/>
          <w:numId w:val="48"/>
        </w:numPr>
      </w:pPr>
      <w:r w:rsidRPr="00951EE2">
        <w:t>Insightful reflection on machine safety practices and their impact on confidence and safe operation (5 marks).</w:t>
      </w:r>
    </w:p>
    <w:p xmlns:wp14="http://schemas.microsoft.com/office/word/2010/wordml" w:rsidRPr="00951EE2" w:rsidR="00036BB9" w:rsidP="00036BB9" w:rsidRDefault="002A17FF" w14:paraId="4101652C" wp14:textId="77777777">
      <w:r>
        <w:pict w14:anchorId="310ECADB">
          <v:rect id="_x0000_i1029" style="width:0;height:1.5pt" o:hr="t" o:hrstd="t" o:hralign="center" fillcolor="#a0a0a0" stroked="f"/>
        </w:pict>
      </w:r>
    </w:p>
    <w:p xmlns:wp14="http://schemas.microsoft.com/office/word/2010/wordml" w:rsidRPr="00951EE2" w:rsidR="00036BB9" w:rsidP="00036BB9" w:rsidRDefault="00036BB9" w14:paraId="6B860CD7" wp14:textId="77777777">
      <w:pPr>
        <w:rPr>
          <w:b/>
          <w:bCs/>
        </w:rPr>
      </w:pPr>
      <w:r w:rsidRPr="00951EE2">
        <w:rPr>
          <w:b/>
          <w:bCs/>
        </w:rPr>
        <w:t>Overall Marking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560"/>
        <w:gridCol w:w="815"/>
        <w:gridCol w:w="733"/>
      </w:tblGrid>
      <w:tr xmlns:wp14="http://schemas.microsoft.com/office/word/2010/wordml" w:rsidRPr="00951EE2" w:rsidR="00036BB9" w:rsidTr="00F42066" w14:paraId="03362D35" wp14:textId="77777777">
        <w:trPr>
          <w:tblHeader/>
          <w:tblCellSpacing w:w="15" w:type="dxa"/>
        </w:trPr>
        <w:tc>
          <w:tcPr>
            <w:tcW w:w="0" w:type="auto"/>
            <w:vAlign w:val="center"/>
            <w:hideMark/>
          </w:tcPr>
          <w:p w:rsidRPr="00951EE2" w:rsidR="00036BB9" w:rsidP="00036BB9" w:rsidRDefault="00036BB9" w14:paraId="23919FEF" wp14:textId="77777777">
            <w:pPr>
              <w:rPr>
                <w:b/>
                <w:bCs/>
              </w:rPr>
            </w:pPr>
            <w:r w:rsidRPr="00951EE2">
              <w:rPr>
                <w:b/>
                <w:bCs/>
              </w:rPr>
              <w:t>Criteria</w:t>
            </w:r>
          </w:p>
        </w:tc>
        <w:tc>
          <w:tcPr>
            <w:tcW w:w="0" w:type="auto"/>
            <w:vAlign w:val="center"/>
            <w:hideMark/>
          </w:tcPr>
          <w:p w:rsidRPr="00951EE2" w:rsidR="00036BB9" w:rsidP="00036BB9" w:rsidRDefault="00036BB9" w14:paraId="25539911" wp14:textId="77777777">
            <w:pPr>
              <w:rPr>
                <w:b/>
                <w:bCs/>
              </w:rPr>
            </w:pPr>
            <w:r w:rsidRPr="00951EE2">
              <w:rPr>
                <w:b/>
                <w:bCs/>
              </w:rPr>
              <w:t>Weight</w:t>
            </w:r>
          </w:p>
        </w:tc>
        <w:tc>
          <w:tcPr>
            <w:tcW w:w="0" w:type="auto"/>
            <w:vAlign w:val="center"/>
            <w:hideMark/>
          </w:tcPr>
          <w:p w:rsidRPr="00951EE2" w:rsidR="00036BB9" w:rsidP="00036BB9" w:rsidRDefault="00036BB9" w14:paraId="493CA844" wp14:textId="77777777">
            <w:pPr>
              <w:rPr>
                <w:b/>
                <w:bCs/>
              </w:rPr>
            </w:pPr>
            <w:r w:rsidRPr="00951EE2">
              <w:rPr>
                <w:b/>
                <w:bCs/>
              </w:rPr>
              <w:t>Marks</w:t>
            </w:r>
          </w:p>
        </w:tc>
      </w:tr>
      <w:tr xmlns:wp14="http://schemas.microsoft.com/office/word/2010/wordml" w:rsidRPr="00951EE2" w:rsidR="00036BB9" w:rsidTr="00F42066" w14:paraId="49ED671F" wp14:textId="77777777">
        <w:trPr>
          <w:tblCellSpacing w:w="15" w:type="dxa"/>
        </w:trPr>
        <w:tc>
          <w:tcPr>
            <w:tcW w:w="0" w:type="auto"/>
            <w:vAlign w:val="center"/>
            <w:hideMark/>
          </w:tcPr>
          <w:p w:rsidRPr="00951EE2" w:rsidR="00036BB9" w:rsidP="00036BB9" w:rsidRDefault="00036BB9" w14:paraId="314A2425" wp14:textId="77777777">
            <w:r w:rsidRPr="00951EE2">
              <w:t>Written Test</w:t>
            </w:r>
          </w:p>
        </w:tc>
        <w:tc>
          <w:tcPr>
            <w:tcW w:w="0" w:type="auto"/>
            <w:vAlign w:val="center"/>
            <w:hideMark/>
          </w:tcPr>
          <w:p w:rsidRPr="00951EE2" w:rsidR="00036BB9" w:rsidP="00036BB9" w:rsidRDefault="00036BB9" w14:paraId="2C874B54" wp14:textId="77777777">
            <w:r w:rsidRPr="00951EE2">
              <w:t>20%</w:t>
            </w:r>
          </w:p>
        </w:tc>
        <w:tc>
          <w:tcPr>
            <w:tcW w:w="0" w:type="auto"/>
            <w:vAlign w:val="center"/>
            <w:hideMark/>
          </w:tcPr>
          <w:p w:rsidRPr="00951EE2" w:rsidR="00036BB9" w:rsidP="00036BB9" w:rsidRDefault="00036BB9" w14:paraId="72A4FFC0" wp14:textId="77777777">
            <w:r w:rsidRPr="00951EE2">
              <w:t>20</w:t>
            </w:r>
          </w:p>
        </w:tc>
      </w:tr>
      <w:tr xmlns:wp14="http://schemas.microsoft.com/office/word/2010/wordml" w:rsidRPr="00951EE2" w:rsidR="00036BB9" w:rsidTr="00F42066" w14:paraId="1B944D6A" wp14:textId="77777777">
        <w:trPr>
          <w:tblCellSpacing w:w="15" w:type="dxa"/>
        </w:trPr>
        <w:tc>
          <w:tcPr>
            <w:tcW w:w="0" w:type="auto"/>
            <w:vAlign w:val="center"/>
            <w:hideMark/>
          </w:tcPr>
          <w:p w:rsidRPr="00951EE2" w:rsidR="00036BB9" w:rsidP="00036BB9" w:rsidRDefault="00036BB9" w14:paraId="44E4373C" wp14:textId="77777777">
            <w:r w:rsidRPr="00951EE2">
              <w:t>Practical Demonstration</w:t>
            </w:r>
          </w:p>
        </w:tc>
        <w:tc>
          <w:tcPr>
            <w:tcW w:w="0" w:type="auto"/>
            <w:vAlign w:val="center"/>
            <w:hideMark/>
          </w:tcPr>
          <w:p w:rsidRPr="00951EE2" w:rsidR="00036BB9" w:rsidP="00036BB9" w:rsidRDefault="00036BB9" w14:paraId="390207DA" wp14:textId="77777777">
            <w:r w:rsidRPr="00951EE2">
              <w:t>30%</w:t>
            </w:r>
          </w:p>
        </w:tc>
        <w:tc>
          <w:tcPr>
            <w:tcW w:w="0" w:type="auto"/>
            <w:vAlign w:val="center"/>
            <w:hideMark/>
          </w:tcPr>
          <w:p w:rsidRPr="00951EE2" w:rsidR="00036BB9" w:rsidP="00036BB9" w:rsidRDefault="00036BB9" w14:paraId="18E8C380" wp14:textId="77777777">
            <w:r w:rsidRPr="00951EE2">
              <w:t>30</w:t>
            </w:r>
          </w:p>
        </w:tc>
      </w:tr>
      <w:tr xmlns:wp14="http://schemas.microsoft.com/office/word/2010/wordml" w:rsidRPr="00951EE2" w:rsidR="00036BB9" w:rsidTr="00F42066" w14:paraId="6949BB91" wp14:textId="77777777">
        <w:trPr>
          <w:tblCellSpacing w:w="15" w:type="dxa"/>
        </w:trPr>
        <w:tc>
          <w:tcPr>
            <w:tcW w:w="0" w:type="auto"/>
            <w:vAlign w:val="center"/>
            <w:hideMark/>
          </w:tcPr>
          <w:p w:rsidRPr="00951EE2" w:rsidR="00036BB9" w:rsidP="00036BB9" w:rsidRDefault="00036BB9" w14:paraId="201BD459" wp14:textId="77777777">
            <w:r w:rsidRPr="00951EE2">
              <w:t>Case Study Analysis</w:t>
            </w:r>
          </w:p>
        </w:tc>
        <w:tc>
          <w:tcPr>
            <w:tcW w:w="0" w:type="auto"/>
            <w:vAlign w:val="center"/>
            <w:hideMark/>
          </w:tcPr>
          <w:p w:rsidRPr="00951EE2" w:rsidR="00036BB9" w:rsidP="00036BB9" w:rsidRDefault="00036BB9" w14:paraId="24D7D3BE" wp14:textId="77777777">
            <w:r w:rsidRPr="00951EE2">
              <w:t>25%</w:t>
            </w:r>
          </w:p>
        </w:tc>
        <w:tc>
          <w:tcPr>
            <w:tcW w:w="0" w:type="auto"/>
            <w:vAlign w:val="center"/>
            <w:hideMark/>
          </w:tcPr>
          <w:p w:rsidRPr="00951EE2" w:rsidR="00036BB9" w:rsidP="00036BB9" w:rsidRDefault="00036BB9" w14:paraId="2AFCDB24" wp14:textId="77777777">
            <w:r w:rsidRPr="00951EE2">
              <w:t>25</w:t>
            </w:r>
          </w:p>
        </w:tc>
      </w:tr>
      <w:tr xmlns:wp14="http://schemas.microsoft.com/office/word/2010/wordml" w:rsidRPr="00951EE2" w:rsidR="00036BB9" w:rsidTr="00F42066" w14:paraId="71309D5A" wp14:textId="77777777">
        <w:trPr>
          <w:tblCellSpacing w:w="15" w:type="dxa"/>
        </w:trPr>
        <w:tc>
          <w:tcPr>
            <w:tcW w:w="0" w:type="auto"/>
            <w:vAlign w:val="center"/>
            <w:hideMark/>
          </w:tcPr>
          <w:p w:rsidRPr="00951EE2" w:rsidR="00036BB9" w:rsidP="00036BB9" w:rsidRDefault="00036BB9" w14:paraId="66A056B5" wp14:textId="77777777">
            <w:r w:rsidRPr="00951EE2">
              <w:t>Oral Presentation and Reflection</w:t>
            </w:r>
          </w:p>
        </w:tc>
        <w:tc>
          <w:tcPr>
            <w:tcW w:w="0" w:type="auto"/>
            <w:vAlign w:val="center"/>
            <w:hideMark/>
          </w:tcPr>
          <w:p w:rsidRPr="00951EE2" w:rsidR="00036BB9" w:rsidP="00036BB9" w:rsidRDefault="00036BB9" w14:paraId="427C9917" wp14:textId="77777777">
            <w:r w:rsidRPr="00951EE2">
              <w:t>25%</w:t>
            </w:r>
          </w:p>
        </w:tc>
        <w:tc>
          <w:tcPr>
            <w:tcW w:w="0" w:type="auto"/>
            <w:vAlign w:val="center"/>
            <w:hideMark/>
          </w:tcPr>
          <w:p w:rsidRPr="00951EE2" w:rsidR="00036BB9" w:rsidP="00036BB9" w:rsidRDefault="00036BB9" w14:paraId="7BF7B80B" wp14:textId="77777777">
            <w:r w:rsidRPr="00951EE2">
              <w:t>25</w:t>
            </w:r>
          </w:p>
        </w:tc>
      </w:tr>
      <w:tr xmlns:wp14="http://schemas.microsoft.com/office/word/2010/wordml" w:rsidRPr="00951EE2" w:rsidR="00036BB9" w:rsidTr="00F42066" w14:paraId="04C32CE2" wp14:textId="77777777">
        <w:trPr>
          <w:tblCellSpacing w:w="15" w:type="dxa"/>
        </w:trPr>
        <w:tc>
          <w:tcPr>
            <w:tcW w:w="0" w:type="auto"/>
            <w:vAlign w:val="center"/>
            <w:hideMark/>
          </w:tcPr>
          <w:p w:rsidRPr="00951EE2" w:rsidR="00036BB9" w:rsidP="00036BB9" w:rsidRDefault="00036BB9" w14:paraId="4B4370B4" wp14:textId="77777777">
            <w:r w:rsidRPr="00951EE2">
              <w:rPr>
                <w:b/>
                <w:bCs/>
              </w:rPr>
              <w:t>Total</w:t>
            </w:r>
          </w:p>
        </w:tc>
        <w:tc>
          <w:tcPr>
            <w:tcW w:w="0" w:type="auto"/>
            <w:vAlign w:val="center"/>
            <w:hideMark/>
          </w:tcPr>
          <w:p w:rsidRPr="00951EE2" w:rsidR="00036BB9" w:rsidP="00036BB9" w:rsidRDefault="00036BB9" w14:paraId="0B7AE7F6" wp14:textId="77777777">
            <w:r w:rsidRPr="00951EE2">
              <w:t>100%</w:t>
            </w:r>
          </w:p>
        </w:tc>
        <w:tc>
          <w:tcPr>
            <w:tcW w:w="0" w:type="auto"/>
            <w:vAlign w:val="center"/>
            <w:hideMark/>
          </w:tcPr>
          <w:p w:rsidRPr="00951EE2" w:rsidR="00036BB9" w:rsidP="00036BB9" w:rsidRDefault="00036BB9" w14:paraId="7863B65F" wp14:textId="77777777">
            <w:r w:rsidRPr="00951EE2">
              <w:t>100</w:t>
            </w:r>
          </w:p>
        </w:tc>
      </w:tr>
    </w:tbl>
    <w:p xmlns:wp14="http://schemas.microsoft.com/office/word/2010/wordml" w:rsidRPr="00951EE2" w:rsidR="00F42066" w:rsidP="00036BB9" w:rsidRDefault="00F42066" w14:paraId="4B99056E" wp14:textId="77777777"/>
    <w:p xmlns:wp14="http://schemas.microsoft.com/office/word/2010/wordml" w:rsidRPr="00951EE2" w:rsidR="00036BB9" w:rsidP="00036BB9" w:rsidRDefault="00F42066" w14:paraId="0571C9B2" wp14:textId="77777777">
      <w:r w:rsidRPr="00951EE2">
        <w:t>The</w:t>
      </w:r>
      <w:r w:rsidRPr="00951EE2" w:rsidR="00036BB9">
        <w:t xml:space="preserve"> integrated assessment structure ensures that learners demonstrate a comprehensive understanding of machine types, tooling, safety protocols, and attachment handling. By employing written tests, practical demonstrations, case studies, and presentations, this assessment provides a thorough evaluation of learners’ theoretical knowledge, practical skills, and ability to apply safety practices in furniture manufacturing environments.</w:t>
      </w:r>
    </w:p>
    <w:p xmlns:wp14="http://schemas.microsoft.com/office/word/2010/wordml" w:rsidRPr="00951EE2" w:rsidR="00F42066" w:rsidRDefault="00F42066" w14:paraId="1299C43A" wp14:textId="77777777">
      <w:r w:rsidRPr="00951EE2">
        <w:br w:type="page"/>
      </w:r>
    </w:p>
    <w:p xmlns:wp14="http://schemas.microsoft.com/office/word/2010/wordml" w:rsidRPr="00951EE2" w:rsidR="007F7A41" w:rsidP="007F7A41" w:rsidRDefault="00727E65" w14:paraId="3BEEB466" wp14:textId="77777777">
      <w:pPr>
        <w:pStyle w:val="Heading2"/>
        <w:rPr>
          <w:rFonts w:ascii="Century Gothic" w:hAnsi="Century Gothic"/>
          <w:b w:val="1"/>
          <w:bCs w:val="1"/>
        </w:rPr>
      </w:pPr>
      <w:bookmarkStart w:name="_Toc2085194405" w:id="1357376648"/>
      <w:r w:rsidRPr="30CF3453" w:rsidR="00727E65">
        <w:rPr>
          <w:rFonts w:ascii="Century Gothic" w:hAnsi="Century Gothic"/>
          <w:b w:val="1"/>
          <w:bCs w:val="1"/>
        </w:rPr>
        <w:t>KM03 KT04</w:t>
      </w:r>
      <w:r w:rsidRPr="30CF3453" w:rsidR="007F7A41">
        <w:rPr>
          <w:rFonts w:ascii="Century Gothic" w:hAnsi="Century Gothic"/>
          <w:b w:val="1"/>
          <w:bCs w:val="1"/>
        </w:rPr>
        <w:t xml:space="preserve"> Maintenance of Woodwork Machines</w:t>
      </w:r>
      <w:bookmarkEnd w:id="1357376648"/>
    </w:p>
    <w:p xmlns:wp14="http://schemas.microsoft.com/office/word/2010/wordml" w:rsidRPr="00951EE2" w:rsidR="007F7A41" w:rsidP="007F7A41" w:rsidRDefault="007F7A41" w14:paraId="4DDBEF00" wp14:textId="77777777"/>
    <w:p xmlns:wp14="http://schemas.microsoft.com/office/word/2010/wordml" w:rsidRPr="00951EE2" w:rsidR="007F7A41" w:rsidP="007F7A41" w:rsidRDefault="007F7A41" w14:paraId="06A4FC16" wp14:textId="77777777">
      <w:r w:rsidRPr="00951EE2">
        <w:t>This integrated assessment evaluates learners on their understanding and practical skills in maintaining woodwork machines. Using a variety of assessment instruments, learners will demonstrate their ability to identify tools, perform calibration, lubrication, and other essential maintenance tasks, and follow safety procedures. The assessment covers Internal Assessment Criteria (IAC) 0401–0411, with specific tasks designed to measure theoretical knowledge and practical application.</w:t>
      </w:r>
    </w:p>
    <w:p xmlns:wp14="http://schemas.microsoft.com/office/word/2010/wordml" w:rsidRPr="00951EE2" w:rsidR="007F7A41" w:rsidP="007F7A41" w:rsidRDefault="007F7A41" w14:paraId="40674E46" wp14:textId="77777777">
      <w:pPr>
        <w:rPr>
          <w:b/>
          <w:bCs/>
        </w:rPr>
      </w:pPr>
      <w:r w:rsidRPr="00951EE2">
        <w:rPr>
          <w:b/>
          <w:bCs/>
        </w:rPr>
        <w:t>Assessment Instruments</w:t>
      </w:r>
    </w:p>
    <w:p xmlns:wp14="http://schemas.microsoft.com/office/word/2010/wordml" w:rsidRPr="00951EE2" w:rsidR="007F7A41" w:rsidP="00D36448" w:rsidRDefault="007F7A41" w14:paraId="53203247" wp14:textId="77777777">
      <w:pPr>
        <w:numPr>
          <w:ilvl w:val="0"/>
          <w:numId w:val="49"/>
        </w:numPr>
      </w:pPr>
      <w:r w:rsidRPr="00951EE2">
        <w:rPr>
          <w:b/>
          <w:bCs/>
        </w:rPr>
        <w:t>Written Test</w:t>
      </w:r>
      <w:r w:rsidRPr="00951EE2">
        <w:t xml:space="preserve"> – IAC0401, IAC0402, IAC0403, IAC0404, IAC0405</w:t>
      </w:r>
    </w:p>
    <w:p xmlns:wp14="http://schemas.microsoft.com/office/word/2010/wordml" w:rsidRPr="00951EE2" w:rsidR="007F7A41" w:rsidP="00D36448" w:rsidRDefault="007F7A41" w14:paraId="7C7776C7" wp14:textId="77777777">
      <w:pPr>
        <w:numPr>
          <w:ilvl w:val="0"/>
          <w:numId w:val="49"/>
        </w:numPr>
      </w:pPr>
      <w:r w:rsidRPr="00951EE2">
        <w:rPr>
          <w:b/>
          <w:bCs/>
        </w:rPr>
        <w:t>Practical Demonstration</w:t>
      </w:r>
      <w:r w:rsidRPr="00951EE2">
        <w:t xml:space="preserve"> – IAC0401, IAC0403, IAC0404, IAC0406, IAC0410, IAC0411</w:t>
      </w:r>
    </w:p>
    <w:p xmlns:wp14="http://schemas.microsoft.com/office/word/2010/wordml" w:rsidRPr="00951EE2" w:rsidR="007F7A41" w:rsidP="00D36448" w:rsidRDefault="007F7A41" w14:paraId="3696C321" wp14:textId="77777777">
      <w:pPr>
        <w:numPr>
          <w:ilvl w:val="0"/>
          <w:numId w:val="49"/>
        </w:numPr>
      </w:pPr>
      <w:r w:rsidRPr="00951EE2">
        <w:rPr>
          <w:b/>
          <w:bCs/>
        </w:rPr>
        <w:t>Checklist Completion Exercise</w:t>
      </w:r>
      <w:r w:rsidRPr="00951EE2">
        <w:t xml:space="preserve"> – IAC0407, IAC0408, IAC0409</w:t>
      </w:r>
    </w:p>
    <w:p xmlns:wp14="http://schemas.microsoft.com/office/word/2010/wordml" w:rsidRPr="00951EE2" w:rsidR="007F7A41" w:rsidP="00D36448" w:rsidRDefault="007F7A41" w14:paraId="19C15936" wp14:textId="77777777">
      <w:pPr>
        <w:numPr>
          <w:ilvl w:val="0"/>
          <w:numId w:val="49"/>
        </w:numPr>
      </w:pPr>
      <w:r w:rsidRPr="00951EE2">
        <w:rPr>
          <w:b/>
          <w:bCs/>
        </w:rPr>
        <w:t>Case Study Analysis</w:t>
      </w:r>
      <w:r w:rsidRPr="00951EE2">
        <w:t xml:space="preserve"> – IAC0410, IAC0411</w:t>
      </w:r>
    </w:p>
    <w:p xmlns:wp14="http://schemas.microsoft.com/office/word/2010/wordml" w:rsidRPr="00951EE2" w:rsidR="007F7A41" w:rsidP="00D36448" w:rsidRDefault="007F7A41" w14:paraId="33C44A57" wp14:textId="77777777">
      <w:pPr>
        <w:numPr>
          <w:ilvl w:val="0"/>
          <w:numId w:val="49"/>
        </w:numPr>
      </w:pPr>
      <w:r w:rsidRPr="00951EE2">
        <w:rPr>
          <w:b/>
          <w:bCs/>
        </w:rPr>
        <w:t>Oral Presentation and Reflection</w:t>
      </w:r>
      <w:r w:rsidRPr="00951EE2">
        <w:t xml:space="preserve"> – IAC0405, IAC0408</w:t>
      </w:r>
    </w:p>
    <w:p xmlns:wp14="http://schemas.microsoft.com/office/word/2010/wordml" w:rsidRPr="00951EE2" w:rsidR="007F7A41" w:rsidP="007F7A41" w:rsidRDefault="002A17FF" w14:paraId="3461D779" wp14:textId="77777777">
      <w:r>
        <w:pict w14:anchorId="437807B8">
          <v:rect id="_x0000_i1030" style="width:0;height:1.5pt" o:hr="t" o:hrstd="t" o:hralign="center" fillcolor="#a0a0a0" stroked="f"/>
        </w:pict>
      </w:r>
    </w:p>
    <w:p xmlns:wp14="http://schemas.microsoft.com/office/word/2010/wordml" w:rsidRPr="00951EE2" w:rsidR="007F7A41" w:rsidP="007F7A41" w:rsidRDefault="007F7A41" w14:paraId="130E9337" wp14:textId="77777777">
      <w:pPr>
        <w:rPr>
          <w:b/>
          <w:bCs/>
        </w:rPr>
      </w:pPr>
      <w:r w:rsidRPr="00951EE2">
        <w:rPr>
          <w:b/>
          <w:bCs/>
        </w:rPr>
        <w:t>1. Written Test (20% Weight)</w:t>
      </w:r>
    </w:p>
    <w:p xmlns:wp14="http://schemas.microsoft.com/office/word/2010/wordml" w:rsidRPr="00951EE2" w:rsidR="007F7A41" w:rsidP="007F7A41" w:rsidRDefault="007F7A41" w14:paraId="3120B62D" wp14:textId="77777777">
      <w:r w:rsidRPr="00951EE2">
        <w:rPr>
          <w:b/>
          <w:bCs/>
        </w:rPr>
        <w:t>Assessment Criteria:</w:t>
      </w:r>
    </w:p>
    <w:p xmlns:wp14="http://schemas.microsoft.com/office/word/2010/wordml" w:rsidRPr="00951EE2" w:rsidR="007F7A41" w:rsidP="00D36448" w:rsidRDefault="007F7A41" w14:paraId="2618ED56" wp14:textId="77777777">
      <w:pPr>
        <w:numPr>
          <w:ilvl w:val="0"/>
          <w:numId w:val="50"/>
        </w:numPr>
      </w:pPr>
      <w:r w:rsidRPr="00951EE2">
        <w:rPr>
          <w:b/>
          <w:bCs/>
        </w:rPr>
        <w:t>IAC0401:</w:t>
      </w:r>
      <w:r w:rsidRPr="00951EE2">
        <w:t xml:space="preserve"> Identify different machine tools used for maintenance.</w:t>
      </w:r>
    </w:p>
    <w:p xmlns:wp14="http://schemas.microsoft.com/office/word/2010/wordml" w:rsidRPr="00951EE2" w:rsidR="007F7A41" w:rsidP="00D36448" w:rsidRDefault="007F7A41" w14:paraId="17941B6C" wp14:textId="77777777">
      <w:pPr>
        <w:numPr>
          <w:ilvl w:val="0"/>
          <w:numId w:val="50"/>
        </w:numPr>
      </w:pPr>
      <w:r w:rsidRPr="00951EE2">
        <w:rPr>
          <w:b/>
          <w:bCs/>
        </w:rPr>
        <w:t>IAC0402:</w:t>
      </w:r>
      <w:r w:rsidRPr="00951EE2">
        <w:t xml:space="preserve"> Calibrate machines and test for accuracy.</w:t>
      </w:r>
    </w:p>
    <w:p xmlns:wp14="http://schemas.microsoft.com/office/word/2010/wordml" w:rsidRPr="00951EE2" w:rsidR="007F7A41" w:rsidP="00D36448" w:rsidRDefault="007F7A41" w14:paraId="183E91DB" wp14:textId="77777777">
      <w:pPr>
        <w:numPr>
          <w:ilvl w:val="0"/>
          <w:numId w:val="50"/>
        </w:numPr>
      </w:pPr>
      <w:r w:rsidRPr="00951EE2">
        <w:rPr>
          <w:b/>
          <w:bCs/>
        </w:rPr>
        <w:t>IAC0403:</w:t>
      </w:r>
      <w:r w:rsidRPr="00951EE2">
        <w:t xml:space="preserve"> Perform lubrication on all moving parts and select appropriate types (e.g., grease, oil, polish).</w:t>
      </w:r>
    </w:p>
    <w:p xmlns:wp14="http://schemas.microsoft.com/office/word/2010/wordml" w:rsidRPr="00951EE2" w:rsidR="007F7A41" w:rsidP="00D36448" w:rsidRDefault="007F7A41" w14:paraId="257A23C2" wp14:textId="77777777">
      <w:pPr>
        <w:numPr>
          <w:ilvl w:val="0"/>
          <w:numId w:val="50"/>
        </w:numPr>
      </w:pPr>
      <w:r w:rsidRPr="00951EE2">
        <w:rPr>
          <w:b/>
          <w:bCs/>
        </w:rPr>
        <w:t>IAC0404:</w:t>
      </w:r>
      <w:r w:rsidRPr="00951EE2">
        <w:t xml:space="preserve"> Correctly set the tension for belts and moving chains.</w:t>
      </w:r>
    </w:p>
    <w:p xmlns:wp14="http://schemas.microsoft.com/office/word/2010/wordml" w:rsidRPr="00951EE2" w:rsidR="007F7A41" w:rsidP="00D36448" w:rsidRDefault="007F7A41" w14:paraId="7DD6B713" wp14:textId="77777777">
      <w:pPr>
        <w:numPr>
          <w:ilvl w:val="0"/>
          <w:numId w:val="50"/>
        </w:numPr>
      </w:pPr>
      <w:r w:rsidRPr="00951EE2">
        <w:rPr>
          <w:b/>
          <w:bCs/>
        </w:rPr>
        <w:t>IAC0405:</w:t>
      </w:r>
      <w:r w:rsidRPr="00951EE2">
        <w:t xml:space="preserve"> Observe machine running hours and monitor wear.</w:t>
      </w:r>
    </w:p>
    <w:p xmlns:wp14="http://schemas.microsoft.com/office/word/2010/wordml" w:rsidRPr="00951EE2" w:rsidR="007F7A41" w:rsidP="007F7A41" w:rsidRDefault="007F7A41" w14:paraId="43F9B3A9" wp14:textId="77777777">
      <w:r w:rsidRPr="00951EE2">
        <w:rPr>
          <w:b/>
          <w:bCs/>
        </w:rPr>
        <w:t>Instructions:</w:t>
      </w:r>
      <w:r w:rsidRPr="00951EE2">
        <w:t xml:space="preserve"> Learners will complete a written test with multiple-choice and short-answer questions covering key maintenance tasks, calibration techniques, lubrication selection, and monitoring wear.</w:t>
      </w:r>
    </w:p>
    <w:p xmlns:wp14="http://schemas.microsoft.com/office/word/2010/wordml" w:rsidRPr="00951EE2" w:rsidR="007F7A41" w:rsidP="007F7A41" w:rsidRDefault="007F7A41" w14:paraId="5F9D0B94" wp14:textId="77777777">
      <w:r w:rsidRPr="00951EE2">
        <w:rPr>
          <w:b/>
          <w:bCs/>
        </w:rPr>
        <w:t>Sample Questions and Model Answers:</w:t>
      </w:r>
    </w:p>
    <w:p xmlns:wp14="http://schemas.microsoft.com/office/word/2010/wordml" w:rsidRPr="00951EE2" w:rsidR="007F7A41" w:rsidP="00D36448" w:rsidRDefault="007F7A41" w14:paraId="7A13DFFC" wp14:textId="77777777">
      <w:pPr>
        <w:numPr>
          <w:ilvl w:val="0"/>
          <w:numId w:val="51"/>
        </w:numPr>
      </w:pPr>
      <w:r w:rsidRPr="00951EE2">
        <w:rPr>
          <w:b/>
          <w:bCs/>
        </w:rPr>
        <w:t>What is the primary purpose of using a tension gauge on machine belts?</w:t>
      </w:r>
      <w:r w:rsidRPr="00951EE2">
        <w:br/>
      </w:r>
    </w:p>
    <w:p xmlns:wp14="http://schemas.microsoft.com/office/word/2010/wordml" w:rsidRPr="00951EE2" w:rsidR="007F7A41" w:rsidP="00D36448" w:rsidRDefault="007F7A41" w14:paraId="418E34DD" wp14:textId="77777777">
      <w:pPr>
        <w:numPr>
          <w:ilvl w:val="0"/>
          <w:numId w:val="51"/>
        </w:numPr>
      </w:pPr>
      <w:r w:rsidRPr="00951EE2">
        <w:rPr>
          <w:b/>
          <w:bCs/>
        </w:rPr>
        <w:t>Explain how to select the appropriate lubricant for machine bearings.</w:t>
      </w:r>
      <w:r w:rsidRPr="00951EE2">
        <w:br/>
      </w:r>
    </w:p>
    <w:p xmlns:wp14="http://schemas.microsoft.com/office/word/2010/wordml" w:rsidR="008E5F0E" w:rsidP="008E5F0E" w:rsidRDefault="007F7A41" w14:paraId="17B988C8" wp14:textId="77777777">
      <w:pPr>
        <w:numPr>
          <w:ilvl w:val="0"/>
          <w:numId w:val="51"/>
        </w:numPr>
      </w:pPr>
      <w:r w:rsidRPr="008E5F0E">
        <w:rPr>
          <w:b/>
          <w:bCs/>
        </w:rPr>
        <w:t>How does observing machine running hours help in maintenance?</w:t>
      </w:r>
    </w:p>
    <w:p xmlns:wp14="http://schemas.microsoft.com/office/word/2010/wordml" w:rsidR="008E5F0E" w:rsidP="008E5F0E" w:rsidRDefault="008E5F0E" w14:paraId="3CF2D8B6" wp14:textId="77777777">
      <w:pPr>
        <w:ind w:left="360"/>
      </w:pPr>
    </w:p>
    <w:p xmlns:wp14="http://schemas.microsoft.com/office/word/2010/wordml" w:rsidR="008E5F0E" w:rsidP="008E5F0E" w:rsidRDefault="008E5F0E" w14:paraId="0FB78278" wp14:textId="77777777">
      <w:pPr>
        <w:ind w:left="360"/>
      </w:pPr>
    </w:p>
    <w:p xmlns:wp14="http://schemas.microsoft.com/office/word/2010/wordml" w:rsidRPr="00951EE2" w:rsidR="007F7A41" w:rsidP="008E5F0E" w:rsidRDefault="007F7A41" w14:paraId="1ACE486A" wp14:textId="77777777">
      <w:pPr>
        <w:ind w:left="360"/>
      </w:pPr>
      <w:r w:rsidRPr="008E5F0E">
        <w:rPr>
          <w:b/>
          <w:bCs/>
        </w:rPr>
        <w:t>Marking Memo:</w:t>
      </w:r>
    </w:p>
    <w:p xmlns:wp14="http://schemas.microsoft.com/office/word/2010/wordml" w:rsidRPr="00951EE2" w:rsidR="007F7A41" w:rsidP="00D36448" w:rsidRDefault="007F7A41" w14:paraId="78E0BD10" wp14:textId="77777777">
      <w:pPr>
        <w:numPr>
          <w:ilvl w:val="0"/>
          <w:numId w:val="52"/>
        </w:numPr>
      </w:pPr>
      <w:r w:rsidRPr="00951EE2">
        <w:t>Accurate responses that demonstrate understanding of tools, calibration, lubrication, tension setting, and wear monitoring (5 marks each).</w:t>
      </w:r>
    </w:p>
    <w:p xmlns:wp14="http://schemas.microsoft.com/office/word/2010/wordml" w:rsidRPr="00951EE2" w:rsidR="007F7A41" w:rsidP="007F7A41" w:rsidRDefault="002A17FF" w14:paraId="1FC39945" wp14:textId="77777777">
      <w:r>
        <w:pict w14:anchorId="46F5BA37">
          <v:rect id="_x0000_i1031" style="width:0;height:1.5pt" o:hr="t" o:hrstd="t" o:hralign="center" fillcolor="#a0a0a0" stroked="f"/>
        </w:pict>
      </w:r>
    </w:p>
    <w:p xmlns:wp14="http://schemas.microsoft.com/office/word/2010/wordml" w:rsidRPr="00951EE2" w:rsidR="007F7A41" w:rsidP="007F7A41" w:rsidRDefault="007F7A41" w14:paraId="7D24FF70" wp14:textId="77777777">
      <w:pPr>
        <w:rPr>
          <w:b/>
          <w:bCs/>
        </w:rPr>
      </w:pPr>
      <w:r w:rsidRPr="00951EE2">
        <w:rPr>
          <w:b/>
          <w:bCs/>
        </w:rPr>
        <w:t>2. Practical Demonstration (30% Weight)</w:t>
      </w:r>
    </w:p>
    <w:p xmlns:wp14="http://schemas.microsoft.com/office/word/2010/wordml" w:rsidRPr="00951EE2" w:rsidR="007F7A41" w:rsidP="007F7A41" w:rsidRDefault="007F7A41" w14:paraId="30B684CB" wp14:textId="77777777">
      <w:r w:rsidRPr="00951EE2">
        <w:rPr>
          <w:b/>
          <w:bCs/>
        </w:rPr>
        <w:t>Assessment Criteria:</w:t>
      </w:r>
    </w:p>
    <w:p xmlns:wp14="http://schemas.microsoft.com/office/word/2010/wordml" w:rsidRPr="00951EE2" w:rsidR="007F7A41" w:rsidP="00D36448" w:rsidRDefault="007F7A41" w14:paraId="2D96BC67" wp14:textId="77777777">
      <w:pPr>
        <w:numPr>
          <w:ilvl w:val="0"/>
          <w:numId w:val="53"/>
        </w:numPr>
      </w:pPr>
      <w:r w:rsidRPr="00951EE2">
        <w:rPr>
          <w:b/>
          <w:bCs/>
        </w:rPr>
        <w:t>IAC0401:</w:t>
      </w:r>
      <w:r w:rsidRPr="00951EE2">
        <w:t xml:space="preserve"> Identify different machine tools used for maintenance.</w:t>
      </w:r>
    </w:p>
    <w:p xmlns:wp14="http://schemas.microsoft.com/office/word/2010/wordml" w:rsidRPr="00951EE2" w:rsidR="007F7A41" w:rsidP="00D36448" w:rsidRDefault="007F7A41" w14:paraId="213809D6" wp14:textId="77777777">
      <w:pPr>
        <w:numPr>
          <w:ilvl w:val="0"/>
          <w:numId w:val="53"/>
        </w:numPr>
      </w:pPr>
      <w:r w:rsidRPr="00951EE2">
        <w:rPr>
          <w:b/>
          <w:bCs/>
        </w:rPr>
        <w:t>IAC0403:</w:t>
      </w:r>
      <w:r w:rsidRPr="00951EE2">
        <w:t xml:space="preserve"> Perform lubrication on all moving parts and select appropriate types.</w:t>
      </w:r>
    </w:p>
    <w:p xmlns:wp14="http://schemas.microsoft.com/office/word/2010/wordml" w:rsidRPr="00951EE2" w:rsidR="007F7A41" w:rsidP="00D36448" w:rsidRDefault="007F7A41" w14:paraId="57699A22" wp14:textId="77777777">
      <w:pPr>
        <w:numPr>
          <w:ilvl w:val="0"/>
          <w:numId w:val="53"/>
        </w:numPr>
      </w:pPr>
      <w:r w:rsidRPr="00951EE2">
        <w:rPr>
          <w:b/>
          <w:bCs/>
        </w:rPr>
        <w:t>IAC0404:</w:t>
      </w:r>
      <w:r w:rsidRPr="00951EE2">
        <w:t xml:space="preserve"> Correctly set the tension for belts and moving chains.</w:t>
      </w:r>
    </w:p>
    <w:p xmlns:wp14="http://schemas.microsoft.com/office/word/2010/wordml" w:rsidRPr="00951EE2" w:rsidR="007F7A41" w:rsidP="00D36448" w:rsidRDefault="007F7A41" w14:paraId="7C8FB061" wp14:textId="77777777">
      <w:pPr>
        <w:numPr>
          <w:ilvl w:val="0"/>
          <w:numId w:val="53"/>
        </w:numPr>
      </w:pPr>
      <w:r w:rsidRPr="00951EE2">
        <w:rPr>
          <w:b/>
          <w:bCs/>
        </w:rPr>
        <w:t>IAC0406:</w:t>
      </w:r>
      <w:r w:rsidRPr="00951EE2">
        <w:t xml:space="preserve"> Change machine blades, cutters, and knives as needed.</w:t>
      </w:r>
    </w:p>
    <w:p xmlns:wp14="http://schemas.microsoft.com/office/word/2010/wordml" w:rsidRPr="00951EE2" w:rsidR="007F7A41" w:rsidP="00D36448" w:rsidRDefault="007F7A41" w14:paraId="05B81E48" wp14:textId="77777777">
      <w:pPr>
        <w:numPr>
          <w:ilvl w:val="0"/>
          <w:numId w:val="53"/>
        </w:numPr>
      </w:pPr>
      <w:r w:rsidRPr="00951EE2">
        <w:rPr>
          <w:b/>
          <w:bCs/>
        </w:rPr>
        <w:t>IAC0410:</w:t>
      </w:r>
      <w:r w:rsidRPr="00951EE2">
        <w:t xml:space="preserve"> Report faulty cables and wires for replacement by qualified personnel.</w:t>
      </w:r>
    </w:p>
    <w:p xmlns:wp14="http://schemas.microsoft.com/office/word/2010/wordml" w:rsidRPr="00951EE2" w:rsidR="007F7A41" w:rsidP="00D36448" w:rsidRDefault="007F7A41" w14:paraId="50F437AC" wp14:textId="77777777">
      <w:pPr>
        <w:numPr>
          <w:ilvl w:val="0"/>
          <w:numId w:val="53"/>
        </w:numPr>
      </w:pPr>
      <w:r w:rsidRPr="00951EE2">
        <w:rPr>
          <w:b/>
          <w:bCs/>
        </w:rPr>
        <w:t>IAC0411:</w:t>
      </w:r>
      <w:r w:rsidRPr="00951EE2">
        <w:t xml:space="preserve"> Conduct machine lockout procedures as necessary for safety during maintenance.</w:t>
      </w:r>
    </w:p>
    <w:p xmlns:wp14="http://schemas.microsoft.com/office/word/2010/wordml" w:rsidRPr="00951EE2" w:rsidR="007F7A41" w:rsidP="007F7A41" w:rsidRDefault="007F7A41" w14:paraId="78D3C6BB" wp14:textId="77777777">
      <w:r w:rsidRPr="00951EE2">
        <w:rPr>
          <w:b/>
          <w:bCs/>
        </w:rPr>
        <w:t>Instructions:</w:t>
      </w:r>
      <w:r w:rsidRPr="00951EE2">
        <w:t xml:space="preserve"> In a workshop setting, learners will demonstrate practical maintenance skills, including identifying tools, performing lubrication, setting belt tension, changing cutting tools, and reporting faulty parts.</w:t>
      </w:r>
    </w:p>
    <w:p xmlns:wp14="http://schemas.microsoft.com/office/word/2010/wordml" w:rsidRPr="00951EE2" w:rsidR="007F7A41" w:rsidP="007F7A41" w:rsidRDefault="007F7A41" w14:paraId="65DCE032" wp14:textId="77777777">
      <w:r w:rsidRPr="00951EE2">
        <w:rPr>
          <w:b/>
          <w:bCs/>
        </w:rPr>
        <w:t>Marking Memo:</w:t>
      </w:r>
    </w:p>
    <w:p xmlns:wp14="http://schemas.microsoft.com/office/word/2010/wordml" w:rsidRPr="00951EE2" w:rsidR="007F7A41" w:rsidP="00D36448" w:rsidRDefault="007F7A41" w14:paraId="4CD8980C" wp14:textId="77777777">
      <w:pPr>
        <w:numPr>
          <w:ilvl w:val="0"/>
          <w:numId w:val="55"/>
        </w:numPr>
      </w:pPr>
      <w:r w:rsidRPr="00951EE2">
        <w:t>Safe and correct execution of lubrication, tool identification, tension setting, tool replacement, fault reporting, and lockout (5 marks per task).</w:t>
      </w:r>
    </w:p>
    <w:p xmlns:wp14="http://schemas.microsoft.com/office/word/2010/wordml" w:rsidRPr="00951EE2" w:rsidR="007F7A41" w:rsidP="007F7A41" w:rsidRDefault="002A17FF" w14:paraId="0562CB0E" wp14:textId="77777777">
      <w:r>
        <w:pict w14:anchorId="6284FD37">
          <v:rect id="_x0000_i1032" style="width:0;height:1.5pt" o:hr="t" o:hrstd="t" o:hralign="center" fillcolor="#a0a0a0" stroked="f"/>
        </w:pict>
      </w:r>
    </w:p>
    <w:p xmlns:wp14="http://schemas.microsoft.com/office/word/2010/wordml" w:rsidRPr="00951EE2" w:rsidR="007F7A41" w:rsidP="007F7A41" w:rsidRDefault="007F7A41" w14:paraId="01A40EF4" wp14:textId="77777777">
      <w:pPr>
        <w:rPr>
          <w:b/>
          <w:bCs/>
        </w:rPr>
      </w:pPr>
      <w:r w:rsidRPr="00951EE2">
        <w:rPr>
          <w:b/>
          <w:bCs/>
        </w:rPr>
        <w:t>3. Checklist Completion Exercise (20% Weight)</w:t>
      </w:r>
    </w:p>
    <w:p xmlns:wp14="http://schemas.microsoft.com/office/word/2010/wordml" w:rsidRPr="00951EE2" w:rsidR="007F7A41" w:rsidP="007F7A41" w:rsidRDefault="007F7A41" w14:paraId="05708B2D" wp14:textId="77777777">
      <w:r w:rsidRPr="00951EE2">
        <w:rPr>
          <w:b/>
          <w:bCs/>
        </w:rPr>
        <w:t>Assessment Criteria:</w:t>
      </w:r>
    </w:p>
    <w:p xmlns:wp14="http://schemas.microsoft.com/office/word/2010/wordml" w:rsidRPr="00951EE2" w:rsidR="007F7A41" w:rsidP="00D36448" w:rsidRDefault="007F7A41" w14:paraId="299A7937" wp14:textId="77777777">
      <w:pPr>
        <w:numPr>
          <w:ilvl w:val="0"/>
          <w:numId w:val="56"/>
        </w:numPr>
      </w:pPr>
      <w:r w:rsidRPr="00951EE2">
        <w:rPr>
          <w:b/>
          <w:bCs/>
        </w:rPr>
        <w:t>IAC0407:</w:t>
      </w:r>
      <w:r w:rsidRPr="00951EE2">
        <w:t xml:space="preserve"> Complete maintenance checklists according to policy guidelines.</w:t>
      </w:r>
    </w:p>
    <w:p xmlns:wp14="http://schemas.microsoft.com/office/word/2010/wordml" w:rsidRPr="00951EE2" w:rsidR="007F7A41" w:rsidP="00D36448" w:rsidRDefault="007F7A41" w14:paraId="784CC7B9" wp14:textId="77777777">
      <w:pPr>
        <w:numPr>
          <w:ilvl w:val="0"/>
          <w:numId w:val="56"/>
        </w:numPr>
      </w:pPr>
      <w:r w:rsidRPr="00951EE2">
        <w:rPr>
          <w:b/>
          <w:bCs/>
        </w:rPr>
        <w:t>IAC0408:</w:t>
      </w:r>
      <w:r w:rsidRPr="00951EE2">
        <w:t xml:space="preserve"> Record and report deviations, faults, and maintenance recommendations.</w:t>
      </w:r>
    </w:p>
    <w:p xmlns:wp14="http://schemas.microsoft.com/office/word/2010/wordml" w:rsidRPr="00951EE2" w:rsidR="007F7A41" w:rsidP="00D36448" w:rsidRDefault="007F7A41" w14:paraId="0E899ED6" wp14:textId="77777777">
      <w:pPr>
        <w:numPr>
          <w:ilvl w:val="0"/>
          <w:numId w:val="56"/>
        </w:numPr>
      </w:pPr>
      <w:r w:rsidRPr="00951EE2">
        <w:rPr>
          <w:b/>
          <w:bCs/>
        </w:rPr>
        <w:t>IAC0409:</w:t>
      </w:r>
      <w:r w:rsidRPr="00951EE2">
        <w:t xml:space="preserve"> Ensure all foreign objects, such as sawdust and offcuts, are removed from machines.</w:t>
      </w:r>
    </w:p>
    <w:p xmlns:wp14="http://schemas.microsoft.com/office/word/2010/wordml" w:rsidRPr="00951EE2" w:rsidR="007F7A41" w:rsidP="007F7A41" w:rsidRDefault="007F7A41" w14:paraId="0490C9B1" wp14:textId="77777777">
      <w:r w:rsidRPr="00951EE2">
        <w:rPr>
          <w:b/>
          <w:bCs/>
        </w:rPr>
        <w:t>Instructions:</w:t>
      </w:r>
      <w:r w:rsidRPr="00951EE2">
        <w:t xml:space="preserve"> Learners are given a maintenance checklist and required to perform tasks in a simulated environment. They must complete each task on the checklist, record any deviations or issues, and follow guidelines for reporting.</w:t>
      </w:r>
    </w:p>
    <w:p xmlns:wp14="http://schemas.microsoft.com/office/word/2010/wordml" w:rsidRPr="00951EE2" w:rsidR="007F7A41" w:rsidP="007F7A41" w:rsidRDefault="007F7A41" w14:paraId="2DA54D5A" wp14:textId="77777777">
      <w:r w:rsidRPr="00951EE2">
        <w:rPr>
          <w:b/>
          <w:bCs/>
        </w:rPr>
        <w:t>Sample Checklist Items and Model Completion:</w:t>
      </w:r>
    </w:p>
    <w:p xmlns:wp14="http://schemas.microsoft.com/office/word/2010/wordml" w:rsidRPr="00951EE2" w:rsidR="007F7A41" w:rsidP="00D36448" w:rsidRDefault="007F7A41" w14:paraId="6759F65A" wp14:textId="77777777">
      <w:pPr>
        <w:numPr>
          <w:ilvl w:val="0"/>
          <w:numId w:val="57"/>
        </w:numPr>
      </w:pPr>
      <w:r w:rsidRPr="00951EE2">
        <w:rPr>
          <w:b/>
          <w:bCs/>
        </w:rPr>
        <w:t>Task:</w:t>
      </w:r>
      <w:r w:rsidRPr="00951EE2">
        <w:t xml:space="preserve"> Inspect and remove any foreign objects from the machine area.</w:t>
      </w:r>
      <w:r w:rsidRPr="00951EE2">
        <w:br/>
      </w:r>
      <w:r w:rsidRPr="00951EE2">
        <w:rPr>
          <w:b/>
          <w:bCs/>
        </w:rPr>
        <w:t>Completion:</w:t>
      </w:r>
      <w:r w:rsidRPr="00951EE2">
        <w:t xml:space="preserve"> Learner identifies and removes sawdust from the machine’s belt area, checking it off on the checklist.</w:t>
      </w:r>
    </w:p>
    <w:p xmlns:wp14="http://schemas.microsoft.com/office/word/2010/wordml" w:rsidRPr="00951EE2" w:rsidR="007F7A41" w:rsidP="00D36448" w:rsidRDefault="007F7A41" w14:paraId="60267B1E" wp14:textId="77777777">
      <w:pPr>
        <w:numPr>
          <w:ilvl w:val="0"/>
          <w:numId w:val="57"/>
        </w:numPr>
      </w:pPr>
      <w:r w:rsidRPr="00951EE2">
        <w:rPr>
          <w:b/>
          <w:bCs/>
        </w:rPr>
        <w:t>Task:</w:t>
      </w:r>
      <w:r w:rsidRPr="00951EE2">
        <w:t xml:space="preserve"> Lubricate spindle bearings.</w:t>
      </w:r>
      <w:r w:rsidRPr="00951EE2">
        <w:br/>
      </w:r>
      <w:r w:rsidRPr="00951EE2">
        <w:rPr>
          <w:b/>
          <w:bCs/>
        </w:rPr>
        <w:t>Completion:</w:t>
      </w:r>
      <w:r w:rsidRPr="00951EE2">
        <w:t xml:space="preserve"> Learner lubricates the bearings and marks the task as completed, adding a note in the comments section about minor wear.</w:t>
      </w:r>
    </w:p>
    <w:p xmlns:wp14="http://schemas.microsoft.com/office/word/2010/wordml" w:rsidRPr="00951EE2" w:rsidR="007F7A41" w:rsidP="00D36448" w:rsidRDefault="007F7A41" w14:paraId="3F5908B2" wp14:textId="77777777">
      <w:pPr>
        <w:numPr>
          <w:ilvl w:val="0"/>
          <w:numId w:val="57"/>
        </w:numPr>
      </w:pPr>
      <w:r w:rsidRPr="00951EE2">
        <w:rPr>
          <w:b/>
          <w:bCs/>
        </w:rPr>
        <w:t>Task:</w:t>
      </w:r>
      <w:r w:rsidRPr="00951EE2">
        <w:t xml:space="preserve"> Record deviations and recommend follow-up actions.</w:t>
      </w:r>
      <w:r w:rsidRPr="00951EE2">
        <w:br/>
      </w:r>
      <w:r w:rsidRPr="00951EE2">
        <w:rPr>
          <w:b/>
          <w:bCs/>
        </w:rPr>
        <w:t>Completion:</w:t>
      </w:r>
      <w:r w:rsidRPr="00951EE2">
        <w:t xml:space="preserve"> Learner notes slight wear on a drive belt and recommends a follow-up check in one month, ensuring this is recorded for tracking.</w:t>
      </w:r>
    </w:p>
    <w:p xmlns:wp14="http://schemas.microsoft.com/office/word/2010/wordml" w:rsidRPr="00951EE2" w:rsidR="007F7A41" w:rsidP="007F7A41" w:rsidRDefault="007F7A41" w14:paraId="00C8E4A3" wp14:textId="77777777">
      <w:r w:rsidRPr="00951EE2">
        <w:rPr>
          <w:b/>
          <w:bCs/>
        </w:rPr>
        <w:t>Marking Memo:</w:t>
      </w:r>
    </w:p>
    <w:p xmlns:wp14="http://schemas.microsoft.com/office/word/2010/wordml" w:rsidRPr="00951EE2" w:rsidR="007F7A41" w:rsidP="00D36448" w:rsidRDefault="007F7A41" w14:paraId="7652A17E" wp14:textId="77777777">
      <w:pPr>
        <w:numPr>
          <w:ilvl w:val="0"/>
          <w:numId w:val="58"/>
        </w:numPr>
      </w:pPr>
      <w:r w:rsidRPr="00951EE2">
        <w:t>Accurate and thorough completion of each checklist item, clear recording of observations and recommendations, and consistent adherence to checklist policies (5 marks per task).</w:t>
      </w:r>
    </w:p>
    <w:p xmlns:wp14="http://schemas.microsoft.com/office/word/2010/wordml" w:rsidRPr="00951EE2" w:rsidR="007F7A41" w:rsidP="007F7A41" w:rsidRDefault="002A17FF" w14:paraId="34CE0A41" wp14:textId="77777777">
      <w:r>
        <w:pict w14:anchorId="4E38D7E4">
          <v:rect id="_x0000_i1033" style="width:0;height:1.5pt" o:hr="t" o:hrstd="t" o:hralign="center" fillcolor="#a0a0a0" stroked="f"/>
        </w:pict>
      </w:r>
    </w:p>
    <w:p xmlns:wp14="http://schemas.microsoft.com/office/word/2010/wordml" w:rsidRPr="00951EE2" w:rsidR="007F7A41" w:rsidP="007F7A41" w:rsidRDefault="007F7A41" w14:paraId="7439456D" wp14:textId="77777777">
      <w:pPr>
        <w:rPr>
          <w:b/>
          <w:bCs/>
        </w:rPr>
      </w:pPr>
      <w:r w:rsidRPr="00951EE2">
        <w:rPr>
          <w:b/>
          <w:bCs/>
        </w:rPr>
        <w:t>4. Case Study Analysis (15% Weight)</w:t>
      </w:r>
    </w:p>
    <w:p xmlns:wp14="http://schemas.microsoft.com/office/word/2010/wordml" w:rsidRPr="00951EE2" w:rsidR="007F7A41" w:rsidP="007F7A41" w:rsidRDefault="007F7A41" w14:paraId="7F53FE08" wp14:textId="77777777">
      <w:r w:rsidRPr="00951EE2">
        <w:rPr>
          <w:b/>
          <w:bCs/>
        </w:rPr>
        <w:t>Assessment Criteria:</w:t>
      </w:r>
    </w:p>
    <w:p xmlns:wp14="http://schemas.microsoft.com/office/word/2010/wordml" w:rsidRPr="00951EE2" w:rsidR="007F7A41" w:rsidP="00D36448" w:rsidRDefault="007F7A41" w14:paraId="40FBC226" wp14:textId="77777777">
      <w:pPr>
        <w:numPr>
          <w:ilvl w:val="0"/>
          <w:numId w:val="59"/>
        </w:numPr>
      </w:pPr>
      <w:r w:rsidRPr="00951EE2">
        <w:rPr>
          <w:b/>
          <w:bCs/>
        </w:rPr>
        <w:t>IAC0410:</w:t>
      </w:r>
      <w:r w:rsidRPr="00951EE2">
        <w:t xml:space="preserve"> Report faulty cables and wires for replacement by qualified personnel.</w:t>
      </w:r>
    </w:p>
    <w:p xmlns:wp14="http://schemas.microsoft.com/office/word/2010/wordml" w:rsidRPr="00951EE2" w:rsidR="007F7A41" w:rsidP="00D36448" w:rsidRDefault="007F7A41" w14:paraId="5C8D2D46" wp14:textId="77777777">
      <w:pPr>
        <w:numPr>
          <w:ilvl w:val="0"/>
          <w:numId w:val="59"/>
        </w:numPr>
      </w:pPr>
      <w:r w:rsidRPr="00951EE2">
        <w:rPr>
          <w:b/>
          <w:bCs/>
        </w:rPr>
        <w:t>IAC0411:</w:t>
      </w:r>
      <w:r w:rsidRPr="00951EE2">
        <w:t xml:space="preserve"> Conduct machine lockout procedures as necessary for safety during maintenance.</w:t>
      </w:r>
    </w:p>
    <w:p xmlns:wp14="http://schemas.microsoft.com/office/word/2010/wordml" w:rsidRPr="00951EE2" w:rsidR="007F7A41" w:rsidP="007F7A41" w:rsidRDefault="007F7A41" w14:paraId="05B7DDFC" wp14:textId="77777777">
      <w:r w:rsidRPr="00951EE2">
        <w:rPr>
          <w:b/>
          <w:bCs/>
        </w:rPr>
        <w:t>Instructions:</w:t>
      </w:r>
      <w:r w:rsidRPr="00951EE2">
        <w:t xml:space="preserve"> Learners are presented with a case study in which a machine displays faulty wiring and needs maintenance. They must describe the steps they would take to report the issue, perform a lockout, and ensure safe conditions for repair.</w:t>
      </w:r>
    </w:p>
    <w:p xmlns:wp14="http://schemas.microsoft.com/office/word/2010/wordml" w:rsidRPr="00951EE2" w:rsidR="007F7A41" w:rsidP="007F7A41" w:rsidRDefault="007F7A41" w14:paraId="2A7FE4F4" wp14:textId="77777777">
      <w:r w:rsidRPr="00951EE2">
        <w:rPr>
          <w:b/>
          <w:bCs/>
        </w:rPr>
        <w:t>Marking Memo:</w:t>
      </w:r>
    </w:p>
    <w:p xmlns:wp14="http://schemas.microsoft.com/office/word/2010/wordml" w:rsidRPr="00951EE2" w:rsidR="007F7A41" w:rsidP="00D36448" w:rsidRDefault="007F7A41" w14:paraId="4344430C" wp14:textId="77777777">
      <w:pPr>
        <w:numPr>
          <w:ilvl w:val="0"/>
          <w:numId w:val="61"/>
        </w:numPr>
      </w:pPr>
      <w:r w:rsidRPr="00951EE2">
        <w:t>Detailed steps demonstrating understanding of fault reporting, documentation, and lockout safety measures (10 marks for fault reporting, 5 marks for lockout procedures).</w:t>
      </w:r>
    </w:p>
    <w:p xmlns:wp14="http://schemas.microsoft.com/office/word/2010/wordml" w:rsidRPr="00951EE2" w:rsidR="007F7A41" w:rsidP="007F7A41" w:rsidRDefault="002A17FF" w14:paraId="62EBF3C5" wp14:textId="77777777">
      <w:r>
        <w:pict w14:anchorId="02266C27">
          <v:rect id="_x0000_i1034" style="width:0;height:1.5pt" o:hr="t" o:hrstd="t" o:hralign="center" fillcolor="#a0a0a0" stroked="f"/>
        </w:pict>
      </w:r>
    </w:p>
    <w:p xmlns:wp14="http://schemas.microsoft.com/office/word/2010/wordml" w:rsidRPr="00951EE2" w:rsidR="007F7A41" w:rsidP="007F7A41" w:rsidRDefault="007F7A41" w14:paraId="4169812D" wp14:textId="77777777">
      <w:pPr>
        <w:rPr>
          <w:b/>
          <w:bCs/>
        </w:rPr>
      </w:pPr>
      <w:r w:rsidRPr="00951EE2">
        <w:rPr>
          <w:b/>
          <w:bCs/>
        </w:rPr>
        <w:t>5. Oral Presentation and Reflection (15% Weight)</w:t>
      </w:r>
    </w:p>
    <w:p xmlns:wp14="http://schemas.microsoft.com/office/word/2010/wordml" w:rsidRPr="00951EE2" w:rsidR="007F7A41" w:rsidP="007F7A41" w:rsidRDefault="007F7A41" w14:paraId="76FCCF78" wp14:textId="77777777">
      <w:r w:rsidRPr="00951EE2">
        <w:rPr>
          <w:b/>
          <w:bCs/>
        </w:rPr>
        <w:t>Assessment Criteria:</w:t>
      </w:r>
    </w:p>
    <w:p xmlns:wp14="http://schemas.microsoft.com/office/word/2010/wordml" w:rsidRPr="00951EE2" w:rsidR="007F7A41" w:rsidP="00D36448" w:rsidRDefault="007F7A41" w14:paraId="4D83D890" wp14:textId="77777777">
      <w:pPr>
        <w:numPr>
          <w:ilvl w:val="0"/>
          <w:numId w:val="62"/>
        </w:numPr>
      </w:pPr>
      <w:r w:rsidRPr="00951EE2">
        <w:rPr>
          <w:b/>
          <w:bCs/>
        </w:rPr>
        <w:t>IAC0405:</w:t>
      </w:r>
      <w:r w:rsidRPr="00951EE2">
        <w:t xml:space="preserve"> Observe machine running hours and monitor wear.</w:t>
      </w:r>
    </w:p>
    <w:p xmlns:wp14="http://schemas.microsoft.com/office/word/2010/wordml" w:rsidRPr="00951EE2" w:rsidR="007F7A41" w:rsidP="00D36448" w:rsidRDefault="007F7A41" w14:paraId="0A85E1ED" wp14:textId="77777777">
      <w:pPr>
        <w:numPr>
          <w:ilvl w:val="0"/>
          <w:numId w:val="62"/>
        </w:numPr>
      </w:pPr>
      <w:r w:rsidRPr="00951EE2">
        <w:rPr>
          <w:b/>
          <w:bCs/>
        </w:rPr>
        <w:t>IAC0408:</w:t>
      </w:r>
      <w:r w:rsidRPr="00951EE2">
        <w:t xml:space="preserve"> Record and report deviations, faults, and maintenance recommendations.</w:t>
      </w:r>
    </w:p>
    <w:p xmlns:wp14="http://schemas.microsoft.com/office/word/2010/wordml" w:rsidRPr="00951EE2" w:rsidR="007F7A41" w:rsidP="007F7A41" w:rsidRDefault="007F7A41" w14:paraId="6BFD3198" wp14:textId="77777777">
      <w:r w:rsidRPr="00951EE2">
        <w:rPr>
          <w:b/>
          <w:bCs/>
        </w:rPr>
        <w:t>Instructions:</w:t>
      </w:r>
      <w:r w:rsidRPr="00951EE2">
        <w:t xml:space="preserve"> Learners will deliver an oral presentation explaining the importance of monitoring machine running hours, recording deviations, and how they use this information to plan preventive maintenance. They should reflect on the value of documentation in identifying wear patterns and making recommendations for replacements.</w:t>
      </w:r>
    </w:p>
    <w:p xmlns:wp14="http://schemas.microsoft.com/office/word/2010/wordml" w:rsidRPr="00951EE2" w:rsidR="007F7A41" w:rsidP="007F7A41" w:rsidRDefault="007F7A41" w14:paraId="45DA4BAE" wp14:textId="77777777">
      <w:r w:rsidRPr="00951EE2">
        <w:rPr>
          <w:b/>
          <w:bCs/>
        </w:rPr>
        <w:t>Marking Memo:</w:t>
      </w:r>
    </w:p>
    <w:p xmlns:wp14="http://schemas.microsoft.com/office/word/2010/wordml" w:rsidRPr="00951EE2" w:rsidR="007F7A41" w:rsidP="00D36448" w:rsidRDefault="007F7A41" w14:paraId="1162EF05" wp14:textId="77777777">
      <w:pPr>
        <w:numPr>
          <w:ilvl w:val="0"/>
          <w:numId w:val="64"/>
        </w:numPr>
      </w:pPr>
      <w:r w:rsidRPr="00951EE2">
        <w:t>Clear and informative presentation covering the role of running hours, wear monitoring, and reporting deviations (10 marks for observation and recording, 5 marks for reflection on maintenance planning).</w:t>
      </w:r>
    </w:p>
    <w:p xmlns:wp14="http://schemas.microsoft.com/office/word/2010/wordml" w:rsidRPr="00951EE2" w:rsidR="007F7A41" w:rsidP="007F7A41" w:rsidRDefault="002A17FF" w14:paraId="6D98A12B" wp14:textId="77777777">
      <w:r>
        <w:pict w14:anchorId="4DC5AA7B">
          <v:rect id="_x0000_i1035" style="width:0;height:1.5pt" o:hr="t" o:hrstd="t" o:hralign="center" fillcolor="#a0a0a0" stroked="f"/>
        </w:pict>
      </w:r>
    </w:p>
    <w:p xmlns:wp14="http://schemas.microsoft.com/office/word/2010/wordml" w:rsidRPr="00951EE2" w:rsidR="007F7A41" w:rsidP="007F7A41" w:rsidRDefault="007F7A41" w14:paraId="1FA4E40D" wp14:textId="77777777">
      <w:pPr>
        <w:rPr>
          <w:b/>
          <w:bCs/>
        </w:rPr>
      </w:pPr>
      <w:r w:rsidRPr="00951EE2">
        <w:rPr>
          <w:b/>
          <w:bCs/>
        </w:rPr>
        <w:t>Overall Marking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560"/>
        <w:gridCol w:w="815"/>
        <w:gridCol w:w="733"/>
      </w:tblGrid>
      <w:tr xmlns:wp14="http://schemas.microsoft.com/office/word/2010/wordml" w:rsidRPr="00951EE2" w:rsidR="007F7A41" w:rsidTr="007F7A41" w14:paraId="15D084D4" wp14:textId="77777777">
        <w:trPr>
          <w:tblHeader/>
          <w:tblCellSpacing w:w="15" w:type="dxa"/>
        </w:trPr>
        <w:tc>
          <w:tcPr>
            <w:tcW w:w="0" w:type="auto"/>
            <w:vAlign w:val="center"/>
            <w:hideMark/>
          </w:tcPr>
          <w:p w:rsidRPr="00951EE2" w:rsidR="007F7A41" w:rsidP="007F7A41" w:rsidRDefault="007F7A41" w14:paraId="1532D295" wp14:textId="77777777">
            <w:pPr>
              <w:rPr>
                <w:b/>
                <w:bCs/>
              </w:rPr>
            </w:pPr>
            <w:r w:rsidRPr="00951EE2">
              <w:rPr>
                <w:b/>
                <w:bCs/>
              </w:rPr>
              <w:t>Criteria</w:t>
            </w:r>
          </w:p>
        </w:tc>
        <w:tc>
          <w:tcPr>
            <w:tcW w:w="0" w:type="auto"/>
            <w:vAlign w:val="center"/>
            <w:hideMark/>
          </w:tcPr>
          <w:p w:rsidRPr="00951EE2" w:rsidR="007F7A41" w:rsidP="007F7A41" w:rsidRDefault="007F7A41" w14:paraId="7A6A3E53" wp14:textId="77777777">
            <w:pPr>
              <w:rPr>
                <w:b/>
                <w:bCs/>
              </w:rPr>
            </w:pPr>
            <w:r w:rsidRPr="00951EE2">
              <w:rPr>
                <w:b/>
                <w:bCs/>
              </w:rPr>
              <w:t>Weight</w:t>
            </w:r>
          </w:p>
        </w:tc>
        <w:tc>
          <w:tcPr>
            <w:tcW w:w="0" w:type="auto"/>
            <w:vAlign w:val="center"/>
            <w:hideMark/>
          </w:tcPr>
          <w:p w:rsidRPr="00951EE2" w:rsidR="007F7A41" w:rsidP="007F7A41" w:rsidRDefault="007F7A41" w14:paraId="6D9879C2" wp14:textId="77777777">
            <w:pPr>
              <w:rPr>
                <w:b/>
                <w:bCs/>
              </w:rPr>
            </w:pPr>
            <w:r w:rsidRPr="00951EE2">
              <w:rPr>
                <w:b/>
                <w:bCs/>
              </w:rPr>
              <w:t>Marks</w:t>
            </w:r>
          </w:p>
        </w:tc>
      </w:tr>
      <w:tr xmlns:wp14="http://schemas.microsoft.com/office/word/2010/wordml" w:rsidRPr="00951EE2" w:rsidR="007F7A41" w:rsidTr="007F7A41" w14:paraId="2DDF0E02" wp14:textId="77777777">
        <w:trPr>
          <w:tblCellSpacing w:w="15" w:type="dxa"/>
        </w:trPr>
        <w:tc>
          <w:tcPr>
            <w:tcW w:w="0" w:type="auto"/>
            <w:vAlign w:val="center"/>
            <w:hideMark/>
          </w:tcPr>
          <w:p w:rsidRPr="00951EE2" w:rsidR="007F7A41" w:rsidP="007F7A41" w:rsidRDefault="007F7A41" w14:paraId="2173844B" wp14:textId="77777777">
            <w:r w:rsidRPr="00951EE2">
              <w:t>Written Test</w:t>
            </w:r>
          </w:p>
        </w:tc>
        <w:tc>
          <w:tcPr>
            <w:tcW w:w="0" w:type="auto"/>
            <w:vAlign w:val="center"/>
            <w:hideMark/>
          </w:tcPr>
          <w:p w:rsidRPr="00951EE2" w:rsidR="007F7A41" w:rsidP="007F7A41" w:rsidRDefault="007F7A41" w14:paraId="3976D853" wp14:textId="77777777">
            <w:r w:rsidRPr="00951EE2">
              <w:t>20%</w:t>
            </w:r>
          </w:p>
        </w:tc>
        <w:tc>
          <w:tcPr>
            <w:tcW w:w="0" w:type="auto"/>
            <w:vAlign w:val="center"/>
            <w:hideMark/>
          </w:tcPr>
          <w:p w:rsidRPr="00951EE2" w:rsidR="007F7A41" w:rsidP="007F7A41" w:rsidRDefault="007F7A41" w14:paraId="6A6A9027" wp14:textId="77777777">
            <w:r w:rsidRPr="00951EE2">
              <w:t>20</w:t>
            </w:r>
          </w:p>
        </w:tc>
      </w:tr>
      <w:tr xmlns:wp14="http://schemas.microsoft.com/office/word/2010/wordml" w:rsidRPr="00951EE2" w:rsidR="007F7A41" w:rsidTr="007F7A41" w14:paraId="4853F7EE" wp14:textId="77777777">
        <w:trPr>
          <w:tblCellSpacing w:w="15" w:type="dxa"/>
        </w:trPr>
        <w:tc>
          <w:tcPr>
            <w:tcW w:w="0" w:type="auto"/>
            <w:vAlign w:val="center"/>
            <w:hideMark/>
          </w:tcPr>
          <w:p w:rsidRPr="00951EE2" w:rsidR="007F7A41" w:rsidP="007F7A41" w:rsidRDefault="007F7A41" w14:paraId="0161A205" wp14:textId="77777777">
            <w:r w:rsidRPr="00951EE2">
              <w:t>Practical Demonstration</w:t>
            </w:r>
          </w:p>
        </w:tc>
        <w:tc>
          <w:tcPr>
            <w:tcW w:w="0" w:type="auto"/>
            <w:vAlign w:val="center"/>
            <w:hideMark/>
          </w:tcPr>
          <w:p w:rsidRPr="00951EE2" w:rsidR="007F7A41" w:rsidP="007F7A41" w:rsidRDefault="007F7A41" w14:paraId="27D57A5F" wp14:textId="77777777">
            <w:r w:rsidRPr="00951EE2">
              <w:t>30%</w:t>
            </w:r>
          </w:p>
        </w:tc>
        <w:tc>
          <w:tcPr>
            <w:tcW w:w="0" w:type="auto"/>
            <w:vAlign w:val="center"/>
            <w:hideMark/>
          </w:tcPr>
          <w:p w:rsidRPr="00951EE2" w:rsidR="007F7A41" w:rsidP="007F7A41" w:rsidRDefault="007F7A41" w14:paraId="46B40F80" wp14:textId="77777777">
            <w:r w:rsidRPr="00951EE2">
              <w:t>30</w:t>
            </w:r>
          </w:p>
        </w:tc>
      </w:tr>
      <w:tr xmlns:wp14="http://schemas.microsoft.com/office/word/2010/wordml" w:rsidRPr="00951EE2" w:rsidR="007F7A41" w:rsidTr="007F7A41" w14:paraId="6466414E" wp14:textId="77777777">
        <w:trPr>
          <w:tblCellSpacing w:w="15" w:type="dxa"/>
        </w:trPr>
        <w:tc>
          <w:tcPr>
            <w:tcW w:w="0" w:type="auto"/>
            <w:vAlign w:val="center"/>
            <w:hideMark/>
          </w:tcPr>
          <w:p w:rsidRPr="00951EE2" w:rsidR="007F7A41" w:rsidP="007F7A41" w:rsidRDefault="007F7A41" w14:paraId="047A040B" wp14:textId="77777777">
            <w:r w:rsidRPr="00951EE2">
              <w:t>Checklist Completion Exercise</w:t>
            </w:r>
          </w:p>
        </w:tc>
        <w:tc>
          <w:tcPr>
            <w:tcW w:w="0" w:type="auto"/>
            <w:vAlign w:val="center"/>
            <w:hideMark/>
          </w:tcPr>
          <w:p w:rsidRPr="00951EE2" w:rsidR="007F7A41" w:rsidP="007F7A41" w:rsidRDefault="007F7A41" w14:paraId="0E30A828" wp14:textId="77777777">
            <w:r w:rsidRPr="00951EE2">
              <w:t>20%</w:t>
            </w:r>
          </w:p>
        </w:tc>
        <w:tc>
          <w:tcPr>
            <w:tcW w:w="0" w:type="auto"/>
            <w:vAlign w:val="center"/>
            <w:hideMark/>
          </w:tcPr>
          <w:p w:rsidRPr="00951EE2" w:rsidR="007F7A41" w:rsidP="007F7A41" w:rsidRDefault="007F7A41" w14:paraId="7B5474F0" wp14:textId="77777777">
            <w:r w:rsidRPr="00951EE2">
              <w:t>20</w:t>
            </w:r>
          </w:p>
        </w:tc>
      </w:tr>
      <w:tr xmlns:wp14="http://schemas.microsoft.com/office/word/2010/wordml" w:rsidRPr="00951EE2" w:rsidR="007F7A41" w:rsidTr="007F7A41" w14:paraId="6CA37C6B" wp14:textId="77777777">
        <w:trPr>
          <w:tblCellSpacing w:w="15" w:type="dxa"/>
        </w:trPr>
        <w:tc>
          <w:tcPr>
            <w:tcW w:w="0" w:type="auto"/>
            <w:vAlign w:val="center"/>
            <w:hideMark/>
          </w:tcPr>
          <w:p w:rsidRPr="00951EE2" w:rsidR="007F7A41" w:rsidP="007F7A41" w:rsidRDefault="007F7A41" w14:paraId="19694640" wp14:textId="77777777">
            <w:r w:rsidRPr="00951EE2">
              <w:t>Case Study Analysis</w:t>
            </w:r>
          </w:p>
        </w:tc>
        <w:tc>
          <w:tcPr>
            <w:tcW w:w="0" w:type="auto"/>
            <w:vAlign w:val="center"/>
            <w:hideMark/>
          </w:tcPr>
          <w:p w:rsidRPr="00951EE2" w:rsidR="007F7A41" w:rsidP="007F7A41" w:rsidRDefault="007F7A41" w14:paraId="29260AFB" wp14:textId="77777777">
            <w:r w:rsidRPr="00951EE2">
              <w:t>15%</w:t>
            </w:r>
          </w:p>
        </w:tc>
        <w:tc>
          <w:tcPr>
            <w:tcW w:w="0" w:type="auto"/>
            <w:vAlign w:val="center"/>
            <w:hideMark/>
          </w:tcPr>
          <w:p w:rsidRPr="00951EE2" w:rsidR="007F7A41" w:rsidP="007F7A41" w:rsidRDefault="007F7A41" w14:paraId="4C2A823A" wp14:textId="77777777">
            <w:r w:rsidRPr="00951EE2">
              <w:t>15</w:t>
            </w:r>
          </w:p>
        </w:tc>
      </w:tr>
      <w:tr xmlns:wp14="http://schemas.microsoft.com/office/word/2010/wordml" w:rsidRPr="00951EE2" w:rsidR="007F7A41" w:rsidTr="007F7A41" w14:paraId="695C9C7A" wp14:textId="77777777">
        <w:trPr>
          <w:tblCellSpacing w:w="15" w:type="dxa"/>
        </w:trPr>
        <w:tc>
          <w:tcPr>
            <w:tcW w:w="0" w:type="auto"/>
            <w:vAlign w:val="center"/>
            <w:hideMark/>
          </w:tcPr>
          <w:p w:rsidRPr="00951EE2" w:rsidR="007F7A41" w:rsidP="007F7A41" w:rsidRDefault="007F7A41" w14:paraId="32A7A228" wp14:textId="77777777">
            <w:r w:rsidRPr="00951EE2">
              <w:t>Oral Presentation and Reflection</w:t>
            </w:r>
          </w:p>
        </w:tc>
        <w:tc>
          <w:tcPr>
            <w:tcW w:w="0" w:type="auto"/>
            <w:vAlign w:val="center"/>
            <w:hideMark/>
          </w:tcPr>
          <w:p w:rsidRPr="00951EE2" w:rsidR="007F7A41" w:rsidP="007F7A41" w:rsidRDefault="007F7A41" w14:paraId="4C4A3E49" wp14:textId="77777777">
            <w:r w:rsidRPr="00951EE2">
              <w:t>15%</w:t>
            </w:r>
          </w:p>
        </w:tc>
        <w:tc>
          <w:tcPr>
            <w:tcW w:w="0" w:type="auto"/>
            <w:vAlign w:val="center"/>
            <w:hideMark/>
          </w:tcPr>
          <w:p w:rsidRPr="00951EE2" w:rsidR="007F7A41" w:rsidP="007F7A41" w:rsidRDefault="007F7A41" w14:paraId="41150DF2" wp14:textId="77777777">
            <w:r w:rsidRPr="00951EE2">
              <w:t>15</w:t>
            </w:r>
          </w:p>
        </w:tc>
      </w:tr>
      <w:tr xmlns:wp14="http://schemas.microsoft.com/office/word/2010/wordml" w:rsidRPr="00951EE2" w:rsidR="007F7A41" w:rsidTr="007F7A41" w14:paraId="5265FA93" wp14:textId="77777777">
        <w:trPr>
          <w:tblCellSpacing w:w="15" w:type="dxa"/>
        </w:trPr>
        <w:tc>
          <w:tcPr>
            <w:tcW w:w="0" w:type="auto"/>
            <w:vAlign w:val="center"/>
            <w:hideMark/>
          </w:tcPr>
          <w:p w:rsidRPr="00951EE2" w:rsidR="007F7A41" w:rsidP="007F7A41" w:rsidRDefault="007F7A41" w14:paraId="2B9D4B37" wp14:textId="77777777">
            <w:r w:rsidRPr="00951EE2">
              <w:rPr>
                <w:b/>
                <w:bCs/>
              </w:rPr>
              <w:t>Total</w:t>
            </w:r>
          </w:p>
        </w:tc>
        <w:tc>
          <w:tcPr>
            <w:tcW w:w="0" w:type="auto"/>
            <w:vAlign w:val="center"/>
            <w:hideMark/>
          </w:tcPr>
          <w:p w:rsidRPr="00951EE2" w:rsidR="007F7A41" w:rsidP="007F7A41" w:rsidRDefault="007F7A41" w14:paraId="3E2B4EAC" wp14:textId="77777777">
            <w:r w:rsidRPr="00951EE2">
              <w:t>100%</w:t>
            </w:r>
          </w:p>
        </w:tc>
        <w:tc>
          <w:tcPr>
            <w:tcW w:w="0" w:type="auto"/>
            <w:vAlign w:val="center"/>
            <w:hideMark/>
          </w:tcPr>
          <w:p w:rsidRPr="00951EE2" w:rsidR="007F7A41" w:rsidP="007F7A41" w:rsidRDefault="007F7A41" w14:paraId="60525613" wp14:textId="77777777">
            <w:r w:rsidRPr="00951EE2">
              <w:t>100</w:t>
            </w:r>
          </w:p>
        </w:tc>
      </w:tr>
    </w:tbl>
    <w:p xmlns:wp14="http://schemas.microsoft.com/office/word/2010/wordml" w:rsidRPr="00951EE2" w:rsidR="007F7A41" w:rsidP="007F7A41" w:rsidRDefault="007F7A41" w14:paraId="2946DB82" wp14:textId="77777777"/>
    <w:p xmlns:wp14="http://schemas.microsoft.com/office/word/2010/wordml" w:rsidRPr="00951EE2" w:rsidR="007F7A41" w:rsidP="007F7A41" w:rsidRDefault="007F7A41" w14:paraId="06ADBB46" wp14:textId="77777777">
      <w:r w:rsidRPr="00951EE2">
        <w:t>This assessment approach ensures that learners are evaluated on their theoretical understanding and practical application of maintenance knowledge. By combining written, practical, and reflective assessments, this approach comprehensively measures their ability to maintain woodwork machines safely and efficiently in a furniture manufacturing environment.</w:t>
      </w:r>
    </w:p>
    <w:p xmlns:wp14="http://schemas.microsoft.com/office/word/2010/wordml" w:rsidRPr="00951EE2" w:rsidR="007F7A41" w:rsidRDefault="007F7A41" w14:paraId="5997CC1D" wp14:textId="77777777">
      <w:r w:rsidRPr="00951EE2">
        <w:br w:type="page"/>
      </w:r>
    </w:p>
    <w:p xmlns:wp14="http://schemas.microsoft.com/office/word/2010/wordml" w:rsidRPr="00951EE2" w:rsidR="00727E65" w:rsidP="0012779D" w:rsidRDefault="00727E65" w14:paraId="1E3E9DC4" wp14:textId="77777777">
      <w:pPr>
        <w:pStyle w:val="Heading2"/>
        <w:rPr>
          <w:rFonts w:ascii="Century Gothic" w:hAnsi="Century Gothic"/>
          <w:b w:val="1"/>
          <w:bCs w:val="1"/>
        </w:rPr>
      </w:pPr>
      <w:bookmarkStart w:name="_Toc2062669484" w:id="668568604"/>
      <w:r w:rsidRPr="30CF3453" w:rsidR="00727E65">
        <w:rPr>
          <w:rFonts w:ascii="Century Gothic" w:hAnsi="Century Gothic"/>
          <w:b w:val="1"/>
          <w:bCs w:val="1"/>
          <w:i w:val="1"/>
          <w:iCs w:val="1"/>
        </w:rPr>
        <w:t>KM03 KT05: Health, Safety, and Environmental Protection Procedures</w:t>
      </w:r>
      <w:bookmarkEnd w:id="668568604"/>
    </w:p>
    <w:p xmlns:wp14="http://schemas.microsoft.com/office/word/2010/wordml" w:rsidRPr="00951EE2" w:rsidR="00727E65" w:rsidP="00727E65" w:rsidRDefault="00727E65" w14:paraId="110FFD37" wp14:textId="77777777"/>
    <w:p xmlns:wp14="http://schemas.microsoft.com/office/word/2010/wordml" w:rsidRPr="00951EE2" w:rsidR="00727E65" w:rsidP="00727E65" w:rsidRDefault="00727E65" w14:paraId="7A8DE98F" wp14:textId="77777777">
      <w:r w:rsidRPr="00951EE2">
        <w:t>The following integrated assessment evaluates learners’ understanding and application of health, safety, and environmental protection procedures in a woodworking workshop. Through a combination of written tests, practical demonstrations, and reflective activities, learners will demonstrate competency in maintaining a safe and compliant work environment. Each assessment criterion is supported by model answers and a marking memo.</w:t>
      </w:r>
    </w:p>
    <w:p xmlns:wp14="http://schemas.microsoft.com/office/word/2010/wordml" w:rsidRPr="00951EE2" w:rsidR="00727E65" w:rsidP="00727E65" w:rsidRDefault="002A17FF" w14:paraId="6B699379" wp14:textId="77777777">
      <w:r>
        <w:pict w14:anchorId="6FA7BB6D">
          <v:rect id="_x0000_i1036" style="width:0;height:1.5pt" o:hr="t" o:hrstd="t" o:hralign="center" fillcolor="#a0a0a0" stroked="f"/>
        </w:pict>
      </w:r>
    </w:p>
    <w:p xmlns:wp14="http://schemas.microsoft.com/office/word/2010/wordml" w:rsidRPr="00951EE2" w:rsidR="00727E65" w:rsidP="00727E65" w:rsidRDefault="00727E65" w14:paraId="061D7B15" wp14:textId="77777777">
      <w:pPr>
        <w:rPr>
          <w:b/>
          <w:bCs/>
        </w:rPr>
      </w:pPr>
      <w:r w:rsidRPr="00951EE2">
        <w:rPr>
          <w:b/>
          <w:bCs/>
        </w:rPr>
        <w:t>Assessment Instruments</w:t>
      </w:r>
    </w:p>
    <w:p xmlns:wp14="http://schemas.microsoft.com/office/word/2010/wordml" w:rsidRPr="00951EE2" w:rsidR="00727E65" w:rsidP="00D36448" w:rsidRDefault="00727E65" w14:paraId="4DD43C9E" wp14:textId="77777777">
      <w:pPr>
        <w:numPr>
          <w:ilvl w:val="0"/>
          <w:numId w:val="65"/>
        </w:numPr>
      </w:pPr>
      <w:r w:rsidRPr="00951EE2">
        <w:rPr>
          <w:b/>
          <w:bCs/>
        </w:rPr>
        <w:t>Written Knowledge Test</w:t>
      </w:r>
    </w:p>
    <w:p xmlns:wp14="http://schemas.microsoft.com/office/word/2010/wordml" w:rsidRPr="00951EE2" w:rsidR="00727E65" w:rsidP="00D36448" w:rsidRDefault="00727E65" w14:paraId="326A7EA7" wp14:textId="77777777">
      <w:pPr>
        <w:numPr>
          <w:ilvl w:val="0"/>
          <w:numId w:val="65"/>
        </w:numPr>
      </w:pPr>
      <w:r w:rsidRPr="00951EE2">
        <w:rPr>
          <w:b/>
          <w:bCs/>
        </w:rPr>
        <w:t>Practical Demonstration</w:t>
      </w:r>
    </w:p>
    <w:p xmlns:wp14="http://schemas.microsoft.com/office/word/2010/wordml" w:rsidRPr="00951EE2" w:rsidR="00727E65" w:rsidP="00D36448" w:rsidRDefault="00727E65" w14:paraId="2F9F7F47" wp14:textId="77777777">
      <w:pPr>
        <w:numPr>
          <w:ilvl w:val="0"/>
          <w:numId w:val="65"/>
        </w:numPr>
      </w:pPr>
      <w:r w:rsidRPr="00951EE2">
        <w:rPr>
          <w:b/>
          <w:bCs/>
        </w:rPr>
        <w:t>Incident Report Simulation</w:t>
      </w:r>
    </w:p>
    <w:p xmlns:wp14="http://schemas.microsoft.com/office/word/2010/wordml" w:rsidRPr="00951EE2" w:rsidR="00727E65" w:rsidP="00D36448" w:rsidRDefault="00727E65" w14:paraId="60FCCA7B" wp14:textId="77777777">
      <w:pPr>
        <w:numPr>
          <w:ilvl w:val="0"/>
          <w:numId w:val="65"/>
        </w:numPr>
      </w:pPr>
      <w:r w:rsidRPr="00951EE2">
        <w:rPr>
          <w:b/>
          <w:bCs/>
        </w:rPr>
        <w:t>Supervisor Observation and Feedback</w:t>
      </w:r>
    </w:p>
    <w:p xmlns:wp14="http://schemas.microsoft.com/office/word/2010/wordml" w:rsidRPr="00951EE2" w:rsidR="00727E65" w:rsidP="00D36448" w:rsidRDefault="00727E65" w14:paraId="044DE4EB" wp14:textId="77777777">
      <w:pPr>
        <w:numPr>
          <w:ilvl w:val="0"/>
          <w:numId w:val="65"/>
        </w:numPr>
      </w:pPr>
      <w:r w:rsidRPr="00951EE2">
        <w:rPr>
          <w:b/>
          <w:bCs/>
        </w:rPr>
        <w:t>Reflective Journal Entry</w:t>
      </w:r>
    </w:p>
    <w:p xmlns:wp14="http://schemas.microsoft.com/office/word/2010/wordml" w:rsidRPr="00951EE2" w:rsidR="00727E65" w:rsidP="00727E65" w:rsidRDefault="002A17FF" w14:paraId="3FE9F23F" wp14:textId="77777777">
      <w:r>
        <w:pict w14:anchorId="0E6D564A">
          <v:rect id="_x0000_i1037" style="width:0;height:1.5pt" o:hr="t" o:hrstd="t" o:hralign="center" fillcolor="#a0a0a0" stroked="f"/>
        </w:pict>
      </w:r>
    </w:p>
    <w:p xmlns:wp14="http://schemas.microsoft.com/office/word/2010/wordml" w:rsidRPr="00951EE2" w:rsidR="00727E65" w:rsidP="00727E65" w:rsidRDefault="00727E65" w14:paraId="7243F9F9" wp14:textId="77777777">
      <w:pPr>
        <w:rPr>
          <w:b/>
          <w:bCs/>
        </w:rPr>
      </w:pPr>
      <w:r w:rsidRPr="00951EE2">
        <w:rPr>
          <w:b/>
          <w:bCs/>
        </w:rPr>
        <w:t>1. Written Knowledge Test</w:t>
      </w:r>
    </w:p>
    <w:p xmlns:wp14="http://schemas.microsoft.com/office/word/2010/wordml" w:rsidRPr="00951EE2" w:rsidR="00727E65" w:rsidP="00727E65" w:rsidRDefault="00727E65" w14:paraId="462F2FE4" wp14:textId="77777777">
      <w:r w:rsidRPr="00951EE2">
        <w:t>The written test assesses learners’ understanding of theoretical concepts related to health and safety procedures, ensuring they can identify and describe safety practices, equipment, and emergency protocols.</w:t>
      </w:r>
    </w:p>
    <w:p xmlns:wp14="http://schemas.microsoft.com/office/word/2010/wordml" w:rsidRPr="00951EE2" w:rsidR="00727E65" w:rsidP="00D36448" w:rsidRDefault="00727E65" w14:paraId="31A8859B" wp14:textId="77777777">
      <w:pPr>
        <w:numPr>
          <w:ilvl w:val="0"/>
          <w:numId w:val="66"/>
        </w:numPr>
      </w:pPr>
      <w:r w:rsidRPr="00951EE2">
        <w:rPr>
          <w:b/>
          <w:bCs/>
        </w:rPr>
        <w:t>Sample Questions and Model Answers:</w:t>
      </w:r>
    </w:p>
    <w:p xmlns:wp14="http://schemas.microsoft.com/office/word/2010/wordml" w:rsidRPr="00951EE2" w:rsidR="00727E65" w:rsidP="00D36448" w:rsidRDefault="00727E65" w14:paraId="7D53E486" wp14:textId="77777777">
      <w:pPr>
        <w:numPr>
          <w:ilvl w:val="1"/>
          <w:numId w:val="66"/>
        </w:numPr>
      </w:pPr>
      <w:r w:rsidRPr="00951EE2">
        <w:rPr>
          <w:b/>
          <w:bCs/>
        </w:rPr>
        <w:t>Question 1:</w:t>
      </w:r>
      <w:r w:rsidRPr="00951EE2">
        <w:t xml:space="preserve"> </w:t>
      </w:r>
      <w:r w:rsidRPr="00951EE2">
        <w:rPr>
          <w:i/>
          <w:iCs/>
        </w:rPr>
        <w:t>Explain the importance of using personal protective equipment (PPE) in the workshop and provide examples of PPE relevant to woodworking tasks.</w:t>
      </w:r>
    </w:p>
    <w:p xmlns:wp14="http://schemas.microsoft.com/office/word/2010/wordml" w:rsidRPr="00951EE2" w:rsidR="00727E65" w:rsidP="00D36448" w:rsidRDefault="00727E65" w14:paraId="083C52B1" wp14:textId="77777777">
      <w:pPr>
        <w:numPr>
          <w:ilvl w:val="1"/>
          <w:numId w:val="66"/>
        </w:numPr>
      </w:pPr>
      <w:r w:rsidRPr="00951EE2">
        <w:rPr>
          <w:b/>
          <w:bCs/>
        </w:rPr>
        <w:t>Question 2:</w:t>
      </w:r>
      <w:r w:rsidRPr="00951EE2">
        <w:t xml:space="preserve"> </w:t>
      </w:r>
      <w:r w:rsidRPr="00951EE2">
        <w:rPr>
          <w:i/>
          <w:iCs/>
        </w:rPr>
        <w:t>Describe the procedure for checking and reporting equipment faults.</w:t>
      </w:r>
    </w:p>
    <w:p xmlns:wp14="http://schemas.microsoft.com/office/word/2010/wordml" w:rsidRPr="00951EE2" w:rsidR="00727E65" w:rsidP="00D36448" w:rsidRDefault="00727E65" w14:paraId="27405C12" wp14:textId="77777777">
      <w:pPr>
        <w:numPr>
          <w:ilvl w:val="1"/>
          <w:numId w:val="66"/>
        </w:numPr>
      </w:pPr>
      <w:r w:rsidRPr="00951EE2">
        <w:rPr>
          <w:b/>
          <w:bCs/>
        </w:rPr>
        <w:t>Assessment Criteria:</w:t>
      </w:r>
    </w:p>
    <w:p xmlns:wp14="http://schemas.microsoft.com/office/word/2010/wordml" w:rsidRPr="00951EE2" w:rsidR="00727E65" w:rsidP="00D36448" w:rsidRDefault="00727E65" w14:paraId="7D024469" wp14:textId="77777777">
      <w:pPr>
        <w:numPr>
          <w:ilvl w:val="2"/>
          <w:numId w:val="66"/>
        </w:numPr>
      </w:pPr>
      <w:r w:rsidRPr="00951EE2">
        <w:rPr>
          <w:b/>
          <w:bCs/>
        </w:rPr>
        <w:t>IAC0501:</w:t>
      </w:r>
      <w:r w:rsidRPr="00951EE2">
        <w:t xml:space="preserve"> Perform routines safely in alignment with work requirements.</w:t>
      </w:r>
    </w:p>
    <w:p xmlns:wp14="http://schemas.microsoft.com/office/word/2010/wordml" w:rsidRPr="00951EE2" w:rsidR="00727E65" w:rsidP="00D36448" w:rsidRDefault="00727E65" w14:paraId="55EF558E" wp14:textId="77777777">
      <w:pPr>
        <w:numPr>
          <w:ilvl w:val="2"/>
          <w:numId w:val="66"/>
        </w:numPr>
      </w:pPr>
      <w:r w:rsidRPr="00951EE2">
        <w:rPr>
          <w:b/>
          <w:bCs/>
        </w:rPr>
        <w:t>IAC0503:</w:t>
      </w:r>
      <w:r w:rsidRPr="00951EE2">
        <w:t xml:space="preserve"> Maintain a clean, hazard-free work area.</w:t>
      </w:r>
    </w:p>
    <w:p xmlns:wp14="http://schemas.microsoft.com/office/word/2010/wordml" w:rsidRPr="00951EE2" w:rsidR="00727E65" w:rsidP="00D36448" w:rsidRDefault="00727E65" w14:paraId="453C6587" wp14:textId="77777777">
      <w:pPr>
        <w:numPr>
          <w:ilvl w:val="2"/>
          <w:numId w:val="66"/>
        </w:numPr>
      </w:pPr>
      <w:r w:rsidRPr="00951EE2">
        <w:rPr>
          <w:b/>
          <w:bCs/>
        </w:rPr>
        <w:t>IAC0510:</w:t>
      </w:r>
      <w:r w:rsidRPr="00951EE2">
        <w:t xml:space="preserve"> Use relevant personal protective equipment as required.</w:t>
      </w:r>
    </w:p>
    <w:p xmlns:wp14="http://schemas.microsoft.com/office/word/2010/wordml" w:rsidRPr="00951EE2" w:rsidR="00727E65" w:rsidP="00D36448" w:rsidRDefault="00727E65" w14:paraId="309E8ADE" wp14:textId="77777777">
      <w:pPr>
        <w:numPr>
          <w:ilvl w:val="0"/>
          <w:numId w:val="66"/>
        </w:numPr>
      </w:pPr>
      <w:r w:rsidRPr="00951EE2">
        <w:rPr>
          <w:b/>
          <w:bCs/>
        </w:rPr>
        <w:t>Marking Memo:</w:t>
      </w:r>
    </w:p>
    <w:p xmlns:wp14="http://schemas.microsoft.com/office/word/2010/wordml" w:rsidRPr="00951EE2" w:rsidR="00727E65" w:rsidP="00D36448" w:rsidRDefault="00727E65" w14:paraId="5374ADA1" wp14:textId="77777777">
      <w:pPr>
        <w:numPr>
          <w:ilvl w:val="1"/>
          <w:numId w:val="66"/>
        </w:numPr>
      </w:pPr>
      <w:r w:rsidRPr="00951EE2">
        <w:t>Each correct answer demonstrating clear understanding scores 2 points.</w:t>
      </w:r>
    </w:p>
    <w:p xmlns:wp14="http://schemas.microsoft.com/office/word/2010/wordml" w:rsidRPr="00951EE2" w:rsidR="00727E65" w:rsidP="00D36448" w:rsidRDefault="00727E65" w14:paraId="112F08E9" wp14:textId="77777777">
      <w:pPr>
        <w:numPr>
          <w:ilvl w:val="1"/>
          <w:numId w:val="66"/>
        </w:numPr>
      </w:pPr>
      <w:r w:rsidRPr="00951EE2">
        <w:t>Partial answers demonstrating partial understanding score 1 point.</w:t>
      </w:r>
    </w:p>
    <w:p xmlns:wp14="http://schemas.microsoft.com/office/word/2010/wordml" w:rsidRPr="00951EE2" w:rsidR="00727E65" w:rsidP="00D36448" w:rsidRDefault="00727E65" w14:paraId="0CB81A62" wp14:textId="77777777">
      <w:pPr>
        <w:numPr>
          <w:ilvl w:val="1"/>
          <w:numId w:val="66"/>
        </w:numPr>
      </w:pPr>
      <w:r w:rsidRPr="00951EE2">
        <w:t>Full marks indicate competency in theoretical knowledge.</w:t>
      </w:r>
    </w:p>
    <w:p xmlns:wp14="http://schemas.microsoft.com/office/word/2010/wordml" w:rsidRPr="00951EE2" w:rsidR="00727E65" w:rsidP="00727E65" w:rsidRDefault="002A17FF" w14:paraId="1F72F646" wp14:textId="77777777">
      <w:r>
        <w:pict w14:anchorId="27551D36">
          <v:rect id="_x0000_i1038" style="width:0;height:1.5pt" o:hr="t" o:hrstd="t" o:hralign="center" fillcolor="#a0a0a0" stroked="f"/>
        </w:pict>
      </w:r>
    </w:p>
    <w:p xmlns:wp14="http://schemas.microsoft.com/office/word/2010/wordml" w:rsidRPr="00951EE2" w:rsidR="00727E65" w:rsidP="00727E65" w:rsidRDefault="00727E65" w14:paraId="47C4A575" wp14:textId="77777777">
      <w:pPr>
        <w:rPr>
          <w:b/>
          <w:bCs/>
        </w:rPr>
      </w:pPr>
      <w:r w:rsidRPr="00951EE2">
        <w:rPr>
          <w:b/>
          <w:bCs/>
        </w:rPr>
        <w:t>2. Practical Demonstration</w:t>
      </w:r>
    </w:p>
    <w:p xmlns:wp14="http://schemas.microsoft.com/office/word/2010/wordml" w:rsidRPr="00951EE2" w:rsidR="00727E65" w:rsidP="00727E65" w:rsidRDefault="00727E65" w14:paraId="01E60094" wp14:textId="77777777">
      <w:r w:rsidRPr="00951EE2">
        <w:t>In this hands-on assessment, learners perform routine safety checks and demonstrate safe practices in the workshop. They are observed by an assessor to ensure compliance with health and safety standards.</w:t>
      </w:r>
    </w:p>
    <w:p xmlns:wp14="http://schemas.microsoft.com/office/word/2010/wordml" w:rsidRPr="00951EE2" w:rsidR="00727E65" w:rsidP="00D36448" w:rsidRDefault="00727E65" w14:paraId="6990BD90" wp14:textId="77777777">
      <w:pPr>
        <w:numPr>
          <w:ilvl w:val="0"/>
          <w:numId w:val="67"/>
        </w:numPr>
      </w:pPr>
      <w:r w:rsidRPr="00951EE2">
        <w:rPr>
          <w:b/>
          <w:bCs/>
        </w:rPr>
        <w:t>Tasks:</w:t>
      </w:r>
    </w:p>
    <w:p xmlns:wp14="http://schemas.microsoft.com/office/word/2010/wordml" w:rsidRPr="00951EE2" w:rsidR="00727E65" w:rsidP="00D36448" w:rsidRDefault="00727E65" w14:paraId="049AEFC4" wp14:textId="77777777">
      <w:pPr>
        <w:numPr>
          <w:ilvl w:val="1"/>
          <w:numId w:val="67"/>
        </w:numPr>
      </w:pPr>
      <w:r w:rsidRPr="00951EE2">
        <w:rPr>
          <w:b/>
          <w:bCs/>
        </w:rPr>
        <w:t>Task 1:</w:t>
      </w:r>
      <w:r w:rsidRPr="00951EE2">
        <w:t xml:space="preserve"> Perform a pre-use inspection of a woodworking machine, checking for safety devices and ensuring the work area is free from hazards.</w:t>
      </w:r>
    </w:p>
    <w:p xmlns:wp14="http://schemas.microsoft.com/office/word/2010/wordml" w:rsidRPr="00951EE2" w:rsidR="00727E65" w:rsidP="00D36448" w:rsidRDefault="00727E65" w14:paraId="25B2A0C4" wp14:textId="77777777">
      <w:pPr>
        <w:numPr>
          <w:ilvl w:val="1"/>
          <w:numId w:val="67"/>
        </w:numPr>
      </w:pPr>
      <w:r w:rsidRPr="00951EE2">
        <w:rPr>
          <w:b/>
          <w:bCs/>
        </w:rPr>
        <w:t>Task 2:</w:t>
      </w:r>
      <w:r w:rsidRPr="00951EE2">
        <w:t xml:space="preserve"> Identify and check the functionality of fire extinguishers, noting their accessibility and label clarity.</w:t>
      </w:r>
    </w:p>
    <w:p xmlns:wp14="http://schemas.microsoft.com/office/word/2010/wordml" w:rsidRPr="00951EE2" w:rsidR="00727E65" w:rsidP="00D36448" w:rsidRDefault="00727E65" w14:paraId="7F917809" wp14:textId="77777777">
      <w:pPr>
        <w:numPr>
          <w:ilvl w:val="1"/>
          <w:numId w:val="67"/>
        </w:numPr>
      </w:pPr>
      <w:r w:rsidRPr="00951EE2">
        <w:rPr>
          <w:b/>
          <w:bCs/>
        </w:rPr>
        <w:t>Task 3:</w:t>
      </w:r>
      <w:r w:rsidRPr="00951EE2">
        <w:t xml:space="preserve"> Use appropriate PPE for a given task (e.g., cutting wood) and ensure it is worn correctly throughout the task.</w:t>
      </w:r>
    </w:p>
    <w:p xmlns:wp14="http://schemas.microsoft.com/office/word/2010/wordml" w:rsidRPr="00951EE2" w:rsidR="00727E65" w:rsidP="00D36448" w:rsidRDefault="00727E65" w14:paraId="625BB2CD" wp14:textId="77777777">
      <w:pPr>
        <w:numPr>
          <w:ilvl w:val="0"/>
          <w:numId w:val="67"/>
        </w:numPr>
      </w:pPr>
      <w:r w:rsidRPr="00951EE2">
        <w:rPr>
          <w:b/>
          <w:bCs/>
        </w:rPr>
        <w:t>Assessment Criteria:</w:t>
      </w:r>
    </w:p>
    <w:p xmlns:wp14="http://schemas.microsoft.com/office/word/2010/wordml" w:rsidRPr="00951EE2" w:rsidR="00727E65" w:rsidP="00D36448" w:rsidRDefault="00727E65" w14:paraId="1A813B44" wp14:textId="77777777">
      <w:pPr>
        <w:numPr>
          <w:ilvl w:val="1"/>
          <w:numId w:val="67"/>
        </w:numPr>
      </w:pPr>
      <w:r w:rsidRPr="00951EE2">
        <w:rPr>
          <w:b/>
          <w:bCs/>
        </w:rPr>
        <w:t>IAC0501:</w:t>
      </w:r>
      <w:r w:rsidRPr="00951EE2">
        <w:t xml:space="preserve"> Perform routines safely in alignment with work requirements.</w:t>
      </w:r>
    </w:p>
    <w:p xmlns:wp14="http://schemas.microsoft.com/office/word/2010/wordml" w:rsidRPr="00951EE2" w:rsidR="00727E65" w:rsidP="00D36448" w:rsidRDefault="00727E65" w14:paraId="0189FD92" wp14:textId="77777777">
      <w:pPr>
        <w:numPr>
          <w:ilvl w:val="1"/>
          <w:numId w:val="67"/>
        </w:numPr>
      </w:pPr>
      <w:r w:rsidRPr="00951EE2">
        <w:rPr>
          <w:b/>
          <w:bCs/>
        </w:rPr>
        <w:t>IAC0504:</w:t>
      </w:r>
      <w:r w:rsidRPr="00951EE2">
        <w:t xml:space="preserve"> Identify and ensure easy access to fire extinguishers, checking labels for clear instructions.</w:t>
      </w:r>
    </w:p>
    <w:p xmlns:wp14="http://schemas.microsoft.com/office/word/2010/wordml" w:rsidRPr="00951EE2" w:rsidR="00727E65" w:rsidP="00D36448" w:rsidRDefault="00727E65" w14:paraId="7D18880B" wp14:textId="77777777">
      <w:pPr>
        <w:numPr>
          <w:ilvl w:val="1"/>
          <w:numId w:val="67"/>
        </w:numPr>
      </w:pPr>
      <w:r w:rsidRPr="00951EE2">
        <w:rPr>
          <w:b/>
          <w:bCs/>
        </w:rPr>
        <w:t>IAC0507:</w:t>
      </w:r>
      <w:r w:rsidRPr="00951EE2">
        <w:t xml:space="preserve"> Verify that machines are fitted with safety devices and clear of foreign objects.</w:t>
      </w:r>
    </w:p>
    <w:p xmlns:wp14="http://schemas.microsoft.com/office/word/2010/wordml" w:rsidRPr="00951EE2" w:rsidR="00727E65" w:rsidP="00D36448" w:rsidRDefault="00727E65" w14:paraId="1BC3971D" wp14:textId="77777777">
      <w:pPr>
        <w:numPr>
          <w:ilvl w:val="0"/>
          <w:numId w:val="67"/>
        </w:numPr>
      </w:pPr>
      <w:r w:rsidRPr="00951EE2">
        <w:rPr>
          <w:b/>
          <w:bCs/>
        </w:rPr>
        <w:t>Marking Memo:</w:t>
      </w:r>
    </w:p>
    <w:p xmlns:wp14="http://schemas.microsoft.com/office/word/2010/wordml" w:rsidRPr="00951EE2" w:rsidR="00727E65" w:rsidP="00D36448" w:rsidRDefault="00727E65" w14:paraId="7A61693B" wp14:textId="77777777">
      <w:pPr>
        <w:numPr>
          <w:ilvl w:val="1"/>
          <w:numId w:val="67"/>
        </w:numPr>
      </w:pPr>
      <w:r w:rsidRPr="00951EE2">
        <w:t>Full marks for correctly performing each task with appropriate safety measures (3 points per task).</w:t>
      </w:r>
    </w:p>
    <w:p xmlns:wp14="http://schemas.microsoft.com/office/word/2010/wordml" w:rsidRPr="00951EE2" w:rsidR="00727E65" w:rsidP="00D36448" w:rsidRDefault="00727E65" w14:paraId="3F5EF286" wp14:textId="77777777">
      <w:pPr>
        <w:numPr>
          <w:ilvl w:val="1"/>
          <w:numId w:val="67"/>
        </w:numPr>
      </w:pPr>
      <w:r w:rsidRPr="00951EE2">
        <w:t>Partial marks for demonstrating some but not all required safety practices (1-2 points per task).</w:t>
      </w:r>
    </w:p>
    <w:p xmlns:wp14="http://schemas.microsoft.com/office/word/2010/wordml" w:rsidRPr="00951EE2" w:rsidR="00727E65" w:rsidP="00D36448" w:rsidRDefault="00727E65" w14:paraId="4FC58231" wp14:textId="77777777">
      <w:pPr>
        <w:numPr>
          <w:ilvl w:val="1"/>
          <w:numId w:val="67"/>
        </w:numPr>
      </w:pPr>
      <w:r w:rsidRPr="00951EE2">
        <w:t>Zero marks for failing to perform tasks safely.</w:t>
      </w:r>
    </w:p>
    <w:p xmlns:wp14="http://schemas.microsoft.com/office/word/2010/wordml" w:rsidRPr="00951EE2" w:rsidR="00727E65" w:rsidP="00727E65" w:rsidRDefault="002A17FF" w14:paraId="08CE6F91" wp14:textId="77777777">
      <w:r>
        <w:pict w14:anchorId="2DF908E7">
          <v:rect id="_x0000_i1039" style="width:0;height:1.5pt" o:hr="t" o:hrstd="t" o:hralign="center" fillcolor="#a0a0a0" stroked="f"/>
        </w:pict>
      </w:r>
    </w:p>
    <w:p xmlns:wp14="http://schemas.microsoft.com/office/word/2010/wordml" w:rsidRPr="00951EE2" w:rsidR="00727E65" w:rsidP="00727E65" w:rsidRDefault="00727E65" w14:paraId="255FF319" wp14:textId="77777777">
      <w:pPr>
        <w:rPr>
          <w:b/>
          <w:bCs/>
        </w:rPr>
      </w:pPr>
      <w:r w:rsidRPr="00951EE2">
        <w:rPr>
          <w:b/>
          <w:bCs/>
        </w:rPr>
        <w:t>3. Incident Report Simulation</w:t>
      </w:r>
    </w:p>
    <w:p xmlns:wp14="http://schemas.microsoft.com/office/word/2010/wordml" w:rsidRPr="00951EE2" w:rsidR="00727E65" w:rsidP="00727E65" w:rsidRDefault="00727E65" w14:paraId="72F44931" wp14:textId="77777777">
      <w:r w:rsidRPr="00951EE2">
        <w:t>In this activity, learners complete an incident report based on a simulated workshop scenario where a minor injury occurs. This assessment evaluates their ability to document and report safety incidents promptly and accurately.</w:t>
      </w:r>
    </w:p>
    <w:p xmlns:wp14="http://schemas.microsoft.com/office/word/2010/wordml" w:rsidRPr="00951EE2" w:rsidR="00727E65" w:rsidP="00D36448" w:rsidRDefault="00727E65" w14:paraId="7300F936" wp14:textId="77777777">
      <w:pPr>
        <w:numPr>
          <w:ilvl w:val="0"/>
          <w:numId w:val="68"/>
        </w:numPr>
      </w:pPr>
      <w:r w:rsidRPr="00951EE2">
        <w:rPr>
          <w:b/>
          <w:bCs/>
        </w:rPr>
        <w:t>Scenario:</w:t>
      </w:r>
      <w:r w:rsidRPr="00951EE2">
        <w:t xml:space="preserve"> During a task, a fellow worker accidentally cuts their hand with a chisel. Learners must complete an incident report detailing the event, actions taken, and any recommendations to prevent future incidents.</w:t>
      </w:r>
    </w:p>
    <w:p xmlns:wp14="http://schemas.microsoft.com/office/word/2010/wordml" w:rsidRPr="00951EE2" w:rsidR="00727E65" w:rsidP="00D36448" w:rsidRDefault="00727E65" w14:paraId="2F84929A" wp14:textId="77777777">
      <w:pPr>
        <w:numPr>
          <w:ilvl w:val="0"/>
          <w:numId w:val="68"/>
        </w:numPr>
      </w:pPr>
      <w:r w:rsidRPr="00951EE2">
        <w:rPr>
          <w:b/>
          <w:bCs/>
        </w:rPr>
        <w:t>Assessment Criteria:</w:t>
      </w:r>
    </w:p>
    <w:p xmlns:wp14="http://schemas.microsoft.com/office/word/2010/wordml" w:rsidRPr="00951EE2" w:rsidR="00727E65" w:rsidP="00D36448" w:rsidRDefault="00727E65" w14:paraId="10D1B2F4" wp14:textId="77777777">
      <w:pPr>
        <w:numPr>
          <w:ilvl w:val="1"/>
          <w:numId w:val="68"/>
        </w:numPr>
      </w:pPr>
      <w:r w:rsidRPr="00951EE2">
        <w:rPr>
          <w:b/>
          <w:bCs/>
        </w:rPr>
        <w:t>IAC0502:</w:t>
      </w:r>
      <w:r w:rsidRPr="00951EE2">
        <w:t xml:space="preserve"> Report any equipment faults immediately to the relevant personnel.</w:t>
      </w:r>
    </w:p>
    <w:p xmlns:wp14="http://schemas.microsoft.com/office/word/2010/wordml" w:rsidRPr="00951EE2" w:rsidR="00727E65" w:rsidP="00D36448" w:rsidRDefault="00727E65" w14:paraId="533CCBE4" wp14:textId="77777777">
      <w:pPr>
        <w:numPr>
          <w:ilvl w:val="1"/>
          <w:numId w:val="68"/>
        </w:numPr>
      </w:pPr>
      <w:r w:rsidRPr="00951EE2">
        <w:rPr>
          <w:b/>
          <w:bCs/>
        </w:rPr>
        <w:t>IAC0511:</w:t>
      </w:r>
      <w:r w:rsidRPr="00951EE2">
        <w:t xml:space="preserve"> Report incidents and injuries to designated personnel promptly for appropriate action.</w:t>
      </w:r>
    </w:p>
    <w:p xmlns:wp14="http://schemas.microsoft.com/office/word/2010/wordml" w:rsidRPr="00951EE2" w:rsidR="00727E65" w:rsidP="00D36448" w:rsidRDefault="00727E65" w14:paraId="22ABE6F2" wp14:textId="77777777">
      <w:pPr>
        <w:numPr>
          <w:ilvl w:val="0"/>
          <w:numId w:val="68"/>
        </w:numPr>
      </w:pPr>
      <w:r w:rsidRPr="00951EE2">
        <w:rPr>
          <w:b/>
          <w:bCs/>
        </w:rPr>
        <w:t>Marking Memo:</w:t>
      </w:r>
    </w:p>
    <w:p xmlns:wp14="http://schemas.microsoft.com/office/word/2010/wordml" w:rsidRPr="00951EE2" w:rsidR="00727E65" w:rsidP="00D36448" w:rsidRDefault="00727E65" w14:paraId="24BEA416" wp14:textId="77777777">
      <w:pPr>
        <w:numPr>
          <w:ilvl w:val="1"/>
          <w:numId w:val="68"/>
        </w:numPr>
      </w:pPr>
      <w:r w:rsidRPr="00951EE2">
        <w:t>Full marks for accurately completing the incident report with relevant details, clear descriptions, and recommended actions (5 points).</w:t>
      </w:r>
    </w:p>
    <w:p xmlns:wp14="http://schemas.microsoft.com/office/word/2010/wordml" w:rsidRPr="00951EE2" w:rsidR="00727E65" w:rsidP="00D36448" w:rsidRDefault="00727E65" w14:paraId="178C7215" wp14:textId="77777777">
      <w:pPr>
        <w:numPr>
          <w:ilvl w:val="1"/>
          <w:numId w:val="68"/>
        </w:numPr>
      </w:pPr>
      <w:r w:rsidRPr="00951EE2">
        <w:t>Partial marks for incomplete reports missing essential details or unclear descriptions (2-3 points).</w:t>
      </w:r>
    </w:p>
    <w:p xmlns:wp14="http://schemas.microsoft.com/office/word/2010/wordml" w:rsidRPr="00951EE2" w:rsidR="00727E65" w:rsidP="00D36448" w:rsidRDefault="00727E65" w14:paraId="33F3900D" wp14:textId="77777777">
      <w:pPr>
        <w:numPr>
          <w:ilvl w:val="1"/>
          <w:numId w:val="68"/>
        </w:numPr>
      </w:pPr>
      <w:r w:rsidRPr="00951EE2">
        <w:t>Zero marks for failure to complete the report correctly or omitting critical information.</w:t>
      </w:r>
    </w:p>
    <w:p xmlns:wp14="http://schemas.microsoft.com/office/word/2010/wordml" w:rsidRPr="00951EE2" w:rsidR="00727E65" w:rsidP="00727E65" w:rsidRDefault="002A17FF" w14:paraId="61CDCEAD" wp14:textId="77777777">
      <w:r>
        <w:pict w14:anchorId="4C86288E">
          <v:rect id="_x0000_i1040" style="width:0;height:1.5pt" o:hr="t" o:hrstd="t" o:hralign="center" fillcolor="#a0a0a0" stroked="f"/>
        </w:pict>
      </w:r>
    </w:p>
    <w:p xmlns:wp14="http://schemas.microsoft.com/office/word/2010/wordml" w:rsidRPr="00951EE2" w:rsidR="00727E65" w:rsidP="00727E65" w:rsidRDefault="00727E65" w14:paraId="15E6E3C0" wp14:textId="77777777">
      <w:pPr>
        <w:rPr>
          <w:b/>
          <w:bCs/>
        </w:rPr>
      </w:pPr>
      <w:r w:rsidRPr="00951EE2">
        <w:rPr>
          <w:b/>
          <w:bCs/>
        </w:rPr>
        <w:t>4. Supervisor Observation and Feedback</w:t>
      </w:r>
    </w:p>
    <w:p xmlns:wp14="http://schemas.microsoft.com/office/word/2010/wordml" w:rsidRPr="00951EE2" w:rsidR="00727E65" w:rsidP="00727E65" w:rsidRDefault="00727E65" w14:paraId="30815FF3" wp14:textId="77777777">
      <w:r w:rsidRPr="00951EE2">
        <w:t>A supervisor observes learners during daily routines to assess their adherence to workshop safety protocols, focusing on their ability to maintain a clean, organised work area and follow demarcation lines and designated areas.</w:t>
      </w:r>
    </w:p>
    <w:p xmlns:wp14="http://schemas.microsoft.com/office/word/2010/wordml" w:rsidRPr="00951EE2" w:rsidR="00727E65" w:rsidP="00D36448" w:rsidRDefault="00727E65" w14:paraId="1852B3D4" wp14:textId="77777777">
      <w:pPr>
        <w:numPr>
          <w:ilvl w:val="0"/>
          <w:numId w:val="69"/>
        </w:numPr>
      </w:pPr>
      <w:r w:rsidRPr="00951EE2">
        <w:rPr>
          <w:b/>
          <w:bCs/>
        </w:rPr>
        <w:t>Observation Criteria:</w:t>
      </w:r>
    </w:p>
    <w:p xmlns:wp14="http://schemas.microsoft.com/office/word/2010/wordml" w:rsidRPr="00951EE2" w:rsidR="00727E65" w:rsidP="00D36448" w:rsidRDefault="00727E65" w14:paraId="5BDF9521" wp14:textId="77777777">
      <w:pPr>
        <w:numPr>
          <w:ilvl w:val="1"/>
          <w:numId w:val="69"/>
        </w:numPr>
      </w:pPr>
      <w:r w:rsidRPr="00951EE2">
        <w:rPr>
          <w:b/>
          <w:bCs/>
        </w:rPr>
        <w:t>Cleanliness:</w:t>
      </w:r>
      <w:r w:rsidRPr="00951EE2">
        <w:t xml:space="preserve"> Ensure tools and materials are stored safely and that the workspace is hazard-free.</w:t>
      </w:r>
    </w:p>
    <w:p xmlns:wp14="http://schemas.microsoft.com/office/word/2010/wordml" w:rsidRPr="00951EE2" w:rsidR="00727E65" w:rsidP="00D36448" w:rsidRDefault="00727E65" w14:paraId="79CA12C0" wp14:textId="77777777">
      <w:pPr>
        <w:numPr>
          <w:ilvl w:val="1"/>
          <w:numId w:val="69"/>
        </w:numPr>
      </w:pPr>
      <w:r w:rsidRPr="00951EE2">
        <w:rPr>
          <w:b/>
          <w:bCs/>
        </w:rPr>
        <w:t>Demarcation Compliance:</w:t>
      </w:r>
      <w:r w:rsidRPr="00951EE2">
        <w:t xml:space="preserve"> Adhere to designated areas and stacking guidelines.</w:t>
      </w:r>
    </w:p>
    <w:p xmlns:wp14="http://schemas.microsoft.com/office/word/2010/wordml" w:rsidRPr="00951EE2" w:rsidR="00727E65" w:rsidP="00D36448" w:rsidRDefault="00727E65" w14:paraId="59B5A720" wp14:textId="77777777">
      <w:pPr>
        <w:numPr>
          <w:ilvl w:val="1"/>
          <w:numId w:val="69"/>
        </w:numPr>
      </w:pPr>
      <w:r w:rsidRPr="00951EE2">
        <w:rPr>
          <w:b/>
          <w:bCs/>
        </w:rPr>
        <w:t>Emergency Procedures:</w:t>
      </w:r>
      <w:r w:rsidRPr="00951EE2">
        <w:t xml:space="preserve"> Demonstrate familiarity with evacuation routes and emergency exits.</w:t>
      </w:r>
    </w:p>
    <w:p xmlns:wp14="http://schemas.microsoft.com/office/word/2010/wordml" w:rsidRPr="00951EE2" w:rsidR="00727E65" w:rsidP="00D36448" w:rsidRDefault="00727E65" w14:paraId="192BCAD2" wp14:textId="77777777">
      <w:pPr>
        <w:numPr>
          <w:ilvl w:val="0"/>
          <w:numId w:val="69"/>
        </w:numPr>
      </w:pPr>
      <w:r w:rsidRPr="00951EE2">
        <w:rPr>
          <w:b/>
          <w:bCs/>
        </w:rPr>
        <w:t>Assessment Criteria:</w:t>
      </w:r>
    </w:p>
    <w:p xmlns:wp14="http://schemas.microsoft.com/office/word/2010/wordml" w:rsidRPr="00951EE2" w:rsidR="00727E65" w:rsidP="00D36448" w:rsidRDefault="00727E65" w14:paraId="57E7B62A" wp14:textId="77777777">
      <w:pPr>
        <w:numPr>
          <w:ilvl w:val="1"/>
          <w:numId w:val="69"/>
        </w:numPr>
      </w:pPr>
      <w:r w:rsidRPr="00951EE2">
        <w:rPr>
          <w:b/>
          <w:bCs/>
        </w:rPr>
        <w:t>IAC0503:</w:t>
      </w:r>
      <w:r w:rsidRPr="00951EE2">
        <w:t xml:space="preserve"> Maintain a clean, hazard-free work area, ensuring tools and materials are stored safely.</w:t>
      </w:r>
    </w:p>
    <w:p xmlns:wp14="http://schemas.microsoft.com/office/word/2010/wordml" w:rsidRPr="00951EE2" w:rsidR="00727E65" w:rsidP="00D36448" w:rsidRDefault="00727E65" w14:paraId="6204CE92" wp14:textId="77777777">
      <w:pPr>
        <w:numPr>
          <w:ilvl w:val="1"/>
          <w:numId w:val="69"/>
        </w:numPr>
      </w:pPr>
      <w:r w:rsidRPr="00951EE2">
        <w:rPr>
          <w:b/>
          <w:bCs/>
        </w:rPr>
        <w:t>IAC0505:</w:t>
      </w:r>
      <w:r w:rsidRPr="00951EE2">
        <w:t xml:space="preserve"> Familiarise oneself with and follow the evacuation plan.</w:t>
      </w:r>
    </w:p>
    <w:p xmlns:wp14="http://schemas.microsoft.com/office/word/2010/wordml" w:rsidRPr="00951EE2" w:rsidR="00727E65" w:rsidP="00D36448" w:rsidRDefault="00727E65" w14:paraId="4FE609A4" wp14:textId="77777777">
      <w:pPr>
        <w:numPr>
          <w:ilvl w:val="1"/>
          <w:numId w:val="69"/>
        </w:numPr>
      </w:pPr>
      <w:r w:rsidRPr="00951EE2">
        <w:rPr>
          <w:b/>
          <w:bCs/>
        </w:rPr>
        <w:t>IAC0506:</w:t>
      </w:r>
      <w:r w:rsidRPr="00951EE2">
        <w:t xml:space="preserve"> Adhere to designated areas and demarcation lines, stacking materials safely.</w:t>
      </w:r>
    </w:p>
    <w:p xmlns:wp14="http://schemas.microsoft.com/office/word/2010/wordml" w:rsidRPr="00951EE2" w:rsidR="00727E65" w:rsidP="00D36448" w:rsidRDefault="00727E65" w14:paraId="0EE6B9C9" wp14:textId="77777777">
      <w:pPr>
        <w:numPr>
          <w:ilvl w:val="0"/>
          <w:numId w:val="69"/>
        </w:numPr>
      </w:pPr>
      <w:r w:rsidRPr="00951EE2">
        <w:rPr>
          <w:b/>
          <w:bCs/>
        </w:rPr>
        <w:t>Marking Memo:</w:t>
      </w:r>
    </w:p>
    <w:p xmlns:wp14="http://schemas.microsoft.com/office/word/2010/wordml" w:rsidRPr="00951EE2" w:rsidR="00727E65" w:rsidP="00D36448" w:rsidRDefault="00727E65" w14:paraId="65149C72" wp14:textId="77777777">
      <w:pPr>
        <w:numPr>
          <w:ilvl w:val="1"/>
          <w:numId w:val="69"/>
        </w:numPr>
      </w:pPr>
      <w:r w:rsidRPr="00951EE2">
        <w:t>Full marks for consistent compliance with workshop safety standards and procedures (5 points).</w:t>
      </w:r>
    </w:p>
    <w:p xmlns:wp14="http://schemas.microsoft.com/office/word/2010/wordml" w:rsidRPr="00951EE2" w:rsidR="00727E65" w:rsidP="00D36448" w:rsidRDefault="00727E65" w14:paraId="6D542F9B" wp14:textId="77777777">
      <w:pPr>
        <w:numPr>
          <w:ilvl w:val="1"/>
          <w:numId w:val="69"/>
        </w:numPr>
      </w:pPr>
      <w:r w:rsidRPr="00951EE2">
        <w:t>Partial marks for occasional lapses or minor issues in maintaining cleanliness or following designated areas (2-3 points).</w:t>
      </w:r>
    </w:p>
    <w:p xmlns:wp14="http://schemas.microsoft.com/office/word/2010/wordml" w:rsidRPr="00951EE2" w:rsidR="00727E65" w:rsidP="00D36448" w:rsidRDefault="00727E65" w14:paraId="0C59911D" wp14:textId="77777777">
      <w:pPr>
        <w:numPr>
          <w:ilvl w:val="1"/>
          <w:numId w:val="69"/>
        </w:numPr>
      </w:pPr>
      <w:r w:rsidRPr="00951EE2">
        <w:t>Zero marks for failing to follow safety protocols or creating hazards in the workshop.</w:t>
      </w:r>
    </w:p>
    <w:p xmlns:wp14="http://schemas.microsoft.com/office/word/2010/wordml" w:rsidRPr="00951EE2" w:rsidR="00727E65" w:rsidP="00727E65" w:rsidRDefault="002A17FF" w14:paraId="6BB9E253" wp14:textId="77777777">
      <w:r>
        <w:pict w14:anchorId="0AEA24BF">
          <v:rect id="_x0000_i1041" style="width:0;height:1.5pt" o:hr="t" o:hrstd="t" o:hralign="center" fillcolor="#a0a0a0" stroked="f"/>
        </w:pict>
      </w:r>
    </w:p>
    <w:p xmlns:wp14="http://schemas.microsoft.com/office/word/2010/wordml" w:rsidRPr="00951EE2" w:rsidR="00727E65" w:rsidP="00727E65" w:rsidRDefault="00727E65" w14:paraId="5771AF96" wp14:textId="77777777">
      <w:pPr>
        <w:rPr>
          <w:b/>
          <w:bCs/>
        </w:rPr>
      </w:pPr>
      <w:r w:rsidRPr="00951EE2">
        <w:rPr>
          <w:b/>
          <w:bCs/>
        </w:rPr>
        <w:t>5. Reflective Journal Entry</w:t>
      </w:r>
    </w:p>
    <w:p xmlns:wp14="http://schemas.microsoft.com/office/word/2010/wordml" w:rsidRPr="00951EE2" w:rsidR="00727E65" w:rsidP="00727E65" w:rsidRDefault="00727E65" w14:paraId="2BE4D5DD" wp14:textId="77777777">
      <w:r w:rsidRPr="00951EE2">
        <w:t>Learners complete a reflective journal entry on the importance of lock-out procedures, emergency stop buttons, and personal responsibility in workshop safety. This reflection helps them internalise safety concepts and understand the role of personal accountability.</w:t>
      </w:r>
    </w:p>
    <w:p xmlns:wp14="http://schemas.microsoft.com/office/word/2010/wordml" w:rsidRPr="00951EE2" w:rsidR="00727E65" w:rsidP="00D36448" w:rsidRDefault="00727E65" w14:paraId="7F7A9FA3" wp14:textId="77777777">
      <w:pPr>
        <w:numPr>
          <w:ilvl w:val="0"/>
          <w:numId w:val="70"/>
        </w:numPr>
      </w:pPr>
      <w:r w:rsidRPr="00951EE2">
        <w:rPr>
          <w:b/>
          <w:bCs/>
        </w:rPr>
        <w:t>Journal Prompt:</w:t>
      </w:r>
      <w:r w:rsidRPr="00951EE2">
        <w:t xml:space="preserve"> </w:t>
      </w:r>
      <w:r w:rsidRPr="00951EE2">
        <w:rPr>
          <w:i/>
          <w:iCs/>
        </w:rPr>
        <w:t>Describe your understanding of the lock-out procedures and the use of emergency stop buttons. Reflect on why personal responsibility is important in ensuring a safe workshop environment.</w:t>
      </w:r>
    </w:p>
    <w:p xmlns:wp14="http://schemas.microsoft.com/office/word/2010/wordml" w:rsidRPr="00951EE2" w:rsidR="00727E65" w:rsidP="00D36448" w:rsidRDefault="00727E65" w14:paraId="6A32C94D" wp14:textId="77777777">
      <w:pPr>
        <w:numPr>
          <w:ilvl w:val="0"/>
          <w:numId w:val="70"/>
        </w:numPr>
      </w:pPr>
      <w:r w:rsidRPr="00951EE2">
        <w:rPr>
          <w:b/>
          <w:bCs/>
        </w:rPr>
        <w:t>Assessment Criteria:</w:t>
      </w:r>
    </w:p>
    <w:p xmlns:wp14="http://schemas.microsoft.com/office/word/2010/wordml" w:rsidRPr="00951EE2" w:rsidR="00727E65" w:rsidP="00D36448" w:rsidRDefault="00727E65" w14:paraId="225A8249" wp14:textId="77777777">
      <w:pPr>
        <w:numPr>
          <w:ilvl w:val="1"/>
          <w:numId w:val="70"/>
        </w:numPr>
      </w:pPr>
      <w:r w:rsidRPr="00951EE2">
        <w:rPr>
          <w:b/>
          <w:bCs/>
        </w:rPr>
        <w:t>IAC0508:</w:t>
      </w:r>
      <w:r w:rsidRPr="00951EE2">
        <w:t xml:space="preserve"> Test isolator and emergency stop buttons to confirm they are in good working order.</w:t>
      </w:r>
    </w:p>
    <w:p xmlns:wp14="http://schemas.microsoft.com/office/word/2010/wordml" w:rsidRPr="00951EE2" w:rsidR="00727E65" w:rsidP="00D36448" w:rsidRDefault="00727E65" w14:paraId="0F37F923" wp14:textId="77777777">
      <w:pPr>
        <w:numPr>
          <w:ilvl w:val="1"/>
          <w:numId w:val="70"/>
        </w:numPr>
      </w:pPr>
      <w:r w:rsidRPr="00951EE2">
        <w:rPr>
          <w:b/>
          <w:bCs/>
        </w:rPr>
        <w:t>IAC0509:</w:t>
      </w:r>
      <w:r w:rsidRPr="00951EE2">
        <w:t xml:space="preserve"> Ensure lock-out devices are available and used appropriately.</w:t>
      </w:r>
    </w:p>
    <w:p xmlns:wp14="http://schemas.microsoft.com/office/word/2010/wordml" w:rsidRPr="00951EE2" w:rsidR="00727E65" w:rsidP="00D36448" w:rsidRDefault="00727E65" w14:paraId="0F166CA3" wp14:textId="77777777">
      <w:pPr>
        <w:numPr>
          <w:ilvl w:val="1"/>
          <w:numId w:val="70"/>
        </w:numPr>
      </w:pPr>
      <w:r w:rsidRPr="00951EE2">
        <w:rPr>
          <w:b/>
          <w:bCs/>
        </w:rPr>
        <w:t>IAC0510:</w:t>
      </w:r>
      <w:r w:rsidRPr="00951EE2">
        <w:t xml:space="preserve"> Use relevant personal protective equipment as required.</w:t>
      </w:r>
    </w:p>
    <w:p xmlns:wp14="http://schemas.microsoft.com/office/word/2010/wordml" w:rsidRPr="00951EE2" w:rsidR="00727E65" w:rsidP="00D36448" w:rsidRDefault="00727E65" w14:paraId="54F63E5E" wp14:textId="77777777">
      <w:pPr>
        <w:numPr>
          <w:ilvl w:val="0"/>
          <w:numId w:val="70"/>
        </w:numPr>
      </w:pPr>
      <w:r w:rsidRPr="00951EE2">
        <w:rPr>
          <w:b/>
          <w:bCs/>
        </w:rPr>
        <w:t>Marking Memo:</w:t>
      </w:r>
    </w:p>
    <w:p xmlns:wp14="http://schemas.microsoft.com/office/word/2010/wordml" w:rsidRPr="00951EE2" w:rsidR="00727E65" w:rsidP="00D36448" w:rsidRDefault="00727E65" w14:paraId="436038B0" wp14:textId="77777777">
      <w:pPr>
        <w:numPr>
          <w:ilvl w:val="1"/>
          <w:numId w:val="70"/>
        </w:numPr>
      </w:pPr>
      <w:r w:rsidRPr="00951EE2">
        <w:t>Full marks for a well-thought-out reflection demonstrating an understanding of lock-out and emergency procedures and personal responsibility (5 points).</w:t>
      </w:r>
    </w:p>
    <w:p xmlns:wp14="http://schemas.microsoft.com/office/word/2010/wordml" w:rsidRPr="00951EE2" w:rsidR="00727E65" w:rsidP="00D36448" w:rsidRDefault="00727E65" w14:paraId="672D0F14" wp14:textId="77777777">
      <w:pPr>
        <w:numPr>
          <w:ilvl w:val="1"/>
          <w:numId w:val="70"/>
        </w:numPr>
      </w:pPr>
      <w:r w:rsidRPr="00951EE2">
        <w:t>Partial marks for reflections that show a general understanding but lack specific insights or detail (2-3 points).</w:t>
      </w:r>
    </w:p>
    <w:p xmlns:wp14="http://schemas.microsoft.com/office/word/2010/wordml" w:rsidRPr="00951EE2" w:rsidR="00727E65" w:rsidP="00D36448" w:rsidRDefault="00727E65" w14:paraId="0BF2AA00" wp14:textId="77777777">
      <w:pPr>
        <w:numPr>
          <w:ilvl w:val="1"/>
          <w:numId w:val="70"/>
        </w:numPr>
      </w:pPr>
      <w:r w:rsidRPr="00951EE2">
        <w:t>Zero marks for incomplete or unclear responses lacking evidence of understanding.</w:t>
      </w:r>
    </w:p>
    <w:p xmlns:wp14="http://schemas.microsoft.com/office/word/2010/wordml" w:rsidRPr="00951EE2" w:rsidR="00727E65" w:rsidP="00727E65" w:rsidRDefault="002A17FF" w14:paraId="23DE523C" wp14:textId="77777777">
      <w:r>
        <w:pict w14:anchorId="728E50C3">
          <v:rect id="_x0000_i1042" style="width:0;height:1.5pt" o:hr="t" o:hrstd="t" o:hralign="center" fillcolor="#a0a0a0" stroked="f"/>
        </w:pict>
      </w:r>
    </w:p>
    <w:p xmlns:wp14="http://schemas.microsoft.com/office/word/2010/wordml" w:rsidRPr="00951EE2" w:rsidR="00727E65" w:rsidRDefault="00727E65" w14:paraId="52E56223" wp14:textId="77777777">
      <w:pPr>
        <w:rPr>
          <w:b/>
          <w:bCs/>
        </w:rPr>
      </w:pPr>
      <w:r w:rsidRPr="00951EE2">
        <w:rPr>
          <w:b/>
          <w:bCs/>
        </w:rPr>
        <w:br w:type="page"/>
      </w:r>
    </w:p>
    <w:p xmlns:wp14="http://schemas.microsoft.com/office/word/2010/wordml" w:rsidRPr="00951EE2" w:rsidR="00727E65" w:rsidP="00727E65" w:rsidRDefault="00727E65" w14:paraId="37660623" wp14:textId="77777777">
      <w:pPr>
        <w:rPr>
          <w:b/>
          <w:bCs/>
        </w:rPr>
      </w:pPr>
      <w:r w:rsidRPr="00951EE2">
        <w:rPr>
          <w:b/>
          <w:bCs/>
        </w:rPr>
        <w:t>Summary of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876"/>
        <w:gridCol w:w="1797"/>
        <w:gridCol w:w="1992"/>
        <w:gridCol w:w="2297"/>
      </w:tblGrid>
      <w:tr xmlns:wp14="http://schemas.microsoft.com/office/word/2010/wordml" w:rsidRPr="00951EE2" w:rsidR="00727E65" w:rsidTr="00727E65" w14:paraId="660D4DA6" wp14:textId="77777777">
        <w:trPr>
          <w:tblHeader/>
          <w:tblCellSpacing w:w="15" w:type="dxa"/>
        </w:trPr>
        <w:tc>
          <w:tcPr>
            <w:tcW w:w="0" w:type="auto"/>
            <w:vAlign w:val="center"/>
            <w:hideMark/>
          </w:tcPr>
          <w:p w:rsidRPr="00951EE2" w:rsidR="00727E65" w:rsidP="00727E65" w:rsidRDefault="00727E65" w14:paraId="6FC92AA5" wp14:textId="77777777">
            <w:pPr>
              <w:rPr>
                <w:b/>
                <w:bCs/>
              </w:rPr>
            </w:pPr>
            <w:r w:rsidRPr="00951EE2">
              <w:rPr>
                <w:b/>
                <w:bCs/>
              </w:rPr>
              <w:t>Assessment Instrument</w:t>
            </w:r>
          </w:p>
        </w:tc>
        <w:tc>
          <w:tcPr>
            <w:tcW w:w="0" w:type="auto"/>
            <w:vAlign w:val="center"/>
            <w:hideMark/>
          </w:tcPr>
          <w:p w:rsidRPr="00951EE2" w:rsidR="00727E65" w:rsidP="00727E65" w:rsidRDefault="00727E65" w14:paraId="6E93BCB7" wp14:textId="77777777">
            <w:pPr>
              <w:rPr>
                <w:b/>
                <w:bCs/>
              </w:rPr>
            </w:pPr>
            <w:r w:rsidRPr="00951EE2">
              <w:rPr>
                <w:b/>
                <w:bCs/>
              </w:rPr>
              <w:t>Full Marks</w:t>
            </w:r>
          </w:p>
        </w:tc>
        <w:tc>
          <w:tcPr>
            <w:tcW w:w="0" w:type="auto"/>
            <w:vAlign w:val="center"/>
            <w:hideMark/>
          </w:tcPr>
          <w:p w:rsidRPr="00951EE2" w:rsidR="00727E65" w:rsidP="00727E65" w:rsidRDefault="00727E65" w14:paraId="07A923EF" wp14:textId="77777777">
            <w:pPr>
              <w:rPr>
                <w:b/>
                <w:bCs/>
              </w:rPr>
            </w:pPr>
            <w:r w:rsidRPr="00951EE2">
              <w:rPr>
                <w:b/>
                <w:bCs/>
              </w:rPr>
              <w:t>Partial Marks</w:t>
            </w:r>
          </w:p>
        </w:tc>
        <w:tc>
          <w:tcPr>
            <w:tcW w:w="0" w:type="auto"/>
            <w:vAlign w:val="center"/>
            <w:hideMark/>
          </w:tcPr>
          <w:p w:rsidRPr="00951EE2" w:rsidR="00727E65" w:rsidP="00727E65" w:rsidRDefault="00727E65" w14:paraId="19A8D7AD" wp14:textId="77777777">
            <w:pPr>
              <w:rPr>
                <w:b/>
                <w:bCs/>
              </w:rPr>
            </w:pPr>
            <w:r w:rsidRPr="00951EE2">
              <w:rPr>
                <w:b/>
                <w:bCs/>
              </w:rPr>
              <w:t>Zero Marks</w:t>
            </w:r>
          </w:p>
        </w:tc>
      </w:tr>
      <w:tr xmlns:wp14="http://schemas.microsoft.com/office/word/2010/wordml" w:rsidRPr="00951EE2" w:rsidR="00727E65" w:rsidTr="00727E65" w14:paraId="06523D9F" wp14:textId="77777777">
        <w:trPr>
          <w:tblCellSpacing w:w="15" w:type="dxa"/>
        </w:trPr>
        <w:tc>
          <w:tcPr>
            <w:tcW w:w="0" w:type="auto"/>
            <w:vAlign w:val="center"/>
            <w:hideMark/>
          </w:tcPr>
          <w:p w:rsidRPr="00951EE2" w:rsidR="00727E65" w:rsidP="00727E65" w:rsidRDefault="00727E65" w14:paraId="4769816F" wp14:textId="77777777">
            <w:r w:rsidRPr="00951EE2">
              <w:rPr>
                <w:b/>
                <w:bCs/>
              </w:rPr>
              <w:t>Written Knowledge Test</w:t>
            </w:r>
          </w:p>
        </w:tc>
        <w:tc>
          <w:tcPr>
            <w:tcW w:w="0" w:type="auto"/>
            <w:vAlign w:val="center"/>
            <w:hideMark/>
          </w:tcPr>
          <w:p w:rsidRPr="00951EE2" w:rsidR="00727E65" w:rsidP="00727E65" w:rsidRDefault="00727E65" w14:paraId="7BC515F0" wp14:textId="77777777">
            <w:r w:rsidRPr="00951EE2">
              <w:t>2 points per Q</w:t>
            </w:r>
          </w:p>
        </w:tc>
        <w:tc>
          <w:tcPr>
            <w:tcW w:w="0" w:type="auto"/>
            <w:vAlign w:val="center"/>
            <w:hideMark/>
          </w:tcPr>
          <w:p w:rsidRPr="00951EE2" w:rsidR="00727E65" w:rsidP="00727E65" w:rsidRDefault="00727E65" w14:paraId="04CD6BBE" wp14:textId="77777777">
            <w:r w:rsidRPr="00951EE2">
              <w:t>1 point per Q</w:t>
            </w:r>
          </w:p>
        </w:tc>
        <w:tc>
          <w:tcPr>
            <w:tcW w:w="0" w:type="auto"/>
            <w:vAlign w:val="center"/>
            <w:hideMark/>
          </w:tcPr>
          <w:p w:rsidRPr="00951EE2" w:rsidR="00727E65" w:rsidP="00727E65" w:rsidRDefault="00727E65" w14:paraId="7A9147F3" wp14:textId="77777777">
            <w:r w:rsidRPr="00951EE2">
              <w:t>No correct answers</w:t>
            </w:r>
          </w:p>
        </w:tc>
      </w:tr>
      <w:tr xmlns:wp14="http://schemas.microsoft.com/office/word/2010/wordml" w:rsidRPr="00951EE2" w:rsidR="00727E65" w:rsidTr="00727E65" w14:paraId="3F390C10" wp14:textId="77777777">
        <w:trPr>
          <w:tblCellSpacing w:w="15" w:type="dxa"/>
        </w:trPr>
        <w:tc>
          <w:tcPr>
            <w:tcW w:w="0" w:type="auto"/>
            <w:vAlign w:val="center"/>
            <w:hideMark/>
          </w:tcPr>
          <w:p w:rsidRPr="00951EE2" w:rsidR="00727E65" w:rsidP="00727E65" w:rsidRDefault="00727E65" w14:paraId="6174D204" wp14:textId="77777777">
            <w:r w:rsidRPr="00951EE2">
              <w:rPr>
                <w:b/>
                <w:bCs/>
              </w:rPr>
              <w:t>Practical Demonstration</w:t>
            </w:r>
          </w:p>
        </w:tc>
        <w:tc>
          <w:tcPr>
            <w:tcW w:w="0" w:type="auto"/>
            <w:vAlign w:val="center"/>
            <w:hideMark/>
          </w:tcPr>
          <w:p w:rsidRPr="00951EE2" w:rsidR="00727E65" w:rsidP="00727E65" w:rsidRDefault="00727E65" w14:paraId="12698D8C" wp14:textId="77777777">
            <w:r w:rsidRPr="00951EE2">
              <w:t>3 points per task</w:t>
            </w:r>
          </w:p>
        </w:tc>
        <w:tc>
          <w:tcPr>
            <w:tcW w:w="0" w:type="auto"/>
            <w:vAlign w:val="center"/>
            <w:hideMark/>
          </w:tcPr>
          <w:p w:rsidRPr="00951EE2" w:rsidR="00727E65" w:rsidP="00727E65" w:rsidRDefault="00727E65" w14:paraId="526BC9BF" wp14:textId="77777777">
            <w:r w:rsidRPr="00951EE2">
              <w:t>1-2 points per task</w:t>
            </w:r>
          </w:p>
        </w:tc>
        <w:tc>
          <w:tcPr>
            <w:tcW w:w="0" w:type="auto"/>
            <w:vAlign w:val="center"/>
            <w:hideMark/>
          </w:tcPr>
          <w:p w:rsidRPr="00951EE2" w:rsidR="00727E65" w:rsidP="00727E65" w:rsidRDefault="00727E65" w14:paraId="72E279F7" wp14:textId="77777777">
            <w:r w:rsidRPr="00951EE2">
              <w:t>Unsafe performance</w:t>
            </w:r>
          </w:p>
        </w:tc>
      </w:tr>
      <w:tr xmlns:wp14="http://schemas.microsoft.com/office/word/2010/wordml" w:rsidRPr="00951EE2" w:rsidR="00727E65" w:rsidTr="00727E65" w14:paraId="7A4D0529" wp14:textId="77777777">
        <w:trPr>
          <w:tblCellSpacing w:w="15" w:type="dxa"/>
        </w:trPr>
        <w:tc>
          <w:tcPr>
            <w:tcW w:w="0" w:type="auto"/>
            <w:vAlign w:val="center"/>
            <w:hideMark/>
          </w:tcPr>
          <w:p w:rsidRPr="00951EE2" w:rsidR="00727E65" w:rsidP="00727E65" w:rsidRDefault="00727E65" w14:paraId="193F1321" wp14:textId="77777777">
            <w:r w:rsidRPr="00951EE2">
              <w:rPr>
                <w:b/>
                <w:bCs/>
              </w:rPr>
              <w:t>Incident Report Simulation</w:t>
            </w:r>
          </w:p>
        </w:tc>
        <w:tc>
          <w:tcPr>
            <w:tcW w:w="0" w:type="auto"/>
            <w:vAlign w:val="center"/>
            <w:hideMark/>
          </w:tcPr>
          <w:p w:rsidRPr="00951EE2" w:rsidR="00727E65" w:rsidP="00727E65" w:rsidRDefault="00727E65" w14:paraId="2042B5FF" wp14:textId="77777777">
            <w:r w:rsidRPr="00951EE2">
              <w:t>5 points</w:t>
            </w:r>
          </w:p>
        </w:tc>
        <w:tc>
          <w:tcPr>
            <w:tcW w:w="0" w:type="auto"/>
            <w:vAlign w:val="center"/>
            <w:hideMark/>
          </w:tcPr>
          <w:p w:rsidRPr="00951EE2" w:rsidR="00727E65" w:rsidP="00727E65" w:rsidRDefault="00727E65" w14:paraId="4BFDF31C" wp14:textId="77777777">
            <w:r w:rsidRPr="00951EE2">
              <w:t>2-3 points</w:t>
            </w:r>
          </w:p>
        </w:tc>
        <w:tc>
          <w:tcPr>
            <w:tcW w:w="0" w:type="auto"/>
            <w:vAlign w:val="center"/>
            <w:hideMark/>
          </w:tcPr>
          <w:p w:rsidRPr="00951EE2" w:rsidR="00727E65" w:rsidP="00727E65" w:rsidRDefault="00727E65" w14:paraId="35D55B74" wp14:textId="77777777">
            <w:r w:rsidRPr="00951EE2">
              <w:t>Incomplete report</w:t>
            </w:r>
          </w:p>
        </w:tc>
      </w:tr>
      <w:tr xmlns:wp14="http://schemas.microsoft.com/office/word/2010/wordml" w:rsidRPr="00951EE2" w:rsidR="00727E65" w:rsidTr="00727E65" w14:paraId="26AC03CD" wp14:textId="77777777">
        <w:trPr>
          <w:tblCellSpacing w:w="15" w:type="dxa"/>
        </w:trPr>
        <w:tc>
          <w:tcPr>
            <w:tcW w:w="0" w:type="auto"/>
            <w:vAlign w:val="center"/>
            <w:hideMark/>
          </w:tcPr>
          <w:p w:rsidRPr="00951EE2" w:rsidR="00727E65" w:rsidP="00727E65" w:rsidRDefault="00727E65" w14:paraId="7E465615" wp14:textId="77777777">
            <w:r w:rsidRPr="00951EE2">
              <w:rPr>
                <w:b/>
                <w:bCs/>
              </w:rPr>
              <w:t>Supervisor Observation</w:t>
            </w:r>
          </w:p>
        </w:tc>
        <w:tc>
          <w:tcPr>
            <w:tcW w:w="0" w:type="auto"/>
            <w:vAlign w:val="center"/>
            <w:hideMark/>
          </w:tcPr>
          <w:p w:rsidRPr="00951EE2" w:rsidR="00727E65" w:rsidP="00727E65" w:rsidRDefault="00727E65" w14:paraId="4848214D" wp14:textId="77777777">
            <w:r w:rsidRPr="00951EE2">
              <w:t>5 points</w:t>
            </w:r>
          </w:p>
        </w:tc>
        <w:tc>
          <w:tcPr>
            <w:tcW w:w="0" w:type="auto"/>
            <w:vAlign w:val="center"/>
            <w:hideMark/>
          </w:tcPr>
          <w:p w:rsidRPr="00951EE2" w:rsidR="00727E65" w:rsidP="00727E65" w:rsidRDefault="00727E65" w14:paraId="11343281" wp14:textId="77777777">
            <w:r w:rsidRPr="00951EE2">
              <w:t>2-3 points</w:t>
            </w:r>
          </w:p>
        </w:tc>
        <w:tc>
          <w:tcPr>
            <w:tcW w:w="0" w:type="auto"/>
            <w:vAlign w:val="center"/>
            <w:hideMark/>
          </w:tcPr>
          <w:p w:rsidRPr="00951EE2" w:rsidR="00727E65" w:rsidP="00727E65" w:rsidRDefault="00727E65" w14:paraId="32DEAFD4" wp14:textId="77777777">
            <w:r w:rsidRPr="00951EE2">
              <w:t>Non-compliance</w:t>
            </w:r>
          </w:p>
        </w:tc>
      </w:tr>
      <w:tr xmlns:wp14="http://schemas.microsoft.com/office/word/2010/wordml" w:rsidRPr="00951EE2" w:rsidR="00727E65" w:rsidTr="00727E65" w14:paraId="218F30EB" wp14:textId="77777777">
        <w:trPr>
          <w:tblCellSpacing w:w="15" w:type="dxa"/>
        </w:trPr>
        <w:tc>
          <w:tcPr>
            <w:tcW w:w="0" w:type="auto"/>
            <w:vAlign w:val="center"/>
            <w:hideMark/>
          </w:tcPr>
          <w:p w:rsidRPr="00951EE2" w:rsidR="00727E65" w:rsidP="00727E65" w:rsidRDefault="00727E65" w14:paraId="0D792C9D" wp14:textId="77777777">
            <w:r w:rsidRPr="00951EE2">
              <w:rPr>
                <w:b/>
                <w:bCs/>
              </w:rPr>
              <w:t>Reflective Journal Entry</w:t>
            </w:r>
          </w:p>
        </w:tc>
        <w:tc>
          <w:tcPr>
            <w:tcW w:w="0" w:type="auto"/>
            <w:vAlign w:val="center"/>
            <w:hideMark/>
          </w:tcPr>
          <w:p w:rsidRPr="00951EE2" w:rsidR="00727E65" w:rsidP="00727E65" w:rsidRDefault="00727E65" w14:paraId="0517849B" wp14:textId="77777777">
            <w:r w:rsidRPr="00951EE2">
              <w:t>5 points</w:t>
            </w:r>
          </w:p>
        </w:tc>
        <w:tc>
          <w:tcPr>
            <w:tcW w:w="0" w:type="auto"/>
            <w:vAlign w:val="center"/>
            <w:hideMark/>
          </w:tcPr>
          <w:p w:rsidRPr="00951EE2" w:rsidR="00727E65" w:rsidP="00727E65" w:rsidRDefault="00727E65" w14:paraId="3B230297" wp14:textId="77777777">
            <w:r w:rsidRPr="00951EE2">
              <w:t>2-3 points</w:t>
            </w:r>
          </w:p>
        </w:tc>
        <w:tc>
          <w:tcPr>
            <w:tcW w:w="0" w:type="auto"/>
            <w:vAlign w:val="center"/>
            <w:hideMark/>
          </w:tcPr>
          <w:p w:rsidRPr="00951EE2" w:rsidR="00727E65" w:rsidP="00727E65" w:rsidRDefault="00727E65" w14:paraId="78C46D91" wp14:textId="77777777">
            <w:r w:rsidRPr="00951EE2">
              <w:t>Lacks understanding</w:t>
            </w:r>
          </w:p>
        </w:tc>
      </w:tr>
    </w:tbl>
    <w:p xmlns:wp14="http://schemas.microsoft.com/office/word/2010/wordml" w:rsidRPr="00951EE2" w:rsidR="00727E65" w:rsidP="00727E65" w:rsidRDefault="002A17FF" w14:paraId="07547A01" wp14:textId="77777777">
      <w:r>
        <w:pict w14:anchorId="7C1D622A">
          <v:rect id="_x0000_i1043" style="width:0;height:1.5pt" o:hr="t" o:hrstd="t" o:hralign="center" fillcolor="#a0a0a0" stroked="f"/>
        </w:pict>
      </w:r>
    </w:p>
    <w:p xmlns:wp14="http://schemas.microsoft.com/office/word/2010/wordml" w:rsidRPr="00951EE2" w:rsidR="00727E65" w:rsidP="00727E65" w:rsidRDefault="00727E65" w14:paraId="47BF683A" wp14:textId="77777777">
      <w:r w:rsidRPr="00951EE2">
        <w:t>This integrated assessment ensures a comprehensive evaluation of learners’ abilities to maintain health, safety, and environmental standards in a woodworking workshop. Through these varied instruments, learners demonstrate theoretical knowledge, practical application, and reflective awareness, fostering a culture of safety and responsibility.</w:t>
      </w:r>
    </w:p>
    <w:p xmlns:wp14="http://schemas.microsoft.com/office/word/2010/wordml" w:rsidRPr="00951EE2" w:rsidR="00727E65" w:rsidRDefault="00727E65" w14:paraId="5043CB0F" wp14:textId="77777777">
      <w:r w:rsidRPr="00951EE2">
        <w:br w:type="page"/>
      </w:r>
    </w:p>
    <w:p xmlns:wp14="http://schemas.microsoft.com/office/word/2010/wordml" w:rsidRPr="00951EE2" w:rsidR="00077992" w:rsidP="00077992" w:rsidRDefault="00077992" w14:paraId="08B1AA13" wp14:textId="77777777">
      <w:pPr>
        <w:pStyle w:val="Heading2"/>
        <w:rPr>
          <w:rFonts w:ascii="Century Gothic" w:hAnsi="Century Gothic"/>
          <w:b w:val="1"/>
          <w:bCs w:val="1"/>
        </w:rPr>
      </w:pPr>
      <w:bookmarkStart w:name="_Toc538438395" w:id="255108626"/>
      <w:r w:rsidRPr="30CF3453" w:rsidR="00077992">
        <w:rPr>
          <w:rFonts w:ascii="Century Gothic" w:hAnsi="Century Gothic"/>
          <w:b w:val="1"/>
          <w:bCs w:val="1"/>
          <w:i w:val="1"/>
          <w:iCs w:val="1"/>
        </w:rPr>
        <w:t>KM03 KT06: Engineering Drawings</w:t>
      </w:r>
      <w:bookmarkEnd w:id="255108626"/>
    </w:p>
    <w:p xmlns:wp14="http://schemas.microsoft.com/office/word/2010/wordml" w:rsidRPr="00951EE2" w:rsidR="00077992" w:rsidP="00077992" w:rsidRDefault="00077992" w14:paraId="07459315" wp14:textId="77777777"/>
    <w:p xmlns:wp14="http://schemas.microsoft.com/office/word/2010/wordml" w:rsidRPr="00951EE2" w:rsidR="00077992" w:rsidP="00077992" w:rsidRDefault="00077992" w14:paraId="6163FE89" wp14:textId="77777777">
      <w:r w:rsidRPr="00951EE2">
        <w:t>This integrated assessment evaluates learners’ understanding and practical skills in interpreting and applying information from engineering drawings in furniture production. The assessment will employ a variety of instruments to ensure that learners can accurately read and use technical drawings, focusing on interpreting line structures, projections, scales, hidden details, and labelled specifications. Each criterion is designed to measure specific competencies, ensuring comprehensive understanding.</w:t>
      </w:r>
    </w:p>
    <w:p xmlns:wp14="http://schemas.microsoft.com/office/word/2010/wordml" w:rsidRPr="00951EE2" w:rsidR="00077992" w:rsidP="00077992" w:rsidRDefault="00077992" w14:paraId="5EA5966D" wp14:textId="77777777">
      <w:pPr>
        <w:rPr>
          <w:b/>
          <w:bCs/>
        </w:rPr>
      </w:pPr>
      <w:r w:rsidRPr="00951EE2">
        <w:rPr>
          <w:b/>
          <w:bCs/>
        </w:rPr>
        <w:t>Assessment Structure:</w:t>
      </w:r>
    </w:p>
    <w:p xmlns:wp14="http://schemas.microsoft.com/office/word/2010/wordml" w:rsidRPr="00951EE2" w:rsidR="00077992" w:rsidP="00077992" w:rsidRDefault="00077992" w14:paraId="1B70DB7A" wp14:textId="77777777">
      <w:pPr>
        <w:numPr>
          <w:ilvl w:val="0"/>
          <w:numId w:val="71"/>
        </w:numPr>
      </w:pPr>
      <w:r w:rsidRPr="00951EE2">
        <w:rPr>
          <w:b/>
          <w:bCs/>
        </w:rPr>
        <w:t>Written Test:</w:t>
      </w:r>
      <w:r w:rsidRPr="00951EE2">
        <w:t xml:space="preserve"> Learners will respond to questions about engineering drawings, demonstrating theoretical knowledge of projections, line types, scale, and labels.</w:t>
      </w:r>
    </w:p>
    <w:p xmlns:wp14="http://schemas.microsoft.com/office/word/2010/wordml" w:rsidRPr="00951EE2" w:rsidR="00077992" w:rsidP="00077992" w:rsidRDefault="00077992" w14:paraId="4958D5A8" wp14:textId="77777777">
      <w:pPr>
        <w:numPr>
          <w:ilvl w:val="0"/>
          <w:numId w:val="71"/>
        </w:numPr>
      </w:pPr>
      <w:r w:rsidRPr="00951EE2">
        <w:rPr>
          <w:b/>
          <w:bCs/>
        </w:rPr>
        <w:t>Practical Interpretation Exercise:</w:t>
      </w:r>
      <w:r w:rsidRPr="00951EE2">
        <w:t xml:space="preserve"> Learners will work with a provided technical drawing, interpreting its elements to identify all required measurements, labels, and hidden details.</w:t>
      </w:r>
    </w:p>
    <w:p xmlns:wp14="http://schemas.microsoft.com/office/word/2010/wordml" w:rsidRPr="00951EE2" w:rsidR="00077992" w:rsidP="00077992" w:rsidRDefault="00077992" w14:paraId="6CE98BBD" wp14:textId="77777777">
      <w:pPr>
        <w:numPr>
          <w:ilvl w:val="0"/>
          <w:numId w:val="71"/>
        </w:numPr>
      </w:pPr>
      <w:r w:rsidRPr="00951EE2">
        <w:rPr>
          <w:b/>
          <w:bCs/>
        </w:rPr>
        <w:t>Workshop Application Task:</w:t>
      </w:r>
      <w:r w:rsidRPr="00951EE2">
        <w:t xml:space="preserve"> Learners will apply the information from an engineering drawing to prepare a sample workpiece, using measurements and following the drawing specifications accurately.</w:t>
      </w:r>
    </w:p>
    <w:p xmlns:wp14="http://schemas.microsoft.com/office/word/2010/wordml" w:rsidRPr="00951EE2" w:rsidR="00077992" w:rsidP="00077992" w:rsidRDefault="002A17FF" w14:paraId="6537F28F" wp14:textId="77777777">
      <w:r>
        <w:pict w14:anchorId="3FF5AAA9">
          <v:rect id="_x0000_i1044" style="width:0;height:1.5pt" o:hr="t" o:hrstd="t" o:hralign="center" fillcolor="#a0a0a0" stroked="f"/>
        </w:pict>
      </w:r>
    </w:p>
    <w:p xmlns:wp14="http://schemas.microsoft.com/office/word/2010/wordml" w:rsidRPr="00951EE2" w:rsidR="00077992" w:rsidP="00077992" w:rsidRDefault="00077992" w14:paraId="58BA4F15" wp14:textId="77777777">
      <w:pPr>
        <w:rPr>
          <w:b/>
          <w:bCs/>
        </w:rPr>
      </w:pPr>
      <w:r w:rsidRPr="00951EE2">
        <w:rPr>
          <w:b/>
          <w:bCs/>
        </w:rPr>
        <w:t>Internal Assessment Criteria and Sample Tasks</w:t>
      </w:r>
    </w:p>
    <w:p xmlns:wp14="http://schemas.microsoft.com/office/word/2010/wordml" w:rsidRPr="00951EE2" w:rsidR="00077992" w:rsidP="00077992" w:rsidRDefault="00077992" w14:paraId="7AC55D2A" wp14:textId="77777777">
      <w:r w:rsidRPr="00951EE2">
        <w:rPr>
          <w:b/>
          <w:bCs/>
        </w:rPr>
        <w:t>IAC0601: Correctly interpret engineering drawings, taking into account line structures and dimensions.</w:t>
      </w:r>
    </w:p>
    <w:p xmlns:wp14="http://schemas.microsoft.com/office/word/2010/wordml" w:rsidRPr="00951EE2" w:rsidR="00077992" w:rsidP="00077992" w:rsidRDefault="00077992" w14:paraId="74431D1B" wp14:textId="77777777">
      <w:pPr>
        <w:numPr>
          <w:ilvl w:val="0"/>
          <w:numId w:val="72"/>
        </w:numPr>
      </w:pPr>
      <w:r w:rsidRPr="00951EE2">
        <w:rPr>
          <w:b/>
          <w:bCs/>
        </w:rPr>
        <w:t>Assessment Instrument:</w:t>
      </w:r>
      <w:r w:rsidRPr="00951EE2">
        <w:t xml:space="preserve"> Written Test and Practical Interpretation Exercise.</w:t>
      </w:r>
    </w:p>
    <w:p xmlns:wp14="http://schemas.microsoft.com/office/word/2010/wordml" w:rsidRPr="00951EE2" w:rsidR="00077992" w:rsidP="00077992" w:rsidRDefault="00077992" w14:paraId="0B28C121" wp14:textId="77777777">
      <w:pPr>
        <w:numPr>
          <w:ilvl w:val="0"/>
          <w:numId w:val="72"/>
        </w:numPr>
      </w:pPr>
      <w:r w:rsidRPr="00951EE2">
        <w:rPr>
          <w:b/>
          <w:bCs/>
        </w:rPr>
        <w:t>Task:</w:t>
      </w:r>
    </w:p>
    <w:p xmlns:wp14="http://schemas.microsoft.com/office/word/2010/wordml" w:rsidRPr="00951EE2" w:rsidR="00077992" w:rsidP="00077992" w:rsidRDefault="00077992" w14:paraId="151FEB89" wp14:textId="77777777">
      <w:pPr>
        <w:numPr>
          <w:ilvl w:val="1"/>
          <w:numId w:val="72"/>
        </w:numPr>
      </w:pPr>
      <w:r w:rsidRPr="00951EE2">
        <w:rPr>
          <w:b/>
          <w:bCs/>
        </w:rPr>
        <w:t>Written Test:</w:t>
      </w:r>
      <w:r w:rsidRPr="00951EE2">
        <w:t xml:space="preserve"> Learners explain the purpose of different line types, including solid, dashed, and centre lines, and describe their application in furniture drawings.</w:t>
      </w:r>
    </w:p>
    <w:p xmlns:wp14="http://schemas.microsoft.com/office/word/2010/wordml" w:rsidRPr="00951EE2" w:rsidR="00077992" w:rsidP="00077992" w:rsidRDefault="00077992" w14:paraId="7FCCB5C9" wp14:textId="77777777">
      <w:pPr>
        <w:numPr>
          <w:ilvl w:val="1"/>
          <w:numId w:val="72"/>
        </w:numPr>
      </w:pPr>
      <w:r w:rsidRPr="00951EE2">
        <w:rPr>
          <w:b/>
          <w:bCs/>
        </w:rPr>
        <w:t>Practical Interpretation Exercise:</w:t>
      </w:r>
      <w:r w:rsidRPr="00951EE2">
        <w:t xml:space="preserve"> Given an engineering drawing of a cabinet, learners identify and explain each line type, interpreting dimensions correctly.</w:t>
      </w:r>
    </w:p>
    <w:p xmlns:wp14="http://schemas.microsoft.com/office/word/2010/wordml" w:rsidRPr="00951EE2" w:rsidR="00077992" w:rsidP="00077992" w:rsidRDefault="00077992" w14:paraId="1CEBC808" wp14:textId="77777777">
      <w:r w:rsidRPr="00951EE2">
        <w:rPr>
          <w:b/>
          <w:bCs/>
        </w:rPr>
        <w:t>IAC0602: Observe and understand all drawing projections, including different views and angles.</w:t>
      </w:r>
    </w:p>
    <w:p xmlns:wp14="http://schemas.microsoft.com/office/word/2010/wordml" w:rsidRPr="00951EE2" w:rsidR="00077992" w:rsidP="00077992" w:rsidRDefault="00077992" w14:paraId="32667204" wp14:textId="77777777">
      <w:pPr>
        <w:numPr>
          <w:ilvl w:val="0"/>
          <w:numId w:val="73"/>
        </w:numPr>
      </w:pPr>
      <w:r w:rsidRPr="00951EE2">
        <w:rPr>
          <w:b/>
          <w:bCs/>
        </w:rPr>
        <w:t>Assessment Instrument:</w:t>
      </w:r>
      <w:r w:rsidRPr="00951EE2">
        <w:t xml:space="preserve"> Written Test and Practical Interpretation Exercise.</w:t>
      </w:r>
    </w:p>
    <w:p xmlns:wp14="http://schemas.microsoft.com/office/word/2010/wordml" w:rsidRPr="00951EE2" w:rsidR="00077992" w:rsidP="00077992" w:rsidRDefault="00077992" w14:paraId="75068A3D" wp14:textId="77777777">
      <w:pPr>
        <w:numPr>
          <w:ilvl w:val="0"/>
          <w:numId w:val="73"/>
        </w:numPr>
      </w:pPr>
      <w:r w:rsidRPr="00951EE2">
        <w:rPr>
          <w:b/>
          <w:bCs/>
        </w:rPr>
        <w:t>Task:</w:t>
      </w:r>
    </w:p>
    <w:p xmlns:wp14="http://schemas.microsoft.com/office/word/2010/wordml" w:rsidRPr="00951EE2" w:rsidR="00077992" w:rsidP="00077992" w:rsidRDefault="00077992" w14:paraId="7874BB48" wp14:textId="77777777">
      <w:pPr>
        <w:numPr>
          <w:ilvl w:val="1"/>
          <w:numId w:val="73"/>
        </w:numPr>
      </w:pPr>
      <w:r w:rsidRPr="00951EE2">
        <w:rPr>
          <w:b/>
          <w:bCs/>
        </w:rPr>
        <w:t>Written Test:</w:t>
      </w:r>
      <w:r w:rsidRPr="00951EE2">
        <w:t xml:space="preserve"> Learners describe the purpose of front, side, and top views in orthographic projections.</w:t>
      </w:r>
    </w:p>
    <w:p xmlns:wp14="http://schemas.microsoft.com/office/word/2010/wordml" w:rsidRPr="00951EE2" w:rsidR="00077992" w:rsidP="00077992" w:rsidRDefault="00077992" w14:paraId="0C138307" wp14:textId="77777777">
      <w:pPr>
        <w:numPr>
          <w:ilvl w:val="1"/>
          <w:numId w:val="73"/>
        </w:numPr>
      </w:pPr>
      <w:r w:rsidRPr="00951EE2">
        <w:rPr>
          <w:b/>
          <w:bCs/>
        </w:rPr>
        <w:t>Practical Interpretation Exercise:</w:t>
      </w:r>
      <w:r w:rsidRPr="00951EE2">
        <w:t xml:space="preserve"> Learners identify each view in a provided technical drawing and explain what dimensions or features each view reveals.</w:t>
      </w:r>
    </w:p>
    <w:p xmlns:wp14="http://schemas.microsoft.com/office/word/2010/wordml" w:rsidRPr="00951EE2" w:rsidR="00077992" w:rsidP="00077992" w:rsidRDefault="00077992" w14:paraId="683B248F" wp14:textId="77777777">
      <w:r w:rsidRPr="00951EE2">
        <w:rPr>
          <w:b/>
          <w:bCs/>
        </w:rPr>
        <w:t>IAC0603: Ensure the scale of drawings is according to specification, enabling accurate translation to physical dimensions.</w:t>
      </w:r>
    </w:p>
    <w:p xmlns:wp14="http://schemas.microsoft.com/office/word/2010/wordml" w:rsidRPr="00951EE2" w:rsidR="00077992" w:rsidP="00077992" w:rsidRDefault="00077992" w14:paraId="7DF72703" wp14:textId="77777777">
      <w:pPr>
        <w:numPr>
          <w:ilvl w:val="0"/>
          <w:numId w:val="74"/>
        </w:numPr>
      </w:pPr>
      <w:r w:rsidRPr="00951EE2">
        <w:rPr>
          <w:b/>
          <w:bCs/>
        </w:rPr>
        <w:t>Assessment Instrument:</w:t>
      </w:r>
      <w:r w:rsidRPr="00951EE2">
        <w:t xml:space="preserve"> Practical Interpretation Exercise and Workshop Application Task.</w:t>
      </w:r>
    </w:p>
    <w:p xmlns:wp14="http://schemas.microsoft.com/office/word/2010/wordml" w:rsidRPr="00951EE2" w:rsidR="00077992" w:rsidP="00077992" w:rsidRDefault="00077992" w14:paraId="4A084CFD" wp14:textId="77777777">
      <w:pPr>
        <w:numPr>
          <w:ilvl w:val="0"/>
          <w:numId w:val="74"/>
        </w:numPr>
      </w:pPr>
      <w:r w:rsidRPr="00951EE2">
        <w:rPr>
          <w:b/>
          <w:bCs/>
        </w:rPr>
        <w:t>Task:</w:t>
      </w:r>
    </w:p>
    <w:p xmlns:wp14="http://schemas.microsoft.com/office/word/2010/wordml" w:rsidRPr="00951EE2" w:rsidR="00077992" w:rsidP="00077992" w:rsidRDefault="00077992" w14:paraId="5BA37AD7" wp14:textId="77777777">
      <w:pPr>
        <w:numPr>
          <w:ilvl w:val="1"/>
          <w:numId w:val="74"/>
        </w:numPr>
      </w:pPr>
      <w:r w:rsidRPr="00951EE2">
        <w:rPr>
          <w:b/>
          <w:bCs/>
        </w:rPr>
        <w:t>Interpretation Exercise:</w:t>
      </w:r>
      <w:r w:rsidRPr="00951EE2">
        <w:t xml:space="preserve"> Learners interpret a drawing with a 1:5 scale, calculating full-size dimensions for various parts.</w:t>
      </w:r>
    </w:p>
    <w:p xmlns:wp14="http://schemas.microsoft.com/office/word/2010/wordml" w:rsidRPr="00951EE2" w:rsidR="00077992" w:rsidP="00077992" w:rsidRDefault="00077992" w14:paraId="386F8B5A" wp14:textId="77777777">
      <w:pPr>
        <w:numPr>
          <w:ilvl w:val="1"/>
          <w:numId w:val="74"/>
        </w:numPr>
      </w:pPr>
      <w:r w:rsidRPr="00951EE2">
        <w:rPr>
          <w:b/>
          <w:bCs/>
        </w:rPr>
        <w:t>Workshop Task:</w:t>
      </w:r>
      <w:r w:rsidRPr="00951EE2">
        <w:t xml:space="preserve"> Learners apply the scale to create a model or template from the drawing, ensuring all parts match the scaled dimensions accurately.</w:t>
      </w:r>
    </w:p>
    <w:p xmlns:wp14="http://schemas.microsoft.com/office/word/2010/wordml" w:rsidRPr="00951EE2" w:rsidR="00077992" w:rsidP="00077992" w:rsidRDefault="00077992" w14:paraId="3095E48C" wp14:textId="77777777">
      <w:r w:rsidRPr="00951EE2">
        <w:rPr>
          <w:b/>
          <w:bCs/>
        </w:rPr>
        <w:t>IAC0604: Understand hidden details represented in drawings and apply this information effectively to the workpieces.</w:t>
      </w:r>
    </w:p>
    <w:p xmlns:wp14="http://schemas.microsoft.com/office/word/2010/wordml" w:rsidRPr="00951EE2" w:rsidR="00077992" w:rsidP="00077992" w:rsidRDefault="00077992" w14:paraId="01D9CA69" wp14:textId="77777777">
      <w:pPr>
        <w:numPr>
          <w:ilvl w:val="0"/>
          <w:numId w:val="75"/>
        </w:numPr>
      </w:pPr>
      <w:r w:rsidRPr="00951EE2">
        <w:rPr>
          <w:b/>
          <w:bCs/>
        </w:rPr>
        <w:t>Assessment Instrument:</w:t>
      </w:r>
      <w:r w:rsidRPr="00951EE2">
        <w:t xml:space="preserve"> Practical Interpretation Exercise and Workshop Application Task.</w:t>
      </w:r>
    </w:p>
    <w:p xmlns:wp14="http://schemas.microsoft.com/office/word/2010/wordml" w:rsidRPr="00951EE2" w:rsidR="00077992" w:rsidP="00077992" w:rsidRDefault="00077992" w14:paraId="6AA996DA" wp14:textId="77777777">
      <w:pPr>
        <w:numPr>
          <w:ilvl w:val="0"/>
          <w:numId w:val="75"/>
        </w:numPr>
      </w:pPr>
      <w:r w:rsidRPr="00951EE2">
        <w:rPr>
          <w:b/>
          <w:bCs/>
        </w:rPr>
        <w:t>Task:</w:t>
      </w:r>
    </w:p>
    <w:p xmlns:wp14="http://schemas.microsoft.com/office/word/2010/wordml" w:rsidRPr="00951EE2" w:rsidR="00077992" w:rsidP="00077992" w:rsidRDefault="00077992" w14:paraId="21C440D7" wp14:textId="77777777">
      <w:pPr>
        <w:numPr>
          <w:ilvl w:val="1"/>
          <w:numId w:val="75"/>
        </w:numPr>
      </w:pPr>
      <w:r w:rsidRPr="00951EE2">
        <w:rPr>
          <w:b/>
          <w:bCs/>
        </w:rPr>
        <w:t>Interpretation Exercise:</w:t>
      </w:r>
      <w:r w:rsidRPr="00951EE2">
        <w:t xml:space="preserve"> Learners identify and interpret hidden lines in a sectional view, explaining the purpose of internal components, such as supports or fasteners.</w:t>
      </w:r>
    </w:p>
    <w:p xmlns:wp14="http://schemas.microsoft.com/office/word/2010/wordml" w:rsidRPr="00951EE2" w:rsidR="00077992" w:rsidP="00077992" w:rsidRDefault="00077992" w14:paraId="71C09AB3" wp14:textId="77777777">
      <w:pPr>
        <w:numPr>
          <w:ilvl w:val="1"/>
          <w:numId w:val="75"/>
        </w:numPr>
      </w:pPr>
      <w:r w:rsidRPr="00951EE2">
        <w:rPr>
          <w:b/>
          <w:bCs/>
        </w:rPr>
        <w:t>Workshop Task:</w:t>
      </w:r>
      <w:r w:rsidRPr="00951EE2">
        <w:t xml:space="preserve"> Learners apply the information from hidden details to prepare drill holes or joinery points for a workpiece.</w:t>
      </w:r>
    </w:p>
    <w:p xmlns:wp14="http://schemas.microsoft.com/office/word/2010/wordml" w:rsidRPr="00951EE2" w:rsidR="00077992" w:rsidP="00077992" w:rsidRDefault="00077992" w14:paraId="2F859B67" wp14:textId="77777777">
      <w:r w:rsidRPr="00951EE2">
        <w:rPr>
          <w:b/>
          <w:bCs/>
        </w:rPr>
        <w:t>IAC0605: Comprehend drawing labels and specifications, accurately identifying all details such as chamfers, diameters, radii, and depths.</w:t>
      </w:r>
    </w:p>
    <w:p xmlns:wp14="http://schemas.microsoft.com/office/word/2010/wordml" w:rsidRPr="00951EE2" w:rsidR="00077992" w:rsidP="00077992" w:rsidRDefault="00077992" w14:paraId="07F9AFBF" wp14:textId="77777777">
      <w:pPr>
        <w:numPr>
          <w:ilvl w:val="0"/>
          <w:numId w:val="76"/>
        </w:numPr>
      </w:pPr>
      <w:r w:rsidRPr="00951EE2">
        <w:rPr>
          <w:b/>
          <w:bCs/>
        </w:rPr>
        <w:t>Assessment Instrument:</w:t>
      </w:r>
      <w:r w:rsidRPr="00951EE2">
        <w:t xml:space="preserve"> Practical Interpretation Exercise and Workshop Application Task.</w:t>
      </w:r>
    </w:p>
    <w:p xmlns:wp14="http://schemas.microsoft.com/office/word/2010/wordml" w:rsidRPr="00951EE2" w:rsidR="00077992" w:rsidP="00077992" w:rsidRDefault="00077992" w14:paraId="1B76B3AF" wp14:textId="77777777">
      <w:pPr>
        <w:numPr>
          <w:ilvl w:val="0"/>
          <w:numId w:val="76"/>
        </w:numPr>
      </w:pPr>
      <w:r w:rsidRPr="00951EE2">
        <w:rPr>
          <w:b/>
          <w:bCs/>
        </w:rPr>
        <w:t>Task:</w:t>
      </w:r>
    </w:p>
    <w:p xmlns:wp14="http://schemas.microsoft.com/office/word/2010/wordml" w:rsidRPr="00951EE2" w:rsidR="00077992" w:rsidP="00077992" w:rsidRDefault="00077992" w14:paraId="76AE2965" wp14:textId="77777777">
      <w:pPr>
        <w:numPr>
          <w:ilvl w:val="1"/>
          <w:numId w:val="76"/>
        </w:numPr>
      </w:pPr>
      <w:r w:rsidRPr="00951EE2">
        <w:rPr>
          <w:b/>
          <w:bCs/>
        </w:rPr>
        <w:t>Interpretation Exercise:</w:t>
      </w:r>
      <w:r w:rsidRPr="00951EE2">
        <w:t xml:space="preserve"> Learners identify labelled features, such as chamfers, radii, and depths, in the drawing and explain their purposes.</w:t>
      </w:r>
    </w:p>
    <w:p xmlns:wp14="http://schemas.microsoft.com/office/word/2010/wordml" w:rsidRPr="00951EE2" w:rsidR="00077992" w:rsidP="00077992" w:rsidRDefault="00077992" w14:paraId="29164FDC" wp14:textId="77777777">
      <w:pPr>
        <w:numPr>
          <w:ilvl w:val="1"/>
          <w:numId w:val="76"/>
        </w:numPr>
      </w:pPr>
      <w:r w:rsidRPr="00951EE2">
        <w:rPr>
          <w:b/>
          <w:bCs/>
        </w:rPr>
        <w:t>Workshop Task:</w:t>
      </w:r>
      <w:r w:rsidRPr="00951EE2">
        <w:t xml:space="preserve"> Learners prepare a workpiece based on the specifications, ensuring that chamfers and radii are accurately applied according to the drawing.</w:t>
      </w:r>
    </w:p>
    <w:p xmlns:wp14="http://schemas.microsoft.com/office/word/2010/wordml" w:rsidRPr="00951EE2" w:rsidR="00077992" w:rsidRDefault="00077992" w14:paraId="6DFB9E20" wp14:textId="77777777">
      <w:pPr>
        <w:rPr>
          <w:b/>
          <w:bCs/>
        </w:rPr>
      </w:pPr>
      <w:r w:rsidRPr="00951EE2">
        <w:rPr>
          <w:b/>
          <w:bCs/>
        </w:rPr>
        <w:br w:type="page"/>
      </w:r>
    </w:p>
    <w:p xmlns:wp14="http://schemas.microsoft.com/office/word/2010/wordml" w:rsidRPr="00951EE2" w:rsidR="00077992" w:rsidP="00077992" w:rsidRDefault="00077992" w14:paraId="708181A3" wp14:textId="77777777">
      <w:pPr>
        <w:pStyle w:val="Heading3"/>
        <w:rPr>
          <w:rFonts w:ascii="Century Gothic" w:hAnsi="Century Gothic"/>
          <w:b w:val="1"/>
          <w:bCs w:val="1"/>
        </w:rPr>
      </w:pPr>
      <w:bookmarkStart w:name="_Toc676604943" w:id="694821148"/>
      <w:r w:rsidRPr="30CF3453" w:rsidR="00077992">
        <w:rPr>
          <w:rFonts w:ascii="Century Gothic" w:hAnsi="Century Gothic"/>
          <w:b w:val="1"/>
          <w:bCs w:val="1"/>
        </w:rPr>
        <w:t>Marking Memo</w:t>
      </w:r>
      <w:bookmarkEnd w:id="694821148"/>
    </w:p>
    <w:p xmlns:wp14="http://schemas.microsoft.com/office/word/2010/wordml" w:rsidRPr="00951EE2" w:rsidR="00077992" w:rsidP="00077992" w:rsidRDefault="00077992" w14:paraId="70DF9E56" wp14:textId="77777777"/>
    <w:p xmlns:wp14="http://schemas.microsoft.com/office/word/2010/wordml" w:rsidRPr="00951EE2" w:rsidR="00077992" w:rsidP="00077992" w:rsidRDefault="00077992" w14:paraId="744676BA" wp14:textId="77777777">
      <w:r w:rsidRPr="00951EE2">
        <w:t>Each criterion is assessed individually, with marks allocated based on accuracy, clarity, and practical application.</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242"/>
        <w:gridCol w:w="831"/>
        <w:gridCol w:w="2082"/>
        <w:gridCol w:w="3861"/>
      </w:tblGrid>
      <w:tr xmlns:wp14="http://schemas.microsoft.com/office/word/2010/wordml" w:rsidRPr="00951EE2" w:rsidR="00077992" w:rsidTr="00077992" w14:paraId="02203D4F" wp14:textId="77777777">
        <w:trPr>
          <w:tblHeader/>
          <w:tblCellSpacing w:w="15" w:type="dxa"/>
        </w:trPr>
        <w:tc>
          <w:tcPr>
            <w:tcW w:w="0" w:type="auto"/>
            <w:vAlign w:val="center"/>
            <w:hideMark/>
          </w:tcPr>
          <w:p w:rsidRPr="00951EE2" w:rsidR="00077992" w:rsidP="00077992" w:rsidRDefault="00077992" w14:paraId="7FD57CA8" wp14:textId="77777777">
            <w:pPr>
              <w:rPr>
                <w:b/>
                <w:bCs/>
              </w:rPr>
            </w:pPr>
            <w:r w:rsidRPr="00951EE2">
              <w:rPr>
                <w:b/>
                <w:bCs/>
              </w:rPr>
              <w:t>Criterion</w:t>
            </w:r>
          </w:p>
        </w:tc>
        <w:tc>
          <w:tcPr>
            <w:tcW w:w="0" w:type="auto"/>
            <w:vAlign w:val="center"/>
            <w:hideMark/>
          </w:tcPr>
          <w:p w:rsidRPr="00951EE2" w:rsidR="00077992" w:rsidP="00077992" w:rsidRDefault="00077992" w14:paraId="10567D39" wp14:textId="77777777">
            <w:pPr>
              <w:rPr>
                <w:b/>
                <w:bCs/>
              </w:rPr>
            </w:pPr>
            <w:r w:rsidRPr="00951EE2">
              <w:rPr>
                <w:b/>
                <w:bCs/>
              </w:rPr>
              <w:t>Max Marks</w:t>
            </w:r>
          </w:p>
        </w:tc>
        <w:tc>
          <w:tcPr>
            <w:tcW w:w="0" w:type="auto"/>
            <w:vAlign w:val="center"/>
            <w:hideMark/>
          </w:tcPr>
          <w:p w:rsidRPr="00951EE2" w:rsidR="00077992" w:rsidP="00077992" w:rsidRDefault="00077992" w14:paraId="066F6893" wp14:textId="77777777">
            <w:pPr>
              <w:rPr>
                <w:b/>
                <w:bCs/>
              </w:rPr>
            </w:pPr>
            <w:r w:rsidRPr="00951EE2">
              <w:rPr>
                <w:b/>
                <w:bCs/>
              </w:rPr>
              <w:t>Assessment Instrument</w:t>
            </w:r>
          </w:p>
        </w:tc>
        <w:tc>
          <w:tcPr>
            <w:tcW w:w="0" w:type="auto"/>
            <w:vAlign w:val="center"/>
            <w:hideMark/>
          </w:tcPr>
          <w:p w:rsidRPr="00951EE2" w:rsidR="00077992" w:rsidP="00077992" w:rsidRDefault="00077992" w14:paraId="3A1606DE" wp14:textId="77777777">
            <w:pPr>
              <w:rPr>
                <w:b/>
                <w:bCs/>
              </w:rPr>
            </w:pPr>
            <w:r w:rsidRPr="00951EE2">
              <w:rPr>
                <w:b/>
                <w:bCs/>
              </w:rPr>
              <w:t>Model Answer Indicator</w:t>
            </w:r>
          </w:p>
        </w:tc>
      </w:tr>
      <w:tr xmlns:wp14="http://schemas.microsoft.com/office/word/2010/wordml" w:rsidRPr="00951EE2" w:rsidR="00077992" w:rsidTr="00077992" w14:paraId="44AD0299" wp14:textId="77777777">
        <w:trPr>
          <w:tblCellSpacing w:w="15" w:type="dxa"/>
        </w:trPr>
        <w:tc>
          <w:tcPr>
            <w:tcW w:w="0" w:type="auto"/>
            <w:vAlign w:val="center"/>
            <w:hideMark/>
          </w:tcPr>
          <w:p w:rsidRPr="00951EE2" w:rsidR="00077992" w:rsidP="00077992" w:rsidRDefault="00077992" w14:paraId="16ADC64D" wp14:textId="77777777">
            <w:r w:rsidRPr="00951EE2">
              <w:rPr>
                <w:b/>
                <w:bCs/>
              </w:rPr>
              <w:t>IAC0601</w:t>
            </w:r>
            <w:r w:rsidRPr="00951EE2">
              <w:t xml:space="preserve"> - Interpret Line Structures</w:t>
            </w:r>
          </w:p>
        </w:tc>
        <w:tc>
          <w:tcPr>
            <w:tcW w:w="0" w:type="auto"/>
            <w:vAlign w:val="center"/>
            <w:hideMark/>
          </w:tcPr>
          <w:p w:rsidRPr="00951EE2" w:rsidR="00077992" w:rsidP="00077992" w:rsidRDefault="00077992" w14:paraId="5D369756" wp14:textId="77777777">
            <w:r w:rsidRPr="00951EE2">
              <w:t>10</w:t>
            </w:r>
          </w:p>
        </w:tc>
        <w:tc>
          <w:tcPr>
            <w:tcW w:w="0" w:type="auto"/>
            <w:vAlign w:val="center"/>
            <w:hideMark/>
          </w:tcPr>
          <w:p w:rsidRPr="00951EE2" w:rsidR="00077992" w:rsidP="00077992" w:rsidRDefault="00077992" w14:paraId="723095D9" wp14:textId="77777777">
            <w:r w:rsidRPr="00951EE2">
              <w:t>Written Test, Interpretation Exercise</w:t>
            </w:r>
          </w:p>
        </w:tc>
        <w:tc>
          <w:tcPr>
            <w:tcW w:w="0" w:type="auto"/>
            <w:vAlign w:val="center"/>
            <w:hideMark/>
          </w:tcPr>
          <w:p w:rsidRPr="00951EE2" w:rsidR="00077992" w:rsidP="00077992" w:rsidRDefault="00077992" w14:paraId="0D579D0F" wp14:textId="77777777">
            <w:r w:rsidRPr="00951EE2">
              <w:t>Correctly identifies and explains line types and dimensions (e.g., visible vs. hidden lines).</w:t>
            </w:r>
          </w:p>
        </w:tc>
      </w:tr>
      <w:tr xmlns:wp14="http://schemas.microsoft.com/office/word/2010/wordml" w:rsidRPr="00951EE2" w:rsidR="00077992" w:rsidTr="00077992" w14:paraId="38842CAD" wp14:textId="77777777">
        <w:trPr>
          <w:tblCellSpacing w:w="15" w:type="dxa"/>
        </w:trPr>
        <w:tc>
          <w:tcPr>
            <w:tcW w:w="0" w:type="auto"/>
            <w:vAlign w:val="center"/>
            <w:hideMark/>
          </w:tcPr>
          <w:p w:rsidRPr="00951EE2" w:rsidR="00077992" w:rsidP="00077992" w:rsidRDefault="00077992" w14:paraId="7ACF871C" wp14:textId="77777777">
            <w:r w:rsidRPr="00951EE2">
              <w:rPr>
                <w:b/>
                <w:bCs/>
              </w:rPr>
              <w:t>IAC0602</w:t>
            </w:r>
            <w:r w:rsidRPr="00951EE2">
              <w:t xml:space="preserve"> - Understand Projections</w:t>
            </w:r>
          </w:p>
        </w:tc>
        <w:tc>
          <w:tcPr>
            <w:tcW w:w="0" w:type="auto"/>
            <w:vAlign w:val="center"/>
            <w:hideMark/>
          </w:tcPr>
          <w:p w:rsidRPr="00951EE2" w:rsidR="00077992" w:rsidP="00077992" w:rsidRDefault="00077992" w14:paraId="46BB2669" wp14:textId="77777777">
            <w:r w:rsidRPr="00951EE2">
              <w:t>15</w:t>
            </w:r>
          </w:p>
        </w:tc>
        <w:tc>
          <w:tcPr>
            <w:tcW w:w="0" w:type="auto"/>
            <w:vAlign w:val="center"/>
            <w:hideMark/>
          </w:tcPr>
          <w:p w:rsidRPr="00951EE2" w:rsidR="00077992" w:rsidP="00077992" w:rsidRDefault="00077992" w14:paraId="7EB96D0D" wp14:textId="77777777">
            <w:r w:rsidRPr="00951EE2">
              <w:t>Written Test, Interpretation Exercise</w:t>
            </w:r>
          </w:p>
        </w:tc>
        <w:tc>
          <w:tcPr>
            <w:tcW w:w="0" w:type="auto"/>
            <w:vAlign w:val="center"/>
            <w:hideMark/>
          </w:tcPr>
          <w:p w:rsidRPr="00951EE2" w:rsidR="00077992" w:rsidP="00077992" w:rsidRDefault="00077992" w14:paraId="149EE794" wp14:textId="77777777">
            <w:r w:rsidRPr="00951EE2">
              <w:t>Identifies front, side, and top views, describing dimensions shown in each (e.g., width, height, depth).</w:t>
            </w:r>
          </w:p>
        </w:tc>
      </w:tr>
      <w:tr xmlns:wp14="http://schemas.microsoft.com/office/word/2010/wordml" w:rsidRPr="00951EE2" w:rsidR="00077992" w:rsidTr="00077992" w14:paraId="74A2D045" wp14:textId="77777777">
        <w:trPr>
          <w:tblCellSpacing w:w="15" w:type="dxa"/>
        </w:trPr>
        <w:tc>
          <w:tcPr>
            <w:tcW w:w="0" w:type="auto"/>
            <w:vAlign w:val="center"/>
            <w:hideMark/>
          </w:tcPr>
          <w:p w:rsidRPr="00951EE2" w:rsidR="00077992" w:rsidP="00077992" w:rsidRDefault="00077992" w14:paraId="3DEF84C0" wp14:textId="77777777">
            <w:r w:rsidRPr="00951EE2">
              <w:rPr>
                <w:b/>
                <w:bCs/>
              </w:rPr>
              <w:t>IAC0603</w:t>
            </w:r>
            <w:r w:rsidRPr="00951EE2">
              <w:t xml:space="preserve"> - Apply Scale to Measurements</w:t>
            </w:r>
          </w:p>
        </w:tc>
        <w:tc>
          <w:tcPr>
            <w:tcW w:w="0" w:type="auto"/>
            <w:vAlign w:val="center"/>
            <w:hideMark/>
          </w:tcPr>
          <w:p w:rsidRPr="00951EE2" w:rsidR="00077992" w:rsidP="00077992" w:rsidRDefault="00077992" w14:paraId="77BB07BD" wp14:textId="77777777">
            <w:r w:rsidRPr="00951EE2">
              <w:t>20</w:t>
            </w:r>
          </w:p>
        </w:tc>
        <w:tc>
          <w:tcPr>
            <w:tcW w:w="0" w:type="auto"/>
            <w:vAlign w:val="center"/>
            <w:hideMark/>
          </w:tcPr>
          <w:p w:rsidRPr="00951EE2" w:rsidR="00077992" w:rsidP="00077992" w:rsidRDefault="00077992" w14:paraId="1C002B3E" wp14:textId="77777777">
            <w:r w:rsidRPr="00951EE2">
              <w:t>Interpretation Exercise, Workshop Task</w:t>
            </w:r>
          </w:p>
        </w:tc>
        <w:tc>
          <w:tcPr>
            <w:tcW w:w="0" w:type="auto"/>
            <w:vAlign w:val="center"/>
            <w:hideMark/>
          </w:tcPr>
          <w:p w:rsidRPr="00951EE2" w:rsidR="00077992" w:rsidP="00077992" w:rsidRDefault="00077992" w14:paraId="2CDAF1AB" wp14:textId="77777777">
            <w:r w:rsidRPr="00951EE2">
              <w:t>Accurately calculates full-size dimensions and applies scale consistently in model/template preparation.</w:t>
            </w:r>
          </w:p>
        </w:tc>
      </w:tr>
      <w:tr xmlns:wp14="http://schemas.microsoft.com/office/word/2010/wordml" w:rsidRPr="00951EE2" w:rsidR="00077992" w:rsidTr="00077992" w14:paraId="5F8C4A6A" wp14:textId="77777777">
        <w:trPr>
          <w:tblCellSpacing w:w="15" w:type="dxa"/>
        </w:trPr>
        <w:tc>
          <w:tcPr>
            <w:tcW w:w="0" w:type="auto"/>
            <w:vAlign w:val="center"/>
            <w:hideMark/>
          </w:tcPr>
          <w:p w:rsidRPr="00951EE2" w:rsidR="00077992" w:rsidP="00077992" w:rsidRDefault="00077992" w14:paraId="39E156B6" wp14:textId="77777777">
            <w:r w:rsidRPr="00951EE2">
              <w:rPr>
                <w:b/>
                <w:bCs/>
              </w:rPr>
              <w:t>IAC0604</w:t>
            </w:r>
            <w:r w:rsidRPr="00951EE2">
              <w:t xml:space="preserve"> - Interpret Hidden Details</w:t>
            </w:r>
          </w:p>
        </w:tc>
        <w:tc>
          <w:tcPr>
            <w:tcW w:w="0" w:type="auto"/>
            <w:vAlign w:val="center"/>
            <w:hideMark/>
          </w:tcPr>
          <w:p w:rsidRPr="00951EE2" w:rsidR="00077992" w:rsidP="00077992" w:rsidRDefault="00077992" w14:paraId="74BC2F5A" wp14:textId="77777777">
            <w:r w:rsidRPr="00951EE2">
              <w:t>20</w:t>
            </w:r>
          </w:p>
        </w:tc>
        <w:tc>
          <w:tcPr>
            <w:tcW w:w="0" w:type="auto"/>
            <w:vAlign w:val="center"/>
            <w:hideMark/>
          </w:tcPr>
          <w:p w:rsidRPr="00951EE2" w:rsidR="00077992" w:rsidP="00077992" w:rsidRDefault="00077992" w14:paraId="273D608F" wp14:textId="77777777">
            <w:r w:rsidRPr="00951EE2">
              <w:t>Interpretation Exercise, Workshop Task</w:t>
            </w:r>
          </w:p>
        </w:tc>
        <w:tc>
          <w:tcPr>
            <w:tcW w:w="0" w:type="auto"/>
            <w:vAlign w:val="center"/>
            <w:hideMark/>
          </w:tcPr>
          <w:p w:rsidRPr="00951EE2" w:rsidR="00077992" w:rsidP="00077992" w:rsidRDefault="00077992" w14:paraId="64173260" wp14:textId="77777777">
            <w:r w:rsidRPr="00951EE2">
              <w:t>Identifies hidden details and applies them to workpiece preparation (e.g., drilling for internal supports).</w:t>
            </w:r>
          </w:p>
        </w:tc>
      </w:tr>
      <w:tr xmlns:wp14="http://schemas.microsoft.com/office/word/2010/wordml" w:rsidRPr="00951EE2" w:rsidR="00077992" w:rsidTr="00077992" w14:paraId="06B1C80D" wp14:textId="77777777">
        <w:trPr>
          <w:tblCellSpacing w:w="15" w:type="dxa"/>
        </w:trPr>
        <w:tc>
          <w:tcPr>
            <w:tcW w:w="0" w:type="auto"/>
            <w:vAlign w:val="center"/>
            <w:hideMark/>
          </w:tcPr>
          <w:p w:rsidRPr="00951EE2" w:rsidR="00077992" w:rsidP="00077992" w:rsidRDefault="00077992" w14:paraId="3825DEC8" wp14:textId="77777777">
            <w:r w:rsidRPr="00951EE2">
              <w:rPr>
                <w:b/>
                <w:bCs/>
              </w:rPr>
              <w:t>IAC0605</w:t>
            </w:r>
            <w:r w:rsidRPr="00951EE2">
              <w:t xml:space="preserve"> - Identify Labels &amp; Specs</w:t>
            </w:r>
          </w:p>
        </w:tc>
        <w:tc>
          <w:tcPr>
            <w:tcW w:w="0" w:type="auto"/>
            <w:vAlign w:val="center"/>
            <w:hideMark/>
          </w:tcPr>
          <w:p w:rsidRPr="00951EE2" w:rsidR="00077992" w:rsidP="00077992" w:rsidRDefault="00077992" w14:paraId="6B441830" wp14:textId="77777777">
            <w:r w:rsidRPr="00951EE2">
              <w:t>20</w:t>
            </w:r>
          </w:p>
        </w:tc>
        <w:tc>
          <w:tcPr>
            <w:tcW w:w="0" w:type="auto"/>
            <w:vAlign w:val="center"/>
            <w:hideMark/>
          </w:tcPr>
          <w:p w:rsidRPr="00951EE2" w:rsidR="00077992" w:rsidP="00077992" w:rsidRDefault="00077992" w14:paraId="3D28B2E5" wp14:textId="77777777">
            <w:r w:rsidRPr="00951EE2">
              <w:t>Interpretation Exercise, Workshop Task</w:t>
            </w:r>
          </w:p>
        </w:tc>
        <w:tc>
          <w:tcPr>
            <w:tcW w:w="0" w:type="auto"/>
            <w:vAlign w:val="center"/>
            <w:hideMark/>
          </w:tcPr>
          <w:p w:rsidRPr="00951EE2" w:rsidR="00077992" w:rsidP="00077992" w:rsidRDefault="00077992" w14:paraId="17FAD10A" wp14:textId="77777777">
            <w:r w:rsidRPr="00951EE2">
              <w:t>Correctly interprets labels for chamfers, diameters, and applies them accurately on workpiece.</w:t>
            </w:r>
          </w:p>
        </w:tc>
      </w:tr>
    </w:tbl>
    <w:p xmlns:wp14="http://schemas.microsoft.com/office/word/2010/wordml" w:rsidRPr="00951EE2" w:rsidR="00077992" w:rsidP="00077992" w:rsidRDefault="00077992" w14:paraId="493D2F39" wp14:textId="77777777">
      <w:r w:rsidRPr="00951EE2">
        <w:rPr>
          <w:b/>
          <w:bCs/>
        </w:rPr>
        <w:t>Total Marks:</w:t>
      </w:r>
      <w:r w:rsidRPr="00951EE2">
        <w:t xml:space="preserve"> 85</w:t>
      </w:r>
    </w:p>
    <w:p xmlns:wp14="http://schemas.microsoft.com/office/word/2010/wordml" w:rsidRPr="00951EE2" w:rsidR="00077992" w:rsidP="00077992" w:rsidRDefault="00077992" w14:paraId="7C00D2CF" wp14:textId="77777777">
      <w:pPr>
        <w:rPr>
          <w:b/>
          <w:bCs/>
        </w:rPr>
      </w:pPr>
      <w:r w:rsidRPr="00951EE2">
        <w:rPr>
          <w:b/>
          <w:bCs/>
        </w:rPr>
        <w:t>Marking Guidelines:</w:t>
      </w:r>
    </w:p>
    <w:p xmlns:wp14="http://schemas.microsoft.com/office/word/2010/wordml" w:rsidRPr="00951EE2" w:rsidR="00077992" w:rsidP="00077992" w:rsidRDefault="00077992" w14:paraId="60215AD8" wp14:textId="77777777">
      <w:pPr>
        <w:numPr>
          <w:ilvl w:val="0"/>
          <w:numId w:val="77"/>
        </w:numPr>
      </w:pPr>
      <w:r w:rsidRPr="00951EE2">
        <w:rPr>
          <w:b/>
          <w:bCs/>
        </w:rPr>
        <w:t>High Accuracy (85–100%):</w:t>
      </w:r>
      <w:r w:rsidRPr="00951EE2">
        <w:t xml:space="preserve"> Learner demonstrates complete and precise understanding, accurately interpreting drawings and applying information to the workpiece.</w:t>
      </w:r>
    </w:p>
    <w:p xmlns:wp14="http://schemas.microsoft.com/office/word/2010/wordml" w:rsidRPr="00951EE2" w:rsidR="00077992" w:rsidP="00077992" w:rsidRDefault="00077992" w14:paraId="6E057D58" wp14:textId="77777777">
      <w:pPr>
        <w:numPr>
          <w:ilvl w:val="0"/>
          <w:numId w:val="77"/>
        </w:numPr>
      </w:pPr>
      <w:r w:rsidRPr="00951EE2">
        <w:rPr>
          <w:b/>
          <w:bCs/>
        </w:rPr>
        <w:t>Moderate Accuracy (70–84%):</w:t>
      </w:r>
      <w:r w:rsidRPr="00951EE2">
        <w:t xml:space="preserve"> Learner shows a good understanding with minor errors in interpretation or application.</w:t>
      </w:r>
    </w:p>
    <w:p xmlns:wp14="http://schemas.microsoft.com/office/word/2010/wordml" w:rsidRPr="00951EE2" w:rsidR="00077992" w:rsidP="00077992" w:rsidRDefault="00077992" w14:paraId="54233116" wp14:textId="77777777">
      <w:pPr>
        <w:numPr>
          <w:ilvl w:val="0"/>
          <w:numId w:val="77"/>
        </w:numPr>
      </w:pPr>
      <w:r w:rsidRPr="00951EE2">
        <w:rPr>
          <w:b/>
          <w:bCs/>
        </w:rPr>
        <w:t>Basic Understanding (50–69%):</w:t>
      </w:r>
      <w:r w:rsidRPr="00951EE2">
        <w:t xml:space="preserve"> Learner demonstrates partial understanding, with some errors that may affect the final workpiece quality.</w:t>
      </w:r>
    </w:p>
    <w:p xmlns:wp14="http://schemas.microsoft.com/office/word/2010/wordml" w:rsidRPr="00951EE2" w:rsidR="00077992" w:rsidP="00077992" w:rsidRDefault="00077992" w14:paraId="4F55D596" wp14:textId="77777777">
      <w:pPr>
        <w:numPr>
          <w:ilvl w:val="0"/>
          <w:numId w:val="77"/>
        </w:numPr>
      </w:pPr>
      <w:r w:rsidRPr="00951EE2">
        <w:rPr>
          <w:b/>
          <w:bCs/>
        </w:rPr>
        <w:t>Needs Improvement (&lt;50%):</w:t>
      </w:r>
      <w:r w:rsidRPr="00951EE2">
        <w:t xml:space="preserve"> Learner shows limited understanding, with multiple significant errors in interpreting or applying drawing information.</w:t>
      </w:r>
    </w:p>
    <w:p xmlns:wp14="http://schemas.microsoft.com/office/word/2010/wordml" w:rsidRPr="00951EE2" w:rsidR="00077992" w:rsidP="00077992" w:rsidRDefault="00077992" w14:paraId="126EDA0C" wp14:textId="77777777">
      <w:r w:rsidRPr="00951EE2">
        <w:t>This integrated assessment ensures that learners can confidently interpret and apply technical drawing information, enabling them to create accurate, high-quality workpieces in the furniture manufacturing process.</w:t>
      </w:r>
    </w:p>
    <w:p xmlns:wp14="http://schemas.microsoft.com/office/word/2010/wordml" w:rsidRPr="00951EE2" w:rsidR="00892FBD" w:rsidP="000D186E" w:rsidRDefault="00892FBD" w14:paraId="6F98FB3D" wp14:textId="77777777">
      <w:pPr>
        <w:pStyle w:val="Heading2"/>
        <w:rPr>
          <w:rFonts w:ascii="Century Gothic" w:hAnsi="Century Gothic"/>
          <w:b w:val="1"/>
          <w:bCs w:val="1"/>
        </w:rPr>
      </w:pPr>
      <w:bookmarkStart w:name="_Toc1090496388" w:id="1135707476"/>
      <w:r w:rsidRPr="30CF3453" w:rsidR="00892FBD">
        <w:rPr>
          <w:rFonts w:ascii="Century Gothic" w:hAnsi="Century Gothic"/>
          <w:b w:val="1"/>
          <w:bCs w:val="1"/>
        </w:rPr>
        <w:t>KM03 KT07: Jigs and Templates</w:t>
      </w:r>
      <w:bookmarkEnd w:id="1135707476"/>
    </w:p>
    <w:p xmlns:wp14="http://schemas.microsoft.com/office/word/2010/wordml" w:rsidRPr="00951EE2" w:rsidR="000D186E" w:rsidP="00892FBD" w:rsidRDefault="000D186E" w14:paraId="44E871BC" wp14:textId="77777777"/>
    <w:p xmlns:wp14="http://schemas.microsoft.com/office/word/2010/wordml" w:rsidRPr="00951EE2" w:rsidR="00892FBD" w:rsidP="00892FBD" w:rsidRDefault="00892FBD" w14:paraId="5708D025" wp14:textId="77777777">
      <w:r w:rsidRPr="00951EE2">
        <w:t xml:space="preserve">The integrated assessment for </w:t>
      </w:r>
      <w:r w:rsidRPr="00951EE2">
        <w:rPr>
          <w:i/>
          <w:iCs/>
        </w:rPr>
        <w:t>KM03 KT07</w:t>
      </w:r>
      <w:r w:rsidRPr="00951EE2">
        <w:t xml:space="preserve"> evaluates learners’ understanding and practical application of knowledge related to jigs and templates. Using various assessment methods, learners will demonstrate their ability to differentiate purposes, select appropriate materials, identify tools, create and maintain jigs, and manage repairs. This assessment will cover the internal assessment criteria (IACs) for this topic to ensure comprehensive competency in jig and template usage within a furniture production context.</w:t>
      </w:r>
    </w:p>
    <w:p xmlns:wp14="http://schemas.microsoft.com/office/word/2010/wordml" w:rsidRPr="00951EE2" w:rsidR="00892FBD" w:rsidP="00892FBD" w:rsidRDefault="002A17FF" w14:paraId="144A5D23" wp14:textId="77777777">
      <w:r>
        <w:pict w14:anchorId="0E999B9C">
          <v:rect id="_x0000_i1045" style="width:0;height:1.5pt" o:hr="t" o:hrstd="t" o:hralign="center" fillcolor="#a0a0a0" stroked="f"/>
        </w:pict>
      </w:r>
    </w:p>
    <w:p xmlns:wp14="http://schemas.microsoft.com/office/word/2010/wordml" w:rsidRPr="00951EE2" w:rsidR="00892FBD" w:rsidP="00892FBD" w:rsidRDefault="00892FBD" w14:paraId="3B3B86F3" wp14:textId="77777777">
      <w:pPr>
        <w:rPr>
          <w:b/>
          <w:bCs/>
        </w:rPr>
      </w:pPr>
      <w:r w:rsidRPr="00951EE2">
        <w:rPr>
          <w:b/>
          <w:bCs/>
        </w:rPr>
        <w:t>Assessment Overview:</w:t>
      </w:r>
    </w:p>
    <w:p xmlns:wp14="http://schemas.microsoft.com/office/word/2010/wordml" w:rsidRPr="00951EE2" w:rsidR="00892FBD" w:rsidP="00892FBD" w:rsidRDefault="00892FBD" w14:paraId="58C19EC3" wp14:textId="77777777">
      <w:pPr>
        <w:numPr>
          <w:ilvl w:val="0"/>
          <w:numId w:val="78"/>
        </w:numPr>
      </w:pPr>
      <w:r w:rsidRPr="00951EE2">
        <w:rPr>
          <w:b/>
          <w:bCs/>
        </w:rPr>
        <w:t>Written Assessment</w:t>
      </w:r>
      <w:r w:rsidRPr="00951EE2">
        <w:br/>
      </w:r>
      <w:r w:rsidRPr="00951EE2">
        <w:t>Format: Multiple-choice, short answer, and case-based questions</w:t>
      </w:r>
      <w:r w:rsidRPr="00951EE2">
        <w:br/>
      </w:r>
      <w:r w:rsidRPr="00951EE2">
        <w:t>Purpose: To test theoretical knowledge, such as differentiating jig purposes, selecting materials, and explaining quality control practices.</w:t>
      </w:r>
    </w:p>
    <w:p xmlns:wp14="http://schemas.microsoft.com/office/word/2010/wordml" w:rsidRPr="00951EE2" w:rsidR="00892FBD" w:rsidP="00892FBD" w:rsidRDefault="00892FBD" w14:paraId="2AA5B150" wp14:textId="77777777">
      <w:pPr>
        <w:numPr>
          <w:ilvl w:val="0"/>
          <w:numId w:val="78"/>
        </w:numPr>
      </w:pPr>
      <w:r w:rsidRPr="00951EE2">
        <w:rPr>
          <w:b/>
          <w:bCs/>
        </w:rPr>
        <w:t>Practical Demonstration</w:t>
      </w:r>
      <w:r w:rsidRPr="00951EE2">
        <w:br/>
      </w:r>
      <w:r w:rsidRPr="00951EE2">
        <w:t>Format: Workshop-based, hands-on demonstration</w:t>
      </w:r>
      <w:r w:rsidRPr="00951EE2">
        <w:br/>
      </w:r>
      <w:r w:rsidRPr="00951EE2">
        <w:t>Purpose: To assess learners’ ability to identify tools, use equipment in jig creation, perform repairs, and ensure accurate labelling.</w:t>
      </w:r>
    </w:p>
    <w:p xmlns:wp14="http://schemas.microsoft.com/office/word/2010/wordml" w:rsidRPr="00951EE2" w:rsidR="00892FBD" w:rsidP="00892FBD" w:rsidRDefault="00892FBD" w14:paraId="3F5B53FF" wp14:textId="77777777">
      <w:pPr>
        <w:numPr>
          <w:ilvl w:val="0"/>
          <w:numId w:val="78"/>
        </w:numPr>
      </w:pPr>
      <w:r w:rsidRPr="00951EE2">
        <w:rPr>
          <w:b/>
          <w:bCs/>
        </w:rPr>
        <w:t>Oral Presentation</w:t>
      </w:r>
      <w:r w:rsidRPr="00951EE2">
        <w:br/>
      </w:r>
      <w:r w:rsidRPr="00951EE2">
        <w:t>Format: Verbal explanation, paired with sample jigs and templates</w:t>
      </w:r>
      <w:r w:rsidRPr="00951EE2">
        <w:br/>
      </w:r>
      <w:r w:rsidRPr="00951EE2">
        <w:t>Purpose: To test learners’ justification and understanding of concepts such as sample matching, labelling, and maintenance impact.</w:t>
      </w:r>
    </w:p>
    <w:p xmlns:wp14="http://schemas.microsoft.com/office/word/2010/wordml" w:rsidRPr="00951EE2" w:rsidR="00892FBD" w:rsidP="00892FBD" w:rsidRDefault="00892FBD" w14:paraId="266925B2" wp14:textId="77777777">
      <w:pPr>
        <w:numPr>
          <w:ilvl w:val="0"/>
          <w:numId w:val="78"/>
        </w:numPr>
      </w:pPr>
      <w:r w:rsidRPr="00951EE2">
        <w:rPr>
          <w:b/>
          <w:bCs/>
        </w:rPr>
        <w:t>Reflection and Review Exercise</w:t>
      </w:r>
      <w:r w:rsidRPr="00951EE2">
        <w:br/>
      </w:r>
      <w:r w:rsidRPr="00951EE2">
        <w:t>Format: Reflective written task</w:t>
      </w:r>
      <w:r w:rsidRPr="00951EE2">
        <w:br/>
      </w:r>
      <w:r w:rsidRPr="00951EE2">
        <w:t>Purpose: To allow learners to reflect on the significance of quality control, maintenance, and repair in the production cycle.</w:t>
      </w:r>
    </w:p>
    <w:p xmlns:wp14="http://schemas.microsoft.com/office/word/2010/wordml" w:rsidRPr="00951EE2" w:rsidR="00892FBD" w:rsidP="00892FBD" w:rsidRDefault="002A17FF" w14:paraId="738610EB" wp14:textId="77777777">
      <w:r>
        <w:pict w14:anchorId="0B98CC3D">
          <v:rect id="_x0000_i1046" style="width:0;height:1.5pt" o:hr="t" o:hrstd="t" o:hralign="center" fillcolor="#a0a0a0" stroked="f"/>
        </w:pict>
      </w:r>
    </w:p>
    <w:p xmlns:wp14="http://schemas.microsoft.com/office/word/2010/wordml" w:rsidRPr="00951EE2" w:rsidR="00892FBD" w:rsidP="00892FBD" w:rsidRDefault="00892FBD" w14:paraId="6C8B525F" wp14:textId="77777777">
      <w:pPr>
        <w:rPr>
          <w:b/>
          <w:bCs/>
        </w:rPr>
      </w:pPr>
      <w:r w:rsidRPr="00951EE2">
        <w:rPr>
          <w:b/>
          <w:bCs/>
        </w:rPr>
        <w:t>Internal Assessment Criteria, Model Answers, and Marking Memo</w:t>
      </w:r>
    </w:p>
    <w:p xmlns:wp14="http://schemas.microsoft.com/office/word/2010/wordml" w:rsidRPr="00951EE2" w:rsidR="00892FBD" w:rsidP="00892FBD" w:rsidRDefault="002A17FF" w14:paraId="637805D2" wp14:textId="77777777">
      <w:r>
        <w:pict w14:anchorId="11F2386B">
          <v:rect id="_x0000_i1047" style="width:0;height:1.5pt" o:hr="t" o:hrstd="t" o:hralign="center" fillcolor="#a0a0a0" stroked="f"/>
        </w:pict>
      </w:r>
    </w:p>
    <w:p xmlns:wp14="http://schemas.microsoft.com/office/word/2010/wordml" w:rsidRPr="00951EE2" w:rsidR="00892FBD" w:rsidP="00892FBD" w:rsidRDefault="00892FBD" w14:paraId="1AC5B60C" wp14:textId="77777777">
      <w:pPr>
        <w:rPr>
          <w:b/>
          <w:bCs/>
        </w:rPr>
      </w:pPr>
      <w:r w:rsidRPr="00951EE2">
        <w:rPr>
          <w:b/>
          <w:bCs/>
        </w:rPr>
        <w:t>IAC0701: Differentiate the Various Purposes of Jigs and Templates</w:t>
      </w:r>
    </w:p>
    <w:p xmlns:wp14="http://schemas.microsoft.com/office/word/2010/wordml" w:rsidRPr="00951EE2" w:rsidR="00892FBD" w:rsidP="00892FBD" w:rsidRDefault="00892FBD" w14:paraId="111E9929" wp14:textId="77777777">
      <w:pPr>
        <w:numPr>
          <w:ilvl w:val="0"/>
          <w:numId w:val="79"/>
        </w:numPr>
      </w:pPr>
      <w:r w:rsidRPr="00951EE2">
        <w:rPr>
          <w:b/>
          <w:bCs/>
        </w:rPr>
        <w:t>Assessment Method:</w:t>
      </w:r>
      <w:r w:rsidRPr="00951EE2">
        <w:t xml:space="preserve"> Written Assessment and Oral Presentation</w:t>
      </w:r>
    </w:p>
    <w:p xmlns:wp14="http://schemas.microsoft.com/office/word/2010/wordml" w:rsidRPr="00951EE2" w:rsidR="00892FBD" w:rsidP="00892FBD" w:rsidRDefault="00892FBD" w14:paraId="48EAAE5B" wp14:textId="77777777">
      <w:pPr>
        <w:numPr>
          <w:ilvl w:val="0"/>
          <w:numId w:val="79"/>
        </w:numPr>
      </w:pPr>
      <w:r w:rsidRPr="00951EE2">
        <w:rPr>
          <w:b/>
          <w:bCs/>
        </w:rPr>
        <w:t>Marking Memo:</w:t>
      </w:r>
    </w:p>
    <w:p xmlns:wp14="http://schemas.microsoft.com/office/word/2010/wordml" w:rsidRPr="00951EE2" w:rsidR="00892FBD" w:rsidP="00892FBD" w:rsidRDefault="00892FBD" w14:paraId="12E92FDD" wp14:textId="77777777">
      <w:pPr>
        <w:numPr>
          <w:ilvl w:val="1"/>
          <w:numId w:val="79"/>
        </w:numPr>
      </w:pPr>
      <w:r w:rsidRPr="00951EE2">
        <w:t>Full marks for a detailed explanation of each jig purpose and context (4 points).</w:t>
      </w:r>
    </w:p>
    <w:p xmlns:wp14="http://schemas.microsoft.com/office/word/2010/wordml" w:rsidRPr="00951EE2" w:rsidR="00892FBD" w:rsidP="00892FBD" w:rsidRDefault="00892FBD" w14:paraId="165B3916" wp14:textId="77777777">
      <w:pPr>
        <w:numPr>
          <w:ilvl w:val="1"/>
          <w:numId w:val="79"/>
        </w:numPr>
      </w:pPr>
      <w:r w:rsidRPr="00951EE2">
        <w:t>Partial marks for basic differentiation with limited context (2 points).</w:t>
      </w:r>
    </w:p>
    <w:p xmlns:wp14="http://schemas.microsoft.com/office/word/2010/wordml" w:rsidRPr="00951EE2" w:rsidR="00892FBD" w:rsidP="00892FBD" w:rsidRDefault="002A17FF" w14:paraId="463F29E8" wp14:textId="77777777">
      <w:r>
        <w:pict w14:anchorId="0D78804D">
          <v:rect id="_x0000_i1048" style="width:0;height:1.5pt" o:hr="t" o:hrstd="t" o:hralign="center" fillcolor="#a0a0a0" stroked="f"/>
        </w:pict>
      </w:r>
    </w:p>
    <w:p xmlns:wp14="http://schemas.microsoft.com/office/word/2010/wordml" w:rsidRPr="00951EE2" w:rsidR="00892FBD" w:rsidP="00892FBD" w:rsidRDefault="00892FBD" w14:paraId="4E781D04" wp14:textId="77777777">
      <w:pPr>
        <w:rPr>
          <w:b/>
          <w:bCs/>
        </w:rPr>
      </w:pPr>
      <w:r w:rsidRPr="00951EE2">
        <w:rPr>
          <w:b/>
          <w:bCs/>
        </w:rPr>
        <w:t>IAC0702: Compare Materials Used for Jigs and Templates</w:t>
      </w:r>
    </w:p>
    <w:p xmlns:wp14="http://schemas.microsoft.com/office/word/2010/wordml" w:rsidRPr="00951EE2" w:rsidR="00892FBD" w:rsidP="00892FBD" w:rsidRDefault="00892FBD" w14:paraId="23488B6B" wp14:textId="77777777">
      <w:pPr>
        <w:numPr>
          <w:ilvl w:val="0"/>
          <w:numId w:val="80"/>
        </w:numPr>
      </w:pPr>
      <w:r w:rsidRPr="00951EE2">
        <w:rPr>
          <w:b/>
          <w:bCs/>
        </w:rPr>
        <w:t>Assessment Method:</w:t>
      </w:r>
      <w:r w:rsidRPr="00951EE2">
        <w:t xml:space="preserve"> Written Assessment and Practical Demonstration</w:t>
      </w:r>
    </w:p>
    <w:p xmlns:wp14="http://schemas.microsoft.com/office/word/2010/wordml" w:rsidRPr="00951EE2" w:rsidR="00892FBD" w:rsidP="00892FBD" w:rsidRDefault="00892FBD" w14:paraId="1E555222" wp14:textId="77777777">
      <w:pPr>
        <w:numPr>
          <w:ilvl w:val="0"/>
          <w:numId w:val="80"/>
        </w:numPr>
      </w:pPr>
      <w:r w:rsidRPr="00951EE2">
        <w:rPr>
          <w:b/>
          <w:bCs/>
        </w:rPr>
        <w:t>Marking Memo:</w:t>
      </w:r>
    </w:p>
    <w:p xmlns:wp14="http://schemas.microsoft.com/office/word/2010/wordml" w:rsidRPr="00951EE2" w:rsidR="00892FBD" w:rsidP="00892FBD" w:rsidRDefault="00892FBD" w14:paraId="7BC685B5" wp14:textId="77777777">
      <w:pPr>
        <w:numPr>
          <w:ilvl w:val="1"/>
          <w:numId w:val="80"/>
        </w:numPr>
      </w:pPr>
      <w:r w:rsidRPr="00951EE2">
        <w:t>Full marks for accurate comparison and specific selection rationale (4 points).</w:t>
      </w:r>
    </w:p>
    <w:p xmlns:wp14="http://schemas.microsoft.com/office/word/2010/wordml" w:rsidRPr="00951EE2" w:rsidR="00892FBD" w:rsidP="00892FBD" w:rsidRDefault="00892FBD" w14:paraId="105DB23B" wp14:textId="77777777">
      <w:pPr>
        <w:numPr>
          <w:ilvl w:val="1"/>
          <w:numId w:val="80"/>
        </w:numPr>
      </w:pPr>
      <w:r w:rsidRPr="00951EE2">
        <w:t>Partial marks for general comparison without clear rationale (2 points).</w:t>
      </w:r>
    </w:p>
    <w:p xmlns:wp14="http://schemas.microsoft.com/office/word/2010/wordml" w:rsidRPr="00951EE2" w:rsidR="00892FBD" w:rsidP="00892FBD" w:rsidRDefault="002A17FF" w14:paraId="3B7B4B86" wp14:textId="77777777">
      <w:r>
        <w:pict w14:anchorId="6991EC4B">
          <v:rect id="_x0000_i1049" style="width:0;height:1.5pt" o:hr="t" o:hrstd="t" o:hralign="center" fillcolor="#a0a0a0" stroked="f"/>
        </w:pict>
      </w:r>
    </w:p>
    <w:p xmlns:wp14="http://schemas.microsoft.com/office/word/2010/wordml" w:rsidRPr="00951EE2" w:rsidR="00892FBD" w:rsidP="00892FBD" w:rsidRDefault="00892FBD" w14:paraId="2D061484" wp14:textId="77777777">
      <w:pPr>
        <w:rPr>
          <w:b/>
          <w:bCs/>
        </w:rPr>
      </w:pPr>
      <w:r w:rsidRPr="00951EE2">
        <w:rPr>
          <w:b/>
          <w:bCs/>
        </w:rPr>
        <w:t>IAC0703: Identify Tools and Equipment and Describe Their Functions</w:t>
      </w:r>
    </w:p>
    <w:p xmlns:wp14="http://schemas.microsoft.com/office/word/2010/wordml" w:rsidRPr="00951EE2" w:rsidR="00892FBD" w:rsidP="00892FBD" w:rsidRDefault="00892FBD" w14:paraId="54F60595" wp14:textId="77777777">
      <w:pPr>
        <w:numPr>
          <w:ilvl w:val="0"/>
          <w:numId w:val="81"/>
        </w:numPr>
      </w:pPr>
      <w:r w:rsidRPr="00951EE2">
        <w:rPr>
          <w:b/>
          <w:bCs/>
        </w:rPr>
        <w:t>Assessment Method:</w:t>
      </w:r>
      <w:r w:rsidRPr="00951EE2">
        <w:t xml:space="preserve"> Practical Demonstration and Oral Presentation</w:t>
      </w:r>
    </w:p>
    <w:p xmlns:wp14="http://schemas.microsoft.com/office/word/2010/wordml" w:rsidRPr="00951EE2" w:rsidR="00892FBD" w:rsidP="00892FBD" w:rsidRDefault="00892FBD" w14:paraId="5DE93550" wp14:textId="77777777">
      <w:pPr>
        <w:numPr>
          <w:ilvl w:val="0"/>
          <w:numId w:val="81"/>
        </w:numPr>
      </w:pPr>
      <w:r w:rsidRPr="00951EE2">
        <w:rPr>
          <w:b/>
          <w:bCs/>
        </w:rPr>
        <w:t>Marking Memo:</w:t>
      </w:r>
    </w:p>
    <w:p xmlns:wp14="http://schemas.microsoft.com/office/word/2010/wordml" w:rsidRPr="00951EE2" w:rsidR="00892FBD" w:rsidP="00892FBD" w:rsidRDefault="00892FBD" w14:paraId="4A52BBEF" wp14:textId="77777777">
      <w:pPr>
        <w:numPr>
          <w:ilvl w:val="1"/>
          <w:numId w:val="81"/>
        </w:numPr>
      </w:pPr>
      <w:r w:rsidRPr="00951EE2">
        <w:t>Full marks for correct identification and detailed descriptions of functions (4 points).</w:t>
      </w:r>
    </w:p>
    <w:p xmlns:wp14="http://schemas.microsoft.com/office/word/2010/wordml" w:rsidRPr="00951EE2" w:rsidR="00892FBD" w:rsidP="00892FBD" w:rsidRDefault="00892FBD" w14:paraId="67105600" wp14:textId="77777777">
      <w:pPr>
        <w:numPr>
          <w:ilvl w:val="1"/>
          <w:numId w:val="81"/>
        </w:numPr>
      </w:pPr>
      <w:r w:rsidRPr="00951EE2">
        <w:t>Partial marks for identification only (2 points).</w:t>
      </w:r>
    </w:p>
    <w:p xmlns:wp14="http://schemas.microsoft.com/office/word/2010/wordml" w:rsidRPr="00951EE2" w:rsidR="00892FBD" w:rsidP="00892FBD" w:rsidRDefault="002A17FF" w14:paraId="3A0FF5F2" wp14:textId="77777777">
      <w:r>
        <w:pict w14:anchorId="7D1050AD">
          <v:rect id="_x0000_i1050" style="width:0;height:1.5pt" o:hr="t" o:hrstd="t" o:hralign="center" fillcolor="#a0a0a0" stroked="f"/>
        </w:pict>
      </w:r>
    </w:p>
    <w:p xmlns:wp14="http://schemas.microsoft.com/office/word/2010/wordml" w:rsidRPr="00951EE2" w:rsidR="00892FBD" w:rsidP="00892FBD" w:rsidRDefault="00892FBD" w14:paraId="6D8D775D" wp14:textId="77777777">
      <w:pPr>
        <w:rPr>
          <w:b/>
          <w:bCs/>
        </w:rPr>
      </w:pPr>
      <w:r w:rsidRPr="00951EE2">
        <w:rPr>
          <w:b/>
          <w:bCs/>
        </w:rPr>
        <w:t>IAC0704: Differentiate Methods of Making Jigs and Templates</w:t>
      </w:r>
    </w:p>
    <w:p xmlns:wp14="http://schemas.microsoft.com/office/word/2010/wordml" w:rsidRPr="00951EE2" w:rsidR="00892FBD" w:rsidP="00892FBD" w:rsidRDefault="00892FBD" w14:paraId="72FA00A0" wp14:textId="77777777">
      <w:pPr>
        <w:numPr>
          <w:ilvl w:val="0"/>
          <w:numId w:val="82"/>
        </w:numPr>
      </w:pPr>
      <w:r w:rsidRPr="00951EE2">
        <w:rPr>
          <w:b/>
          <w:bCs/>
        </w:rPr>
        <w:t>Assessment Method:</w:t>
      </w:r>
      <w:r w:rsidRPr="00951EE2">
        <w:t xml:space="preserve"> Written Assessment and Practical Demonstration</w:t>
      </w:r>
    </w:p>
    <w:p xmlns:wp14="http://schemas.microsoft.com/office/word/2010/wordml" w:rsidRPr="00951EE2" w:rsidR="00892FBD" w:rsidP="00892FBD" w:rsidRDefault="00892FBD" w14:paraId="79D8322A" wp14:textId="77777777">
      <w:pPr>
        <w:numPr>
          <w:ilvl w:val="0"/>
          <w:numId w:val="82"/>
        </w:numPr>
      </w:pPr>
      <w:r w:rsidRPr="00951EE2">
        <w:rPr>
          <w:b/>
          <w:bCs/>
        </w:rPr>
        <w:t>Marking Memo:</w:t>
      </w:r>
    </w:p>
    <w:p xmlns:wp14="http://schemas.microsoft.com/office/word/2010/wordml" w:rsidRPr="00951EE2" w:rsidR="00892FBD" w:rsidP="00892FBD" w:rsidRDefault="00892FBD" w14:paraId="3D359427" wp14:textId="77777777">
      <w:pPr>
        <w:numPr>
          <w:ilvl w:val="1"/>
          <w:numId w:val="82"/>
        </w:numPr>
      </w:pPr>
      <w:r w:rsidRPr="00951EE2">
        <w:t>Full marks for accurately explaining each method and providing examples (4 points).</w:t>
      </w:r>
    </w:p>
    <w:p xmlns:wp14="http://schemas.microsoft.com/office/word/2010/wordml" w:rsidRPr="00951EE2" w:rsidR="00892FBD" w:rsidP="00892FBD" w:rsidRDefault="00892FBD" w14:paraId="70263F92" wp14:textId="77777777">
      <w:pPr>
        <w:numPr>
          <w:ilvl w:val="1"/>
          <w:numId w:val="82"/>
        </w:numPr>
      </w:pPr>
      <w:r w:rsidRPr="00951EE2">
        <w:t>Partial marks for mentioning methods without examples (2 points).</w:t>
      </w:r>
    </w:p>
    <w:p xmlns:wp14="http://schemas.microsoft.com/office/word/2010/wordml" w:rsidRPr="00951EE2" w:rsidR="00892FBD" w:rsidP="00892FBD" w:rsidRDefault="002A17FF" w14:paraId="5630AD66" wp14:textId="77777777">
      <w:r>
        <w:pict w14:anchorId="1E83E338">
          <v:rect id="_x0000_i1051" style="width:0;height:1.5pt" o:hr="t" o:hrstd="t" o:hralign="center" fillcolor="#a0a0a0" stroked="f"/>
        </w:pict>
      </w:r>
    </w:p>
    <w:p xmlns:wp14="http://schemas.microsoft.com/office/word/2010/wordml" w:rsidRPr="00951EE2" w:rsidR="00892FBD" w:rsidP="00892FBD" w:rsidRDefault="00892FBD" w14:paraId="2B16EC93" wp14:textId="77777777">
      <w:pPr>
        <w:rPr>
          <w:b/>
          <w:bCs/>
        </w:rPr>
      </w:pPr>
      <w:r w:rsidRPr="00951EE2">
        <w:rPr>
          <w:b/>
          <w:bCs/>
        </w:rPr>
        <w:t>IAC0705: Justify the Importance of Accurate Sample Matching in Jig Creation</w:t>
      </w:r>
    </w:p>
    <w:p xmlns:wp14="http://schemas.microsoft.com/office/word/2010/wordml" w:rsidRPr="00951EE2" w:rsidR="00892FBD" w:rsidP="00892FBD" w:rsidRDefault="00892FBD" w14:paraId="380C4BC0" wp14:textId="77777777">
      <w:pPr>
        <w:numPr>
          <w:ilvl w:val="0"/>
          <w:numId w:val="83"/>
        </w:numPr>
      </w:pPr>
      <w:r w:rsidRPr="00951EE2">
        <w:rPr>
          <w:b/>
          <w:bCs/>
        </w:rPr>
        <w:t>Assessment Method:</w:t>
      </w:r>
      <w:r w:rsidRPr="00951EE2">
        <w:t xml:space="preserve"> Oral Presentation and Reflection Exercise</w:t>
      </w:r>
    </w:p>
    <w:p xmlns:wp14="http://schemas.microsoft.com/office/word/2010/wordml" w:rsidRPr="00951EE2" w:rsidR="00892FBD" w:rsidP="00892FBD" w:rsidRDefault="00892FBD" w14:paraId="50E7565A" wp14:textId="77777777">
      <w:pPr>
        <w:numPr>
          <w:ilvl w:val="0"/>
          <w:numId w:val="83"/>
        </w:numPr>
      </w:pPr>
      <w:r w:rsidRPr="00951EE2">
        <w:rPr>
          <w:b/>
          <w:bCs/>
        </w:rPr>
        <w:t>Marking Memo:</w:t>
      </w:r>
    </w:p>
    <w:p xmlns:wp14="http://schemas.microsoft.com/office/word/2010/wordml" w:rsidRPr="00951EE2" w:rsidR="00892FBD" w:rsidP="00892FBD" w:rsidRDefault="00892FBD" w14:paraId="76917C8A" wp14:textId="77777777">
      <w:pPr>
        <w:numPr>
          <w:ilvl w:val="1"/>
          <w:numId w:val="83"/>
        </w:numPr>
      </w:pPr>
      <w:r w:rsidRPr="00951EE2">
        <w:t>Full marks for a strong justification, linking accuracy to production quality (4 points).</w:t>
      </w:r>
    </w:p>
    <w:p xmlns:wp14="http://schemas.microsoft.com/office/word/2010/wordml" w:rsidRPr="00951EE2" w:rsidR="00892FBD" w:rsidP="00892FBD" w:rsidRDefault="00892FBD" w14:paraId="124BCB49" wp14:textId="77777777">
      <w:pPr>
        <w:numPr>
          <w:ilvl w:val="1"/>
          <w:numId w:val="83"/>
        </w:numPr>
      </w:pPr>
      <w:r w:rsidRPr="00951EE2">
        <w:t>Partial marks for a basic explanation without detailed reasoning (2 points).</w:t>
      </w:r>
    </w:p>
    <w:p xmlns:wp14="http://schemas.microsoft.com/office/word/2010/wordml" w:rsidRPr="00951EE2" w:rsidR="00892FBD" w:rsidP="00892FBD" w:rsidRDefault="002A17FF" w14:paraId="61829076" wp14:textId="77777777">
      <w:r>
        <w:pict w14:anchorId="4C27A267">
          <v:rect id="_x0000_i1052" style="width:0;height:1.5pt" o:hr="t" o:hrstd="t" o:hralign="center" fillcolor="#a0a0a0" stroked="f"/>
        </w:pict>
      </w:r>
    </w:p>
    <w:p xmlns:wp14="http://schemas.microsoft.com/office/word/2010/wordml" w:rsidRPr="00951EE2" w:rsidR="00892FBD" w:rsidP="00892FBD" w:rsidRDefault="00892FBD" w14:paraId="732323F8" wp14:textId="77777777">
      <w:pPr>
        <w:rPr>
          <w:b/>
          <w:bCs/>
        </w:rPr>
      </w:pPr>
      <w:r w:rsidRPr="00951EE2">
        <w:rPr>
          <w:b/>
          <w:bCs/>
        </w:rPr>
        <w:t>IAC0706: Explain the Significance of Correct Identification and Labelling of Jigs and Templates</w:t>
      </w:r>
    </w:p>
    <w:p xmlns:wp14="http://schemas.microsoft.com/office/word/2010/wordml" w:rsidRPr="00951EE2" w:rsidR="00892FBD" w:rsidP="00892FBD" w:rsidRDefault="00892FBD" w14:paraId="57088B69" wp14:textId="77777777">
      <w:pPr>
        <w:numPr>
          <w:ilvl w:val="0"/>
          <w:numId w:val="84"/>
        </w:numPr>
      </w:pPr>
      <w:r w:rsidRPr="00951EE2">
        <w:rPr>
          <w:b/>
          <w:bCs/>
        </w:rPr>
        <w:t>Assessment Method:</w:t>
      </w:r>
      <w:r w:rsidRPr="00951EE2">
        <w:t xml:space="preserve"> Written Assessment and Practical Demonstration</w:t>
      </w:r>
    </w:p>
    <w:p xmlns:wp14="http://schemas.microsoft.com/office/word/2010/wordml" w:rsidRPr="00951EE2" w:rsidR="00892FBD" w:rsidP="00892FBD" w:rsidRDefault="00892FBD" w14:paraId="638A09D6" wp14:textId="77777777">
      <w:pPr>
        <w:numPr>
          <w:ilvl w:val="0"/>
          <w:numId w:val="84"/>
        </w:numPr>
      </w:pPr>
      <w:r w:rsidRPr="00951EE2">
        <w:rPr>
          <w:b/>
          <w:bCs/>
        </w:rPr>
        <w:t>Marking Memo:</w:t>
      </w:r>
    </w:p>
    <w:p xmlns:wp14="http://schemas.microsoft.com/office/word/2010/wordml" w:rsidRPr="00951EE2" w:rsidR="00892FBD" w:rsidP="00892FBD" w:rsidRDefault="00892FBD" w14:paraId="508CC596" wp14:textId="77777777">
      <w:pPr>
        <w:numPr>
          <w:ilvl w:val="1"/>
          <w:numId w:val="84"/>
        </w:numPr>
      </w:pPr>
      <w:r w:rsidRPr="00951EE2">
        <w:t>Full marks for explaining efficiency, error prevention, and organisational benefits (4 points).</w:t>
      </w:r>
    </w:p>
    <w:p xmlns:wp14="http://schemas.microsoft.com/office/word/2010/wordml" w:rsidRPr="00951EE2" w:rsidR="00892FBD" w:rsidP="00892FBD" w:rsidRDefault="00892FBD" w14:paraId="6970C99A" wp14:textId="77777777">
      <w:pPr>
        <w:numPr>
          <w:ilvl w:val="1"/>
          <w:numId w:val="84"/>
        </w:numPr>
      </w:pPr>
      <w:r w:rsidRPr="00951EE2">
        <w:t>Partial marks for addressing only one or two benefits (2 points).</w:t>
      </w:r>
    </w:p>
    <w:p xmlns:wp14="http://schemas.microsoft.com/office/word/2010/wordml" w:rsidRPr="00951EE2" w:rsidR="00892FBD" w:rsidP="00892FBD" w:rsidRDefault="002A17FF" w14:paraId="2BA226A1" wp14:textId="77777777">
      <w:r>
        <w:pict w14:anchorId="161D73CC">
          <v:rect id="_x0000_i1053" style="width:0;height:1.5pt" o:hr="t" o:hrstd="t" o:hralign="center" fillcolor="#a0a0a0" stroked="f"/>
        </w:pict>
      </w:r>
    </w:p>
    <w:p xmlns:wp14="http://schemas.microsoft.com/office/word/2010/wordml" w:rsidRPr="00951EE2" w:rsidR="00892FBD" w:rsidP="00892FBD" w:rsidRDefault="00892FBD" w14:paraId="4A75288F" wp14:textId="77777777">
      <w:pPr>
        <w:rPr>
          <w:b/>
          <w:bCs/>
        </w:rPr>
      </w:pPr>
      <w:r w:rsidRPr="00951EE2">
        <w:rPr>
          <w:b/>
          <w:bCs/>
        </w:rPr>
        <w:t>IAC0707: Describe Ways to Identify Damage to Jigs and Templates and Repair Methods</w:t>
      </w:r>
    </w:p>
    <w:p xmlns:wp14="http://schemas.microsoft.com/office/word/2010/wordml" w:rsidRPr="00951EE2" w:rsidR="00892FBD" w:rsidP="00892FBD" w:rsidRDefault="00892FBD" w14:paraId="43B66AEA" wp14:textId="77777777">
      <w:pPr>
        <w:numPr>
          <w:ilvl w:val="0"/>
          <w:numId w:val="85"/>
        </w:numPr>
      </w:pPr>
      <w:r w:rsidRPr="00951EE2">
        <w:rPr>
          <w:b/>
          <w:bCs/>
        </w:rPr>
        <w:t>Assessment Method:</w:t>
      </w:r>
      <w:r w:rsidRPr="00951EE2">
        <w:t xml:space="preserve"> Practical Demonstration and Oral Presentation</w:t>
      </w:r>
    </w:p>
    <w:p xmlns:wp14="http://schemas.microsoft.com/office/word/2010/wordml" w:rsidRPr="00951EE2" w:rsidR="00892FBD" w:rsidP="00892FBD" w:rsidRDefault="00892FBD" w14:paraId="7CB2AE4A" wp14:textId="77777777">
      <w:pPr>
        <w:numPr>
          <w:ilvl w:val="0"/>
          <w:numId w:val="85"/>
        </w:numPr>
      </w:pPr>
      <w:r w:rsidRPr="00951EE2">
        <w:rPr>
          <w:b/>
          <w:bCs/>
        </w:rPr>
        <w:t>Marking Memo:</w:t>
      </w:r>
    </w:p>
    <w:p xmlns:wp14="http://schemas.microsoft.com/office/word/2010/wordml" w:rsidRPr="00951EE2" w:rsidR="00892FBD" w:rsidP="00892FBD" w:rsidRDefault="00892FBD" w14:paraId="1518AB2A" wp14:textId="77777777">
      <w:pPr>
        <w:numPr>
          <w:ilvl w:val="1"/>
          <w:numId w:val="85"/>
        </w:numPr>
      </w:pPr>
      <w:r w:rsidRPr="00951EE2">
        <w:t>Full marks for identifying damage types and providing detailed repair methods (4 points).</w:t>
      </w:r>
    </w:p>
    <w:p xmlns:wp14="http://schemas.microsoft.com/office/word/2010/wordml" w:rsidRPr="00951EE2" w:rsidR="00892FBD" w:rsidP="00892FBD" w:rsidRDefault="00892FBD" w14:paraId="7710173B" wp14:textId="77777777">
      <w:pPr>
        <w:numPr>
          <w:ilvl w:val="1"/>
          <w:numId w:val="85"/>
        </w:numPr>
      </w:pPr>
      <w:r w:rsidRPr="00951EE2">
        <w:t>Partial marks for mentioning either damage identification or repair without examples (2 points).</w:t>
      </w:r>
    </w:p>
    <w:p xmlns:wp14="http://schemas.microsoft.com/office/word/2010/wordml" w:rsidRPr="00951EE2" w:rsidR="00892FBD" w:rsidP="00892FBD" w:rsidRDefault="002A17FF" w14:paraId="17AD93B2" wp14:textId="77777777">
      <w:r>
        <w:pict w14:anchorId="7525E3AD">
          <v:rect id="_x0000_i1054" style="width:0;height:1.5pt" o:hr="t" o:hrstd="t" o:hralign="center" fillcolor="#a0a0a0" stroked="f"/>
        </w:pict>
      </w:r>
    </w:p>
    <w:p xmlns:wp14="http://schemas.microsoft.com/office/word/2010/wordml" w:rsidRPr="00951EE2" w:rsidR="00892FBD" w:rsidP="00892FBD" w:rsidRDefault="00892FBD" w14:paraId="61061522" wp14:textId="77777777">
      <w:pPr>
        <w:rPr>
          <w:b/>
          <w:bCs/>
        </w:rPr>
      </w:pPr>
      <w:r w:rsidRPr="00951EE2">
        <w:rPr>
          <w:b/>
          <w:bCs/>
        </w:rPr>
        <w:t>IAC0708: Describe How Neglecting Jig Maintenance Impacts the Production Cycle</w:t>
      </w:r>
    </w:p>
    <w:p xmlns:wp14="http://schemas.microsoft.com/office/word/2010/wordml" w:rsidRPr="00951EE2" w:rsidR="00892FBD" w:rsidP="00892FBD" w:rsidRDefault="00892FBD" w14:paraId="52D96815" wp14:textId="77777777">
      <w:pPr>
        <w:numPr>
          <w:ilvl w:val="0"/>
          <w:numId w:val="86"/>
        </w:numPr>
      </w:pPr>
      <w:r w:rsidRPr="00951EE2">
        <w:rPr>
          <w:b/>
          <w:bCs/>
        </w:rPr>
        <w:t>Assessment Method:</w:t>
      </w:r>
      <w:r w:rsidRPr="00951EE2">
        <w:t xml:space="preserve"> Reflection Exercise and Written Assessment</w:t>
      </w:r>
    </w:p>
    <w:p xmlns:wp14="http://schemas.microsoft.com/office/word/2010/wordml" w:rsidRPr="00951EE2" w:rsidR="00892FBD" w:rsidP="00892FBD" w:rsidRDefault="00892FBD" w14:paraId="487E772B" wp14:textId="77777777">
      <w:pPr>
        <w:numPr>
          <w:ilvl w:val="0"/>
          <w:numId w:val="86"/>
        </w:numPr>
      </w:pPr>
      <w:r w:rsidRPr="00951EE2">
        <w:rPr>
          <w:b/>
          <w:bCs/>
        </w:rPr>
        <w:t>Marking Memo:</w:t>
      </w:r>
    </w:p>
    <w:p xmlns:wp14="http://schemas.microsoft.com/office/word/2010/wordml" w:rsidRPr="00951EE2" w:rsidR="00892FBD" w:rsidP="00892FBD" w:rsidRDefault="00892FBD" w14:paraId="12D0F11A" wp14:textId="77777777">
      <w:pPr>
        <w:numPr>
          <w:ilvl w:val="1"/>
          <w:numId w:val="86"/>
        </w:numPr>
      </w:pPr>
      <w:r w:rsidRPr="00951EE2">
        <w:t>Full marks for explaining production impacts, including errors, waste, and downtime (4 points).</w:t>
      </w:r>
    </w:p>
    <w:p xmlns:wp14="http://schemas.microsoft.com/office/word/2010/wordml" w:rsidRPr="00951EE2" w:rsidR="00892FBD" w:rsidP="00892FBD" w:rsidRDefault="00892FBD" w14:paraId="4C78511F" wp14:textId="77777777">
      <w:pPr>
        <w:numPr>
          <w:ilvl w:val="1"/>
          <w:numId w:val="86"/>
        </w:numPr>
      </w:pPr>
      <w:r w:rsidRPr="00951EE2">
        <w:t>Partial marks for mentioning impacts without specific details (2 points).</w:t>
      </w:r>
    </w:p>
    <w:p xmlns:wp14="http://schemas.microsoft.com/office/word/2010/wordml" w:rsidRPr="00951EE2" w:rsidR="00892FBD" w:rsidP="00892FBD" w:rsidRDefault="002A17FF" w14:paraId="0DE4B5B7" wp14:textId="77777777">
      <w:r>
        <w:pict w14:anchorId="095D6E0A">
          <v:rect id="_x0000_i1055" style="width:0;height:1.5pt" o:hr="t" o:hrstd="t" o:hralign="center" fillcolor="#a0a0a0" stroked="f"/>
        </w:pict>
      </w:r>
    </w:p>
    <w:p xmlns:wp14="http://schemas.microsoft.com/office/word/2010/wordml" w:rsidRPr="00951EE2" w:rsidR="00892FBD" w:rsidP="000D186E" w:rsidRDefault="00892FBD" w14:paraId="04BAF7FE" wp14:textId="77777777">
      <w:pPr>
        <w:pStyle w:val="Heading3"/>
        <w:rPr>
          <w:rFonts w:ascii="Century Gothic" w:hAnsi="Century Gothic"/>
          <w:b w:val="1"/>
          <w:bCs w:val="1"/>
        </w:rPr>
      </w:pPr>
      <w:bookmarkStart w:name="_Toc1782757074" w:id="230386249"/>
      <w:r w:rsidRPr="30CF3453" w:rsidR="00892FBD">
        <w:rPr>
          <w:rFonts w:ascii="Century Gothic" w:hAnsi="Century Gothic"/>
          <w:b w:val="1"/>
          <w:bCs w:val="1"/>
        </w:rPr>
        <w:t>Grading Scale</w:t>
      </w:r>
      <w:bookmarkEnd w:id="230386249"/>
    </w:p>
    <w:p xmlns:wp14="http://schemas.microsoft.com/office/word/2010/wordml" w:rsidRPr="00951EE2" w:rsidR="00892FBD" w:rsidP="00892FBD" w:rsidRDefault="00892FBD" w14:paraId="4D4CF50A" wp14:textId="77777777">
      <w:pPr>
        <w:numPr>
          <w:ilvl w:val="0"/>
          <w:numId w:val="87"/>
        </w:numPr>
      </w:pPr>
      <w:r w:rsidRPr="00951EE2">
        <w:rPr>
          <w:b/>
          <w:bCs/>
        </w:rPr>
        <w:t>90-100% (Distinction):</w:t>
      </w:r>
      <w:r w:rsidRPr="00951EE2">
        <w:t xml:space="preserve"> Demonstrates comprehensive understanding across all assessment criteria, with accurate, detailed responses and practical proficiency.</w:t>
      </w:r>
    </w:p>
    <w:p xmlns:wp14="http://schemas.microsoft.com/office/word/2010/wordml" w:rsidRPr="00951EE2" w:rsidR="00892FBD" w:rsidP="00892FBD" w:rsidRDefault="00892FBD" w14:paraId="3127DDA8" wp14:textId="77777777">
      <w:pPr>
        <w:numPr>
          <w:ilvl w:val="0"/>
          <w:numId w:val="87"/>
        </w:numPr>
      </w:pPr>
      <w:r w:rsidRPr="00951EE2">
        <w:rPr>
          <w:b/>
          <w:bCs/>
        </w:rPr>
        <w:t>75-89% (Merit):</w:t>
      </w:r>
      <w:r w:rsidRPr="00951EE2">
        <w:t xml:space="preserve"> Shows a strong grasp of most criteria, with minor inaccuracies or limited practical examples.</w:t>
      </w:r>
    </w:p>
    <w:p xmlns:wp14="http://schemas.microsoft.com/office/word/2010/wordml" w:rsidRPr="00951EE2" w:rsidR="00892FBD" w:rsidP="00892FBD" w:rsidRDefault="00892FBD" w14:paraId="476490A7" wp14:textId="77777777">
      <w:pPr>
        <w:numPr>
          <w:ilvl w:val="0"/>
          <w:numId w:val="87"/>
        </w:numPr>
      </w:pPr>
      <w:r w:rsidRPr="00951EE2">
        <w:rPr>
          <w:b/>
          <w:bCs/>
        </w:rPr>
        <w:t>50-74% (Pass):</w:t>
      </w:r>
      <w:r w:rsidRPr="00951EE2">
        <w:t xml:space="preserve"> Basic understanding of the topic, with some correct responses and minimal practical application.</w:t>
      </w:r>
    </w:p>
    <w:p xmlns:wp14="http://schemas.microsoft.com/office/word/2010/wordml" w:rsidRPr="00951EE2" w:rsidR="00892FBD" w:rsidP="00892FBD" w:rsidRDefault="00892FBD" w14:paraId="63D93422" wp14:textId="77777777">
      <w:pPr>
        <w:numPr>
          <w:ilvl w:val="0"/>
          <w:numId w:val="87"/>
        </w:numPr>
      </w:pPr>
      <w:r w:rsidRPr="00951EE2">
        <w:rPr>
          <w:b/>
          <w:bCs/>
        </w:rPr>
        <w:t>Below 50% (Fail):</w:t>
      </w:r>
      <w:r w:rsidRPr="00951EE2">
        <w:t xml:space="preserve"> Lacks fundamental knowledge of jig and template principles and does not demonstrate practical skills adequately.</w:t>
      </w:r>
    </w:p>
    <w:p xmlns:wp14="http://schemas.microsoft.com/office/word/2010/wordml" w:rsidRPr="00951EE2" w:rsidR="00892FBD" w:rsidP="00892FBD" w:rsidRDefault="00892FBD" w14:paraId="2B2A7A39" wp14:textId="77777777">
      <w:pPr>
        <w:rPr>
          <w:b/>
          <w:bCs/>
        </w:rPr>
      </w:pPr>
      <w:r w:rsidRPr="00951EE2">
        <w:rPr>
          <w:b/>
          <w:bCs/>
        </w:rPr>
        <w:t>Conclusion</w:t>
      </w:r>
    </w:p>
    <w:p xmlns:wp14="http://schemas.microsoft.com/office/word/2010/wordml" w:rsidRPr="00951EE2" w:rsidR="00892FBD" w:rsidP="00892FBD" w:rsidRDefault="00892FBD" w14:paraId="3AFEBCE4" wp14:textId="77777777">
      <w:r w:rsidRPr="00951EE2">
        <w:t xml:space="preserve">The integrated assessment for </w:t>
      </w:r>
      <w:r w:rsidRPr="00951EE2">
        <w:rPr>
          <w:i/>
          <w:iCs/>
        </w:rPr>
        <w:t>KM03 KT07</w:t>
      </w:r>
      <w:r w:rsidRPr="00951EE2">
        <w:t xml:space="preserve"> ensures learners not only understand the theoretical aspects of jigs and templates but also apply this knowledge practically. Through diverse assessment methods, learners will demonstrate their ability to manage jig and template use, quality, and maintenance effectively, supporting high-quality and efficient production in the workshop.</w:t>
      </w:r>
    </w:p>
    <w:p xmlns:wp14="http://schemas.microsoft.com/office/word/2010/wordml" w:rsidRPr="00951EE2" w:rsidR="0023061A" w:rsidP="0023061A" w:rsidRDefault="0023061A" w14:paraId="544F8237" wp14:textId="77777777">
      <w:pPr>
        <w:pStyle w:val="Heading2"/>
        <w:rPr>
          <w:rFonts w:ascii="Century Gothic" w:hAnsi="Century Gothic"/>
          <w:b w:val="1"/>
          <w:bCs w:val="1"/>
        </w:rPr>
      </w:pPr>
      <w:bookmarkStart w:name="_Toc471147512" w:id="729808758"/>
      <w:r w:rsidRPr="30CF3453" w:rsidR="0023061A">
        <w:rPr>
          <w:rFonts w:ascii="Century Gothic" w:hAnsi="Century Gothic"/>
          <w:b w:val="1"/>
          <w:bCs w:val="1"/>
        </w:rPr>
        <w:t>KM-03-KT08: Boring Furniture Components, Products, and Manufacturing Techniques and Processes</w:t>
      </w:r>
      <w:bookmarkEnd w:id="729808758"/>
    </w:p>
    <w:p xmlns:wp14="http://schemas.microsoft.com/office/word/2010/wordml" w:rsidRPr="00951EE2" w:rsidR="0023061A" w:rsidP="0023061A" w:rsidRDefault="0023061A" w14:paraId="66204FF1" wp14:textId="77777777"/>
    <w:p xmlns:wp14="http://schemas.microsoft.com/office/word/2010/wordml" w:rsidRPr="00951EE2" w:rsidR="0023061A" w:rsidP="0023061A" w:rsidRDefault="0023061A" w14:paraId="581F0BEB" wp14:textId="77777777">
      <w:r w:rsidRPr="00951EE2">
        <w:t>This integrated assessment evaluates learners’ understanding of boring and drilling methods, material suitability, accuracy, and quality control in furniture manufacturing. Learners will demonstrate their knowledge and skills through a range of assessment instruments, including written responses, practical demonstrations, and oral questioning. Below are the key assessment criteria, example model answers, and a marking memo for each criterion.</w:t>
      </w:r>
    </w:p>
    <w:p xmlns:wp14="http://schemas.microsoft.com/office/word/2010/wordml" w:rsidRPr="00951EE2" w:rsidR="0023061A" w:rsidP="0023061A" w:rsidRDefault="002A17FF" w14:paraId="2DBF0D7D" wp14:textId="77777777">
      <w:r>
        <w:pict w14:anchorId="6EE0E8E9">
          <v:rect id="_x0000_i1056" style="width:0;height:1.5pt" o:hr="t" o:hrstd="t" o:hralign="center" fillcolor="#a0a0a0" stroked="f"/>
        </w:pict>
      </w:r>
    </w:p>
    <w:p xmlns:wp14="http://schemas.microsoft.com/office/word/2010/wordml" w:rsidRPr="00951EE2" w:rsidR="0023061A" w:rsidP="0023061A" w:rsidRDefault="0023061A" w14:paraId="020E8AB5" wp14:textId="77777777">
      <w:pPr>
        <w:rPr>
          <w:b/>
          <w:bCs/>
        </w:rPr>
      </w:pPr>
      <w:r w:rsidRPr="00951EE2">
        <w:rPr>
          <w:b/>
          <w:bCs/>
        </w:rPr>
        <w:t>Assessment Instruments and Criteria:</w:t>
      </w:r>
    </w:p>
    <w:p xmlns:wp14="http://schemas.microsoft.com/office/word/2010/wordml" w:rsidRPr="00951EE2" w:rsidR="0023061A" w:rsidP="0023061A" w:rsidRDefault="0023061A" w14:paraId="28E9735F" wp14:textId="77777777">
      <w:pPr>
        <w:numPr>
          <w:ilvl w:val="0"/>
          <w:numId w:val="88"/>
        </w:numPr>
      </w:pPr>
      <w:r w:rsidRPr="00951EE2">
        <w:rPr>
          <w:b/>
          <w:bCs/>
        </w:rPr>
        <w:t>Written Assessment:</w:t>
      </w:r>
    </w:p>
    <w:p xmlns:wp14="http://schemas.microsoft.com/office/word/2010/wordml" w:rsidRPr="00951EE2" w:rsidR="0023061A" w:rsidP="0023061A" w:rsidRDefault="0023061A" w14:paraId="55CD23CC" wp14:textId="77777777">
      <w:pPr>
        <w:numPr>
          <w:ilvl w:val="1"/>
          <w:numId w:val="88"/>
        </w:numPr>
      </w:pPr>
      <w:r w:rsidRPr="00951EE2">
        <w:rPr>
          <w:b/>
          <w:bCs/>
        </w:rPr>
        <w:t>IAC0801</w:t>
      </w:r>
      <w:r w:rsidRPr="00951EE2">
        <w:t>: Knowledge of various boring and drilling methods, with an ability to discuss their purposes and applications.</w:t>
      </w:r>
    </w:p>
    <w:p xmlns:wp14="http://schemas.microsoft.com/office/word/2010/wordml" w:rsidRPr="00951EE2" w:rsidR="0023061A" w:rsidP="0023061A" w:rsidRDefault="0023061A" w14:paraId="2DE43A71" wp14:textId="77777777">
      <w:r w:rsidRPr="00951EE2">
        <w:rPr>
          <w:b/>
          <w:bCs/>
        </w:rPr>
        <w:t>Marking Memo</w:t>
      </w:r>
      <w:r w:rsidRPr="00951EE2">
        <w:t>: Full marks awarded for accurately describing at least three boring methods and providing clear examples of their applications.</w:t>
      </w:r>
    </w:p>
    <w:p xmlns:wp14="http://schemas.microsoft.com/office/word/2010/wordml" w:rsidRPr="00951EE2" w:rsidR="0023061A" w:rsidP="0023061A" w:rsidRDefault="0023061A" w14:paraId="4754338D" wp14:textId="77777777">
      <w:pPr>
        <w:numPr>
          <w:ilvl w:val="0"/>
          <w:numId w:val="88"/>
        </w:numPr>
      </w:pPr>
      <w:r w:rsidRPr="00951EE2">
        <w:rPr>
          <w:b/>
          <w:bCs/>
        </w:rPr>
        <w:t>Practical Demonstration:</w:t>
      </w:r>
    </w:p>
    <w:p xmlns:wp14="http://schemas.microsoft.com/office/word/2010/wordml" w:rsidRPr="00951EE2" w:rsidR="0023061A" w:rsidP="0023061A" w:rsidRDefault="0023061A" w14:paraId="36BE2DBA" wp14:textId="77777777">
      <w:pPr>
        <w:numPr>
          <w:ilvl w:val="1"/>
          <w:numId w:val="88"/>
        </w:numPr>
      </w:pPr>
      <w:r w:rsidRPr="00951EE2">
        <w:rPr>
          <w:b/>
          <w:bCs/>
        </w:rPr>
        <w:t>IAC0802</w:t>
      </w:r>
      <w:r w:rsidRPr="00951EE2">
        <w:t>: Understanding the suitability of different materials for boring and the considerations needed to achieve optimal results without damaging the material.</w:t>
      </w:r>
    </w:p>
    <w:p xmlns:wp14="http://schemas.microsoft.com/office/word/2010/wordml" w:rsidRPr="00951EE2" w:rsidR="0023061A" w:rsidP="0023061A" w:rsidRDefault="0023061A" w14:paraId="2C96123D" wp14:textId="77777777">
      <w:r w:rsidRPr="00951EE2">
        <w:rPr>
          <w:b/>
          <w:bCs/>
        </w:rPr>
        <w:t>Marking Memo</w:t>
      </w:r>
      <w:r w:rsidRPr="00951EE2">
        <w:t>: Full marks are awarded for correctly identifying suitable tools and techniques for each material and demonstrating the ability to adjust based on material type.</w:t>
      </w:r>
    </w:p>
    <w:p xmlns:wp14="http://schemas.microsoft.com/office/word/2010/wordml" w:rsidRPr="00951EE2" w:rsidR="0023061A" w:rsidP="0023061A" w:rsidRDefault="0023061A" w14:paraId="0A3CC25B" wp14:textId="77777777">
      <w:pPr>
        <w:numPr>
          <w:ilvl w:val="0"/>
          <w:numId w:val="88"/>
        </w:numPr>
      </w:pPr>
      <w:r w:rsidRPr="00951EE2">
        <w:rPr>
          <w:b/>
          <w:bCs/>
        </w:rPr>
        <w:t>Oral Questioning:</w:t>
      </w:r>
    </w:p>
    <w:p xmlns:wp14="http://schemas.microsoft.com/office/word/2010/wordml" w:rsidRPr="00951EE2" w:rsidR="0023061A" w:rsidP="0023061A" w:rsidRDefault="0023061A" w14:paraId="59A85E4E" wp14:textId="77777777">
      <w:pPr>
        <w:numPr>
          <w:ilvl w:val="1"/>
          <w:numId w:val="88"/>
        </w:numPr>
      </w:pPr>
      <w:r w:rsidRPr="00951EE2">
        <w:rPr>
          <w:b/>
          <w:bCs/>
        </w:rPr>
        <w:t>IAC0803</w:t>
      </w:r>
      <w:r w:rsidRPr="00951EE2">
        <w:t>: Justifying the importance of accuracy in depth, diameter, and angle when working within tight tolerances to ensure quality.</w:t>
      </w:r>
    </w:p>
    <w:p xmlns:wp14="http://schemas.microsoft.com/office/word/2010/wordml" w:rsidRPr="00951EE2" w:rsidR="0023061A" w:rsidP="0023061A" w:rsidRDefault="0023061A" w14:paraId="6D9C1471" wp14:textId="77777777">
      <w:r w:rsidRPr="00951EE2">
        <w:rPr>
          <w:b/>
          <w:bCs/>
        </w:rPr>
        <w:t>Marking Memo</w:t>
      </w:r>
      <w:r w:rsidRPr="00951EE2">
        <w:t>: Full marks are awarded for clearly articulating why accuracy is essential in these measurements and how deviations can affect quality.</w:t>
      </w:r>
    </w:p>
    <w:p xmlns:wp14="http://schemas.microsoft.com/office/word/2010/wordml" w:rsidRPr="00951EE2" w:rsidR="0023061A" w:rsidP="0023061A" w:rsidRDefault="0023061A" w14:paraId="5A924F88" wp14:textId="77777777">
      <w:pPr>
        <w:numPr>
          <w:ilvl w:val="0"/>
          <w:numId w:val="88"/>
        </w:numPr>
      </w:pPr>
      <w:r w:rsidRPr="00951EE2">
        <w:rPr>
          <w:b/>
          <w:bCs/>
        </w:rPr>
        <w:t>Practical Assessment with Quality Check:</w:t>
      </w:r>
    </w:p>
    <w:p xmlns:wp14="http://schemas.microsoft.com/office/word/2010/wordml" w:rsidRPr="00951EE2" w:rsidR="0023061A" w:rsidP="0023061A" w:rsidRDefault="0023061A" w14:paraId="010CBF53" wp14:textId="77777777">
      <w:pPr>
        <w:numPr>
          <w:ilvl w:val="1"/>
          <w:numId w:val="88"/>
        </w:numPr>
      </w:pPr>
      <w:r w:rsidRPr="00951EE2">
        <w:rPr>
          <w:b/>
          <w:bCs/>
        </w:rPr>
        <w:t>IAC0804</w:t>
      </w:r>
      <w:r w:rsidRPr="00951EE2">
        <w:t>: Demonstrating an understanding of quality checks, acceptable tolerances, and deviations, with the ability to recognise and address defects.</w:t>
      </w:r>
    </w:p>
    <w:p xmlns:wp14="http://schemas.microsoft.com/office/word/2010/wordml" w:rsidRPr="00951EE2" w:rsidR="0023061A" w:rsidP="0023061A" w:rsidRDefault="0023061A" w14:paraId="2601F4CC" wp14:textId="77777777">
      <w:r w:rsidRPr="00951EE2">
        <w:rPr>
          <w:b/>
          <w:bCs/>
        </w:rPr>
        <w:t>Marking Memo</w:t>
      </w:r>
      <w:r w:rsidRPr="00951EE2">
        <w:t>: Full marks awarded for performing quality checks, identifying defects, and providing suitable solutions.</w:t>
      </w:r>
    </w:p>
    <w:p xmlns:wp14="http://schemas.microsoft.com/office/word/2010/wordml" w:rsidRPr="00951EE2" w:rsidR="0023061A" w:rsidP="0023061A" w:rsidRDefault="0023061A" w14:paraId="196653FC" wp14:textId="77777777">
      <w:pPr>
        <w:numPr>
          <w:ilvl w:val="0"/>
          <w:numId w:val="88"/>
        </w:numPr>
      </w:pPr>
      <w:r w:rsidRPr="00951EE2">
        <w:rPr>
          <w:b/>
          <w:bCs/>
        </w:rPr>
        <w:t>Tool and Equipment Identification Exercise:</w:t>
      </w:r>
    </w:p>
    <w:p xmlns:wp14="http://schemas.microsoft.com/office/word/2010/wordml" w:rsidRPr="00951EE2" w:rsidR="0023061A" w:rsidP="0023061A" w:rsidRDefault="0023061A" w14:paraId="02FB2B6E" wp14:textId="77777777">
      <w:pPr>
        <w:numPr>
          <w:ilvl w:val="1"/>
          <w:numId w:val="88"/>
        </w:numPr>
      </w:pPr>
      <w:r w:rsidRPr="00951EE2">
        <w:rPr>
          <w:b/>
          <w:bCs/>
        </w:rPr>
        <w:t>IAC0805 - IAC0813</w:t>
      </w:r>
      <w:r w:rsidRPr="00951EE2">
        <w:t xml:space="preserve">: Identification and explanation of machines, parts, tools, equipment, dowel types, drill bits, feed speeds, stoppers, and </w:t>
      </w:r>
      <w:r w:rsidRPr="00951EE2">
        <w:t>drilling techniques, as well as understanding the correct machine settings for various operations.</w:t>
      </w:r>
    </w:p>
    <w:p xmlns:wp14="http://schemas.microsoft.com/office/word/2010/wordml" w:rsidRPr="00951EE2" w:rsidR="0023061A" w:rsidP="0023061A" w:rsidRDefault="0023061A" w14:paraId="4337BBF3" wp14:textId="77777777">
      <w:r w:rsidRPr="00951EE2">
        <w:rPr>
          <w:b/>
          <w:bCs/>
        </w:rPr>
        <w:t>Marking Memo</w:t>
      </w:r>
      <w:r w:rsidRPr="00951EE2">
        <w:t>: Full marks awarded for accurately identifying and explaining all required tools, equipment, and settings and demonstrating an understanding of their practical applications.</w:t>
      </w:r>
    </w:p>
    <w:p xmlns:wp14="http://schemas.microsoft.com/office/word/2010/wordml" w:rsidRPr="00951EE2" w:rsidR="0023061A" w:rsidP="0023061A" w:rsidRDefault="002A17FF" w14:paraId="6B62F1B3" wp14:textId="77777777">
      <w:r>
        <w:pict w14:anchorId="7A7B4427">
          <v:rect id="_x0000_i1057" style="width:0;height:1.5pt" o:hr="t" o:hrstd="t" o:hralign="center" fillcolor="#a0a0a0" stroked="f"/>
        </w:pict>
      </w:r>
    </w:p>
    <w:p xmlns:wp14="http://schemas.microsoft.com/office/word/2010/wordml" w:rsidRPr="00951EE2" w:rsidR="0023061A" w:rsidP="0023061A" w:rsidRDefault="0023061A" w14:paraId="0997A4E7" wp14:textId="77777777">
      <w:pPr>
        <w:rPr>
          <w:b/>
          <w:bCs/>
        </w:rPr>
      </w:pPr>
      <w:r w:rsidRPr="00951EE2">
        <w:rPr>
          <w:b/>
          <w:bCs/>
        </w:rPr>
        <w:t>Marking Memo:</w:t>
      </w:r>
    </w:p>
    <w:p xmlns:wp14="http://schemas.microsoft.com/office/word/2010/wordml" w:rsidRPr="00951EE2" w:rsidR="0023061A" w:rsidP="0023061A" w:rsidRDefault="0023061A" w14:paraId="5453DCEC" wp14:textId="77777777">
      <w:pPr>
        <w:numPr>
          <w:ilvl w:val="0"/>
          <w:numId w:val="89"/>
        </w:numPr>
      </w:pPr>
      <w:r w:rsidRPr="00951EE2">
        <w:rPr>
          <w:b/>
          <w:bCs/>
        </w:rPr>
        <w:t>Full Marks</w:t>
      </w:r>
      <w:r w:rsidRPr="00951EE2">
        <w:t>: Awarded when learners demonstrate thorough knowledge, understanding, and practical application of each criterion, with accurate explanations and appropriate examples.</w:t>
      </w:r>
    </w:p>
    <w:p xmlns:wp14="http://schemas.microsoft.com/office/word/2010/wordml" w:rsidRPr="00951EE2" w:rsidR="0023061A" w:rsidP="0023061A" w:rsidRDefault="0023061A" w14:paraId="5CF63D7D" wp14:textId="77777777">
      <w:pPr>
        <w:numPr>
          <w:ilvl w:val="0"/>
          <w:numId w:val="89"/>
        </w:numPr>
      </w:pPr>
      <w:r w:rsidRPr="00951EE2">
        <w:rPr>
          <w:b/>
          <w:bCs/>
        </w:rPr>
        <w:t>Partial Marks</w:t>
      </w:r>
      <w:r w:rsidRPr="00951EE2">
        <w:t>: Awarded if learners show some understanding but lack detail, miss a key concept, or fail to provide complete examples.</w:t>
      </w:r>
    </w:p>
    <w:p xmlns:wp14="http://schemas.microsoft.com/office/word/2010/wordml" w:rsidRPr="00951EE2" w:rsidR="0023061A" w:rsidP="0023061A" w:rsidRDefault="0023061A" w14:paraId="0C1D95F9" wp14:textId="77777777">
      <w:pPr>
        <w:numPr>
          <w:ilvl w:val="0"/>
          <w:numId w:val="89"/>
        </w:numPr>
      </w:pPr>
      <w:r w:rsidRPr="00951EE2">
        <w:rPr>
          <w:b/>
          <w:bCs/>
        </w:rPr>
        <w:t>No Marks</w:t>
      </w:r>
      <w:r w:rsidRPr="00951EE2">
        <w:t>: Awarded if learners do not meet the assessment criterion or demonstrate a lack of understanding in key areas.</w:t>
      </w:r>
    </w:p>
    <w:p xmlns:wp14="http://schemas.microsoft.com/office/word/2010/wordml" w:rsidRPr="00951EE2" w:rsidR="0023061A" w:rsidP="0023061A" w:rsidRDefault="002A17FF" w14:paraId="02F2C34E" wp14:textId="77777777">
      <w:r>
        <w:pict w14:anchorId="35276901">
          <v:rect id="_x0000_i1058" style="width:0;height:1.5pt" o:hr="t" o:hrstd="t" o:hralign="center" fillcolor="#a0a0a0" stroked="f"/>
        </w:pict>
      </w:r>
    </w:p>
    <w:p xmlns:wp14="http://schemas.microsoft.com/office/word/2010/wordml" w:rsidRPr="00951EE2" w:rsidR="0023061A" w:rsidRDefault="0023061A" w14:paraId="680A4E5D" wp14:textId="77777777">
      <w:pPr>
        <w:rPr>
          <w:b/>
          <w:bCs/>
        </w:rPr>
      </w:pPr>
      <w:r w:rsidRPr="00951EE2">
        <w:rPr>
          <w:b/>
          <w:bCs/>
        </w:rPr>
        <w:br w:type="page"/>
      </w:r>
    </w:p>
    <w:p xmlns:wp14="http://schemas.microsoft.com/office/word/2010/wordml" w:rsidRPr="00951EE2" w:rsidR="0023061A" w:rsidP="0023061A" w:rsidRDefault="0023061A" w14:paraId="45C92AB9" wp14:textId="77777777">
      <w:pPr>
        <w:pStyle w:val="Heading3"/>
        <w:rPr>
          <w:rFonts w:ascii="Century Gothic" w:hAnsi="Century Gothic"/>
          <w:b w:val="1"/>
          <w:bCs w:val="1"/>
        </w:rPr>
      </w:pPr>
      <w:bookmarkStart w:name="_Toc570443051" w:id="738971723"/>
      <w:r w:rsidRPr="30CF3453" w:rsidR="0023061A">
        <w:rPr>
          <w:rFonts w:ascii="Century Gothic" w:hAnsi="Century Gothic"/>
          <w:b w:val="1"/>
          <w:bCs w:val="1"/>
        </w:rPr>
        <w:t>Sample Marking Allocation:</w:t>
      </w:r>
      <w:bookmarkEnd w:id="738971723"/>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727"/>
        <w:gridCol w:w="1063"/>
        <w:gridCol w:w="5226"/>
      </w:tblGrid>
      <w:tr xmlns:wp14="http://schemas.microsoft.com/office/word/2010/wordml" w:rsidRPr="00951EE2" w:rsidR="0023061A" w:rsidTr="0023061A" w14:paraId="767AB519" wp14:textId="77777777">
        <w:trPr>
          <w:tblHeader/>
          <w:tblCellSpacing w:w="15" w:type="dxa"/>
        </w:trPr>
        <w:tc>
          <w:tcPr>
            <w:tcW w:w="0" w:type="auto"/>
            <w:vAlign w:val="center"/>
            <w:hideMark/>
          </w:tcPr>
          <w:p w:rsidRPr="00951EE2" w:rsidR="0023061A" w:rsidP="0023061A" w:rsidRDefault="0023061A" w14:paraId="7B1A5DF2" wp14:textId="77777777">
            <w:pPr>
              <w:rPr>
                <w:b/>
                <w:bCs/>
              </w:rPr>
            </w:pPr>
            <w:r w:rsidRPr="00951EE2">
              <w:rPr>
                <w:b/>
                <w:bCs/>
              </w:rPr>
              <w:t>Criterion</w:t>
            </w:r>
          </w:p>
        </w:tc>
        <w:tc>
          <w:tcPr>
            <w:tcW w:w="0" w:type="auto"/>
            <w:vAlign w:val="center"/>
            <w:hideMark/>
          </w:tcPr>
          <w:p w:rsidRPr="00951EE2" w:rsidR="0023061A" w:rsidP="0023061A" w:rsidRDefault="0023061A" w14:paraId="69F71BC6" wp14:textId="77777777">
            <w:pPr>
              <w:rPr>
                <w:b/>
                <w:bCs/>
              </w:rPr>
            </w:pPr>
            <w:r w:rsidRPr="00951EE2">
              <w:rPr>
                <w:b/>
                <w:bCs/>
              </w:rPr>
              <w:t>Max Marks</w:t>
            </w:r>
          </w:p>
        </w:tc>
        <w:tc>
          <w:tcPr>
            <w:tcW w:w="0" w:type="auto"/>
            <w:vAlign w:val="center"/>
            <w:hideMark/>
          </w:tcPr>
          <w:p w:rsidRPr="00951EE2" w:rsidR="0023061A" w:rsidP="0023061A" w:rsidRDefault="0023061A" w14:paraId="3AB596BB" wp14:textId="77777777">
            <w:pPr>
              <w:rPr>
                <w:b/>
                <w:bCs/>
              </w:rPr>
            </w:pPr>
            <w:r w:rsidRPr="00951EE2">
              <w:rPr>
                <w:b/>
                <w:bCs/>
              </w:rPr>
              <w:t>Description of Full Marks</w:t>
            </w:r>
          </w:p>
        </w:tc>
      </w:tr>
      <w:tr xmlns:wp14="http://schemas.microsoft.com/office/word/2010/wordml" w:rsidRPr="00951EE2" w:rsidR="0023061A" w:rsidTr="0023061A" w14:paraId="5560001A" wp14:textId="77777777">
        <w:trPr>
          <w:tblCellSpacing w:w="15" w:type="dxa"/>
        </w:trPr>
        <w:tc>
          <w:tcPr>
            <w:tcW w:w="0" w:type="auto"/>
            <w:vAlign w:val="center"/>
            <w:hideMark/>
          </w:tcPr>
          <w:p w:rsidRPr="00951EE2" w:rsidR="0023061A" w:rsidP="0023061A" w:rsidRDefault="0023061A" w14:paraId="7F7A9D0F" wp14:textId="77777777">
            <w:r w:rsidRPr="00951EE2">
              <w:t>IAC0801: Boring Methods</w:t>
            </w:r>
          </w:p>
        </w:tc>
        <w:tc>
          <w:tcPr>
            <w:tcW w:w="0" w:type="auto"/>
            <w:vAlign w:val="center"/>
            <w:hideMark/>
          </w:tcPr>
          <w:p w:rsidRPr="00951EE2" w:rsidR="0023061A" w:rsidP="0023061A" w:rsidRDefault="0023061A" w14:paraId="78941E47" wp14:textId="77777777">
            <w:r w:rsidRPr="00951EE2">
              <w:t>5</w:t>
            </w:r>
          </w:p>
        </w:tc>
        <w:tc>
          <w:tcPr>
            <w:tcW w:w="0" w:type="auto"/>
            <w:vAlign w:val="center"/>
            <w:hideMark/>
          </w:tcPr>
          <w:p w:rsidRPr="00951EE2" w:rsidR="0023061A" w:rsidP="0023061A" w:rsidRDefault="0023061A" w14:paraId="7EE7A5F2" wp14:textId="77777777">
            <w:r w:rsidRPr="00951EE2">
              <w:t>Accurate descriptions of three methods and practical examples</w:t>
            </w:r>
          </w:p>
        </w:tc>
      </w:tr>
      <w:tr xmlns:wp14="http://schemas.microsoft.com/office/word/2010/wordml" w:rsidRPr="00951EE2" w:rsidR="0023061A" w:rsidTr="0023061A" w14:paraId="740263C0" wp14:textId="77777777">
        <w:trPr>
          <w:tblCellSpacing w:w="15" w:type="dxa"/>
        </w:trPr>
        <w:tc>
          <w:tcPr>
            <w:tcW w:w="0" w:type="auto"/>
            <w:vAlign w:val="center"/>
            <w:hideMark/>
          </w:tcPr>
          <w:p w:rsidRPr="00951EE2" w:rsidR="0023061A" w:rsidP="0023061A" w:rsidRDefault="0023061A" w14:paraId="487D601E" wp14:textId="77777777">
            <w:r w:rsidRPr="00951EE2">
              <w:t>IAC0802: Material Suitability</w:t>
            </w:r>
          </w:p>
        </w:tc>
        <w:tc>
          <w:tcPr>
            <w:tcW w:w="0" w:type="auto"/>
            <w:vAlign w:val="center"/>
            <w:hideMark/>
          </w:tcPr>
          <w:p w:rsidRPr="00951EE2" w:rsidR="0023061A" w:rsidP="0023061A" w:rsidRDefault="0023061A" w14:paraId="446DE71A" wp14:textId="77777777">
            <w:r w:rsidRPr="00951EE2">
              <w:t>10</w:t>
            </w:r>
          </w:p>
        </w:tc>
        <w:tc>
          <w:tcPr>
            <w:tcW w:w="0" w:type="auto"/>
            <w:vAlign w:val="center"/>
            <w:hideMark/>
          </w:tcPr>
          <w:p w:rsidRPr="00951EE2" w:rsidR="0023061A" w:rsidP="0023061A" w:rsidRDefault="0023061A" w14:paraId="486D5C3E" wp14:textId="77777777">
            <w:r w:rsidRPr="00951EE2">
              <w:t>Correct tool selection for materials with rationale</w:t>
            </w:r>
          </w:p>
        </w:tc>
      </w:tr>
      <w:tr xmlns:wp14="http://schemas.microsoft.com/office/word/2010/wordml" w:rsidRPr="00951EE2" w:rsidR="0023061A" w:rsidTr="0023061A" w14:paraId="4F1B5903" wp14:textId="77777777">
        <w:trPr>
          <w:tblCellSpacing w:w="15" w:type="dxa"/>
        </w:trPr>
        <w:tc>
          <w:tcPr>
            <w:tcW w:w="0" w:type="auto"/>
            <w:vAlign w:val="center"/>
            <w:hideMark/>
          </w:tcPr>
          <w:p w:rsidRPr="00951EE2" w:rsidR="0023061A" w:rsidP="0023061A" w:rsidRDefault="0023061A" w14:paraId="294B048C" wp14:textId="77777777">
            <w:r w:rsidRPr="00951EE2">
              <w:t>IAC0803: Accuracy Justification</w:t>
            </w:r>
          </w:p>
        </w:tc>
        <w:tc>
          <w:tcPr>
            <w:tcW w:w="0" w:type="auto"/>
            <w:vAlign w:val="center"/>
            <w:hideMark/>
          </w:tcPr>
          <w:p w:rsidRPr="00951EE2" w:rsidR="0023061A" w:rsidP="0023061A" w:rsidRDefault="0023061A" w14:paraId="44240AAE" wp14:textId="77777777">
            <w:r w:rsidRPr="00951EE2">
              <w:t>5</w:t>
            </w:r>
          </w:p>
        </w:tc>
        <w:tc>
          <w:tcPr>
            <w:tcW w:w="0" w:type="auto"/>
            <w:vAlign w:val="center"/>
            <w:hideMark/>
          </w:tcPr>
          <w:p w:rsidRPr="00951EE2" w:rsidR="0023061A" w:rsidP="0023061A" w:rsidRDefault="0023061A" w14:paraId="2875B6F0" wp14:textId="77777777">
            <w:r w:rsidRPr="00951EE2">
              <w:t>Clear explanation of depth, diameter, and angle importance</w:t>
            </w:r>
          </w:p>
        </w:tc>
      </w:tr>
      <w:tr xmlns:wp14="http://schemas.microsoft.com/office/word/2010/wordml" w:rsidRPr="00951EE2" w:rsidR="0023061A" w:rsidTr="0023061A" w14:paraId="0AC5F9F7" wp14:textId="77777777">
        <w:trPr>
          <w:tblCellSpacing w:w="15" w:type="dxa"/>
        </w:trPr>
        <w:tc>
          <w:tcPr>
            <w:tcW w:w="0" w:type="auto"/>
            <w:vAlign w:val="center"/>
            <w:hideMark/>
          </w:tcPr>
          <w:p w:rsidRPr="00951EE2" w:rsidR="0023061A" w:rsidP="0023061A" w:rsidRDefault="0023061A" w14:paraId="70D4BABA" wp14:textId="77777777">
            <w:r w:rsidRPr="00951EE2">
              <w:t>IAC0804: Quality Checks</w:t>
            </w:r>
          </w:p>
        </w:tc>
        <w:tc>
          <w:tcPr>
            <w:tcW w:w="0" w:type="auto"/>
            <w:vAlign w:val="center"/>
            <w:hideMark/>
          </w:tcPr>
          <w:p w:rsidRPr="00951EE2" w:rsidR="0023061A" w:rsidP="0023061A" w:rsidRDefault="0023061A" w14:paraId="3E1FE5D4" wp14:textId="77777777">
            <w:r w:rsidRPr="00951EE2">
              <w:t>10</w:t>
            </w:r>
          </w:p>
        </w:tc>
        <w:tc>
          <w:tcPr>
            <w:tcW w:w="0" w:type="auto"/>
            <w:vAlign w:val="center"/>
            <w:hideMark/>
          </w:tcPr>
          <w:p w:rsidRPr="00951EE2" w:rsidR="0023061A" w:rsidP="0023061A" w:rsidRDefault="0023061A" w14:paraId="4568FA9C" wp14:textId="77777777">
            <w:r w:rsidRPr="00951EE2">
              <w:t>Demonstration of quality control and defect resolution</w:t>
            </w:r>
          </w:p>
        </w:tc>
      </w:tr>
      <w:tr xmlns:wp14="http://schemas.microsoft.com/office/word/2010/wordml" w:rsidRPr="00951EE2" w:rsidR="0023061A" w:rsidTr="0023061A" w14:paraId="2F96AD40" wp14:textId="77777777">
        <w:trPr>
          <w:tblCellSpacing w:w="15" w:type="dxa"/>
        </w:trPr>
        <w:tc>
          <w:tcPr>
            <w:tcW w:w="0" w:type="auto"/>
            <w:vAlign w:val="center"/>
            <w:hideMark/>
          </w:tcPr>
          <w:p w:rsidRPr="00951EE2" w:rsidR="0023061A" w:rsidP="0023061A" w:rsidRDefault="0023061A" w14:paraId="5FFB7745" wp14:textId="77777777">
            <w:r w:rsidRPr="00951EE2">
              <w:t>IAC0805 - IAC0813: Tool ID</w:t>
            </w:r>
          </w:p>
        </w:tc>
        <w:tc>
          <w:tcPr>
            <w:tcW w:w="0" w:type="auto"/>
            <w:vAlign w:val="center"/>
            <w:hideMark/>
          </w:tcPr>
          <w:p w:rsidRPr="00951EE2" w:rsidR="0023061A" w:rsidP="0023061A" w:rsidRDefault="0023061A" w14:paraId="31830EAB" wp14:textId="77777777">
            <w:r w:rsidRPr="00951EE2">
              <w:t>10</w:t>
            </w:r>
          </w:p>
        </w:tc>
        <w:tc>
          <w:tcPr>
            <w:tcW w:w="0" w:type="auto"/>
            <w:vAlign w:val="center"/>
            <w:hideMark/>
          </w:tcPr>
          <w:p w:rsidRPr="00951EE2" w:rsidR="0023061A" w:rsidP="0023061A" w:rsidRDefault="0023061A" w14:paraId="5B56ACE5" wp14:textId="77777777">
            <w:r w:rsidRPr="00951EE2">
              <w:t>Identification and explanation of machines, tools, and techniques</w:t>
            </w:r>
          </w:p>
        </w:tc>
      </w:tr>
    </w:tbl>
    <w:p xmlns:wp14="http://schemas.microsoft.com/office/word/2010/wordml" w:rsidRPr="00951EE2" w:rsidR="0023061A" w:rsidP="0023061A" w:rsidRDefault="0023061A" w14:paraId="19717242" wp14:textId="77777777">
      <w:pPr>
        <w:rPr>
          <w:b/>
          <w:bCs/>
        </w:rPr>
      </w:pPr>
      <w:r w:rsidRPr="00951EE2">
        <w:rPr>
          <w:b/>
          <w:bCs/>
        </w:rPr>
        <w:t>Total Marks: 40</w:t>
      </w:r>
    </w:p>
    <w:p xmlns:wp14="http://schemas.microsoft.com/office/word/2010/wordml" w:rsidRPr="00951EE2" w:rsidR="0023061A" w:rsidP="0023061A" w:rsidRDefault="0023061A" w14:paraId="094E3555" wp14:textId="77777777">
      <w:r w:rsidRPr="00951EE2">
        <w:t>This integrated assessment tests learners’ comprehensive understanding of boring techniques, materials, and equipment as well as their ability to apply theoretical knowledge to practical tasks, ultimately supporting high standards in furniture manufacturing.</w:t>
      </w:r>
    </w:p>
    <w:p xmlns:wp14="http://schemas.microsoft.com/office/word/2010/wordml" w:rsidRPr="00951EE2" w:rsidR="00E9146F" w:rsidRDefault="00E9146F" w14:paraId="19219836" wp14:textId="77777777">
      <w:r w:rsidRPr="00951EE2">
        <w:br w:type="page"/>
      </w:r>
    </w:p>
    <w:p xmlns:wp14="http://schemas.microsoft.com/office/word/2010/wordml" w:rsidRPr="00951EE2" w:rsidR="00E9146F" w:rsidP="00E9146F" w:rsidRDefault="00E9146F" w14:paraId="4FB6DCE8" wp14:textId="77777777">
      <w:pPr>
        <w:pStyle w:val="Heading2"/>
        <w:rPr>
          <w:rFonts w:ascii="Century Gothic" w:hAnsi="Century Gothic"/>
          <w:b w:val="1"/>
          <w:bCs w:val="1"/>
        </w:rPr>
      </w:pPr>
      <w:bookmarkStart w:name="_Toc972324720" w:id="1336310965"/>
      <w:r w:rsidRPr="30CF3453" w:rsidR="00E9146F">
        <w:rPr>
          <w:rFonts w:ascii="Century Gothic" w:hAnsi="Century Gothic"/>
          <w:b w:val="1"/>
          <w:bCs w:val="1"/>
        </w:rPr>
        <w:t>KM-03-KT09: Edge Banding Techniques</w:t>
      </w:r>
      <w:bookmarkEnd w:id="1336310965"/>
    </w:p>
    <w:p xmlns:wp14="http://schemas.microsoft.com/office/word/2010/wordml" w:rsidRPr="00951EE2" w:rsidR="00E9146F" w:rsidP="00E9146F" w:rsidRDefault="00E9146F" w14:paraId="296FEF7D" wp14:textId="77777777"/>
    <w:p xmlns:wp14="http://schemas.microsoft.com/office/word/2010/wordml" w:rsidRPr="00951EE2" w:rsidR="00E9146F" w:rsidP="00E9146F" w:rsidRDefault="00E9146F" w14:paraId="2B2DC248" wp14:textId="77777777">
      <w:r w:rsidRPr="00951EE2">
        <w:t>This integrated assessment evaluates learners’ comprehension and practical application of edge banding techniques. The assessment will measure their knowledge and understanding of adhesives, materials, quality standards, machine operations, and environmental considerations. Each criterion is designed to assess different aspects of edge banding, ensuring that learners can apply both theoretical knowledge and hands-on skills in a workshop setting.</w:t>
      </w:r>
    </w:p>
    <w:p xmlns:wp14="http://schemas.microsoft.com/office/word/2010/wordml" w:rsidRPr="00951EE2" w:rsidR="00E9146F" w:rsidP="00E9146F" w:rsidRDefault="002A17FF" w14:paraId="7194DBDC" wp14:textId="77777777">
      <w:r>
        <w:pict w14:anchorId="1C9BF6FE">
          <v:rect id="_x0000_i1059" style="width:0;height:1.5pt" o:hr="t" o:hrstd="t" o:hralign="center" fillcolor="#a0a0a0" stroked="f"/>
        </w:pict>
      </w:r>
    </w:p>
    <w:p xmlns:wp14="http://schemas.microsoft.com/office/word/2010/wordml" w:rsidRPr="00951EE2" w:rsidR="00E9146F" w:rsidP="00E9146F" w:rsidRDefault="00E9146F" w14:paraId="6ED0D0D5" wp14:textId="77777777">
      <w:pPr>
        <w:rPr>
          <w:b/>
          <w:bCs/>
        </w:rPr>
      </w:pPr>
      <w:r w:rsidRPr="00951EE2">
        <w:rPr>
          <w:b/>
          <w:bCs/>
        </w:rPr>
        <w:t>Assessment Criteria and Model Answers</w:t>
      </w:r>
    </w:p>
    <w:p xmlns:wp14="http://schemas.microsoft.com/office/word/2010/wordml" w:rsidRPr="00951EE2" w:rsidR="00E9146F" w:rsidP="00E9146F" w:rsidRDefault="002A17FF" w14:paraId="769D0D3C" wp14:textId="77777777">
      <w:r>
        <w:pict w14:anchorId="46DE4D2B">
          <v:rect id="_x0000_i1060" style="width:0;height:1.5pt" o:hr="t" o:hrstd="t" o:hralign="center" fillcolor="#a0a0a0" stroked="f"/>
        </w:pict>
      </w:r>
    </w:p>
    <w:p xmlns:wp14="http://schemas.microsoft.com/office/word/2010/wordml" w:rsidRPr="00951EE2" w:rsidR="00E9146F" w:rsidP="00E9146F" w:rsidRDefault="00E9146F" w14:paraId="6D3E879B" wp14:textId="77777777">
      <w:r w:rsidRPr="00951EE2">
        <w:rPr>
          <w:b/>
          <w:bCs/>
        </w:rPr>
        <w:t>IAC0901: Demonstrate Knowledge of the Impact of Temperature and Bonding in the Edge Banding Process</w:t>
      </w:r>
    </w:p>
    <w:p xmlns:wp14="http://schemas.microsoft.com/office/word/2010/wordml" w:rsidRPr="00951EE2" w:rsidR="00E9146F" w:rsidP="00E9146F" w:rsidRDefault="00E9146F" w14:paraId="10853013" wp14:textId="77777777">
      <w:r w:rsidRPr="00951EE2">
        <w:rPr>
          <w:b/>
          <w:bCs/>
        </w:rPr>
        <w:t>Assessment Type</w:t>
      </w:r>
      <w:r w:rsidRPr="00951EE2">
        <w:t>: Written Test &amp; Practical Demonstration</w:t>
      </w:r>
      <w:r w:rsidRPr="00951EE2">
        <w:br/>
      </w:r>
      <w:r w:rsidRPr="00951EE2">
        <w:rPr>
          <w:b/>
          <w:bCs/>
        </w:rPr>
        <w:t>Description</w:t>
      </w:r>
      <w:r w:rsidRPr="00951EE2">
        <w:t>: Learners will be asked to explain how temperature affects the bonding strength of adhesives in edge banding. They will perform a practical task, adjusting machine temperature to demonstrate how it influences adhesion quality.</w:t>
      </w:r>
    </w:p>
    <w:p xmlns:wp14="http://schemas.microsoft.com/office/word/2010/wordml" w:rsidRPr="00951EE2" w:rsidR="00E9146F" w:rsidP="00E9146F" w:rsidRDefault="00E9146F" w14:paraId="6AAEEBEB" wp14:textId="77777777">
      <w:r w:rsidRPr="00951EE2">
        <w:rPr>
          <w:b/>
          <w:bCs/>
        </w:rPr>
        <w:t>Model Answer</w:t>
      </w:r>
      <w:r w:rsidRPr="00951EE2">
        <w:t>: “Temperature is critical in edge banding as it activates the adhesive, ensuring it flows and bonds securely. For instance, PVC edge banding requires an adhesive temperature of approximately 180°C to create a strong bond. If the temperature is too low, the adhesive may not activate properly, leading to weak bonding and potential peeling. Conversely, excessive heat can cause bubbling or warping of the banding material.”</w:t>
      </w:r>
    </w:p>
    <w:p xmlns:wp14="http://schemas.microsoft.com/office/word/2010/wordml" w:rsidRPr="00951EE2" w:rsidR="00E9146F" w:rsidP="00E9146F" w:rsidRDefault="00E9146F" w14:paraId="0501DBC0" wp14:textId="77777777">
      <w:r w:rsidRPr="00951EE2">
        <w:rPr>
          <w:b/>
          <w:bCs/>
        </w:rPr>
        <w:t>Marking Memo</w:t>
      </w:r>
      <w:r w:rsidRPr="00951EE2">
        <w:t>:</w:t>
      </w:r>
    </w:p>
    <w:p xmlns:wp14="http://schemas.microsoft.com/office/word/2010/wordml" w:rsidRPr="00951EE2" w:rsidR="00E9146F" w:rsidP="00E9146F" w:rsidRDefault="00E9146F" w14:paraId="7C32DE00" wp14:textId="77777777">
      <w:pPr>
        <w:numPr>
          <w:ilvl w:val="0"/>
          <w:numId w:val="90"/>
        </w:numPr>
      </w:pPr>
      <w:r w:rsidRPr="00951EE2">
        <w:rPr>
          <w:i/>
          <w:iCs/>
        </w:rPr>
        <w:t>Explains impact of temperature on adhesion</w:t>
      </w:r>
      <w:r w:rsidRPr="00951EE2">
        <w:t>: 2 marks</w:t>
      </w:r>
    </w:p>
    <w:p xmlns:wp14="http://schemas.microsoft.com/office/word/2010/wordml" w:rsidRPr="00951EE2" w:rsidR="00E9146F" w:rsidP="00E9146F" w:rsidRDefault="00E9146F" w14:paraId="49AD741A" wp14:textId="77777777">
      <w:pPr>
        <w:numPr>
          <w:ilvl w:val="0"/>
          <w:numId w:val="90"/>
        </w:numPr>
      </w:pPr>
      <w:r w:rsidRPr="00951EE2">
        <w:rPr>
          <w:i/>
          <w:iCs/>
        </w:rPr>
        <w:t>Provides example of appropriate temperature for specific materials</w:t>
      </w:r>
      <w:r w:rsidRPr="00951EE2">
        <w:t>: 1 mark</w:t>
      </w:r>
    </w:p>
    <w:p xmlns:wp14="http://schemas.microsoft.com/office/word/2010/wordml" w:rsidRPr="00951EE2" w:rsidR="00E9146F" w:rsidP="00E9146F" w:rsidRDefault="00E9146F" w14:paraId="272DC128" wp14:textId="77777777">
      <w:pPr>
        <w:numPr>
          <w:ilvl w:val="0"/>
          <w:numId w:val="90"/>
        </w:numPr>
      </w:pPr>
      <w:r w:rsidRPr="00951EE2">
        <w:rPr>
          <w:i/>
          <w:iCs/>
        </w:rPr>
        <w:t>Identifies effects of incorrect temperature (e.g., peeling, bubbling)</w:t>
      </w:r>
      <w:r w:rsidRPr="00951EE2">
        <w:t>: 2 marks</w:t>
      </w:r>
    </w:p>
    <w:p xmlns:wp14="http://schemas.microsoft.com/office/word/2010/wordml" w:rsidRPr="00951EE2" w:rsidR="00E9146F" w:rsidP="00E9146F" w:rsidRDefault="002A17FF" w14:paraId="54CD245A" wp14:textId="77777777">
      <w:r>
        <w:pict w14:anchorId="74A2E556">
          <v:rect id="_x0000_i1061" style="width:0;height:1.5pt" o:hr="t" o:hrstd="t" o:hralign="center" fillcolor="#a0a0a0" stroked="f"/>
        </w:pict>
      </w:r>
    </w:p>
    <w:p xmlns:wp14="http://schemas.microsoft.com/office/word/2010/wordml" w:rsidRPr="00951EE2" w:rsidR="00E9146F" w:rsidP="00E9146F" w:rsidRDefault="00E9146F" w14:paraId="1D06292A" wp14:textId="77777777">
      <w:r w:rsidRPr="00951EE2">
        <w:rPr>
          <w:b/>
          <w:bCs/>
        </w:rPr>
        <w:t>IAC0902: Explain Adhesive Handling, Disposal, and Preparation Techniques (e.g., Mixing, Stirring, Viscosity)</w:t>
      </w:r>
    </w:p>
    <w:p xmlns:wp14="http://schemas.microsoft.com/office/word/2010/wordml" w:rsidRPr="00951EE2" w:rsidR="00E9146F" w:rsidP="00E9146F" w:rsidRDefault="00E9146F" w14:paraId="641D3A18" wp14:textId="77777777">
      <w:r w:rsidRPr="00951EE2">
        <w:rPr>
          <w:b/>
          <w:bCs/>
        </w:rPr>
        <w:t>Assessment Type</w:t>
      </w:r>
      <w:r w:rsidRPr="00951EE2">
        <w:t>: Oral Presentation &amp; Practical Demonstration</w:t>
      </w:r>
      <w:r w:rsidRPr="00951EE2">
        <w:br/>
      </w:r>
      <w:r w:rsidRPr="00951EE2">
        <w:rPr>
          <w:b/>
          <w:bCs/>
        </w:rPr>
        <w:t>Description</w:t>
      </w:r>
      <w:r w:rsidRPr="00951EE2">
        <w:t>: Learners will present correct procedures for adhesive handling, covering safety measures, disposal, and preparation techniques. They will also demonstrate adhesive preparation, including proper mixing and stirring to achieve optimal viscosity.</w:t>
      </w:r>
    </w:p>
    <w:p xmlns:wp14="http://schemas.microsoft.com/office/word/2010/wordml" w:rsidRPr="00951EE2" w:rsidR="00E9146F" w:rsidP="00E9146F" w:rsidRDefault="00E9146F" w14:paraId="65E839B1" wp14:textId="77777777">
      <w:r w:rsidRPr="00951EE2">
        <w:rPr>
          <w:b/>
          <w:bCs/>
        </w:rPr>
        <w:t>Marking Memo</w:t>
      </w:r>
      <w:r w:rsidRPr="00951EE2">
        <w:t>:</w:t>
      </w:r>
    </w:p>
    <w:p xmlns:wp14="http://schemas.microsoft.com/office/word/2010/wordml" w:rsidRPr="00951EE2" w:rsidR="00E9146F" w:rsidP="00E9146F" w:rsidRDefault="00E9146F" w14:paraId="15961DC8" wp14:textId="77777777">
      <w:pPr>
        <w:numPr>
          <w:ilvl w:val="0"/>
          <w:numId w:val="91"/>
        </w:numPr>
      </w:pPr>
      <w:r w:rsidRPr="00951EE2">
        <w:rPr>
          <w:i/>
          <w:iCs/>
        </w:rPr>
        <w:t>Describes safe handling and PPE</w:t>
      </w:r>
      <w:r w:rsidRPr="00951EE2">
        <w:t>: 1 mark</w:t>
      </w:r>
    </w:p>
    <w:p xmlns:wp14="http://schemas.microsoft.com/office/word/2010/wordml" w:rsidRPr="00951EE2" w:rsidR="00E9146F" w:rsidP="00E9146F" w:rsidRDefault="00E9146F" w14:paraId="2F685D98" wp14:textId="77777777">
      <w:pPr>
        <w:numPr>
          <w:ilvl w:val="0"/>
          <w:numId w:val="91"/>
        </w:numPr>
      </w:pPr>
      <w:r w:rsidRPr="00951EE2">
        <w:rPr>
          <w:i/>
          <w:iCs/>
        </w:rPr>
        <w:t>Explains proper disposal procedures</w:t>
      </w:r>
      <w:r w:rsidRPr="00951EE2">
        <w:t>: 1 mark</w:t>
      </w:r>
    </w:p>
    <w:p xmlns:wp14="http://schemas.microsoft.com/office/word/2010/wordml" w:rsidRPr="00951EE2" w:rsidR="00E9146F" w:rsidP="00E9146F" w:rsidRDefault="00E9146F" w14:paraId="716A7AC1" wp14:textId="77777777">
      <w:pPr>
        <w:numPr>
          <w:ilvl w:val="0"/>
          <w:numId w:val="91"/>
        </w:numPr>
      </w:pPr>
      <w:r w:rsidRPr="00951EE2">
        <w:rPr>
          <w:i/>
          <w:iCs/>
        </w:rPr>
        <w:t>Demonstrates accurate mixing and stirring for correct viscosity</w:t>
      </w:r>
      <w:r w:rsidRPr="00951EE2">
        <w:t>: 2 marks</w:t>
      </w:r>
    </w:p>
    <w:p xmlns:wp14="http://schemas.microsoft.com/office/word/2010/wordml" w:rsidRPr="00951EE2" w:rsidR="00E9146F" w:rsidP="00E9146F" w:rsidRDefault="00E9146F" w14:paraId="55875010" wp14:textId="77777777">
      <w:pPr>
        <w:numPr>
          <w:ilvl w:val="0"/>
          <w:numId w:val="91"/>
        </w:numPr>
      </w:pPr>
      <w:r w:rsidRPr="00951EE2">
        <w:rPr>
          <w:i/>
          <w:iCs/>
        </w:rPr>
        <w:t>Discusses impact of incorrect viscosity (e.g., bubbling)</w:t>
      </w:r>
      <w:r w:rsidRPr="00951EE2">
        <w:t>: 1 mark</w:t>
      </w:r>
    </w:p>
    <w:p xmlns:wp14="http://schemas.microsoft.com/office/word/2010/wordml" w:rsidRPr="00951EE2" w:rsidR="00E9146F" w:rsidP="00E9146F" w:rsidRDefault="002A17FF" w14:paraId="1231BE67" wp14:textId="77777777">
      <w:r>
        <w:pict w14:anchorId="5D7C5AE4">
          <v:rect id="_x0000_i1062" style="width:0;height:1.5pt" o:hr="t" o:hrstd="t" o:hralign="center" fillcolor="#a0a0a0" stroked="f"/>
        </w:pict>
      </w:r>
    </w:p>
    <w:p xmlns:wp14="http://schemas.microsoft.com/office/word/2010/wordml" w:rsidRPr="00951EE2" w:rsidR="00E9146F" w:rsidP="00E9146F" w:rsidRDefault="00E9146F" w14:paraId="58858F8E" wp14:textId="77777777">
      <w:r w:rsidRPr="00951EE2">
        <w:rPr>
          <w:b/>
          <w:bCs/>
        </w:rPr>
        <w:t>IAC0903: Identify Edge Banding Machines, Tools, and Techniques, and Describe Correct Application</w:t>
      </w:r>
    </w:p>
    <w:p xmlns:wp14="http://schemas.microsoft.com/office/word/2010/wordml" w:rsidRPr="00951EE2" w:rsidR="00E9146F" w:rsidP="00E9146F" w:rsidRDefault="00E9146F" w14:paraId="3133A649" wp14:textId="77777777">
      <w:r w:rsidRPr="00951EE2">
        <w:rPr>
          <w:b/>
          <w:bCs/>
        </w:rPr>
        <w:t>Assessment Type</w:t>
      </w:r>
      <w:r w:rsidRPr="00951EE2">
        <w:t>: Practical Task &amp; Identification Quiz</w:t>
      </w:r>
      <w:r w:rsidRPr="00951EE2">
        <w:br/>
      </w:r>
      <w:r w:rsidRPr="00951EE2">
        <w:rPr>
          <w:b/>
          <w:bCs/>
        </w:rPr>
        <w:t>Description</w:t>
      </w:r>
      <w:r w:rsidRPr="00951EE2">
        <w:t>: Learners will identify various machines and tools used in edge banding (e.g., edge banding machine, toggle clamps) and describe their correct application.</w:t>
      </w:r>
    </w:p>
    <w:p xmlns:wp14="http://schemas.microsoft.com/office/word/2010/wordml" w:rsidRPr="00951EE2" w:rsidR="00E9146F" w:rsidP="00E9146F" w:rsidRDefault="00E9146F" w14:paraId="484861AF" wp14:textId="77777777">
      <w:r w:rsidRPr="00951EE2">
        <w:rPr>
          <w:b/>
          <w:bCs/>
        </w:rPr>
        <w:t>Marking Memo</w:t>
      </w:r>
      <w:r w:rsidRPr="00951EE2">
        <w:t>:</w:t>
      </w:r>
    </w:p>
    <w:p xmlns:wp14="http://schemas.microsoft.com/office/word/2010/wordml" w:rsidRPr="00951EE2" w:rsidR="00E9146F" w:rsidP="00E9146F" w:rsidRDefault="00E9146F" w14:paraId="6E5B68F8" wp14:textId="77777777">
      <w:pPr>
        <w:numPr>
          <w:ilvl w:val="0"/>
          <w:numId w:val="92"/>
        </w:numPr>
      </w:pPr>
      <w:r w:rsidRPr="00951EE2">
        <w:rPr>
          <w:i/>
          <w:iCs/>
        </w:rPr>
        <w:t>Correctly identifies machines and tools used in edge banding</w:t>
      </w:r>
      <w:r w:rsidRPr="00951EE2">
        <w:t>: 2 marks</w:t>
      </w:r>
    </w:p>
    <w:p xmlns:wp14="http://schemas.microsoft.com/office/word/2010/wordml" w:rsidRPr="00951EE2" w:rsidR="00E9146F" w:rsidP="00E9146F" w:rsidRDefault="00E9146F" w14:paraId="50DD61C9" wp14:textId="77777777">
      <w:pPr>
        <w:numPr>
          <w:ilvl w:val="0"/>
          <w:numId w:val="92"/>
        </w:numPr>
      </w:pPr>
      <w:r w:rsidRPr="00951EE2">
        <w:rPr>
          <w:i/>
          <w:iCs/>
        </w:rPr>
        <w:t>Explains the purpose of each tool/machine in the process</w:t>
      </w:r>
      <w:r w:rsidRPr="00951EE2">
        <w:t>: 2 marks</w:t>
      </w:r>
    </w:p>
    <w:p xmlns:wp14="http://schemas.microsoft.com/office/word/2010/wordml" w:rsidRPr="00951EE2" w:rsidR="00E9146F" w:rsidP="00E9146F" w:rsidRDefault="00E9146F" w14:paraId="2A6E852B" wp14:textId="77777777">
      <w:pPr>
        <w:numPr>
          <w:ilvl w:val="0"/>
          <w:numId w:val="92"/>
        </w:numPr>
      </w:pPr>
      <w:r w:rsidRPr="00951EE2">
        <w:rPr>
          <w:i/>
          <w:iCs/>
        </w:rPr>
        <w:t>Describes correct application settings (feed speed, pressure)</w:t>
      </w:r>
      <w:r w:rsidRPr="00951EE2">
        <w:t>: 1 mark</w:t>
      </w:r>
    </w:p>
    <w:p xmlns:wp14="http://schemas.microsoft.com/office/word/2010/wordml" w:rsidRPr="00951EE2" w:rsidR="00E9146F" w:rsidP="00E9146F" w:rsidRDefault="002A17FF" w14:paraId="36FEB5B0" wp14:textId="77777777">
      <w:r>
        <w:pict w14:anchorId="628484DE">
          <v:rect id="_x0000_i1063" style="width:0;height:1.5pt" o:hr="t" o:hrstd="t" o:hralign="center" fillcolor="#a0a0a0" stroked="f"/>
        </w:pict>
      </w:r>
    </w:p>
    <w:p xmlns:wp14="http://schemas.microsoft.com/office/word/2010/wordml" w:rsidRPr="00951EE2" w:rsidR="00E9146F" w:rsidP="00E9146F" w:rsidRDefault="00E9146F" w14:paraId="4D44F8FC" wp14:textId="77777777">
      <w:r w:rsidRPr="00951EE2">
        <w:rPr>
          <w:b/>
          <w:bCs/>
        </w:rPr>
        <w:t>IAC0904: Demonstrate Knowledge of Edge Banding Materials and Their Applications</w:t>
      </w:r>
    </w:p>
    <w:p xmlns:wp14="http://schemas.microsoft.com/office/word/2010/wordml" w:rsidRPr="00951EE2" w:rsidR="00E9146F" w:rsidP="00E9146F" w:rsidRDefault="00E9146F" w14:paraId="1B345019" wp14:textId="77777777">
      <w:r w:rsidRPr="00951EE2">
        <w:rPr>
          <w:b/>
          <w:bCs/>
        </w:rPr>
        <w:t>Assessment Type</w:t>
      </w:r>
      <w:r w:rsidRPr="00951EE2">
        <w:t>: Written Test &amp; Practical Application</w:t>
      </w:r>
      <w:r w:rsidRPr="00951EE2">
        <w:br/>
      </w:r>
      <w:r w:rsidRPr="00951EE2">
        <w:rPr>
          <w:b/>
          <w:bCs/>
        </w:rPr>
        <w:t>Description</w:t>
      </w:r>
      <w:r w:rsidRPr="00951EE2">
        <w:t>: Learners will describe different edge banding materials (e.g., PVC, wood veneer, melamine) and select the appropriate material for given scenarios.</w:t>
      </w:r>
    </w:p>
    <w:p xmlns:wp14="http://schemas.microsoft.com/office/word/2010/wordml" w:rsidRPr="00951EE2" w:rsidR="00E9146F" w:rsidP="00E9146F" w:rsidRDefault="00E9146F" w14:paraId="785A45FC" wp14:textId="77777777">
      <w:r w:rsidRPr="00951EE2">
        <w:rPr>
          <w:b/>
          <w:bCs/>
        </w:rPr>
        <w:t>Marking Memo</w:t>
      </w:r>
      <w:r w:rsidRPr="00951EE2">
        <w:t>:</w:t>
      </w:r>
    </w:p>
    <w:p xmlns:wp14="http://schemas.microsoft.com/office/word/2010/wordml" w:rsidRPr="00951EE2" w:rsidR="00E9146F" w:rsidP="00E9146F" w:rsidRDefault="00E9146F" w14:paraId="406860FE" wp14:textId="77777777">
      <w:pPr>
        <w:numPr>
          <w:ilvl w:val="0"/>
          <w:numId w:val="93"/>
        </w:numPr>
      </w:pPr>
      <w:r w:rsidRPr="00951EE2">
        <w:rPr>
          <w:i/>
          <w:iCs/>
        </w:rPr>
        <w:t>Identifies different edge banding materials</w:t>
      </w:r>
      <w:r w:rsidRPr="00951EE2">
        <w:t>: 1 mark</w:t>
      </w:r>
    </w:p>
    <w:p xmlns:wp14="http://schemas.microsoft.com/office/word/2010/wordml" w:rsidRPr="00951EE2" w:rsidR="00E9146F" w:rsidP="00E9146F" w:rsidRDefault="00E9146F" w14:paraId="574AB575" wp14:textId="77777777">
      <w:pPr>
        <w:numPr>
          <w:ilvl w:val="0"/>
          <w:numId w:val="93"/>
        </w:numPr>
      </w:pPr>
      <w:r w:rsidRPr="00951EE2">
        <w:rPr>
          <w:i/>
          <w:iCs/>
        </w:rPr>
        <w:t>Describes properties of each material</w:t>
      </w:r>
      <w:r w:rsidRPr="00951EE2">
        <w:t>: 2 marks</w:t>
      </w:r>
    </w:p>
    <w:p xmlns:wp14="http://schemas.microsoft.com/office/word/2010/wordml" w:rsidRPr="00951EE2" w:rsidR="00E9146F" w:rsidP="00E9146F" w:rsidRDefault="00E9146F" w14:paraId="2688BAD6" wp14:textId="77777777">
      <w:pPr>
        <w:numPr>
          <w:ilvl w:val="0"/>
          <w:numId w:val="93"/>
        </w:numPr>
      </w:pPr>
      <w:r w:rsidRPr="00951EE2">
        <w:rPr>
          <w:i/>
          <w:iCs/>
        </w:rPr>
        <w:t>Matches materials to appropriate application scenarios</w:t>
      </w:r>
      <w:r w:rsidRPr="00951EE2">
        <w:t>: 2 marks</w:t>
      </w:r>
    </w:p>
    <w:p xmlns:wp14="http://schemas.microsoft.com/office/word/2010/wordml" w:rsidRPr="00951EE2" w:rsidR="00E9146F" w:rsidP="00E9146F" w:rsidRDefault="002A17FF" w14:paraId="30D7AA69" wp14:textId="77777777">
      <w:r>
        <w:pict w14:anchorId="5FC617C6">
          <v:rect id="_x0000_i1064" style="width:0;height:1.5pt" o:hr="t" o:hrstd="t" o:hralign="center" fillcolor="#a0a0a0" stroked="f"/>
        </w:pict>
      </w:r>
    </w:p>
    <w:p xmlns:wp14="http://schemas.microsoft.com/office/word/2010/wordml" w:rsidRPr="00951EE2" w:rsidR="00E9146F" w:rsidP="00E9146F" w:rsidRDefault="00E9146F" w14:paraId="308C5B77" wp14:textId="77777777">
      <w:r w:rsidRPr="00951EE2">
        <w:rPr>
          <w:b/>
          <w:bCs/>
        </w:rPr>
        <w:t>IAC0905: Understand Quality Checks, Tolerances, and Allowable Deviations in Edge Banding</w:t>
      </w:r>
    </w:p>
    <w:p xmlns:wp14="http://schemas.microsoft.com/office/word/2010/wordml" w:rsidRPr="00951EE2" w:rsidR="00E9146F" w:rsidP="00E9146F" w:rsidRDefault="00E9146F" w14:paraId="114DAB6D" wp14:textId="77777777">
      <w:r w:rsidRPr="00951EE2">
        <w:rPr>
          <w:b/>
          <w:bCs/>
        </w:rPr>
        <w:t>Assessment Type</w:t>
      </w:r>
      <w:r w:rsidRPr="00951EE2">
        <w:t>: Practical Task &amp; Written Reflection</w:t>
      </w:r>
      <w:r w:rsidRPr="00951EE2">
        <w:br/>
      </w:r>
      <w:r w:rsidRPr="00951EE2">
        <w:rPr>
          <w:b/>
          <w:bCs/>
        </w:rPr>
        <w:t>Description</w:t>
      </w:r>
      <w:r w:rsidRPr="00951EE2">
        <w:t>: Learners will perform quality checks on a sample edge banded workpiece, identifying acceptable tolerances and deviations.</w:t>
      </w:r>
    </w:p>
    <w:p xmlns:wp14="http://schemas.microsoft.com/office/word/2010/wordml" w:rsidRPr="00951EE2" w:rsidR="00E9146F" w:rsidP="00E9146F" w:rsidRDefault="00E9146F" w14:paraId="4BDB644F" wp14:textId="77777777">
      <w:r w:rsidRPr="00951EE2">
        <w:rPr>
          <w:b/>
          <w:bCs/>
        </w:rPr>
        <w:t>Marking Memo</w:t>
      </w:r>
      <w:r w:rsidRPr="00951EE2">
        <w:t>:</w:t>
      </w:r>
    </w:p>
    <w:p xmlns:wp14="http://schemas.microsoft.com/office/word/2010/wordml" w:rsidRPr="00951EE2" w:rsidR="00E9146F" w:rsidP="00E9146F" w:rsidRDefault="00E9146F" w14:paraId="589BB793" wp14:textId="77777777">
      <w:pPr>
        <w:numPr>
          <w:ilvl w:val="0"/>
          <w:numId w:val="94"/>
        </w:numPr>
      </w:pPr>
      <w:r w:rsidRPr="00951EE2">
        <w:rPr>
          <w:i/>
          <w:iCs/>
        </w:rPr>
        <w:t>Describes key quality checks (smooth edges, no bubbles)</w:t>
      </w:r>
      <w:r w:rsidRPr="00951EE2">
        <w:t>: 2 marks</w:t>
      </w:r>
    </w:p>
    <w:p xmlns:wp14="http://schemas.microsoft.com/office/word/2010/wordml" w:rsidRPr="00951EE2" w:rsidR="00E9146F" w:rsidP="00E9146F" w:rsidRDefault="00E9146F" w14:paraId="5B27D4C6" wp14:textId="77777777">
      <w:pPr>
        <w:numPr>
          <w:ilvl w:val="0"/>
          <w:numId w:val="94"/>
        </w:numPr>
      </w:pPr>
      <w:r w:rsidRPr="00951EE2">
        <w:rPr>
          <w:i/>
          <w:iCs/>
        </w:rPr>
        <w:t>Explains acceptable tolerances and deviations</w:t>
      </w:r>
      <w:r w:rsidRPr="00951EE2">
        <w:t>: 2 marks</w:t>
      </w:r>
    </w:p>
    <w:p xmlns:wp14="http://schemas.microsoft.com/office/word/2010/wordml" w:rsidRPr="00951EE2" w:rsidR="00E9146F" w:rsidP="00E9146F" w:rsidRDefault="00E9146F" w14:paraId="3B49A34E" wp14:textId="77777777">
      <w:pPr>
        <w:numPr>
          <w:ilvl w:val="0"/>
          <w:numId w:val="94"/>
        </w:numPr>
      </w:pPr>
      <w:r w:rsidRPr="00951EE2">
        <w:rPr>
          <w:i/>
          <w:iCs/>
        </w:rPr>
        <w:t>Recognises unacceptable defects (e.g., peeling)</w:t>
      </w:r>
      <w:r w:rsidRPr="00951EE2">
        <w:t>: 1 mark</w:t>
      </w:r>
    </w:p>
    <w:p xmlns:wp14="http://schemas.microsoft.com/office/word/2010/wordml" w:rsidRPr="00951EE2" w:rsidR="00E9146F" w:rsidP="00E9146F" w:rsidRDefault="002A17FF" w14:paraId="7196D064" wp14:textId="77777777">
      <w:r>
        <w:pict w14:anchorId="7D595EF9">
          <v:rect id="_x0000_i1065" style="width:0;height:1.5pt" o:hr="t" o:hrstd="t" o:hralign="center" fillcolor="#a0a0a0" stroked="f"/>
        </w:pict>
      </w:r>
    </w:p>
    <w:p xmlns:wp14="http://schemas.microsoft.com/office/word/2010/wordml" w:rsidRPr="00951EE2" w:rsidR="00E9146F" w:rsidP="00E9146F" w:rsidRDefault="00E9146F" w14:paraId="7CB4CDC9" wp14:textId="77777777">
      <w:r w:rsidRPr="00951EE2">
        <w:rPr>
          <w:b/>
          <w:bCs/>
        </w:rPr>
        <w:t>IAC0906: Justify the Importance of Dust Extraction and Waste Management in Edge Banding</w:t>
      </w:r>
    </w:p>
    <w:p xmlns:wp14="http://schemas.microsoft.com/office/word/2010/wordml" w:rsidRPr="00951EE2" w:rsidR="00E9146F" w:rsidP="00E9146F" w:rsidRDefault="00E9146F" w14:paraId="46844BB3" wp14:textId="77777777">
      <w:r w:rsidRPr="00951EE2">
        <w:rPr>
          <w:b/>
          <w:bCs/>
        </w:rPr>
        <w:t>Assessment Type</w:t>
      </w:r>
      <w:r w:rsidRPr="00951EE2">
        <w:t>: Oral Explanation &amp; Observation in Workshop</w:t>
      </w:r>
      <w:r w:rsidRPr="00951EE2">
        <w:br/>
      </w:r>
      <w:r w:rsidRPr="00951EE2">
        <w:rPr>
          <w:b/>
          <w:bCs/>
        </w:rPr>
        <w:t>Description</w:t>
      </w:r>
      <w:r w:rsidRPr="00951EE2">
        <w:t>: Learners will explain the role of dust extraction in maintaining a clean work environment and the importance of proper waste management for both safety and environmental impact.</w:t>
      </w:r>
    </w:p>
    <w:p xmlns:wp14="http://schemas.microsoft.com/office/word/2010/wordml" w:rsidRPr="00951EE2" w:rsidR="00E9146F" w:rsidP="00E9146F" w:rsidRDefault="00E9146F" w14:paraId="2CAD630E" wp14:textId="77777777">
      <w:r w:rsidRPr="00951EE2">
        <w:rPr>
          <w:b/>
          <w:bCs/>
        </w:rPr>
        <w:t>Marking Memo</w:t>
      </w:r>
      <w:r w:rsidRPr="00951EE2">
        <w:t>:</w:t>
      </w:r>
    </w:p>
    <w:p xmlns:wp14="http://schemas.microsoft.com/office/word/2010/wordml" w:rsidRPr="00951EE2" w:rsidR="00E9146F" w:rsidP="00E9146F" w:rsidRDefault="00E9146F" w14:paraId="591B23A5" wp14:textId="77777777">
      <w:pPr>
        <w:numPr>
          <w:ilvl w:val="0"/>
          <w:numId w:val="95"/>
        </w:numPr>
      </w:pPr>
      <w:r w:rsidRPr="00951EE2">
        <w:rPr>
          <w:i/>
          <w:iCs/>
        </w:rPr>
        <w:t>Explains purpose of dust extraction</w:t>
      </w:r>
      <w:r w:rsidRPr="00951EE2">
        <w:t>: 2 marks</w:t>
      </w:r>
    </w:p>
    <w:p xmlns:wp14="http://schemas.microsoft.com/office/word/2010/wordml" w:rsidRPr="00951EE2" w:rsidR="00E9146F" w:rsidP="00E9146F" w:rsidRDefault="00E9146F" w14:paraId="451ABE00" wp14:textId="77777777">
      <w:pPr>
        <w:numPr>
          <w:ilvl w:val="0"/>
          <w:numId w:val="95"/>
        </w:numPr>
      </w:pPr>
      <w:r w:rsidRPr="00951EE2">
        <w:rPr>
          <w:i/>
          <w:iCs/>
        </w:rPr>
        <w:t>Describes benefits of waste management (environmental and safety aspects)</w:t>
      </w:r>
      <w:r w:rsidRPr="00951EE2">
        <w:t>: 2 marks</w:t>
      </w:r>
    </w:p>
    <w:p xmlns:wp14="http://schemas.microsoft.com/office/word/2010/wordml" w:rsidRPr="00951EE2" w:rsidR="00E9146F" w:rsidP="00E9146F" w:rsidRDefault="00E9146F" w14:paraId="1D44FF14" wp14:textId="77777777">
      <w:pPr>
        <w:numPr>
          <w:ilvl w:val="0"/>
          <w:numId w:val="95"/>
        </w:numPr>
      </w:pPr>
      <w:r w:rsidRPr="00951EE2">
        <w:rPr>
          <w:i/>
          <w:iCs/>
        </w:rPr>
        <w:t>Links dust management to edge banding quality</w:t>
      </w:r>
      <w:r w:rsidRPr="00951EE2">
        <w:t>: 1 mark</w:t>
      </w:r>
    </w:p>
    <w:p xmlns:wp14="http://schemas.microsoft.com/office/word/2010/wordml" w:rsidRPr="00951EE2" w:rsidR="00E9146F" w:rsidP="00E9146F" w:rsidRDefault="002A17FF" w14:paraId="34FF1C98" wp14:textId="77777777">
      <w:r>
        <w:pict w14:anchorId="32549E71">
          <v:rect id="_x0000_i1066" style="width:0;height:1.5pt" o:hr="t" o:hrstd="t" o:hralign="center" fillcolor="#a0a0a0" stroked="f"/>
        </w:pict>
      </w:r>
    </w:p>
    <w:p xmlns:wp14="http://schemas.microsoft.com/office/word/2010/wordml" w:rsidRPr="00951EE2" w:rsidR="0009621C" w:rsidRDefault="0009621C" w14:paraId="6D072C0D" wp14:textId="77777777">
      <w:pPr>
        <w:rPr>
          <w:b/>
          <w:bCs/>
        </w:rPr>
      </w:pPr>
    </w:p>
    <w:p xmlns:wp14="http://schemas.microsoft.com/office/word/2010/wordml" w:rsidRPr="00951EE2" w:rsidR="00E9146F" w:rsidP="0009621C" w:rsidRDefault="00E9146F" w14:paraId="263B3AAF" wp14:textId="77777777">
      <w:pPr>
        <w:pStyle w:val="Heading3"/>
        <w:rPr>
          <w:rFonts w:ascii="Century Gothic" w:hAnsi="Century Gothic"/>
          <w:b w:val="1"/>
          <w:bCs w:val="1"/>
        </w:rPr>
      </w:pPr>
      <w:bookmarkStart w:name="_Toc1249147768" w:id="957332858"/>
      <w:r w:rsidRPr="30CF3453" w:rsidR="00E9146F">
        <w:rPr>
          <w:rFonts w:ascii="Century Gothic" w:hAnsi="Century Gothic"/>
          <w:b w:val="1"/>
          <w:bCs w:val="1"/>
        </w:rPr>
        <w:t>Final Scoring and Memo Summary</w:t>
      </w:r>
      <w:bookmarkEnd w:id="957332858"/>
    </w:p>
    <w:p xmlns:wp14="http://schemas.microsoft.com/office/word/2010/wordml" w:rsidRPr="00951EE2" w:rsidR="00E9146F" w:rsidP="00E9146F" w:rsidRDefault="00E9146F" w14:paraId="52B174B9" wp14:textId="77777777">
      <w:r w:rsidRPr="00951EE2">
        <w:rPr>
          <w:b/>
          <w:bCs/>
        </w:rPr>
        <w:t>Total Marks for Each Criterion</w:t>
      </w:r>
      <w:r w:rsidRPr="00951EE2">
        <w:t>:</w:t>
      </w:r>
    </w:p>
    <w:p xmlns:wp14="http://schemas.microsoft.com/office/word/2010/wordml" w:rsidRPr="00951EE2" w:rsidR="00E9146F" w:rsidP="00E9146F" w:rsidRDefault="00E9146F" w14:paraId="614C50E9" wp14:textId="77777777">
      <w:pPr>
        <w:numPr>
          <w:ilvl w:val="0"/>
          <w:numId w:val="96"/>
        </w:numPr>
      </w:pPr>
      <w:r w:rsidRPr="00951EE2">
        <w:t>IAC0901: 5 marks</w:t>
      </w:r>
    </w:p>
    <w:p xmlns:wp14="http://schemas.microsoft.com/office/word/2010/wordml" w:rsidRPr="00951EE2" w:rsidR="00E9146F" w:rsidP="00E9146F" w:rsidRDefault="00E9146F" w14:paraId="6345D033" wp14:textId="77777777">
      <w:pPr>
        <w:numPr>
          <w:ilvl w:val="0"/>
          <w:numId w:val="96"/>
        </w:numPr>
      </w:pPr>
      <w:r w:rsidRPr="00951EE2">
        <w:t>IAC0902: 5 marks</w:t>
      </w:r>
    </w:p>
    <w:p xmlns:wp14="http://schemas.microsoft.com/office/word/2010/wordml" w:rsidRPr="00951EE2" w:rsidR="00E9146F" w:rsidP="00E9146F" w:rsidRDefault="00E9146F" w14:paraId="5AE202C0" wp14:textId="77777777">
      <w:pPr>
        <w:numPr>
          <w:ilvl w:val="0"/>
          <w:numId w:val="96"/>
        </w:numPr>
      </w:pPr>
      <w:r w:rsidRPr="00951EE2">
        <w:t>IAC0903: 5 marks</w:t>
      </w:r>
    </w:p>
    <w:p xmlns:wp14="http://schemas.microsoft.com/office/word/2010/wordml" w:rsidRPr="00951EE2" w:rsidR="00E9146F" w:rsidP="00E9146F" w:rsidRDefault="00E9146F" w14:paraId="6BA21ACB" wp14:textId="77777777">
      <w:pPr>
        <w:numPr>
          <w:ilvl w:val="0"/>
          <w:numId w:val="96"/>
        </w:numPr>
      </w:pPr>
      <w:r w:rsidRPr="00951EE2">
        <w:t>IAC0904: 5 marks</w:t>
      </w:r>
    </w:p>
    <w:p xmlns:wp14="http://schemas.microsoft.com/office/word/2010/wordml" w:rsidRPr="00951EE2" w:rsidR="00E9146F" w:rsidP="00E9146F" w:rsidRDefault="00E9146F" w14:paraId="181261D9" wp14:textId="77777777">
      <w:pPr>
        <w:numPr>
          <w:ilvl w:val="0"/>
          <w:numId w:val="96"/>
        </w:numPr>
      </w:pPr>
      <w:r w:rsidRPr="00951EE2">
        <w:t>IAC0905: 5 marks</w:t>
      </w:r>
    </w:p>
    <w:p xmlns:wp14="http://schemas.microsoft.com/office/word/2010/wordml" w:rsidRPr="00951EE2" w:rsidR="00E9146F" w:rsidP="00E9146F" w:rsidRDefault="00E9146F" w14:paraId="7BB3547B" wp14:textId="77777777">
      <w:pPr>
        <w:numPr>
          <w:ilvl w:val="0"/>
          <w:numId w:val="96"/>
        </w:numPr>
      </w:pPr>
      <w:r w:rsidRPr="00951EE2">
        <w:t>IAC0906: 5 marks</w:t>
      </w:r>
    </w:p>
    <w:p xmlns:wp14="http://schemas.microsoft.com/office/word/2010/wordml" w:rsidRPr="00951EE2" w:rsidR="00E9146F" w:rsidP="00E9146F" w:rsidRDefault="00E9146F" w14:paraId="3109B7FC" wp14:textId="77777777">
      <w:r w:rsidRPr="00951EE2">
        <w:rPr>
          <w:b/>
          <w:bCs/>
        </w:rPr>
        <w:t>Passing Score</w:t>
      </w:r>
      <w:r w:rsidRPr="00951EE2">
        <w:t>: 20 out of 30 marks (Minimum competency in at least four criteria)</w:t>
      </w:r>
    </w:p>
    <w:p xmlns:wp14="http://schemas.microsoft.com/office/word/2010/wordml" w:rsidRPr="00951EE2" w:rsidR="00E9146F" w:rsidP="00E9146F" w:rsidRDefault="002A17FF" w14:paraId="48A21919" wp14:textId="77777777">
      <w:r>
        <w:pict w14:anchorId="427C5C6D">
          <v:rect id="_x0000_i1067" style="width:0;height:1.5pt" o:hr="t" o:hrstd="t" o:hralign="center" fillcolor="#a0a0a0" stroked="f"/>
        </w:pict>
      </w:r>
    </w:p>
    <w:p xmlns:wp14="http://schemas.microsoft.com/office/word/2010/wordml" w:rsidRPr="00951EE2" w:rsidR="00E9146F" w:rsidP="00E9146F" w:rsidRDefault="00E9146F" w14:paraId="678183BE" wp14:textId="77777777">
      <w:r w:rsidRPr="00951EE2">
        <w:t>This integrated assessment ensures that learners demonstrate both theoretical knowledge and practical skills in edge banding, covering essential areas like adhesive handling, material selection, machine settings, quality control, and environmental responsibility. This comprehensive approach supports effective learning and skill-building in quality standards and safety practices in the furniture manufacturing environment.</w:t>
      </w:r>
    </w:p>
    <w:p xmlns:wp14="http://schemas.microsoft.com/office/word/2010/wordml" w:rsidRPr="00951EE2" w:rsidR="00E9146F" w:rsidP="00E9146F" w:rsidRDefault="00E9146F" w14:paraId="29D6B04F" wp14:textId="77777777">
      <w:r w:rsidRPr="00951EE2">
        <w:t xml:space="preserve"> </w:t>
      </w:r>
    </w:p>
    <w:p xmlns:wp14="http://schemas.microsoft.com/office/word/2010/wordml" w:rsidRPr="00951EE2" w:rsidR="00E9146F" w:rsidRDefault="00E9146F" w14:paraId="6BD18F9B" wp14:textId="77777777">
      <w:r w:rsidRPr="00951EE2">
        <w:br w:type="page"/>
      </w:r>
    </w:p>
    <w:p xmlns:wp14="http://schemas.microsoft.com/office/word/2010/wordml" w:rsidRPr="00951EE2" w:rsidR="0009621C" w:rsidP="0009621C" w:rsidRDefault="0009621C" w14:paraId="675626F2" wp14:textId="77777777">
      <w:pPr>
        <w:pStyle w:val="Heading2"/>
        <w:rPr>
          <w:rFonts w:ascii="Century Gothic" w:hAnsi="Century Gothic"/>
          <w:b w:val="1"/>
          <w:bCs w:val="1"/>
        </w:rPr>
      </w:pPr>
      <w:bookmarkStart w:name="_Toc1596653400" w:id="1592295281"/>
      <w:r w:rsidRPr="30CF3453" w:rsidR="0009621C">
        <w:rPr>
          <w:rFonts w:ascii="Century Gothic" w:hAnsi="Century Gothic"/>
          <w:b w:val="1"/>
          <w:bCs w:val="1"/>
          <w:i w:val="1"/>
          <w:iCs w:val="1"/>
        </w:rPr>
        <w:t>KM-03-KT10: Profiling Techniques and Applications</w:t>
      </w:r>
      <w:bookmarkEnd w:id="1592295281"/>
    </w:p>
    <w:p xmlns:wp14="http://schemas.microsoft.com/office/word/2010/wordml" w:rsidRPr="00951EE2" w:rsidR="0009621C" w:rsidP="0009621C" w:rsidRDefault="0009621C" w14:paraId="238601FE" wp14:textId="77777777"/>
    <w:p xmlns:wp14="http://schemas.microsoft.com/office/word/2010/wordml" w:rsidRPr="00951EE2" w:rsidR="0009621C" w:rsidP="0009621C" w:rsidRDefault="0009621C" w14:paraId="04C50977" wp14:textId="77777777">
      <w:r w:rsidRPr="00951EE2">
        <w:t>This integrated assessment evaluates learners on their understanding of profiling techniques, application areas, equipment knowledge, material suitability, and machine settings. Each criterion is designed to ensure that learners demonstrate both theoretical knowledge and practical application of profiling skills essential for furniture manufacturing.</w:t>
      </w:r>
    </w:p>
    <w:p xmlns:wp14="http://schemas.microsoft.com/office/word/2010/wordml" w:rsidRPr="00951EE2" w:rsidR="0009621C" w:rsidP="0009621C" w:rsidRDefault="002A17FF" w14:paraId="0F3CABC7" wp14:textId="77777777">
      <w:r>
        <w:pict w14:anchorId="1CE424EC">
          <v:rect id="_x0000_i1068" style="width:0;height:1.5pt" o:hr="t" o:hrstd="t" o:hralign="center" fillcolor="#a0a0a0" stroked="f"/>
        </w:pict>
      </w:r>
    </w:p>
    <w:p xmlns:wp14="http://schemas.microsoft.com/office/word/2010/wordml" w:rsidRPr="00951EE2" w:rsidR="0009621C" w:rsidP="0009621C" w:rsidRDefault="0009621C" w14:paraId="2C264159" wp14:textId="77777777">
      <w:pPr>
        <w:rPr>
          <w:b/>
          <w:bCs/>
        </w:rPr>
      </w:pPr>
      <w:r w:rsidRPr="00951EE2">
        <w:rPr>
          <w:b/>
          <w:bCs/>
        </w:rPr>
        <w:t>Assessment Criteria and Model Answers</w:t>
      </w:r>
    </w:p>
    <w:p xmlns:wp14="http://schemas.microsoft.com/office/word/2010/wordml" w:rsidRPr="00951EE2" w:rsidR="0009621C" w:rsidP="0009621C" w:rsidRDefault="0009621C" w14:paraId="79D046B7" wp14:textId="77777777">
      <w:r w:rsidRPr="00951EE2">
        <w:rPr>
          <w:b/>
          <w:bCs/>
        </w:rPr>
        <w:t>IAC1001: Identifying Application Areas</w:t>
      </w:r>
    </w:p>
    <w:p xmlns:wp14="http://schemas.microsoft.com/office/word/2010/wordml" w:rsidRPr="00951EE2" w:rsidR="0009621C" w:rsidP="0009621C" w:rsidRDefault="0009621C" w14:paraId="158FEFDB" wp14:textId="77777777">
      <w:pPr>
        <w:numPr>
          <w:ilvl w:val="0"/>
          <w:numId w:val="97"/>
        </w:numPr>
      </w:pPr>
      <w:r w:rsidRPr="00951EE2">
        <w:rPr>
          <w:b/>
          <w:bCs/>
        </w:rPr>
        <w:t>Assessment Task</w:t>
      </w:r>
      <w:r w:rsidRPr="00951EE2">
        <w:t xml:space="preserve">: Learners will be provided with various types of furniture (e.g., cabinets, tables, </w:t>
      </w:r>
      <w:r w:rsidRPr="00951EE2" w:rsidR="00106628">
        <w:t>and shelves</w:t>
      </w:r>
      <w:r w:rsidRPr="00951EE2">
        <w:t>) and asked to identify areas where profiling, moulding, rebates, and grooves add functional or aesthetic value.</w:t>
      </w:r>
    </w:p>
    <w:p xmlns:wp14="http://schemas.microsoft.com/office/word/2010/wordml" w:rsidRPr="00951EE2" w:rsidR="0009621C" w:rsidP="0009621C" w:rsidRDefault="002A17FF" w14:paraId="5B08B5D1" wp14:textId="77777777">
      <w:r>
        <w:pict w14:anchorId="32109C87">
          <v:rect id="_x0000_i1069" style="width:0;height:1.5pt" o:hr="t" o:hrstd="t" o:hralign="center" fillcolor="#a0a0a0" stroked="f"/>
        </w:pict>
      </w:r>
    </w:p>
    <w:p xmlns:wp14="http://schemas.microsoft.com/office/word/2010/wordml" w:rsidRPr="00951EE2" w:rsidR="0009621C" w:rsidP="0009621C" w:rsidRDefault="0009621C" w14:paraId="15853F80" wp14:textId="77777777">
      <w:r w:rsidRPr="00951EE2">
        <w:rPr>
          <w:b/>
          <w:bCs/>
        </w:rPr>
        <w:t>IAC1002: Comparing Aesthetic Value</w:t>
      </w:r>
    </w:p>
    <w:p xmlns:wp14="http://schemas.microsoft.com/office/word/2010/wordml" w:rsidRPr="00951EE2" w:rsidR="0009621C" w:rsidP="0009621C" w:rsidRDefault="0009621C" w14:paraId="2455979E" wp14:textId="77777777">
      <w:pPr>
        <w:numPr>
          <w:ilvl w:val="0"/>
          <w:numId w:val="98"/>
        </w:numPr>
      </w:pPr>
      <w:r w:rsidRPr="00951EE2">
        <w:rPr>
          <w:b/>
          <w:bCs/>
        </w:rPr>
        <w:t>Assessment Task</w:t>
      </w:r>
      <w:r w:rsidRPr="00951EE2">
        <w:t>: Learners will compare different profiles (e.g., chamfer, ogee, round-over) on sample pieces and explain their aesthetic contributions to furniture design.</w:t>
      </w:r>
    </w:p>
    <w:p xmlns:wp14="http://schemas.microsoft.com/office/word/2010/wordml" w:rsidRPr="00951EE2" w:rsidR="0009621C" w:rsidP="0009621C" w:rsidRDefault="002A17FF" w14:paraId="16DEB4AB" wp14:textId="77777777">
      <w:r>
        <w:pict w14:anchorId="617F6D99">
          <v:rect id="_x0000_i1070" style="width:0;height:1.5pt" o:hr="t" o:hrstd="t" o:hralign="center" fillcolor="#a0a0a0" stroked="f"/>
        </w:pict>
      </w:r>
    </w:p>
    <w:p xmlns:wp14="http://schemas.microsoft.com/office/word/2010/wordml" w:rsidRPr="00951EE2" w:rsidR="0009621C" w:rsidP="0009621C" w:rsidRDefault="0009621C" w14:paraId="5D5AF9E6" wp14:textId="77777777">
      <w:r w:rsidRPr="00951EE2">
        <w:rPr>
          <w:b/>
          <w:bCs/>
        </w:rPr>
        <w:t>IAC1003: Profiling Methods and Techniques</w:t>
      </w:r>
    </w:p>
    <w:p xmlns:wp14="http://schemas.microsoft.com/office/word/2010/wordml" w:rsidRPr="00951EE2" w:rsidR="0009621C" w:rsidP="0009621C" w:rsidRDefault="0009621C" w14:paraId="6B3126C9" wp14:textId="77777777">
      <w:pPr>
        <w:numPr>
          <w:ilvl w:val="0"/>
          <w:numId w:val="99"/>
        </w:numPr>
      </w:pPr>
      <w:r w:rsidRPr="00951EE2">
        <w:rPr>
          <w:b/>
          <w:bCs/>
        </w:rPr>
        <w:t>Assessment Task</w:t>
      </w:r>
      <w:r w:rsidRPr="00951EE2">
        <w:t>: Learners will describe various profiling techniques (e.g., chamfering, fluting, rebate cutting) and provide examples of their applications in furniture components.</w:t>
      </w:r>
    </w:p>
    <w:p xmlns:wp14="http://schemas.microsoft.com/office/word/2010/wordml" w:rsidRPr="00951EE2" w:rsidR="0009621C" w:rsidP="0009621C" w:rsidRDefault="002A17FF" w14:paraId="0AD9C6F4" wp14:textId="77777777">
      <w:r>
        <w:pict w14:anchorId="362D05CF">
          <v:rect id="_x0000_i1071" style="width:0;height:1.5pt" o:hr="t" o:hrstd="t" o:hralign="center" fillcolor="#a0a0a0" stroked="f"/>
        </w:pict>
      </w:r>
    </w:p>
    <w:p xmlns:wp14="http://schemas.microsoft.com/office/word/2010/wordml" w:rsidRPr="00951EE2" w:rsidR="0009621C" w:rsidP="0009621C" w:rsidRDefault="0009621C" w14:paraId="56EDC39A" wp14:textId="77777777">
      <w:r w:rsidRPr="00951EE2">
        <w:rPr>
          <w:b/>
          <w:bCs/>
        </w:rPr>
        <w:t>IAC1004: Machine and Equipment Knowledge</w:t>
      </w:r>
    </w:p>
    <w:p xmlns:wp14="http://schemas.microsoft.com/office/word/2010/wordml" w:rsidRPr="00951EE2" w:rsidR="0009621C" w:rsidP="0009621C" w:rsidRDefault="0009621C" w14:paraId="039BA424" wp14:textId="77777777">
      <w:pPr>
        <w:numPr>
          <w:ilvl w:val="0"/>
          <w:numId w:val="100"/>
        </w:numPr>
      </w:pPr>
      <w:r w:rsidRPr="00951EE2">
        <w:rPr>
          <w:b/>
          <w:bCs/>
        </w:rPr>
        <w:t>Assessment Task</w:t>
      </w:r>
      <w:r w:rsidRPr="00951EE2">
        <w:t>: Learners will identify and explain the functions of profiling machines, such as routers, spindle moulders, and specialised cutters. They must describe safe operating practices for each.</w:t>
      </w:r>
    </w:p>
    <w:p xmlns:wp14="http://schemas.microsoft.com/office/word/2010/wordml" w:rsidRPr="00951EE2" w:rsidR="0009621C" w:rsidP="00C04452" w:rsidRDefault="002A17FF" w14:paraId="4B1F511A" wp14:textId="77777777">
      <w:r>
        <w:pict w14:anchorId="6B12E26E">
          <v:rect id="_x0000_i1072" style="width:0;height:1.5pt" o:hr="t" o:hrstd="t" o:hralign="center" fillcolor="#a0a0a0" stroked="f"/>
        </w:pict>
      </w:r>
    </w:p>
    <w:p xmlns:wp14="http://schemas.microsoft.com/office/word/2010/wordml" w:rsidRPr="00951EE2" w:rsidR="0009621C" w:rsidP="0009621C" w:rsidRDefault="0009621C" w14:paraId="1CCBA7AF" wp14:textId="77777777">
      <w:r w:rsidRPr="00951EE2">
        <w:rPr>
          <w:b/>
          <w:bCs/>
        </w:rPr>
        <w:t>IAC1005: Material Suitability</w:t>
      </w:r>
    </w:p>
    <w:p xmlns:wp14="http://schemas.microsoft.com/office/word/2010/wordml" w:rsidRPr="00951EE2" w:rsidR="0009621C" w:rsidP="0009621C" w:rsidRDefault="0009621C" w14:paraId="42956145" wp14:textId="77777777">
      <w:pPr>
        <w:numPr>
          <w:ilvl w:val="0"/>
          <w:numId w:val="101"/>
        </w:numPr>
      </w:pPr>
      <w:r w:rsidRPr="00951EE2">
        <w:rPr>
          <w:b/>
          <w:bCs/>
        </w:rPr>
        <w:t>Assessment Task</w:t>
      </w:r>
      <w:r w:rsidRPr="00951EE2">
        <w:t>: Learners will examine different types of timber and composite materials and recommend suitable options for profiling, considering characteristics like density, grain, and durability.</w:t>
      </w:r>
    </w:p>
    <w:p xmlns:wp14="http://schemas.microsoft.com/office/word/2010/wordml" w:rsidRPr="00951EE2" w:rsidR="0009621C" w:rsidP="0009621C" w:rsidRDefault="002A17FF" w14:paraId="65F9C3DC" wp14:textId="77777777">
      <w:r>
        <w:pict w14:anchorId="0A48B255">
          <v:rect id="_x0000_i1073" style="width:0;height:1.5pt" o:hr="t" o:hrstd="t" o:hralign="center" fillcolor="#a0a0a0" stroked="f"/>
        </w:pict>
      </w:r>
    </w:p>
    <w:p xmlns:wp14="http://schemas.microsoft.com/office/word/2010/wordml" w:rsidR="00C04452" w:rsidP="0009621C" w:rsidRDefault="00C04452" w14:paraId="5023141B" wp14:textId="77777777">
      <w:pPr>
        <w:rPr>
          <w:b/>
          <w:bCs/>
        </w:rPr>
      </w:pPr>
    </w:p>
    <w:p xmlns:wp14="http://schemas.microsoft.com/office/word/2010/wordml" w:rsidR="00C04452" w:rsidP="0009621C" w:rsidRDefault="00C04452" w14:paraId="1F3B1409" wp14:textId="77777777">
      <w:pPr>
        <w:rPr>
          <w:b/>
          <w:bCs/>
        </w:rPr>
      </w:pPr>
    </w:p>
    <w:p xmlns:wp14="http://schemas.microsoft.com/office/word/2010/wordml" w:rsidRPr="00951EE2" w:rsidR="0009621C" w:rsidP="0009621C" w:rsidRDefault="0009621C" w14:paraId="318E1920" wp14:textId="77777777">
      <w:r w:rsidRPr="00951EE2">
        <w:rPr>
          <w:b/>
          <w:bCs/>
        </w:rPr>
        <w:t>IAC1006: Differentiating Cutters</w:t>
      </w:r>
    </w:p>
    <w:p xmlns:wp14="http://schemas.microsoft.com/office/word/2010/wordml" w:rsidRPr="00951EE2" w:rsidR="0009621C" w:rsidP="0009621C" w:rsidRDefault="0009621C" w14:paraId="4F57D1AA" wp14:textId="77777777">
      <w:pPr>
        <w:numPr>
          <w:ilvl w:val="0"/>
          <w:numId w:val="102"/>
        </w:numPr>
      </w:pPr>
      <w:r w:rsidRPr="00951EE2">
        <w:rPr>
          <w:b/>
          <w:bCs/>
        </w:rPr>
        <w:t>Assessment Task</w:t>
      </w:r>
      <w:r w:rsidRPr="00951EE2">
        <w:t>: Learners will identify different cutter types (e.g., chamfer, round-over, ogee) and explain which profiles they produce and why specific cutters are suitable for different profiling tasks.</w:t>
      </w:r>
    </w:p>
    <w:p xmlns:wp14="http://schemas.microsoft.com/office/word/2010/wordml" w:rsidRPr="00951EE2" w:rsidR="0009621C" w:rsidP="0009621C" w:rsidRDefault="002A17FF" w14:paraId="562C75D1" wp14:textId="77777777">
      <w:r>
        <w:pict w14:anchorId="5D9F896F">
          <v:rect id="_x0000_i1074" style="width:0;height:1.5pt" o:hr="t" o:hrstd="t" o:hralign="center" fillcolor="#a0a0a0" stroked="f"/>
        </w:pict>
      </w:r>
    </w:p>
    <w:p xmlns:wp14="http://schemas.microsoft.com/office/word/2010/wordml" w:rsidRPr="00951EE2" w:rsidR="0009621C" w:rsidP="0009621C" w:rsidRDefault="0009621C" w14:paraId="10A90851" wp14:textId="77777777">
      <w:r w:rsidRPr="00951EE2">
        <w:rPr>
          <w:b/>
          <w:bCs/>
        </w:rPr>
        <w:t>IAC1007: Machine Settings Justification</w:t>
      </w:r>
    </w:p>
    <w:p xmlns:wp14="http://schemas.microsoft.com/office/word/2010/wordml" w:rsidRPr="00951EE2" w:rsidR="0009621C" w:rsidP="0009621C" w:rsidRDefault="0009621C" w14:paraId="523F4D69" wp14:textId="77777777">
      <w:pPr>
        <w:numPr>
          <w:ilvl w:val="0"/>
          <w:numId w:val="103"/>
        </w:numPr>
      </w:pPr>
      <w:r w:rsidRPr="00951EE2">
        <w:rPr>
          <w:b/>
          <w:bCs/>
        </w:rPr>
        <w:t>Assessment Task</w:t>
      </w:r>
      <w:r w:rsidRPr="00951EE2">
        <w:t>: Learners will justify the importance of specific machine settings (e.g., depth, speed, and feed rate) to avoid defects like burning, tear-out, or uneven cuts.</w:t>
      </w:r>
    </w:p>
    <w:p xmlns:wp14="http://schemas.microsoft.com/office/word/2010/wordml" w:rsidRPr="00951EE2" w:rsidR="0009621C" w:rsidP="0009621C" w:rsidRDefault="002A17FF" w14:paraId="664355AD" wp14:textId="77777777">
      <w:r>
        <w:pict w14:anchorId="5EECCDC8">
          <v:rect id="_x0000_i1075" style="width:0;height:1.5pt" o:hr="t" o:hrstd="t" o:hralign="center" fillcolor="#a0a0a0" stroked="f"/>
        </w:pict>
      </w:r>
    </w:p>
    <w:p xmlns:wp14="http://schemas.microsoft.com/office/word/2010/wordml" w:rsidRPr="00951EE2" w:rsidR="007C6E5A" w:rsidRDefault="007C6E5A" w14:paraId="1A965116" wp14:textId="77777777">
      <w:pPr>
        <w:rPr>
          <w:rFonts w:eastAsiaTheme="majorEastAsia" w:cstheme="majorBidi"/>
          <w:b/>
          <w:bCs/>
          <w:color w:val="1F4D78" w:themeColor="accent1" w:themeShade="7F"/>
          <w:sz w:val="24"/>
          <w:szCs w:val="24"/>
        </w:rPr>
      </w:pPr>
    </w:p>
    <w:p xmlns:wp14="http://schemas.microsoft.com/office/word/2010/wordml" w:rsidRPr="00951EE2" w:rsidR="0009621C" w:rsidP="007C6E5A" w:rsidRDefault="0009621C" w14:paraId="7937B4AB" wp14:textId="77777777">
      <w:pPr>
        <w:pStyle w:val="Heading3"/>
        <w:rPr>
          <w:rFonts w:ascii="Century Gothic" w:hAnsi="Century Gothic"/>
          <w:b w:val="1"/>
          <w:bCs w:val="1"/>
        </w:rPr>
      </w:pPr>
      <w:bookmarkStart w:name="_Toc1056700030" w:id="1212169553"/>
      <w:r w:rsidRPr="30CF3453" w:rsidR="0009621C">
        <w:rPr>
          <w:rFonts w:ascii="Century Gothic" w:hAnsi="Century Gothic"/>
          <w:b w:val="1"/>
          <w:bCs w:val="1"/>
        </w:rPr>
        <w:t>Marking Memo</w:t>
      </w:r>
      <w:bookmarkEnd w:id="1212169553"/>
    </w:p>
    <w:p xmlns:wp14="http://schemas.microsoft.com/office/word/2010/wordml" w:rsidRPr="00951EE2" w:rsidR="007C6E5A" w:rsidP="0009621C" w:rsidRDefault="007C6E5A" w14:paraId="7DF4E37C" wp14:textId="77777777"/>
    <w:p xmlns:wp14="http://schemas.microsoft.com/office/word/2010/wordml" w:rsidRPr="00951EE2" w:rsidR="0009621C" w:rsidP="0009621C" w:rsidRDefault="0009621C" w14:paraId="7D56CF55" wp14:textId="77777777">
      <w:r w:rsidRPr="00951EE2">
        <w:t>Each criterion will be assessed on a scale from 1 to 5, with 5 representing full understanding and 1 representing minimal understanding. Model answers can guide evaluation and help the assessor determine competency.</w:t>
      </w:r>
    </w:p>
    <w:p xmlns:wp14="http://schemas.microsoft.com/office/word/2010/wordml" w:rsidRPr="00951EE2" w:rsidR="0009621C" w:rsidP="0009621C" w:rsidRDefault="0009621C" w14:paraId="30F06E6C" wp14:textId="77777777">
      <w:pPr>
        <w:numPr>
          <w:ilvl w:val="0"/>
          <w:numId w:val="104"/>
        </w:numPr>
      </w:pPr>
      <w:r w:rsidRPr="00951EE2">
        <w:rPr>
          <w:b/>
          <w:bCs/>
        </w:rPr>
        <w:t>IAC1001 Identifying Application Areas</w:t>
      </w:r>
    </w:p>
    <w:p xmlns:wp14="http://schemas.microsoft.com/office/word/2010/wordml" w:rsidRPr="00951EE2" w:rsidR="0009621C" w:rsidP="0009621C" w:rsidRDefault="0009621C" w14:paraId="378FF6FE" wp14:textId="77777777">
      <w:pPr>
        <w:numPr>
          <w:ilvl w:val="1"/>
          <w:numId w:val="104"/>
        </w:numPr>
      </w:pPr>
      <w:r w:rsidRPr="00951EE2">
        <w:rPr>
          <w:i/>
          <w:iCs/>
        </w:rPr>
        <w:t>Score 5</w:t>
      </w:r>
      <w:r w:rsidRPr="00951EE2">
        <w:t>: Accurately identifies multiple furniture applications and explains aesthetic and functional value.</w:t>
      </w:r>
    </w:p>
    <w:p xmlns:wp14="http://schemas.microsoft.com/office/word/2010/wordml" w:rsidRPr="00951EE2" w:rsidR="0009621C" w:rsidP="0009621C" w:rsidRDefault="0009621C" w14:paraId="682F88F7" wp14:textId="77777777">
      <w:pPr>
        <w:numPr>
          <w:ilvl w:val="0"/>
          <w:numId w:val="104"/>
        </w:numPr>
      </w:pPr>
      <w:r w:rsidRPr="00951EE2">
        <w:rPr>
          <w:b/>
          <w:bCs/>
        </w:rPr>
        <w:t>IAC1002 Comparing Aesthetic Value</w:t>
      </w:r>
    </w:p>
    <w:p xmlns:wp14="http://schemas.microsoft.com/office/word/2010/wordml" w:rsidRPr="00951EE2" w:rsidR="0009621C" w:rsidP="0009621C" w:rsidRDefault="0009621C" w14:paraId="3B7DCAA6" wp14:textId="77777777">
      <w:pPr>
        <w:numPr>
          <w:ilvl w:val="1"/>
          <w:numId w:val="104"/>
        </w:numPr>
      </w:pPr>
      <w:r w:rsidRPr="00951EE2">
        <w:rPr>
          <w:i/>
          <w:iCs/>
        </w:rPr>
        <w:t>Score 5</w:t>
      </w:r>
      <w:r w:rsidRPr="00951EE2">
        <w:t>: Comprehensively compares profiles and explains their contributions to design with clear, specific examples.</w:t>
      </w:r>
    </w:p>
    <w:p xmlns:wp14="http://schemas.microsoft.com/office/word/2010/wordml" w:rsidRPr="00951EE2" w:rsidR="0009621C" w:rsidP="0009621C" w:rsidRDefault="0009621C" w14:paraId="607594D2" wp14:textId="77777777">
      <w:pPr>
        <w:numPr>
          <w:ilvl w:val="0"/>
          <w:numId w:val="104"/>
        </w:numPr>
      </w:pPr>
      <w:r w:rsidRPr="00951EE2">
        <w:rPr>
          <w:b/>
          <w:bCs/>
        </w:rPr>
        <w:t>IAC1003 Profiling Methods and Techniques</w:t>
      </w:r>
    </w:p>
    <w:p xmlns:wp14="http://schemas.microsoft.com/office/word/2010/wordml" w:rsidRPr="00951EE2" w:rsidR="0009621C" w:rsidP="0009621C" w:rsidRDefault="0009621C" w14:paraId="7118F322" wp14:textId="77777777">
      <w:pPr>
        <w:numPr>
          <w:ilvl w:val="1"/>
          <w:numId w:val="104"/>
        </w:numPr>
      </w:pPr>
      <w:r w:rsidRPr="00951EE2">
        <w:rPr>
          <w:i/>
          <w:iCs/>
        </w:rPr>
        <w:t>Score 5</w:t>
      </w:r>
      <w:r w:rsidRPr="00951EE2">
        <w:t>: Describes multiple profiling techniques with examples, showing understanding of practical applications.</w:t>
      </w:r>
    </w:p>
    <w:p xmlns:wp14="http://schemas.microsoft.com/office/word/2010/wordml" w:rsidRPr="00951EE2" w:rsidR="0009621C" w:rsidP="0009621C" w:rsidRDefault="0009621C" w14:paraId="1265F91F" wp14:textId="77777777">
      <w:pPr>
        <w:numPr>
          <w:ilvl w:val="0"/>
          <w:numId w:val="104"/>
        </w:numPr>
      </w:pPr>
      <w:r w:rsidRPr="00951EE2">
        <w:rPr>
          <w:b/>
          <w:bCs/>
        </w:rPr>
        <w:t>IAC1004 Machine and Equipment Knowledge</w:t>
      </w:r>
    </w:p>
    <w:p xmlns:wp14="http://schemas.microsoft.com/office/word/2010/wordml" w:rsidRPr="00951EE2" w:rsidR="0009621C" w:rsidP="0009621C" w:rsidRDefault="0009621C" w14:paraId="4AC68152" wp14:textId="77777777">
      <w:pPr>
        <w:numPr>
          <w:ilvl w:val="1"/>
          <w:numId w:val="104"/>
        </w:numPr>
      </w:pPr>
      <w:r w:rsidRPr="00951EE2">
        <w:rPr>
          <w:i/>
          <w:iCs/>
        </w:rPr>
        <w:t>Score 5</w:t>
      </w:r>
      <w:r w:rsidRPr="00951EE2">
        <w:t>: Accurately identifies machines, explains their functions, and demonstrates understanding of safe operation.</w:t>
      </w:r>
    </w:p>
    <w:p xmlns:wp14="http://schemas.microsoft.com/office/word/2010/wordml" w:rsidRPr="00951EE2" w:rsidR="0009621C" w:rsidP="0009621C" w:rsidRDefault="0009621C" w14:paraId="0FD0CB6E" wp14:textId="77777777">
      <w:pPr>
        <w:numPr>
          <w:ilvl w:val="0"/>
          <w:numId w:val="104"/>
        </w:numPr>
      </w:pPr>
      <w:r w:rsidRPr="00951EE2">
        <w:rPr>
          <w:b/>
          <w:bCs/>
        </w:rPr>
        <w:t>IAC1005 Material Suitability</w:t>
      </w:r>
    </w:p>
    <w:p xmlns:wp14="http://schemas.microsoft.com/office/word/2010/wordml" w:rsidRPr="00951EE2" w:rsidR="0009621C" w:rsidP="0009621C" w:rsidRDefault="0009621C" w14:paraId="6A375EF7" wp14:textId="77777777">
      <w:pPr>
        <w:numPr>
          <w:ilvl w:val="1"/>
          <w:numId w:val="104"/>
        </w:numPr>
      </w:pPr>
      <w:r w:rsidRPr="00951EE2">
        <w:rPr>
          <w:i/>
          <w:iCs/>
        </w:rPr>
        <w:t>Score 5</w:t>
      </w:r>
      <w:r w:rsidRPr="00951EE2">
        <w:t>: Identifies suitable materials, explains selection criteria, and addresses durability and finish quality.</w:t>
      </w:r>
    </w:p>
    <w:p xmlns:wp14="http://schemas.microsoft.com/office/word/2010/wordml" w:rsidRPr="00951EE2" w:rsidR="0009621C" w:rsidP="0009621C" w:rsidRDefault="0009621C" w14:paraId="0A5E0A18" wp14:textId="77777777">
      <w:pPr>
        <w:numPr>
          <w:ilvl w:val="0"/>
          <w:numId w:val="104"/>
        </w:numPr>
      </w:pPr>
      <w:r w:rsidRPr="00951EE2">
        <w:rPr>
          <w:b/>
          <w:bCs/>
        </w:rPr>
        <w:t>IAC1006 Differentiating Cutters</w:t>
      </w:r>
    </w:p>
    <w:p xmlns:wp14="http://schemas.microsoft.com/office/word/2010/wordml" w:rsidRPr="00951EE2" w:rsidR="0009621C" w:rsidP="0009621C" w:rsidRDefault="0009621C" w14:paraId="6A9FB389" wp14:textId="77777777">
      <w:pPr>
        <w:numPr>
          <w:ilvl w:val="1"/>
          <w:numId w:val="104"/>
        </w:numPr>
      </w:pPr>
      <w:r w:rsidRPr="00951EE2">
        <w:rPr>
          <w:i/>
          <w:iCs/>
        </w:rPr>
        <w:t>Score 5</w:t>
      </w:r>
      <w:r w:rsidRPr="00951EE2">
        <w:t>: Clearly differentiates cutters, identifies profile applications, and provides reasoning for cutter selection.</w:t>
      </w:r>
    </w:p>
    <w:p xmlns:wp14="http://schemas.microsoft.com/office/word/2010/wordml" w:rsidRPr="00951EE2" w:rsidR="0009621C" w:rsidP="0009621C" w:rsidRDefault="0009621C" w14:paraId="62830662" wp14:textId="77777777">
      <w:pPr>
        <w:numPr>
          <w:ilvl w:val="0"/>
          <w:numId w:val="104"/>
        </w:numPr>
      </w:pPr>
      <w:r w:rsidRPr="00951EE2">
        <w:rPr>
          <w:b/>
          <w:bCs/>
        </w:rPr>
        <w:t>IAC1007 Machine Settings Justification</w:t>
      </w:r>
    </w:p>
    <w:p xmlns:wp14="http://schemas.microsoft.com/office/word/2010/wordml" w:rsidRPr="00951EE2" w:rsidR="0009621C" w:rsidP="0009621C" w:rsidRDefault="0009621C" w14:paraId="7F76271C" wp14:textId="77777777">
      <w:pPr>
        <w:numPr>
          <w:ilvl w:val="1"/>
          <w:numId w:val="104"/>
        </w:numPr>
      </w:pPr>
      <w:r w:rsidRPr="00951EE2">
        <w:rPr>
          <w:i/>
          <w:iCs/>
        </w:rPr>
        <w:t>Score 5</w:t>
      </w:r>
      <w:r w:rsidRPr="00951EE2">
        <w:t>: Justifies machine settings with specific examples, highlighting the impact on quality and defect prevention.</w:t>
      </w:r>
    </w:p>
    <w:p xmlns:wp14="http://schemas.microsoft.com/office/word/2010/wordml" w:rsidRPr="00951EE2" w:rsidR="0009621C" w:rsidP="0009621C" w:rsidRDefault="0009621C" w14:paraId="331099D8" wp14:textId="77777777">
      <w:r w:rsidRPr="00951EE2">
        <w:rPr>
          <w:b/>
          <w:bCs/>
        </w:rPr>
        <w:t>Competency Benchmark</w:t>
      </w:r>
      <w:r w:rsidRPr="00951EE2">
        <w:t>: A minimum of 4 in each criterion is required to demonstrate competency, with learners scoring below this needing to review and reattempt tasks. Feedback will be provided to highlight strengths and areas for improvement, fostering a deeper understanding of profiling techniques and applications in furniture production.</w:t>
      </w:r>
    </w:p>
    <w:p xmlns:wp14="http://schemas.microsoft.com/office/word/2010/wordml" w:rsidRPr="00951EE2" w:rsidR="007C6E5A" w:rsidRDefault="007C6E5A" w14:paraId="44FB30F8" wp14:textId="77777777">
      <w:r w:rsidRPr="00951EE2">
        <w:br w:type="page"/>
      </w:r>
    </w:p>
    <w:p xmlns:wp14="http://schemas.microsoft.com/office/word/2010/wordml" w:rsidRPr="00951EE2" w:rsidR="007C6E5A" w:rsidP="007C6E5A" w:rsidRDefault="007C6E5A" w14:paraId="48357269" wp14:textId="77777777">
      <w:pPr>
        <w:pStyle w:val="Heading2"/>
        <w:rPr>
          <w:rFonts w:ascii="Century Gothic" w:hAnsi="Century Gothic"/>
          <w:b w:val="1"/>
          <w:bCs w:val="1"/>
        </w:rPr>
      </w:pPr>
      <w:bookmarkStart w:name="_Toc1222294909" w:id="785826397"/>
      <w:r w:rsidRPr="30CF3453" w:rsidR="007C6E5A">
        <w:rPr>
          <w:rFonts w:ascii="Century Gothic" w:hAnsi="Century Gothic"/>
          <w:b w:val="1"/>
          <w:bCs w:val="1"/>
        </w:rPr>
        <w:t xml:space="preserve">KM-03-KT11: </w:t>
      </w:r>
      <w:r w:rsidRPr="30CF3453" w:rsidR="007C6E5A">
        <w:rPr>
          <w:rFonts w:ascii="Century Gothic" w:hAnsi="Century Gothic"/>
          <w:b w:val="1"/>
          <w:bCs w:val="1"/>
        </w:rPr>
        <w:t>Operating</w:t>
      </w:r>
      <w:r w:rsidRPr="30CF3453" w:rsidR="007C6E5A">
        <w:rPr>
          <w:rFonts w:ascii="Century Gothic" w:hAnsi="Century Gothic"/>
          <w:b w:val="1"/>
          <w:bCs w:val="1"/>
        </w:rPr>
        <w:t xml:space="preserve"> a Lathe to Produce Turned Timber Components and Products</w:t>
      </w:r>
      <w:bookmarkEnd w:id="785826397"/>
    </w:p>
    <w:p xmlns:wp14="http://schemas.microsoft.com/office/word/2010/wordml" w:rsidRPr="00951EE2" w:rsidR="007C6E5A" w:rsidP="007C6E5A" w:rsidRDefault="007C6E5A" w14:paraId="1DA6542E" wp14:textId="77777777"/>
    <w:p xmlns:wp14="http://schemas.microsoft.com/office/word/2010/wordml" w:rsidRPr="00951EE2" w:rsidR="007C6E5A" w:rsidP="007C6E5A" w:rsidRDefault="007C6E5A" w14:paraId="18E4A484" wp14:textId="77777777">
      <w:r w:rsidRPr="00951EE2">
        <w:t>This integrated assessment will evaluate learners' comprehension and practical skills in lathe operation for wood turning, focusing on both theoretical knowledge and hands-on competence. Learners will demonstrate their proficiency through a combination of written explanations, practical demonstrations, and observation of safety practices. Each criterion will be assessed based on specific tasks, with a model answer and marking memo provided for each item.</w:t>
      </w:r>
    </w:p>
    <w:p xmlns:wp14="http://schemas.microsoft.com/office/word/2010/wordml" w:rsidRPr="00951EE2" w:rsidR="007C6E5A" w:rsidP="007C6E5A" w:rsidRDefault="002A17FF" w14:paraId="3041E394" wp14:textId="77777777">
      <w:r>
        <w:pict w14:anchorId="2DC80B56">
          <v:rect id="_x0000_i1076" style="width:0;height:1.5pt" o:hr="t" o:hrstd="t" o:hralign="center" fillcolor="#a0a0a0" stroked="f"/>
        </w:pict>
      </w:r>
    </w:p>
    <w:p xmlns:wp14="http://schemas.microsoft.com/office/word/2010/wordml" w:rsidRPr="00951EE2" w:rsidR="007C6E5A" w:rsidP="007C6E5A" w:rsidRDefault="007C6E5A" w14:paraId="5517196F" wp14:textId="77777777">
      <w:pPr>
        <w:rPr>
          <w:b/>
          <w:bCs/>
        </w:rPr>
      </w:pPr>
      <w:r w:rsidRPr="00951EE2">
        <w:rPr>
          <w:b/>
          <w:bCs/>
        </w:rPr>
        <w:t>Assessment Criteria and Model Answers</w:t>
      </w:r>
    </w:p>
    <w:p xmlns:wp14="http://schemas.microsoft.com/office/word/2010/wordml" w:rsidRPr="00951EE2" w:rsidR="007C6E5A" w:rsidP="007C6E5A" w:rsidRDefault="007C6E5A" w14:paraId="0E4D3240" wp14:textId="77777777">
      <w:pPr>
        <w:numPr>
          <w:ilvl w:val="0"/>
          <w:numId w:val="105"/>
        </w:numPr>
      </w:pPr>
      <w:r w:rsidRPr="00951EE2">
        <w:rPr>
          <w:b/>
          <w:bCs/>
        </w:rPr>
        <w:t>IAC1101: Identifying Furniture Applications Where Turned Components Add Functional and Aesthetic Value</w:t>
      </w:r>
    </w:p>
    <w:p xmlns:wp14="http://schemas.microsoft.com/office/word/2010/wordml" w:rsidRPr="00951EE2" w:rsidR="007C6E5A" w:rsidP="007C6E5A" w:rsidRDefault="007C6E5A" w14:paraId="16653A51" wp14:textId="77777777">
      <w:r w:rsidRPr="00951EE2">
        <w:rPr>
          <w:b/>
          <w:bCs/>
        </w:rPr>
        <w:t>Task</w:t>
      </w:r>
      <w:r w:rsidRPr="00951EE2">
        <w:t>: Learners will be asked to identify at least three types of furniture that use turned components and explain how these add aesthetic and functional value.</w:t>
      </w:r>
    </w:p>
    <w:p xmlns:wp14="http://schemas.microsoft.com/office/word/2010/wordml" w:rsidRPr="00951EE2" w:rsidR="007C6E5A" w:rsidP="007C6E5A" w:rsidRDefault="007C6E5A" w14:paraId="52E504C8" wp14:textId="77777777">
      <w:r w:rsidRPr="00951EE2">
        <w:rPr>
          <w:b/>
          <w:bCs/>
        </w:rPr>
        <w:t>Marking Memo</w:t>
      </w:r>
      <w:r w:rsidRPr="00951EE2">
        <w:t>:</w:t>
      </w:r>
    </w:p>
    <w:p xmlns:wp14="http://schemas.microsoft.com/office/word/2010/wordml" w:rsidRPr="00951EE2" w:rsidR="007C6E5A" w:rsidP="007C6E5A" w:rsidRDefault="007C6E5A" w14:paraId="05B59650" wp14:textId="77777777">
      <w:pPr>
        <w:numPr>
          <w:ilvl w:val="1"/>
          <w:numId w:val="105"/>
        </w:numPr>
      </w:pPr>
      <w:r w:rsidRPr="00951EE2">
        <w:t>Identifies at least three furniture items that utilise turned components (1 mark each).</w:t>
      </w:r>
    </w:p>
    <w:p xmlns:wp14="http://schemas.microsoft.com/office/word/2010/wordml" w:rsidRPr="00951EE2" w:rsidR="007C6E5A" w:rsidP="007C6E5A" w:rsidRDefault="007C6E5A" w14:paraId="1B3C2072" wp14:textId="77777777">
      <w:pPr>
        <w:numPr>
          <w:ilvl w:val="1"/>
          <w:numId w:val="105"/>
        </w:numPr>
      </w:pPr>
      <w:r w:rsidRPr="00951EE2">
        <w:t>Clearly explains both aesthetic and functional contributions of turned elements (2 marks).</w:t>
      </w:r>
    </w:p>
    <w:p xmlns:wp14="http://schemas.microsoft.com/office/word/2010/wordml" w:rsidRPr="00951EE2" w:rsidR="007C6E5A" w:rsidP="007C6E5A" w:rsidRDefault="007C6E5A" w14:paraId="37CDDFFC" wp14:textId="77777777">
      <w:pPr>
        <w:numPr>
          <w:ilvl w:val="0"/>
          <w:numId w:val="105"/>
        </w:numPr>
      </w:pPr>
      <w:r w:rsidRPr="00951EE2">
        <w:rPr>
          <w:b/>
          <w:bCs/>
        </w:rPr>
        <w:t>IAC1102: Justifying the Aesthetic Appeal of Turned Timber in Various Furniture Designs</w:t>
      </w:r>
    </w:p>
    <w:p xmlns:wp14="http://schemas.microsoft.com/office/word/2010/wordml" w:rsidRPr="00951EE2" w:rsidR="007C6E5A" w:rsidP="007C6E5A" w:rsidRDefault="007C6E5A" w14:paraId="5C050ED8" wp14:textId="77777777">
      <w:r w:rsidRPr="00951EE2">
        <w:rPr>
          <w:b/>
          <w:bCs/>
        </w:rPr>
        <w:t>Task</w:t>
      </w:r>
      <w:r w:rsidRPr="00951EE2">
        <w:t>: Learners will write a short paragraph justifying why turned timber adds aesthetic appeal to furniture, focusing on aspects such as symmetry, curves, and detailing.</w:t>
      </w:r>
    </w:p>
    <w:p xmlns:wp14="http://schemas.microsoft.com/office/word/2010/wordml" w:rsidRPr="00951EE2" w:rsidR="007C6E5A" w:rsidP="007C6E5A" w:rsidRDefault="007C6E5A" w14:paraId="5E1F2B3A" wp14:textId="77777777">
      <w:r w:rsidRPr="00951EE2">
        <w:rPr>
          <w:b/>
          <w:bCs/>
        </w:rPr>
        <w:t>Marking Memo</w:t>
      </w:r>
      <w:r w:rsidRPr="00951EE2">
        <w:t>:</w:t>
      </w:r>
    </w:p>
    <w:p xmlns:wp14="http://schemas.microsoft.com/office/word/2010/wordml" w:rsidRPr="00951EE2" w:rsidR="007C6E5A" w:rsidP="007C6E5A" w:rsidRDefault="007C6E5A" w14:paraId="1A95BD17" wp14:textId="77777777">
      <w:pPr>
        <w:numPr>
          <w:ilvl w:val="1"/>
          <w:numId w:val="105"/>
        </w:numPr>
      </w:pPr>
      <w:r w:rsidRPr="00951EE2">
        <w:t>Explanation of how symmetry, curves, or detail enhances aesthetic appeal (2 marks).</w:t>
      </w:r>
    </w:p>
    <w:p xmlns:wp14="http://schemas.microsoft.com/office/word/2010/wordml" w:rsidRPr="00951EE2" w:rsidR="007C6E5A" w:rsidP="007C6E5A" w:rsidRDefault="007C6E5A" w14:paraId="458EDC51" wp14:textId="77777777">
      <w:pPr>
        <w:numPr>
          <w:ilvl w:val="1"/>
          <w:numId w:val="105"/>
        </w:numPr>
      </w:pPr>
      <w:r w:rsidRPr="00951EE2">
        <w:t>Clear connection to the overall furniture design and style (2 marks).</w:t>
      </w:r>
    </w:p>
    <w:p xmlns:wp14="http://schemas.microsoft.com/office/word/2010/wordml" w:rsidRPr="00951EE2" w:rsidR="007C6E5A" w:rsidP="007C6E5A" w:rsidRDefault="007C6E5A" w14:paraId="171943C9" wp14:textId="77777777">
      <w:pPr>
        <w:numPr>
          <w:ilvl w:val="0"/>
          <w:numId w:val="105"/>
        </w:numPr>
      </w:pPr>
      <w:r w:rsidRPr="00951EE2">
        <w:rPr>
          <w:b/>
          <w:bCs/>
        </w:rPr>
        <w:t>IAC1103: Explaining Wood Turning Methods and Techniques, Demonstrating Understanding of Tool Use and Skill Requirements</w:t>
      </w:r>
    </w:p>
    <w:p xmlns:wp14="http://schemas.microsoft.com/office/word/2010/wordml" w:rsidRPr="00951EE2" w:rsidR="007C6E5A" w:rsidP="007C6E5A" w:rsidRDefault="007C6E5A" w14:paraId="471188CE" wp14:textId="77777777">
      <w:r w:rsidRPr="00951EE2">
        <w:rPr>
          <w:b/>
          <w:bCs/>
        </w:rPr>
        <w:t>Task</w:t>
      </w:r>
      <w:r w:rsidRPr="00951EE2">
        <w:t>: Learners will explain one wood turning method, such as spindle turning, and describe the tools and skills required for this technique.</w:t>
      </w:r>
    </w:p>
    <w:p xmlns:wp14="http://schemas.microsoft.com/office/word/2010/wordml" w:rsidRPr="00951EE2" w:rsidR="007C6E5A" w:rsidP="007C6E5A" w:rsidRDefault="007C6E5A" w14:paraId="7066B75D" wp14:textId="77777777">
      <w:r w:rsidRPr="00951EE2">
        <w:rPr>
          <w:b/>
          <w:bCs/>
        </w:rPr>
        <w:t>Marking Memo</w:t>
      </w:r>
      <w:r w:rsidRPr="00951EE2">
        <w:t>:</w:t>
      </w:r>
    </w:p>
    <w:p xmlns:wp14="http://schemas.microsoft.com/office/word/2010/wordml" w:rsidRPr="00951EE2" w:rsidR="007C6E5A" w:rsidP="007C6E5A" w:rsidRDefault="007C6E5A" w14:paraId="58C16C4E" wp14:textId="77777777">
      <w:pPr>
        <w:numPr>
          <w:ilvl w:val="1"/>
          <w:numId w:val="105"/>
        </w:numPr>
      </w:pPr>
      <w:r w:rsidRPr="00951EE2">
        <w:t>Identifies a specific wood turning method (1 mark).</w:t>
      </w:r>
    </w:p>
    <w:p xmlns:wp14="http://schemas.microsoft.com/office/word/2010/wordml" w:rsidRPr="00951EE2" w:rsidR="007C6E5A" w:rsidP="007C6E5A" w:rsidRDefault="007C6E5A" w14:paraId="3F4809FD" wp14:textId="77777777">
      <w:pPr>
        <w:numPr>
          <w:ilvl w:val="1"/>
          <w:numId w:val="105"/>
        </w:numPr>
      </w:pPr>
      <w:r w:rsidRPr="00951EE2">
        <w:t>Describes appropriate tools (2 marks) and explains skill requirements such as control and steady pressure (2 marks).</w:t>
      </w:r>
    </w:p>
    <w:p xmlns:wp14="http://schemas.microsoft.com/office/word/2010/wordml" w:rsidRPr="00951EE2" w:rsidR="007C6E5A" w:rsidP="007C6E5A" w:rsidRDefault="007C6E5A" w14:paraId="3CDABEF9" wp14:textId="77777777">
      <w:pPr>
        <w:numPr>
          <w:ilvl w:val="0"/>
          <w:numId w:val="105"/>
        </w:numPr>
      </w:pPr>
      <w:r w:rsidRPr="00951EE2">
        <w:rPr>
          <w:b/>
          <w:bCs/>
        </w:rPr>
        <w:t>IAC1104: Identifying and Explaining the Functions of Lathes and Associated Wood Turning Equipment, With an Emphasis on Safe, Correct Operation</w:t>
      </w:r>
    </w:p>
    <w:p xmlns:wp14="http://schemas.microsoft.com/office/word/2010/wordml" w:rsidRPr="00951EE2" w:rsidR="007C6E5A" w:rsidP="007C6E5A" w:rsidRDefault="007C6E5A" w14:paraId="28CF435A" wp14:textId="77777777">
      <w:r w:rsidRPr="00951EE2">
        <w:rPr>
          <w:b/>
          <w:bCs/>
        </w:rPr>
        <w:t>Task</w:t>
      </w:r>
      <w:r w:rsidRPr="00951EE2">
        <w:t>: Learners will identify three main lathe parts (such as headstock, tailstock, and tool rest) and explain their functions, along with one key safety protocol.</w:t>
      </w:r>
    </w:p>
    <w:p xmlns:wp14="http://schemas.microsoft.com/office/word/2010/wordml" w:rsidRPr="00951EE2" w:rsidR="007C6E5A" w:rsidP="007C6E5A" w:rsidRDefault="007C6E5A" w14:paraId="345938D6" wp14:textId="77777777">
      <w:r w:rsidRPr="00951EE2">
        <w:rPr>
          <w:b/>
          <w:bCs/>
        </w:rPr>
        <w:t>Marking Memo</w:t>
      </w:r>
      <w:r w:rsidRPr="00951EE2">
        <w:t>:</w:t>
      </w:r>
    </w:p>
    <w:p xmlns:wp14="http://schemas.microsoft.com/office/word/2010/wordml" w:rsidRPr="00951EE2" w:rsidR="007C6E5A" w:rsidP="007C6E5A" w:rsidRDefault="007C6E5A" w14:paraId="33E1A351" wp14:textId="77777777">
      <w:pPr>
        <w:numPr>
          <w:ilvl w:val="1"/>
          <w:numId w:val="105"/>
        </w:numPr>
      </w:pPr>
      <w:r w:rsidRPr="00951EE2">
        <w:t>Accurately identifies and explains three lathe parts (1 mark each).</w:t>
      </w:r>
    </w:p>
    <w:p xmlns:wp14="http://schemas.microsoft.com/office/word/2010/wordml" w:rsidRPr="00951EE2" w:rsidR="007C6E5A" w:rsidP="007C6E5A" w:rsidRDefault="007C6E5A" w14:paraId="75CB9CD9" wp14:textId="77777777">
      <w:pPr>
        <w:numPr>
          <w:ilvl w:val="1"/>
          <w:numId w:val="105"/>
        </w:numPr>
      </w:pPr>
      <w:r w:rsidRPr="00951EE2">
        <w:t>Mentions one essential safety protocol related to lathe operation (2 marks).</w:t>
      </w:r>
    </w:p>
    <w:p xmlns:wp14="http://schemas.microsoft.com/office/word/2010/wordml" w:rsidRPr="00951EE2" w:rsidR="007C6E5A" w:rsidP="007C6E5A" w:rsidRDefault="007C6E5A" w14:paraId="423DF070" wp14:textId="77777777">
      <w:pPr>
        <w:numPr>
          <w:ilvl w:val="0"/>
          <w:numId w:val="105"/>
        </w:numPr>
      </w:pPr>
      <w:r w:rsidRPr="00951EE2">
        <w:rPr>
          <w:b/>
          <w:bCs/>
        </w:rPr>
        <w:t>IAC1105: Justifying the Suitability of Timber Types for Turning, Considering Factors Like Grain, Density, and Moisture Content</w:t>
      </w:r>
    </w:p>
    <w:p xmlns:wp14="http://schemas.microsoft.com/office/word/2010/wordml" w:rsidRPr="00951EE2" w:rsidR="007C6E5A" w:rsidP="007C6E5A" w:rsidRDefault="007C6E5A" w14:paraId="220BD376" wp14:textId="77777777">
      <w:r w:rsidRPr="00951EE2">
        <w:rPr>
          <w:b/>
          <w:bCs/>
        </w:rPr>
        <w:t>Task</w:t>
      </w:r>
      <w:r w:rsidRPr="00951EE2">
        <w:t>: Learners will choose a timber type (e.g., oak or pine) and explain its suitability for turning based on grain, density, or moisture content.</w:t>
      </w:r>
    </w:p>
    <w:p xmlns:wp14="http://schemas.microsoft.com/office/word/2010/wordml" w:rsidRPr="00951EE2" w:rsidR="007C6E5A" w:rsidP="007C6E5A" w:rsidRDefault="007C6E5A" w14:paraId="4C2B11F6" wp14:textId="77777777">
      <w:r w:rsidRPr="00951EE2">
        <w:rPr>
          <w:b/>
          <w:bCs/>
        </w:rPr>
        <w:t>Marking Memo</w:t>
      </w:r>
      <w:r w:rsidRPr="00951EE2">
        <w:t>:</w:t>
      </w:r>
    </w:p>
    <w:p xmlns:wp14="http://schemas.microsoft.com/office/word/2010/wordml" w:rsidRPr="00951EE2" w:rsidR="007C6E5A" w:rsidP="007C6E5A" w:rsidRDefault="007C6E5A" w14:paraId="661EF271" wp14:textId="77777777">
      <w:pPr>
        <w:numPr>
          <w:ilvl w:val="1"/>
          <w:numId w:val="105"/>
        </w:numPr>
      </w:pPr>
      <w:r w:rsidRPr="00951EE2">
        <w:t>Explains suitability based on grain structure (2 marks), density (1 mark), and moisture content (1 mark).</w:t>
      </w:r>
    </w:p>
    <w:p xmlns:wp14="http://schemas.microsoft.com/office/word/2010/wordml" w:rsidRPr="00951EE2" w:rsidR="007C6E5A" w:rsidP="007C6E5A" w:rsidRDefault="007C6E5A" w14:paraId="642CB617" wp14:textId="77777777">
      <w:pPr>
        <w:numPr>
          <w:ilvl w:val="0"/>
          <w:numId w:val="105"/>
        </w:numPr>
      </w:pPr>
      <w:r w:rsidRPr="00951EE2">
        <w:rPr>
          <w:b/>
          <w:bCs/>
        </w:rPr>
        <w:t>IAC1106: Differentiating Cutters and Their Specific Applications, Allowing for Precision and Diversity in Turned Products</w:t>
      </w:r>
    </w:p>
    <w:p xmlns:wp14="http://schemas.microsoft.com/office/word/2010/wordml" w:rsidRPr="00951EE2" w:rsidR="007C6E5A" w:rsidP="007C6E5A" w:rsidRDefault="007C6E5A" w14:paraId="38DF8191" wp14:textId="77777777">
      <w:r w:rsidRPr="00951EE2">
        <w:rPr>
          <w:b/>
          <w:bCs/>
        </w:rPr>
        <w:t>Task</w:t>
      </w:r>
      <w:r w:rsidRPr="00951EE2">
        <w:t>: Learners will identify and describe the use of two different turning tools, such as a gouge and a skew chisel.</w:t>
      </w:r>
    </w:p>
    <w:p xmlns:wp14="http://schemas.microsoft.com/office/word/2010/wordml" w:rsidRPr="00951EE2" w:rsidR="007C6E5A" w:rsidP="007C6E5A" w:rsidRDefault="007C6E5A" w14:paraId="3E2F3CC0" wp14:textId="77777777">
      <w:r w:rsidRPr="00951EE2">
        <w:rPr>
          <w:b/>
          <w:bCs/>
        </w:rPr>
        <w:t>Marking Memo</w:t>
      </w:r>
      <w:r w:rsidRPr="00951EE2">
        <w:t>:</w:t>
      </w:r>
    </w:p>
    <w:p xmlns:wp14="http://schemas.microsoft.com/office/word/2010/wordml" w:rsidRPr="00951EE2" w:rsidR="007C6E5A" w:rsidP="007C6E5A" w:rsidRDefault="007C6E5A" w14:paraId="55193054" wp14:textId="77777777">
      <w:pPr>
        <w:numPr>
          <w:ilvl w:val="1"/>
          <w:numId w:val="105"/>
        </w:numPr>
      </w:pPr>
      <w:r w:rsidRPr="00951EE2">
        <w:t>Identifies two tools (1 mark each) and provides accurate applications for each (2 marks each).</w:t>
      </w:r>
    </w:p>
    <w:p xmlns:wp14="http://schemas.microsoft.com/office/word/2010/wordml" w:rsidRPr="00951EE2" w:rsidR="007C6E5A" w:rsidP="007C6E5A" w:rsidRDefault="007C6E5A" w14:paraId="27074CAC" wp14:textId="77777777">
      <w:pPr>
        <w:numPr>
          <w:ilvl w:val="0"/>
          <w:numId w:val="105"/>
        </w:numPr>
      </w:pPr>
      <w:r w:rsidRPr="00951EE2">
        <w:rPr>
          <w:b/>
          <w:bCs/>
        </w:rPr>
        <w:t>IAC1107: Justifying the Importance of Proper Machine Settings to Avoid Defects and Enhance Product Quality</w:t>
      </w:r>
    </w:p>
    <w:p xmlns:wp14="http://schemas.microsoft.com/office/word/2010/wordml" w:rsidRPr="00951EE2" w:rsidR="007C6E5A" w:rsidP="007C6E5A" w:rsidRDefault="007C6E5A" w14:paraId="653CDDA2" wp14:textId="77777777">
      <w:r w:rsidRPr="00951EE2">
        <w:rPr>
          <w:b/>
          <w:bCs/>
        </w:rPr>
        <w:t>Task</w:t>
      </w:r>
      <w:r w:rsidRPr="00951EE2">
        <w:t>: Learners will explain why correct speed and feed settings are important when operating a lathe, relating these to quality outcomes and defect prevention.</w:t>
      </w:r>
    </w:p>
    <w:p xmlns:wp14="http://schemas.microsoft.com/office/word/2010/wordml" w:rsidRPr="00951EE2" w:rsidR="007C6E5A" w:rsidP="007C6E5A" w:rsidRDefault="007C6E5A" w14:paraId="7286E552" wp14:textId="77777777">
      <w:r w:rsidRPr="00951EE2">
        <w:rPr>
          <w:b/>
          <w:bCs/>
        </w:rPr>
        <w:t>Marking Memo</w:t>
      </w:r>
      <w:r w:rsidRPr="00951EE2">
        <w:t>:</w:t>
      </w:r>
    </w:p>
    <w:p xmlns:wp14="http://schemas.microsoft.com/office/word/2010/wordml" w:rsidRPr="00951EE2" w:rsidR="007C6E5A" w:rsidP="007C6E5A" w:rsidRDefault="007C6E5A" w14:paraId="6F8D27D9" wp14:textId="77777777">
      <w:pPr>
        <w:numPr>
          <w:ilvl w:val="1"/>
          <w:numId w:val="105"/>
        </w:numPr>
      </w:pPr>
      <w:r w:rsidRPr="00951EE2">
        <w:t>Provides reasons for adjusting speed and feed settings (2 marks).</w:t>
      </w:r>
    </w:p>
    <w:p xmlns:wp14="http://schemas.microsoft.com/office/word/2010/wordml" w:rsidRPr="00951EE2" w:rsidR="007C6E5A" w:rsidP="007C6E5A" w:rsidRDefault="007C6E5A" w14:paraId="415A54D0" wp14:textId="77777777">
      <w:pPr>
        <w:numPr>
          <w:ilvl w:val="1"/>
          <w:numId w:val="105"/>
        </w:numPr>
      </w:pPr>
      <w:r w:rsidRPr="00951EE2">
        <w:t>Links correct settings to quality enhancement and defect prevention (2 marks).</w:t>
      </w:r>
    </w:p>
    <w:p xmlns:wp14="http://schemas.microsoft.com/office/word/2010/wordml" w:rsidRPr="00951EE2" w:rsidR="007C6E5A" w:rsidP="007C6E5A" w:rsidRDefault="007C6E5A" w14:paraId="5474851D" wp14:textId="77777777">
      <w:pPr>
        <w:numPr>
          <w:ilvl w:val="0"/>
          <w:numId w:val="105"/>
        </w:numPr>
      </w:pPr>
      <w:r w:rsidRPr="00951EE2">
        <w:rPr>
          <w:b/>
          <w:bCs/>
        </w:rPr>
        <w:t>IAC1108: Understanding and Addressing Risks Related to Lathe Operation, With a Focus on Injury Prevention and Safe Machine Handling</w:t>
      </w:r>
    </w:p>
    <w:p xmlns:wp14="http://schemas.microsoft.com/office/word/2010/wordml" w:rsidRPr="00951EE2" w:rsidR="007C6E5A" w:rsidP="007C6E5A" w:rsidRDefault="007C6E5A" w14:paraId="36E69967" wp14:textId="77777777">
      <w:r w:rsidRPr="00951EE2">
        <w:rPr>
          <w:b/>
          <w:bCs/>
        </w:rPr>
        <w:t>Task</w:t>
      </w:r>
      <w:r w:rsidRPr="00951EE2">
        <w:t>: Learners will list three potential risks in lathe operation and describe safety measures to mitigate each.</w:t>
      </w:r>
    </w:p>
    <w:p xmlns:wp14="http://schemas.microsoft.com/office/word/2010/wordml" w:rsidR="00C04452" w:rsidP="007C6E5A" w:rsidRDefault="00C04452" w14:paraId="722B00AE" wp14:textId="77777777">
      <w:pPr>
        <w:rPr>
          <w:b/>
          <w:bCs/>
        </w:rPr>
      </w:pPr>
    </w:p>
    <w:p xmlns:wp14="http://schemas.microsoft.com/office/word/2010/wordml" w:rsidR="00C04452" w:rsidP="007C6E5A" w:rsidRDefault="00C04452" w14:paraId="42C6D796" wp14:textId="77777777">
      <w:pPr>
        <w:rPr>
          <w:b/>
          <w:bCs/>
        </w:rPr>
      </w:pPr>
    </w:p>
    <w:p xmlns:wp14="http://schemas.microsoft.com/office/word/2010/wordml" w:rsidRPr="00951EE2" w:rsidR="007C6E5A" w:rsidP="007C6E5A" w:rsidRDefault="007C6E5A" w14:paraId="2E9B4D65" wp14:textId="77777777">
      <w:r w:rsidRPr="00951EE2">
        <w:rPr>
          <w:b/>
          <w:bCs/>
        </w:rPr>
        <w:t>Marking Memo</w:t>
      </w:r>
      <w:r w:rsidRPr="00951EE2">
        <w:t>:</w:t>
      </w:r>
    </w:p>
    <w:p xmlns:wp14="http://schemas.microsoft.com/office/word/2010/wordml" w:rsidRPr="00951EE2" w:rsidR="007C6E5A" w:rsidP="007C6E5A" w:rsidRDefault="007C6E5A" w14:paraId="1C1AC0FE" wp14:textId="77777777">
      <w:pPr>
        <w:numPr>
          <w:ilvl w:val="1"/>
          <w:numId w:val="105"/>
        </w:numPr>
      </w:pPr>
      <w:r w:rsidRPr="00951EE2">
        <w:t>Identifies three risks (1 mark each).</w:t>
      </w:r>
    </w:p>
    <w:p xmlns:wp14="http://schemas.microsoft.com/office/word/2010/wordml" w:rsidRPr="00951EE2" w:rsidR="007C6E5A" w:rsidP="007C6E5A" w:rsidRDefault="007C6E5A" w14:paraId="64D4927C" wp14:textId="77777777">
      <w:pPr>
        <w:numPr>
          <w:ilvl w:val="1"/>
          <w:numId w:val="105"/>
        </w:numPr>
      </w:pPr>
      <w:r w:rsidRPr="00951EE2">
        <w:t>Describes corresponding safety measures for each risk (2 marks each).</w:t>
      </w:r>
    </w:p>
    <w:p xmlns:wp14="http://schemas.microsoft.com/office/word/2010/wordml" w:rsidRPr="00951EE2" w:rsidR="007C6E5A" w:rsidP="007C6E5A" w:rsidRDefault="002A17FF" w14:paraId="6E1831B3" wp14:textId="77777777">
      <w:r>
        <w:pict w14:anchorId="4D13C6D6">
          <v:rect id="_x0000_i1077" style="width:0;height:1.5pt" o:hr="t" o:hrstd="t" o:hralign="center" fillcolor="#a0a0a0" stroked="f"/>
        </w:pict>
      </w:r>
    </w:p>
    <w:p xmlns:wp14="http://schemas.microsoft.com/office/word/2010/wordml" w:rsidRPr="00951EE2" w:rsidR="007C6E5A" w:rsidP="007C6E5A" w:rsidRDefault="007C6E5A" w14:paraId="33220D1A" wp14:textId="77777777">
      <w:pPr>
        <w:pStyle w:val="Heading3"/>
        <w:rPr>
          <w:rFonts w:ascii="Century Gothic" w:hAnsi="Century Gothic"/>
          <w:b w:val="1"/>
          <w:bCs w:val="1"/>
        </w:rPr>
      </w:pPr>
      <w:bookmarkStart w:name="_Toc1965846566" w:id="1567885581"/>
      <w:r w:rsidRPr="30CF3453" w:rsidR="007C6E5A">
        <w:rPr>
          <w:rFonts w:ascii="Century Gothic" w:hAnsi="Century Gothic"/>
          <w:b w:val="1"/>
          <w:bCs w:val="1"/>
        </w:rPr>
        <w:t>Marking Memo Summary</w:t>
      </w:r>
      <w:bookmarkEnd w:id="1567885581"/>
    </w:p>
    <w:p xmlns:wp14="http://schemas.microsoft.com/office/word/2010/wordml" w:rsidRPr="00951EE2" w:rsidR="007C6E5A" w:rsidP="007C6E5A" w:rsidRDefault="007C6E5A" w14:paraId="54E11D2A" wp14:textId="77777777">
      <w:pPr>
        <w:rPr>
          <w:b/>
          <w:bCs/>
        </w:rPr>
      </w:pP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13"/>
        <w:gridCol w:w="718"/>
        <w:gridCol w:w="6885"/>
      </w:tblGrid>
      <w:tr xmlns:wp14="http://schemas.microsoft.com/office/word/2010/wordml" w:rsidRPr="00951EE2" w:rsidR="007C6E5A" w:rsidTr="00C04452" w14:paraId="5FDB9C58" wp14:textId="77777777">
        <w:trPr>
          <w:tblHeader/>
          <w:tblCellSpacing w:w="15" w:type="dxa"/>
        </w:trPr>
        <w:tc>
          <w:tcPr>
            <w:tcW w:w="1368" w:type="dxa"/>
            <w:vAlign w:val="center"/>
            <w:hideMark/>
          </w:tcPr>
          <w:p w:rsidRPr="00951EE2" w:rsidR="007C6E5A" w:rsidP="007C6E5A" w:rsidRDefault="007C6E5A" w14:paraId="233F1F26" wp14:textId="77777777">
            <w:pPr>
              <w:rPr>
                <w:b/>
                <w:bCs/>
              </w:rPr>
            </w:pPr>
            <w:r w:rsidRPr="00951EE2">
              <w:rPr>
                <w:b/>
                <w:bCs/>
              </w:rPr>
              <w:t>Assessment Criteria</w:t>
            </w:r>
          </w:p>
        </w:tc>
        <w:tc>
          <w:tcPr>
            <w:tcW w:w="0" w:type="auto"/>
            <w:vAlign w:val="center"/>
            <w:hideMark/>
          </w:tcPr>
          <w:p w:rsidRPr="00951EE2" w:rsidR="007C6E5A" w:rsidP="007C6E5A" w:rsidRDefault="007C6E5A" w14:paraId="799E70F4" wp14:textId="77777777">
            <w:pPr>
              <w:rPr>
                <w:b/>
                <w:bCs/>
              </w:rPr>
            </w:pPr>
            <w:r w:rsidRPr="00951EE2">
              <w:rPr>
                <w:b/>
                <w:bCs/>
              </w:rPr>
              <w:t>Marks</w:t>
            </w:r>
          </w:p>
        </w:tc>
        <w:tc>
          <w:tcPr>
            <w:tcW w:w="0" w:type="auto"/>
            <w:vAlign w:val="center"/>
            <w:hideMark/>
          </w:tcPr>
          <w:p w:rsidRPr="00951EE2" w:rsidR="007C6E5A" w:rsidP="007C6E5A" w:rsidRDefault="007C6E5A" w14:paraId="7AC6000B" wp14:textId="77777777">
            <w:pPr>
              <w:rPr>
                <w:b/>
                <w:bCs/>
              </w:rPr>
            </w:pPr>
            <w:r w:rsidRPr="00951EE2">
              <w:rPr>
                <w:b/>
                <w:bCs/>
              </w:rPr>
              <w:t>Key Points for Full Marks</w:t>
            </w:r>
          </w:p>
        </w:tc>
      </w:tr>
      <w:tr xmlns:wp14="http://schemas.microsoft.com/office/word/2010/wordml" w:rsidRPr="00951EE2" w:rsidR="007C6E5A" w:rsidTr="00C04452" w14:paraId="51B046D2" wp14:textId="77777777">
        <w:trPr>
          <w:tblCellSpacing w:w="15" w:type="dxa"/>
        </w:trPr>
        <w:tc>
          <w:tcPr>
            <w:tcW w:w="1368" w:type="dxa"/>
            <w:vAlign w:val="center"/>
            <w:hideMark/>
          </w:tcPr>
          <w:p w:rsidRPr="00951EE2" w:rsidR="007C6E5A" w:rsidP="007C6E5A" w:rsidRDefault="007C6E5A" w14:paraId="1B9FC7C6" wp14:textId="77777777">
            <w:r w:rsidRPr="00951EE2">
              <w:t>IAC1101</w:t>
            </w:r>
          </w:p>
        </w:tc>
        <w:tc>
          <w:tcPr>
            <w:tcW w:w="0" w:type="auto"/>
            <w:vAlign w:val="center"/>
            <w:hideMark/>
          </w:tcPr>
          <w:p w:rsidRPr="00951EE2" w:rsidR="007C6E5A" w:rsidP="007C6E5A" w:rsidRDefault="007C6E5A" w14:paraId="76DB90EB" wp14:textId="77777777">
            <w:r w:rsidRPr="00951EE2">
              <w:t>5</w:t>
            </w:r>
          </w:p>
        </w:tc>
        <w:tc>
          <w:tcPr>
            <w:tcW w:w="0" w:type="auto"/>
            <w:vAlign w:val="center"/>
            <w:hideMark/>
          </w:tcPr>
          <w:p w:rsidRPr="00951EE2" w:rsidR="007C6E5A" w:rsidP="007C6E5A" w:rsidRDefault="007C6E5A" w14:paraId="3DBE83D4" wp14:textId="77777777">
            <w:r w:rsidRPr="00951EE2">
              <w:t>Identifies applications, explains functional and aesthetic value</w:t>
            </w:r>
          </w:p>
        </w:tc>
      </w:tr>
      <w:tr xmlns:wp14="http://schemas.microsoft.com/office/word/2010/wordml" w:rsidRPr="00951EE2" w:rsidR="007C6E5A" w:rsidTr="00C04452" w14:paraId="02BD3209" wp14:textId="77777777">
        <w:trPr>
          <w:tblCellSpacing w:w="15" w:type="dxa"/>
        </w:trPr>
        <w:tc>
          <w:tcPr>
            <w:tcW w:w="1368" w:type="dxa"/>
            <w:vAlign w:val="center"/>
            <w:hideMark/>
          </w:tcPr>
          <w:p w:rsidRPr="00951EE2" w:rsidR="007C6E5A" w:rsidP="007C6E5A" w:rsidRDefault="007C6E5A" w14:paraId="57E34A3F" wp14:textId="77777777">
            <w:r w:rsidRPr="00951EE2">
              <w:t>IAC1102</w:t>
            </w:r>
          </w:p>
        </w:tc>
        <w:tc>
          <w:tcPr>
            <w:tcW w:w="0" w:type="auto"/>
            <w:vAlign w:val="center"/>
            <w:hideMark/>
          </w:tcPr>
          <w:p w:rsidRPr="00951EE2" w:rsidR="007C6E5A" w:rsidP="007C6E5A" w:rsidRDefault="007C6E5A" w14:paraId="2598DEE6" wp14:textId="77777777">
            <w:r w:rsidRPr="00951EE2">
              <w:t>4</w:t>
            </w:r>
          </w:p>
        </w:tc>
        <w:tc>
          <w:tcPr>
            <w:tcW w:w="0" w:type="auto"/>
            <w:vAlign w:val="center"/>
            <w:hideMark/>
          </w:tcPr>
          <w:p w:rsidRPr="00951EE2" w:rsidR="007C6E5A" w:rsidP="007C6E5A" w:rsidRDefault="007C6E5A" w14:paraId="5E52ADFA" wp14:textId="77777777">
            <w:r w:rsidRPr="00951EE2">
              <w:t>Justifies aesthetic appeal through symmetry, curves, craftsmanship</w:t>
            </w:r>
          </w:p>
        </w:tc>
      </w:tr>
      <w:tr xmlns:wp14="http://schemas.microsoft.com/office/word/2010/wordml" w:rsidRPr="00951EE2" w:rsidR="007C6E5A" w:rsidTr="00C04452" w14:paraId="562CC1BB" wp14:textId="77777777">
        <w:trPr>
          <w:tblCellSpacing w:w="15" w:type="dxa"/>
        </w:trPr>
        <w:tc>
          <w:tcPr>
            <w:tcW w:w="1368" w:type="dxa"/>
            <w:vAlign w:val="center"/>
            <w:hideMark/>
          </w:tcPr>
          <w:p w:rsidRPr="00951EE2" w:rsidR="007C6E5A" w:rsidP="007C6E5A" w:rsidRDefault="007C6E5A" w14:paraId="60E36345" wp14:textId="77777777">
            <w:r w:rsidRPr="00951EE2">
              <w:t>IAC1103</w:t>
            </w:r>
          </w:p>
        </w:tc>
        <w:tc>
          <w:tcPr>
            <w:tcW w:w="0" w:type="auto"/>
            <w:vAlign w:val="center"/>
            <w:hideMark/>
          </w:tcPr>
          <w:p w:rsidRPr="00951EE2" w:rsidR="007C6E5A" w:rsidP="007C6E5A" w:rsidRDefault="007C6E5A" w14:paraId="729DE7E4" wp14:textId="77777777">
            <w:r w:rsidRPr="00951EE2">
              <w:t>5</w:t>
            </w:r>
          </w:p>
        </w:tc>
        <w:tc>
          <w:tcPr>
            <w:tcW w:w="0" w:type="auto"/>
            <w:vAlign w:val="center"/>
            <w:hideMark/>
          </w:tcPr>
          <w:p w:rsidRPr="00951EE2" w:rsidR="007C6E5A" w:rsidP="007C6E5A" w:rsidRDefault="007C6E5A" w14:paraId="1C7B6CA0" wp14:textId="77777777">
            <w:r w:rsidRPr="00951EE2">
              <w:t>Describes wood turning methods, tools, and skills needed</w:t>
            </w:r>
          </w:p>
        </w:tc>
      </w:tr>
      <w:tr xmlns:wp14="http://schemas.microsoft.com/office/word/2010/wordml" w:rsidRPr="00951EE2" w:rsidR="007C6E5A" w:rsidTr="00C04452" w14:paraId="41D33AE8" wp14:textId="77777777">
        <w:trPr>
          <w:tblCellSpacing w:w="15" w:type="dxa"/>
        </w:trPr>
        <w:tc>
          <w:tcPr>
            <w:tcW w:w="1368" w:type="dxa"/>
            <w:vAlign w:val="center"/>
            <w:hideMark/>
          </w:tcPr>
          <w:p w:rsidRPr="00951EE2" w:rsidR="007C6E5A" w:rsidP="007C6E5A" w:rsidRDefault="007C6E5A" w14:paraId="68563C6C" wp14:textId="77777777">
            <w:r w:rsidRPr="00951EE2">
              <w:t>IAC1104</w:t>
            </w:r>
          </w:p>
        </w:tc>
        <w:tc>
          <w:tcPr>
            <w:tcW w:w="0" w:type="auto"/>
            <w:vAlign w:val="center"/>
            <w:hideMark/>
          </w:tcPr>
          <w:p w:rsidRPr="00951EE2" w:rsidR="007C6E5A" w:rsidP="007C6E5A" w:rsidRDefault="007C6E5A" w14:paraId="1D0ADF7A" wp14:textId="77777777">
            <w:r w:rsidRPr="00951EE2">
              <w:t>5</w:t>
            </w:r>
          </w:p>
        </w:tc>
        <w:tc>
          <w:tcPr>
            <w:tcW w:w="0" w:type="auto"/>
            <w:vAlign w:val="center"/>
            <w:hideMark/>
          </w:tcPr>
          <w:p w:rsidRPr="00951EE2" w:rsidR="007C6E5A" w:rsidP="007C6E5A" w:rsidRDefault="007C6E5A" w14:paraId="2BA8FAB3" wp14:textId="77777777">
            <w:r w:rsidRPr="00951EE2">
              <w:t>Identifies lathe parts, their functions, and a safety protocol</w:t>
            </w:r>
          </w:p>
        </w:tc>
      </w:tr>
      <w:tr xmlns:wp14="http://schemas.microsoft.com/office/word/2010/wordml" w:rsidRPr="00951EE2" w:rsidR="007C6E5A" w:rsidTr="00C04452" w14:paraId="339BACCF" wp14:textId="77777777">
        <w:trPr>
          <w:tblCellSpacing w:w="15" w:type="dxa"/>
        </w:trPr>
        <w:tc>
          <w:tcPr>
            <w:tcW w:w="1368" w:type="dxa"/>
            <w:vAlign w:val="center"/>
            <w:hideMark/>
          </w:tcPr>
          <w:p w:rsidRPr="00951EE2" w:rsidR="007C6E5A" w:rsidP="007C6E5A" w:rsidRDefault="007C6E5A" w14:paraId="76A4F3C6" wp14:textId="77777777">
            <w:r w:rsidRPr="00951EE2">
              <w:t>IAC1105</w:t>
            </w:r>
          </w:p>
        </w:tc>
        <w:tc>
          <w:tcPr>
            <w:tcW w:w="0" w:type="auto"/>
            <w:vAlign w:val="center"/>
            <w:hideMark/>
          </w:tcPr>
          <w:p w:rsidRPr="00951EE2" w:rsidR="007C6E5A" w:rsidP="007C6E5A" w:rsidRDefault="007C6E5A" w14:paraId="279935FF" wp14:textId="77777777">
            <w:r w:rsidRPr="00951EE2">
              <w:t>4</w:t>
            </w:r>
          </w:p>
        </w:tc>
        <w:tc>
          <w:tcPr>
            <w:tcW w:w="0" w:type="auto"/>
            <w:vAlign w:val="center"/>
            <w:hideMark/>
          </w:tcPr>
          <w:p w:rsidRPr="00951EE2" w:rsidR="007C6E5A" w:rsidP="007C6E5A" w:rsidRDefault="007C6E5A" w14:paraId="5FB27AD0" wp14:textId="77777777">
            <w:r w:rsidRPr="00951EE2">
              <w:t>Explains timber suitability based on grain, density, moisture</w:t>
            </w:r>
          </w:p>
        </w:tc>
      </w:tr>
      <w:tr xmlns:wp14="http://schemas.microsoft.com/office/word/2010/wordml" w:rsidRPr="00951EE2" w:rsidR="007C6E5A" w:rsidTr="00C04452" w14:paraId="6F0F4E62" wp14:textId="77777777">
        <w:trPr>
          <w:tblCellSpacing w:w="15" w:type="dxa"/>
        </w:trPr>
        <w:tc>
          <w:tcPr>
            <w:tcW w:w="1368" w:type="dxa"/>
            <w:vAlign w:val="center"/>
            <w:hideMark/>
          </w:tcPr>
          <w:p w:rsidRPr="00951EE2" w:rsidR="007C6E5A" w:rsidP="007C6E5A" w:rsidRDefault="007C6E5A" w14:paraId="577F5CE6" wp14:textId="77777777">
            <w:r w:rsidRPr="00951EE2">
              <w:t>IAC1106</w:t>
            </w:r>
          </w:p>
        </w:tc>
        <w:tc>
          <w:tcPr>
            <w:tcW w:w="0" w:type="auto"/>
            <w:vAlign w:val="center"/>
            <w:hideMark/>
          </w:tcPr>
          <w:p w:rsidRPr="00951EE2" w:rsidR="007C6E5A" w:rsidP="007C6E5A" w:rsidRDefault="007C6E5A" w14:paraId="14648C29" wp14:textId="77777777">
            <w:r w:rsidRPr="00951EE2">
              <w:t>5</w:t>
            </w:r>
          </w:p>
        </w:tc>
        <w:tc>
          <w:tcPr>
            <w:tcW w:w="0" w:type="auto"/>
            <w:vAlign w:val="center"/>
            <w:hideMark/>
          </w:tcPr>
          <w:p w:rsidRPr="00951EE2" w:rsidR="007C6E5A" w:rsidP="007C6E5A" w:rsidRDefault="007C6E5A" w14:paraId="0D52B890" wp14:textId="77777777">
            <w:r w:rsidRPr="00951EE2">
              <w:t>Differentiates cutters and explains their applications</w:t>
            </w:r>
          </w:p>
        </w:tc>
      </w:tr>
      <w:tr xmlns:wp14="http://schemas.microsoft.com/office/word/2010/wordml" w:rsidRPr="00951EE2" w:rsidR="007C6E5A" w:rsidTr="00C04452" w14:paraId="6B974C98" wp14:textId="77777777">
        <w:trPr>
          <w:tblCellSpacing w:w="15" w:type="dxa"/>
        </w:trPr>
        <w:tc>
          <w:tcPr>
            <w:tcW w:w="1368" w:type="dxa"/>
            <w:vAlign w:val="center"/>
            <w:hideMark/>
          </w:tcPr>
          <w:p w:rsidRPr="00951EE2" w:rsidR="007C6E5A" w:rsidP="007C6E5A" w:rsidRDefault="007C6E5A" w14:paraId="41E7282F" wp14:textId="77777777">
            <w:r w:rsidRPr="00951EE2">
              <w:t>IAC1107</w:t>
            </w:r>
          </w:p>
        </w:tc>
        <w:tc>
          <w:tcPr>
            <w:tcW w:w="0" w:type="auto"/>
            <w:vAlign w:val="center"/>
            <w:hideMark/>
          </w:tcPr>
          <w:p w:rsidRPr="00951EE2" w:rsidR="007C6E5A" w:rsidP="007C6E5A" w:rsidRDefault="007C6E5A" w14:paraId="7C964D78" wp14:textId="77777777">
            <w:r w:rsidRPr="00951EE2">
              <w:t>4</w:t>
            </w:r>
          </w:p>
        </w:tc>
        <w:tc>
          <w:tcPr>
            <w:tcW w:w="0" w:type="auto"/>
            <w:vAlign w:val="center"/>
            <w:hideMark/>
          </w:tcPr>
          <w:p w:rsidRPr="00951EE2" w:rsidR="007C6E5A" w:rsidP="007C6E5A" w:rsidRDefault="007C6E5A" w14:paraId="4D99E44E" wp14:textId="77777777">
            <w:r w:rsidRPr="00951EE2">
              <w:t>Justifies machine settings for quality and defect prevention</w:t>
            </w:r>
          </w:p>
        </w:tc>
      </w:tr>
      <w:tr xmlns:wp14="http://schemas.microsoft.com/office/word/2010/wordml" w:rsidRPr="00951EE2" w:rsidR="007C6E5A" w:rsidTr="00C04452" w14:paraId="232B0610" wp14:textId="77777777">
        <w:trPr>
          <w:tblCellSpacing w:w="15" w:type="dxa"/>
        </w:trPr>
        <w:tc>
          <w:tcPr>
            <w:tcW w:w="1368" w:type="dxa"/>
            <w:vAlign w:val="center"/>
            <w:hideMark/>
          </w:tcPr>
          <w:p w:rsidRPr="00951EE2" w:rsidR="007C6E5A" w:rsidP="007C6E5A" w:rsidRDefault="007C6E5A" w14:paraId="37877C70" wp14:textId="77777777">
            <w:r w:rsidRPr="00951EE2">
              <w:t>IAC1108</w:t>
            </w:r>
          </w:p>
        </w:tc>
        <w:tc>
          <w:tcPr>
            <w:tcW w:w="0" w:type="auto"/>
            <w:vAlign w:val="center"/>
            <w:hideMark/>
          </w:tcPr>
          <w:p w:rsidRPr="00951EE2" w:rsidR="007C6E5A" w:rsidP="007C6E5A" w:rsidRDefault="007C6E5A" w14:paraId="29B4EA11" wp14:textId="77777777">
            <w:r w:rsidRPr="00951EE2">
              <w:t>6</w:t>
            </w:r>
          </w:p>
        </w:tc>
        <w:tc>
          <w:tcPr>
            <w:tcW w:w="0" w:type="auto"/>
            <w:vAlign w:val="center"/>
            <w:hideMark/>
          </w:tcPr>
          <w:p w:rsidRPr="00951EE2" w:rsidR="007C6E5A" w:rsidP="007C6E5A" w:rsidRDefault="007C6E5A" w14:paraId="701C65E7" wp14:textId="77777777">
            <w:r w:rsidRPr="00951EE2">
              <w:t>Identifies risks and explains safety protocols for each</w:t>
            </w:r>
          </w:p>
        </w:tc>
      </w:tr>
    </w:tbl>
    <w:p xmlns:wp14="http://schemas.microsoft.com/office/word/2010/wordml" w:rsidRPr="00951EE2" w:rsidR="007C6E5A" w:rsidP="007C6E5A" w:rsidRDefault="002A17FF" w14:paraId="31126E5D" wp14:textId="77777777">
      <w:r>
        <w:pict w14:anchorId="35FE9531">
          <v:rect id="_x0000_i1078" style="width:0;height:1.5pt" o:hr="t" o:hrstd="t" o:hralign="center" fillcolor="#a0a0a0" stroked="f"/>
        </w:pict>
      </w:r>
    </w:p>
    <w:p xmlns:wp14="http://schemas.microsoft.com/office/word/2010/wordml" w:rsidRPr="00951EE2" w:rsidR="007C6E5A" w:rsidP="007C6E5A" w:rsidRDefault="007C6E5A" w14:paraId="4443DD94" wp14:textId="77777777">
      <w:pPr>
        <w:rPr>
          <w:b/>
          <w:bCs/>
        </w:rPr>
      </w:pPr>
      <w:r w:rsidRPr="00951EE2">
        <w:rPr>
          <w:b/>
          <w:bCs/>
        </w:rPr>
        <w:t>Assessment Instruments</w:t>
      </w:r>
    </w:p>
    <w:p xmlns:wp14="http://schemas.microsoft.com/office/word/2010/wordml" w:rsidRPr="00951EE2" w:rsidR="007C6E5A" w:rsidP="007C6E5A" w:rsidRDefault="007C6E5A" w14:paraId="5F917548" wp14:textId="77777777">
      <w:pPr>
        <w:numPr>
          <w:ilvl w:val="0"/>
          <w:numId w:val="106"/>
        </w:numPr>
      </w:pPr>
      <w:r w:rsidRPr="00951EE2">
        <w:rPr>
          <w:b/>
          <w:bCs/>
        </w:rPr>
        <w:t>Written Explanation</w:t>
      </w:r>
      <w:r w:rsidRPr="00951EE2">
        <w:t xml:space="preserve"> (for IAC1101, IAC1102, IAC1103, IAC1105): Learners submit written responses discussing lathe applications, aesthetic value, techniques, and material suitability.</w:t>
      </w:r>
    </w:p>
    <w:p xmlns:wp14="http://schemas.microsoft.com/office/word/2010/wordml" w:rsidRPr="00951EE2" w:rsidR="007C6E5A" w:rsidP="007C6E5A" w:rsidRDefault="007C6E5A" w14:paraId="604F4161" wp14:textId="77777777">
      <w:pPr>
        <w:numPr>
          <w:ilvl w:val="0"/>
          <w:numId w:val="106"/>
        </w:numPr>
      </w:pPr>
      <w:r w:rsidRPr="00951EE2">
        <w:rPr>
          <w:b/>
          <w:bCs/>
        </w:rPr>
        <w:t>Practical Demonstration</w:t>
      </w:r>
      <w:r w:rsidRPr="00951EE2">
        <w:t xml:space="preserve"> (for IAC1104, IAC1106, IAC1107): Learners demonstrate machine parts, tool applications, and machine settings on the lathe.</w:t>
      </w:r>
    </w:p>
    <w:p xmlns:wp14="http://schemas.microsoft.com/office/word/2010/wordml" w:rsidRPr="00951EE2" w:rsidR="007C6E5A" w:rsidP="007C6E5A" w:rsidRDefault="007C6E5A" w14:paraId="4D642FDD" wp14:textId="77777777">
      <w:pPr>
        <w:numPr>
          <w:ilvl w:val="0"/>
          <w:numId w:val="106"/>
        </w:numPr>
      </w:pPr>
      <w:r w:rsidRPr="00951EE2">
        <w:rPr>
          <w:b/>
          <w:bCs/>
        </w:rPr>
        <w:t>Safety Observation</w:t>
      </w:r>
      <w:r w:rsidRPr="00951EE2">
        <w:t xml:space="preserve"> (for IAC1108): Instructor observes learners’ application of safety protocols and risk management during lathe operation, ensuring safe practices.</w:t>
      </w:r>
    </w:p>
    <w:p xmlns:wp14="http://schemas.microsoft.com/office/word/2010/wordml" w:rsidRPr="00951EE2" w:rsidR="007C6E5A" w:rsidP="007C6E5A" w:rsidRDefault="007C6E5A" w14:paraId="5C446418" wp14:textId="77777777">
      <w:r w:rsidRPr="00951EE2">
        <w:t>This integrated assessment provides a holistic approach to evaluating learners' theoretical understanding and practical skills in wood turning, ensuring they are equipped with the knowledge and safety awareness needed for proficient lathe operation in a woodworking environment.</w:t>
      </w:r>
    </w:p>
    <w:p xmlns:wp14="http://schemas.microsoft.com/office/word/2010/wordml" w:rsidRPr="00951EE2" w:rsidR="0028132A" w:rsidRDefault="0028132A" w14:paraId="2DE403A5" wp14:textId="77777777">
      <w:r w:rsidRPr="00951EE2">
        <w:br w:type="page"/>
      </w:r>
    </w:p>
    <w:p xmlns:wp14="http://schemas.microsoft.com/office/word/2010/wordml" w:rsidRPr="00951EE2" w:rsidR="0028132A" w:rsidP="00FA7DD8" w:rsidRDefault="0028132A" w14:paraId="28077AA4" wp14:textId="77777777">
      <w:pPr>
        <w:pStyle w:val="Heading2"/>
        <w:rPr>
          <w:rFonts w:ascii="Century Gothic" w:hAnsi="Century Gothic"/>
          <w:b w:val="1"/>
          <w:bCs w:val="1"/>
        </w:rPr>
      </w:pPr>
      <w:bookmarkStart w:name="_Toc2020426400" w:id="2066139068"/>
      <w:r w:rsidRPr="30CF3453" w:rsidR="0028132A">
        <w:rPr>
          <w:rFonts w:ascii="Century Gothic" w:hAnsi="Century Gothic"/>
          <w:b w:val="1"/>
          <w:bCs w:val="1"/>
        </w:rPr>
        <w:t>KM-03-KT12: Jointed Timber and Composite Board Components, Products, and Manufacturing Techniques and Processes</w:t>
      </w:r>
      <w:bookmarkEnd w:id="2066139068"/>
    </w:p>
    <w:p xmlns:wp14="http://schemas.microsoft.com/office/word/2010/wordml" w:rsidRPr="00951EE2" w:rsidR="00FA7DD8" w:rsidP="0028132A" w:rsidRDefault="00FA7DD8" w14:paraId="62431CDC" wp14:textId="77777777"/>
    <w:p xmlns:wp14="http://schemas.microsoft.com/office/word/2010/wordml" w:rsidRPr="00951EE2" w:rsidR="0028132A" w:rsidP="0028132A" w:rsidRDefault="0028132A" w14:paraId="0D748B0A" wp14:textId="77777777">
      <w:r w:rsidRPr="00951EE2">
        <w:t>This integrated assessment evaluates learners on their theoretical knowledge and practical application of jointing techniques, tools, and materials in furniture production. The assessment includes written tests, practical demonstrations, and group discussions to comprehensively evaluate the outlined Internal Assessment Criteria (IACs).</w:t>
      </w:r>
    </w:p>
    <w:p xmlns:wp14="http://schemas.microsoft.com/office/word/2010/wordml" w:rsidRPr="00951EE2" w:rsidR="0028132A" w:rsidP="0028132A" w:rsidRDefault="002A17FF" w14:paraId="49E398E2" wp14:textId="77777777">
      <w:r>
        <w:pict w14:anchorId="06E44533">
          <v:rect id="_x0000_i1079" style="width:0;height:1.5pt" o:hr="t" o:hrstd="t" o:hralign="center" fillcolor="#a0a0a0" stroked="f"/>
        </w:pict>
      </w:r>
    </w:p>
    <w:p xmlns:wp14="http://schemas.microsoft.com/office/word/2010/wordml" w:rsidRPr="00951EE2" w:rsidR="0028132A" w:rsidP="0028132A" w:rsidRDefault="0028132A" w14:paraId="0EB5B585" wp14:textId="77777777">
      <w:pPr>
        <w:rPr>
          <w:b/>
          <w:bCs/>
        </w:rPr>
      </w:pPr>
      <w:r w:rsidRPr="00951EE2">
        <w:rPr>
          <w:b/>
          <w:bCs/>
        </w:rPr>
        <w:t>Assessment Criteria and Instruments</w:t>
      </w:r>
    </w:p>
    <w:p xmlns:wp14="http://schemas.microsoft.com/office/word/2010/wordml" w:rsidRPr="00951EE2" w:rsidR="0028132A" w:rsidP="0028132A" w:rsidRDefault="0028132A" w14:paraId="70589C76" wp14:textId="77777777">
      <w:pPr>
        <w:rPr>
          <w:b/>
          <w:bCs/>
        </w:rPr>
      </w:pPr>
      <w:r w:rsidRPr="00951EE2">
        <w:rPr>
          <w:b/>
          <w:bCs/>
        </w:rPr>
        <w:t>IAC1201: Different Joints and Applications Are Understood</w:t>
      </w:r>
    </w:p>
    <w:p xmlns:wp14="http://schemas.microsoft.com/office/word/2010/wordml" w:rsidRPr="00951EE2" w:rsidR="0028132A" w:rsidP="0028132A" w:rsidRDefault="0028132A" w14:paraId="44D083B6" wp14:textId="77777777">
      <w:r w:rsidRPr="00951EE2">
        <w:rPr>
          <w:b/>
          <w:bCs/>
        </w:rPr>
        <w:t>Instrument</w:t>
      </w:r>
      <w:r w:rsidRPr="00951EE2">
        <w:t>: Written Test and Practical Demonstration</w:t>
      </w:r>
    </w:p>
    <w:p xmlns:wp14="http://schemas.microsoft.com/office/word/2010/wordml" w:rsidRPr="00951EE2" w:rsidR="0028132A" w:rsidP="0028132A" w:rsidRDefault="0028132A" w14:paraId="1DF30611" wp14:textId="77777777">
      <w:pPr>
        <w:numPr>
          <w:ilvl w:val="0"/>
          <w:numId w:val="107"/>
        </w:numPr>
      </w:pPr>
      <w:r w:rsidRPr="00951EE2">
        <w:rPr>
          <w:b/>
          <w:bCs/>
        </w:rPr>
        <w:t>Task</w:t>
      </w:r>
      <w:r w:rsidRPr="00951EE2">
        <w:t>: Identify and describe various joint types (e.g., dovetail, mortise and tenon, biscuit, butt joints) and their applications in furniture manufacturing.</w:t>
      </w:r>
    </w:p>
    <w:p xmlns:wp14="http://schemas.microsoft.com/office/word/2010/wordml" w:rsidRPr="00951EE2" w:rsidR="0028132A" w:rsidP="0028132A" w:rsidRDefault="002A17FF" w14:paraId="16287F21" wp14:textId="77777777">
      <w:r>
        <w:pict w14:anchorId="5D477927">
          <v:rect id="_x0000_i1080" style="width:0;height:1.5pt" o:hr="t" o:hrstd="t" o:hralign="center" fillcolor="#a0a0a0" stroked="f"/>
        </w:pict>
      </w:r>
    </w:p>
    <w:p xmlns:wp14="http://schemas.microsoft.com/office/word/2010/wordml" w:rsidRPr="00951EE2" w:rsidR="0028132A" w:rsidP="0028132A" w:rsidRDefault="0028132A" w14:paraId="6FA1EE08" wp14:textId="77777777">
      <w:pPr>
        <w:rPr>
          <w:b/>
          <w:bCs/>
        </w:rPr>
      </w:pPr>
      <w:r w:rsidRPr="00951EE2">
        <w:rPr>
          <w:b/>
          <w:bCs/>
        </w:rPr>
        <w:t>IAC1202: Types of Furniture and Suitable Joints Are Identified</w:t>
      </w:r>
    </w:p>
    <w:p xmlns:wp14="http://schemas.microsoft.com/office/word/2010/wordml" w:rsidRPr="00951EE2" w:rsidR="0028132A" w:rsidP="0028132A" w:rsidRDefault="0028132A" w14:paraId="6FB02C89" wp14:textId="77777777">
      <w:r w:rsidRPr="00951EE2">
        <w:rPr>
          <w:b/>
          <w:bCs/>
        </w:rPr>
        <w:t>Instrument</w:t>
      </w:r>
      <w:r w:rsidRPr="00951EE2">
        <w:t>: Case Study</w:t>
      </w:r>
    </w:p>
    <w:p xmlns:wp14="http://schemas.microsoft.com/office/word/2010/wordml" w:rsidRPr="00951EE2" w:rsidR="0028132A" w:rsidP="0028132A" w:rsidRDefault="0028132A" w14:paraId="4A9128C3" wp14:textId="77777777">
      <w:pPr>
        <w:numPr>
          <w:ilvl w:val="0"/>
          <w:numId w:val="108"/>
        </w:numPr>
      </w:pPr>
      <w:r w:rsidRPr="00951EE2">
        <w:rPr>
          <w:b/>
          <w:bCs/>
        </w:rPr>
        <w:t>Task</w:t>
      </w:r>
      <w:r w:rsidRPr="00951EE2">
        <w:t>: Analyse a furniture design and identify the appropriate joints for each component.</w:t>
      </w:r>
    </w:p>
    <w:p xmlns:wp14="http://schemas.microsoft.com/office/word/2010/wordml" w:rsidRPr="00951EE2" w:rsidR="0028132A" w:rsidP="0028132A" w:rsidRDefault="002A17FF" w14:paraId="5BE93A62" wp14:textId="77777777">
      <w:r>
        <w:pict w14:anchorId="76DADCE9">
          <v:rect id="_x0000_i1081" style="width:0;height:1.5pt" o:hr="t" o:hrstd="t" o:hralign="center" fillcolor="#a0a0a0" stroked="f"/>
        </w:pict>
      </w:r>
    </w:p>
    <w:p xmlns:wp14="http://schemas.microsoft.com/office/word/2010/wordml" w:rsidRPr="00951EE2" w:rsidR="0028132A" w:rsidP="0028132A" w:rsidRDefault="0028132A" w14:paraId="6152104B" wp14:textId="77777777">
      <w:pPr>
        <w:rPr>
          <w:b/>
          <w:bCs/>
        </w:rPr>
      </w:pPr>
      <w:r w:rsidRPr="00951EE2">
        <w:rPr>
          <w:b/>
          <w:bCs/>
        </w:rPr>
        <w:t>IAC1203: The Aesthetic Value of Joints Is Justified</w:t>
      </w:r>
    </w:p>
    <w:p xmlns:wp14="http://schemas.microsoft.com/office/word/2010/wordml" w:rsidRPr="00951EE2" w:rsidR="0028132A" w:rsidP="0028132A" w:rsidRDefault="0028132A" w14:paraId="6E080369" wp14:textId="77777777">
      <w:r w:rsidRPr="00951EE2">
        <w:rPr>
          <w:b/>
          <w:bCs/>
        </w:rPr>
        <w:t>Instrument</w:t>
      </w:r>
      <w:r w:rsidRPr="00951EE2">
        <w:t>: Group Discussion and Written Reflection</w:t>
      </w:r>
    </w:p>
    <w:p xmlns:wp14="http://schemas.microsoft.com/office/word/2010/wordml" w:rsidRPr="00951EE2" w:rsidR="0028132A" w:rsidP="0028132A" w:rsidRDefault="0028132A" w14:paraId="75D42800" wp14:textId="77777777">
      <w:pPr>
        <w:numPr>
          <w:ilvl w:val="0"/>
          <w:numId w:val="109"/>
        </w:numPr>
      </w:pPr>
      <w:r w:rsidRPr="00951EE2">
        <w:rPr>
          <w:b/>
          <w:bCs/>
        </w:rPr>
        <w:t>Task</w:t>
      </w:r>
      <w:r w:rsidRPr="00951EE2">
        <w:t>: Discuss how joints enhance the aesthetic appeal of furniture and write a reflection.</w:t>
      </w:r>
    </w:p>
    <w:p xmlns:wp14="http://schemas.microsoft.com/office/word/2010/wordml" w:rsidRPr="00951EE2" w:rsidR="0028132A" w:rsidP="0028132A" w:rsidRDefault="002A17FF" w14:paraId="384BA73E" wp14:textId="77777777">
      <w:r>
        <w:pict w14:anchorId="5286AE6F">
          <v:rect id="_x0000_i1082" style="width:0;height:1.5pt" o:hr="t" o:hrstd="t" o:hralign="center" fillcolor="#a0a0a0" stroked="f"/>
        </w:pict>
      </w:r>
    </w:p>
    <w:p xmlns:wp14="http://schemas.microsoft.com/office/word/2010/wordml" w:rsidRPr="00951EE2" w:rsidR="0028132A" w:rsidP="0028132A" w:rsidRDefault="0028132A" w14:paraId="7D9C796E" wp14:textId="77777777">
      <w:pPr>
        <w:rPr>
          <w:b/>
          <w:bCs/>
        </w:rPr>
      </w:pPr>
      <w:r w:rsidRPr="00951EE2">
        <w:rPr>
          <w:b/>
          <w:bCs/>
        </w:rPr>
        <w:t>IAC1204: Jointing Methods and Techniques Are Explained</w:t>
      </w:r>
    </w:p>
    <w:p xmlns:wp14="http://schemas.microsoft.com/office/word/2010/wordml" w:rsidRPr="00951EE2" w:rsidR="0028132A" w:rsidP="0028132A" w:rsidRDefault="0028132A" w14:paraId="745F0138" wp14:textId="77777777">
      <w:r w:rsidRPr="00951EE2">
        <w:rPr>
          <w:b/>
          <w:bCs/>
        </w:rPr>
        <w:t>Instrument</w:t>
      </w:r>
      <w:r w:rsidRPr="00951EE2">
        <w:t>: Practical Demonstration and Viva Voce</w:t>
      </w:r>
    </w:p>
    <w:p xmlns:wp14="http://schemas.microsoft.com/office/word/2010/wordml" w:rsidRPr="00951EE2" w:rsidR="0028132A" w:rsidP="0028132A" w:rsidRDefault="0028132A" w14:paraId="7C34111A" wp14:textId="77777777">
      <w:pPr>
        <w:numPr>
          <w:ilvl w:val="0"/>
          <w:numId w:val="110"/>
        </w:numPr>
      </w:pPr>
      <w:r w:rsidRPr="00951EE2">
        <w:rPr>
          <w:b/>
          <w:bCs/>
        </w:rPr>
        <w:t>Task</w:t>
      </w:r>
      <w:r w:rsidRPr="00951EE2">
        <w:t>: Demonstrate the steps for creating a mortise and tenon joint and explain the tools and techniques used.</w:t>
      </w:r>
    </w:p>
    <w:p xmlns:wp14="http://schemas.microsoft.com/office/word/2010/wordml" w:rsidRPr="00951EE2" w:rsidR="0028132A" w:rsidP="0028132A" w:rsidRDefault="002A17FF" w14:paraId="34B3F2EB" wp14:textId="77777777">
      <w:r>
        <w:pict w14:anchorId="137DBCE8">
          <v:rect id="_x0000_i1083" style="width:0;height:1.5pt" o:hr="t" o:hrstd="t" o:hralign="center" fillcolor="#a0a0a0" stroked="f"/>
        </w:pict>
      </w:r>
    </w:p>
    <w:p xmlns:wp14="http://schemas.microsoft.com/office/word/2010/wordml" w:rsidRPr="00951EE2" w:rsidR="0028132A" w:rsidP="0028132A" w:rsidRDefault="0028132A" w14:paraId="1D89AEBC" wp14:textId="77777777">
      <w:pPr>
        <w:rPr>
          <w:b/>
          <w:bCs/>
        </w:rPr>
      </w:pPr>
      <w:r w:rsidRPr="00951EE2">
        <w:rPr>
          <w:b/>
          <w:bCs/>
        </w:rPr>
        <w:t>IAC1205: Machines and Equipment Used for Joints Are Identified and the Appropriate Functions Are Explained</w:t>
      </w:r>
    </w:p>
    <w:p xmlns:wp14="http://schemas.microsoft.com/office/word/2010/wordml" w:rsidRPr="00951EE2" w:rsidR="0028132A" w:rsidP="0028132A" w:rsidRDefault="0028132A" w14:paraId="4D5D9D58" wp14:textId="77777777">
      <w:r w:rsidRPr="00951EE2">
        <w:rPr>
          <w:b/>
          <w:bCs/>
        </w:rPr>
        <w:t>Instrument</w:t>
      </w:r>
      <w:r w:rsidRPr="00951EE2">
        <w:t>: Written Test and Tool Identification Exercise</w:t>
      </w:r>
    </w:p>
    <w:p xmlns:wp14="http://schemas.microsoft.com/office/word/2010/wordml" w:rsidRPr="00951EE2" w:rsidR="0028132A" w:rsidP="0028132A" w:rsidRDefault="0028132A" w14:paraId="18FBEF42" wp14:textId="77777777">
      <w:pPr>
        <w:numPr>
          <w:ilvl w:val="0"/>
          <w:numId w:val="111"/>
        </w:numPr>
      </w:pPr>
      <w:r w:rsidRPr="00951EE2">
        <w:rPr>
          <w:b/>
          <w:bCs/>
        </w:rPr>
        <w:t>Task</w:t>
      </w:r>
      <w:r w:rsidRPr="00951EE2">
        <w:t>: Identify jointing machines (e.g., mortising machine, dovetail jig) and explain their functions.</w:t>
      </w:r>
    </w:p>
    <w:p xmlns:wp14="http://schemas.microsoft.com/office/word/2010/wordml" w:rsidRPr="00951EE2" w:rsidR="0028132A" w:rsidP="0028132A" w:rsidRDefault="002A17FF" w14:paraId="7D34F5C7" wp14:textId="77777777">
      <w:r>
        <w:pict w14:anchorId="33FE7A2D">
          <v:rect id="_x0000_i1084" style="width:0;height:1.5pt" o:hr="t" o:hrstd="t" o:hralign="center" fillcolor="#a0a0a0" stroked="f"/>
        </w:pict>
      </w:r>
    </w:p>
    <w:p xmlns:wp14="http://schemas.microsoft.com/office/word/2010/wordml" w:rsidRPr="00951EE2" w:rsidR="0028132A" w:rsidP="0028132A" w:rsidRDefault="0028132A" w14:paraId="6BB38429" wp14:textId="77777777">
      <w:pPr>
        <w:rPr>
          <w:b/>
          <w:bCs/>
        </w:rPr>
      </w:pPr>
      <w:r w:rsidRPr="00951EE2">
        <w:rPr>
          <w:b/>
          <w:bCs/>
        </w:rPr>
        <w:t>IAC1206: The Suitability of Timber for Respective Joints Is Justified</w:t>
      </w:r>
    </w:p>
    <w:p xmlns:wp14="http://schemas.microsoft.com/office/word/2010/wordml" w:rsidRPr="00951EE2" w:rsidR="0028132A" w:rsidP="0028132A" w:rsidRDefault="0028132A" w14:paraId="56324D4D" wp14:textId="77777777">
      <w:r w:rsidRPr="00951EE2">
        <w:rPr>
          <w:b/>
          <w:bCs/>
        </w:rPr>
        <w:t>Instrument</w:t>
      </w:r>
      <w:r w:rsidRPr="00951EE2">
        <w:t>: Written Report</w:t>
      </w:r>
    </w:p>
    <w:p xmlns:wp14="http://schemas.microsoft.com/office/word/2010/wordml" w:rsidRPr="00951EE2" w:rsidR="0028132A" w:rsidP="0028132A" w:rsidRDefault="0028132A" w14:paraId="36C260D1" wp14:textId="77777777">
      <w:pPr>
        <w:numPr>
          <w:ilvl w:val="0"/>
          <w:numId w:val="112"/>
        </w:numPr>
      </w:pPr>
      <w:r w:rsidRPr="00951EE2">
        <w:rPr>
          <w:b/>
          <w:bCs/>
        </w:rPr>
        <w:t>Task</w:t>
      </w:r>
      <w:r w:rsidRPr="00951EE2">
        <w:t>: Justify the selection of timber types for specific joints based on their properties.</w:t>
      </w:r>
    </w:p>
    <w:p xmlns:wp14="http://schemas.microsoft.com/office/word/2010/wordml" w:rsidRPr="00951EE2" w:rsidR="0028132A" w:rsidP="0028132A" w:rsidRDefault="002A17FF" w14:paraId="0B4020A7" wp14:textId="77777777">
      <w:r>
        <w:pict w14:anchorId="24F42480">
          <v:rect id="_x0000_i1085" style="width:0;height:1.5pt" o:hr="t" o:hrstd="t" o:hralign="center" fillcolor="#a0a0a0" stroked="f"/>
        </w:pict>
      </w:r>
    </w:p>
    <w:p xmlns:wp14="http://schemas.microsoft.com/office/word/2010/wordml" w:rsidRPr="00951EE2" w:rsidR="0028132A" w:rsidP="0028132A" w:rsidRDefault="0028132A" w14:paraId="4BBDDFF6" wp14:textId="77777777">
      <w:pPr>
        <w:rPr>
          <w:b/>
          <w:bCs/>
        </w:rPr>
      </w:pPr>
      <w:r w:rsidRPr="00951EE2">
        <w:rPr>
          <w:b/>
          <w:bCs/>
        </w:rPr>
        <w:t>IAC1207: Different Tooling Is Identified and Uses for Respective Joints Are Differentiated</w:t>
      </w:r>
    </w:p>
    <w:p xmlns:wp14="http://schemas.microsoft.com/office/word/2010/wordml" w:rsidRPr="00951EE2" w:rsidR="0028132A" w:rsidP="0028132A" w:rsidRDefault="0028132A" w14:paraId="05FCC1C4" wp14:textId="77777777">
      <w:r w:rsidRPr="00951EE2">
        <w:rPr>
          <w:b/>
          <w:bCs/>
        </w:rPr>
        <w:t>Instrument</w:t>
      </w:r>
      <w:r w:rsidRPr="00951EE2">
        <w:t>: Tool Identification Exercise</w:t>
      </w:r>
    </w:p>
    <w:p xmlns:wp14="http://schemas.microsoft.com/office/word/2010/wordml" w:rsidRPr="00951EE2" w:rsidR="0028132A" w:rsidP="0028132A" w:rsidRDefault="0028132A" w14:paraId="40715306" wp14:textId="77777777">
      <w:pPr>
        <w:numPr>
          <w:ilvl w:val="0"/>
          <w:numId w:val="113"/>
        </w:numPr>
      </w:pPr>
      <w:r w:rsidRPr="00951EE2">
        <w:rPr>
          <w:b/>
          <w:bCs/>
        </w:rPr>
        <w:t>Task</w:t>
      </w:r>
      <w:r w:rsidRPr="00951EE2">
        <w:t>: Match tools to joint types and describe their specific applications.</w:t>
      </w:r>
    </w:p>
    <w:p xmlns:wp14="http://schemas.microsoft.com/office/word/2010/wordml" w:rsidRPr="00951EE2" w:rsidR="0028132A" w:rsidP="0028132A" w:rsidRDefault="002A17FF" w14:paraId="1D7B270A" wp14:textId="77777777">
      <w:r>
        <w:pict w14:anchorId="7ACE17CF">
          <v:rect id="_x0000_i1086" style="width:0;height:1.5pt" o:hr="t" o:hrstd="t" o:hralign="center" fillcolor="#a0a0a0" stroked="f"/>
        </w:pict>
      </w:r>
    </w:p>
    <w:p xmlns:wp14="http://schemas.microsoft.com/office/word/2010/wordml" w:rsidRPr="00951EE2" w:rsidR="0028132A" w:rsidP="0028132A" w:rsidRDefault="0028132A" w14:paraId="7CAA999C" wp14:textId="77777777">
      <w:pPr>
        <w:rPr>
          <w:b/>
          <w:bCs/>
        </w:rPr>
      </w:pPr>
      <w:r w:rsidRPr="00951EE2">
        <w:rPr>
          <w:b/>
          <w:bCs/>
        </w:rPr>
        <w:t>IAC1208: The Importance of the Correct Machine Settings Is Justified</w:t>
      </w:r>
    </w:p>
    <w:p xmlns:wp14="http://schemas.microsoft.com/office/word/2010/wordml" w:rsidRPr="00951EE2" w:rsidR="0028132A" w:rsidP="0028132A" w:rsidRDefault="0028132A" w14:paraId="697A6EB4" wp14:textId="77777777">
      <w:r w:rsidRPr="00951EE2">
        <w:rPr>
          <w:b/>
          <w:bCs/>
        </w:rPr>
        <w:t>Instrument</w:t>
      </w:r>
      <w:r w:rsidRPr="00951EE2">
        <w:t>: Practical Demonstration and Written Test</w:t>
      </w:r>
    </w:p>
    <w:p xmlns:wp14="http://schemas.microsoft.com/office/word/2010/wordml" w:rsidRPr="00951EE2" w:rsidR="0028132A" w:rsidP="0028132A" w:rsidRDefault="0028132A" w14:paraId="2110E39B" wp14:textId="77777777">
      <w:pPr>
        <w:numPr>
          <w:ilvl w:val="0"/>
          <w:numId w:val="114"/>
        </w:numPr>
      </w:pPr>
      <w:r w:rsidRPr="00951EE2">
        <w:rPr>
          <w:b/>
          <w:bCs/>
        </w:rPr>
        <w:t>Task</w:t>
      </w:r>
      <w:r w:rsidRPr="00951EE2">
        <w:t>: Set up a biscuit joiner for panel alignment and explain the importance of depth and speed settings.</w:t>
      </w:r>
    </w:p>
    <w:p xmlns:wp14="http://schemas.microsoft.com/office/word/2010/wordml" w:rsidRPr="00951EE2" w:rsidR="0028132A" w:rsidP="0028132A" w:rsidRDefault="002A17FF" w14:paraId="4F904CB7" wp14:textId="77777777">
      <w:r>
        <w:pict w14:anchorId="4C67896B">
          <v:rect id="_x0000_i1087" style="width:0;height:1.5pt" o:hr="t" o:hrstd="t" o:hralign="center" fillcolor="#a0a0a0" stroked="f"/>
        </w:pict>
      </w:r>
    </w:p>
    <w:p xmlns:wp14="http://schemas.microsoft.com/office/word/2010/wordml" w:rsidRPr="00951EE2" w:rsidR="0028132A" w:rsidP="0028132A" w:rsidRDefault="0028132A" w14:paraId="79BF4EED" wp14:textId="77777777">
      <w:pPr>
        <w:rPr>
          <w:b/>
          <w:bCs/>
        </w:rPr>
      </w:pPr>
      <w:r w:rsidRPr="00951EE2">
        <w:rPr>
          <w:b/>
          <w:bCs/>
        </w:rPr>
        <w:t>IAC1209: The Risk of Injury and Damage to Machinery and Equipment and the Health and Safety of Self and Others Is Understood</w:t>
      </w:r>
    </w:p>
    <w:p xmlns:wp14="http://schemas.microsoft.com/office/word/2010/wordml" w:rsidRPr="00951EE2" w:rsidR="0028132A" w:rsidP="0028132A" w:rsidRDefault="0028132A" w14:paraId="7179CB48" wp14:textId="77777777">
      <w:r w:rsidRPr="00951EE2">
        <w:rPr>
          <w:b/>
          <w:bCs/>
        </w:rPr>
        <w:t>Instrument</w:t>
      </w:r>
      <w:r w:rsidRPr="00951EE2">
        <w:t>: Safety Audit Exercise</w:t>
      </w:r>
    </w:p>
    <w:p xmlns:wp14="http://schemas.microsoft.com/office/word/2010/wordml" w:rsidRPr="00951EE2" w:rsidR="0028132A" w:rsidP="0028132A" w:rsidRDefault="0028132A" w14:paraId="43D919C9" wp14:textId="77777777">
      <w:pPr>
        <w:numPr>
          <w:ilvl w:val="0"/>
          <w:numId w:val="115"/>
        </w:numPr>
      </w:pPr>
      <w:r w:rsidRPr="00951EE2">
        <w:rPr>
          <w:b/>
          <w:bCs/>
        </w:rPr>
        <w:t>Task</w:t>
      </w:r>
      <w:r w:rsidRPr="00951EE2">
        <w:t>: Conduct a safety inspection of a jointing workstation and identify potential hazards.</w:t>
      </w:r>
    </w:p>
    <w:p xmlns:wp14="http://schemas.microsoft.com/office/word/2010/wordml" w:rsidRPr="00951EE2" w:rsidR="0028132A" w:rsidP="0028132A" w:rsidRDefault="002A17FF" w14:paraId="06971CD3" wp14:textId="77777777">
      <w:r>
        <w:pict w14:anchorId="5912F436">
          <v:rect id="_x0000_i1088" style="width:0;height:1.5pt" o:hr="t" o:hrstd="t" o:hralign="center" fillcolor="#a0a0a0" stroked="f"/>
        </w:pict>
      </w:r>
    </w:p>
    <w:p xmlns:wp14="http://schemas.microsoft.com/office/word/2010/wordml" w:rsidRPr="00951EE2" w:rsidR="0028132A" w:rsidP="00FA7DD8" w:rsidRDefault="0028132A" w14:paraId="220DB076" wp14:textId="77777777">
      <w:pPr>
        <w:pStyle w:val="Heading3"/>
        <w:rPr>
          <w:rFonts w:ascii="Century Gothic" w:hAnsi="Century Gothic"/>
          <w:b w:val="1"/>
          <w:bCs w:val="1"/>
        </w:rPr>
      </w:pPr>
      <w:bookmarkStart w:name="_Toc1361224869" w:id="2093350829"/>
      <w:r w:rsidRPr="30CF3453" w:rsidR="0028132A">
        <w:rPr>
          <w:rFonts w:ascii="Century Gothic" w:hAnsi="Century Gothic"/>
          <w:b w:val="1"/>
          <w:bCs w:val="1"/>
        </w:rPr>
        <w:t>Marking Memo</w:t>
      </w:r>
      <w:bookmarkEnd w:id="2093350829"/>
    </w:p>
    <w:p xmlns:wp14="http://schemas.microsoft.com/office/word/2010/wordml" w:rsidRPr="00951EE2" w:rsidR="0028132A" w:rsidP="0028132A" w:rsidRDefault="0028132A" w14:paraId="743528DE" wp14:textId="77777777">
      <w:pPr>
        <w:rPr>
          <w:b/>
          <w:bCs/>
        </w:rPr>
      </w:pPr>
      <w:r w:rsidRPr="00951EE2">
        <w:rPr>
          <w:b/>
          <w:bCs/>
        </w:rPr>
        <w:t>Assessment Weighting: 10%</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975"/>
        <w:gridCol w:w="2088"/>
        <w:gridCol w:w="997"/>
        <w:gridCol w:w="4956"/>
      </w:tblGrid>
      <w:tr xmlns:wp14="http://schemas.microsoft.com/office/word/2010/wordml" w:rsidRPr="00951EE2" w:rsidR="0028132A" w:rsidTr="0028132A" w14:paraId="734572E4" wp14:textId="77777777">
        <w:trPr>
          <w:tblHeader/>
          <w:tblCellSpacing w:w="15" w:type="dxa"/>
        </w:trPr>
        <w:tc>
          <w:tcPr>
            <w:tcW w:w="0" w:type="auto"/>
            <w:vAlign w:val="center"/>
            <w:hideMark/>
          </w:tcPr>
          <w:p w:rsidRPr="00951EE2" w:rsidR="0028132A" w:rsidP="0028132A" w:rsidRDefault="0028132A" w14:paraId="66D9A4EC" wp14:textId="77777777">
            <w:pPr>
              <w:rPr>
                <w:b/>
                <w:bCs/>
              </w:rPr>
            </w:pPr>
            <w:r w:rsidRPr="00951EE2">
              <w:rPr>
                <w:b/>
                <w:bCs/>
              </w:rPr>
              <w:t>IAC</w:t>
            </w:r>
          </w:p>
        </w:tc>
        <w:tc>
          <w:tcPr>
            <w:tcW w:w="0" w:type="auto"/>
            <w:vAlign w:val="center"/>
            <w:hideMark/>
          </w:tcPr>
          <w:p w:rsidRPr="00951EE2" w:rsidR="0028132A" w:rsidP="0028132A" w:rsidRDefault="0028132A" w14:paraId="7160E041" wp14:textId="77777777">
            <w:pPr>
              <w:rPr>
                <w:b/>
                <w:bCs/>
              </w:rPr>
            </w:pPr>
            <w:r w:rsidRPr="00951EE2">
              <w:rPr>
                <w:b/>
                <w:bCs/>
              </w:rPr>
              <w:t>Assessment Instrument</w:t>
            </w:r>
          </w:p>
        </w:tc>
        <w:tc>
          <w:tcPr>
            <w:tcW w:w="0" w:type="auto"/>
            <w:vAlign w:val="center"/>
            <w:hideMark/>
          </w:tcPr>
          <w:p w:rsidRPr="00951EE2" w:rsidR="0028132A" w:rsidP="0028132A" w:rsidRDefault="0028132A" w14:paraId="1DE3A296" wp14:textId="77777777">
            <w:pPr>
              <w:rPr>
                <w:b/>
                <w:bCs/>
              </w:rPr>
            </w:pPr>
            <w:r w:rsidRPr="00951EE2">
              <w:rPr>
                <w:b/>
                <w:bCs/>
              </w:rPr>
              <w:t>Weight (%)</w:t>
            </w:r>
          </w:p>
        </w:tc>
        <w:tc>
          <w:tcPr>
            <w:tcW w:w="0" w:type="auto"/>
            <w:vAlign w:val="center"/>
            <w:hideMark/>
          </w:tcPr>
          <w:p w:rsidRPr="00951EE2" w:rsidR="0028132A" w:rsidP="0028132A" w:rsidRDefault="0028132A" w14:paraId="6BD78482" wp14:textId="77777777">
            <w:pPr>
              <w:rPr>
                <w:b/>
                <w:bCs/>
              </w:rPr>
            </w:pPr>
            <w:r w:rsidRPr="00951EE2">
              <w:rPr>
                <w:b/>
                <w:bCs/>
              </w:rPr>
              <w:t>Marking Criteria</w:t>
            </w:r>
          </w:p>
        </w:tc>
      </w:tr>
      <w:tr xmlns:wp14="http://schemas.microsoft.com/office/word/2010/wordml" w:rsidRPr="00951EE2" w:rsidR="0028132A" w:rsidTr="0028132A" w14:paraId="7853231E" wp14:textId="77777777">
        <w:trPr>
          <w:tblCellSpacing w:w="15" w:type="dxa"/>
        </w:trPr>
        <w:tc>
          <w:tcPr>
            <w:tcW w:w="0" w:type="auto"/>
            <w:vAlign w:val="center"/>
            <w:hideMark/>
          </w:tcPr>
          <w:p w:rsidRPr="00951EE2" w:rsidR="0028132A" w:rsidP="0028132A" w:rsidRDefault="0028132A" w14:paraId="7E2D6348" wp14:textId="77777777">
            <w:r w:rsidRPr="00951EE2">
              <w:t>IAC1201</w:t>
            </w:r>
          </w:p>
        </w:tc>
        <w:tc>
          <w:tcPr>
            <w:tcW w:w="0" w:type="auto"/>
            <w:vAlign w:val="center"/>
            <w:hideMark/>
          </w:tcPr>
          <w:p w:rsidRPr="00951EE2" w:rsidR="0028132A" w:rsidP="0028132A" w:rsidRDefault="0028132A" w14:paraId="36C101D8" wp14:textId="77777777">
            <w:r w:rsidRPr="00951EE2">
              <w:t>Written Test, Practical Demo</w:t>
            </w:r>
          </w:p>
        </w:tc>
        <w:tc>
          <w:tcPr>
            <w:tcW w:w="0" w:type="auto"/>
            <w:vAlign w:val="center"/>
            <w:hideMark/>
          </w:tcPr>
          <w:p w:rsidRPr="00951EE2" w:rsidR="0028132A" w:rsidP="0028132A" w:rsidRDefault="0028132A" w14:paraId="434B6B21" wp14:textId="77777777">
            <w:r w:rsidRPr="00951EE2">
              <w:t>10%</w:t>
            </w:r>
          </w:p>
        </w:tc>
        <w:tc>
          <w:tcPr>
            <w:tcW w:w="0" w:type="auto"/>
            <w:vAlign w:val="center"/>
            <w:hideMark/>
          </w:tcPr>
          <w:p w:rsidRPr="00951EE2" w:rsidR="0028132A" w:rsidP="0028132A" w:rsidRDefault="0028132A" w14:paraId="61C30991" wp14:textId="77777777">
            <w:r w:rsidRPr="00951EE2">
              <w:t>Correct identification and explanation of joint types and their applications.</w:t>
            </w:r>
          </w:p>
        </w:tc>
      </w:tr>
      <w:tr xmlns:wp14="http://schemas.microsoft.com/office/word/2010/wordml" w:rsidRPr="00951EE2" w:rsidR="0028132A" w:rsidTr="0028132A" w14:paraId="30C0BD1A" wp14:textId="77777777">
        <w:trPr>
          <w:tblCellSpacing w:w="15" w:type="dxa"/>
        </w:trPr>
        <w:tc>
          <w:tcPr>
            <w:tcW w:w="0" w:type="auto"/>
            <w:vAlign w:val="center"/>
            <w:hideMark/>
          </w:tcPr>
          <w:p w:rsidRPr="00951EE2" w:rsidR="0028132A" w:rsidP="0028132A" w:rsidRDefault="0028132A" w14:paraId="236EAB96" wp14:textId="77777777">
            <w:r w:rsidRPr="00951EE2">
              <w:t>IAC1202</w:t>
            </w:r>
          </w:p>
        </w:tc>
        <w:tc>
          <w:tcPr>
            <w:tcW w:w="0" w:type="auto"/>
            <w:vAlign w:val="center"/>
            <w:hideMark/>
          </w:tcPr>
          <w:p w:rsidRPr="00951EE2" w:rsidR="0028132A" w:rsidP="0028132A" w:rsidRDefault="0028132A" w14:paraId="6F8EADE8" wp14:textId="77777777">
            <w:r w:rsidRPr="00951EE2">
              <w:t>Case Study</w:t>
            </w:r>
          </w:p>
        </w:tc>
        <w:tc>
          <w:tcPr>
            <w:tcW w:w="0" w:type="auto"/>
            <w:vAlign w:val="center"/>
            <w:hideMark/>
          </w:tcPr>
          <w:p w:rsidRPr="00951EE2" w:rsidR="0028132A" w:rsidP="0028132A" w:rsidRDefault="0028132A" w14:paraId="1AF31760" wp14:textId="77777777">
            <w:r w:rsidRPr="00951EE2">
              <w:t>10%</w:t>
            </w:r>
          </w:p>
        </w:tc>
        <w:tc>
          <w:tcPr>
            <w:tcW w:w="0" w:type="auto"/>
            <w:vAlign w:val="center"/>
            <w:hideMark/>
          </w:tcPr>
          <w:p w:rsidRPr="00951EE2" w:rsidR="0028132A" w:rsidP="0028132A" w:rsidRDefault="0028132A" w14:paraId="5AEF2621" wp14:textId="77777777">
            <w:r w:rsidRPr="00951EE2">
              <w:t>Accurate matching of joint types to furniture components.</w:t>
            </w:r>
          </w:p>
        </w:tc>
      </w:tr>
      <w:tr xmlns:wp14="http://schemas.microsoft.com/office/word/2010/wordml" w:rsidRPr="00951EE2" w:rsidR="0028132A" w:rsidTr="0028132A" w14:paraId="4F92FD93" wp14:textId="77777777">
        <w:trPr>
          <w:tblCellSpacing w:w="15" w:type="dxa"/>
        </w:trPr>
        <w:tc>
          <w:tcPr>
            <w:tcW w:w="0" w:type="auto"/>
            <w:vAlign w:val="center"/>
            <w:hideMark/>
          </w:tcPr>
          <w:p w:rsidRPr="00951EE2" w:rsidR="0028132A" w:rsidP="0028132A" w:rsidRDefault="0028132A" w14:paraId="7817028E" wp14:textId="77777777">
            <w:r w:rsidRPr="00951EE2">
              <w:t>IAC1203</w:t>
            </w:r>
          </w:p>
        </w:tc>
        <w:tc>
          <w:tcPr>
            <w:tcW w:w="0" w:type="auto"/>
            <w:vAlign w:val="center"/>
            <w:hideMark/>
          </w:tcPr>
          <w:p w:rsidRPr="00951EE2" w:rsidR="0028132A" w:rsidP="0028132A" w:rsidRDefault="0028132A" w14:paraId="4CC29DC8" wp14:textId="77777777">
            <w:r w:rsidRPr="00951EE2">
              <w:t>Group Discussion, Reflection</w:t>
            </w:r>
          </w:p>
        </w:tc>
        <w:tc>
          <w:tcPr>
            <w:tcW w:w="0" w:type="auto"/>
            <w:vAlign w:val="center"/>
            <w:hideMark/>
          </w:tcPr>
          <w:p w:rsidRPr="00951EE2" w:rsidR="0028132A" w:rsidP="0028132A" w:rsidRDefault="0028132A" w14:paraId="6479ABD5" wp14:textId="77777777">
            <w:r w:rsidRPr="00951EE2">
              <w:t>10%</w:t>
            </w:r>
          </w:p>
        </w:tc>
        <w:tc>
          <w:tcPr>
            <w:tcW w:w="0" w:type="auto"/>
            <w:vAlign w:val="center"/>
            <w:hideMark/>
          </w:tcPr>
          <w:p w:rsidRPr="00951EE2" w:rsidR="0028132A" w:rsidP="0028132A" w:rsidRDefault="0028132A" w14:paraId="44610DF8" wp14:textId="77777777">
            <w:r w:rsidRPr="00951EE2">
              <w:t>Clear justification of the aesthetic contribution of joints.</w:t>
            </w:r>
          </w:p>
        </w:tc>
      </w:tr>
      <w:tr xmlns:wp14="http://schemas.microsoft.com/office/word/2010/wordml" w:rsidRPr="00951EE2" w:rsidR="0028132A" w:rsidTr="0028132A" w14:paraId="19E1624A" wp14:textId="77777777">
        <w:trPr>
          <w:tblCellSpacing w:w="15" w:type="dxa"/>
        </w:trPr>
        <w:tc>
          <w:tcPr>
            <w:tcW w:w="0" w:type="auto"/>
            <w:vAlign w:val="center"/>
            <w:hideMark/>
          </w:tcPr>
          <w:p w:rsidRPr="00951EE2" w:rsidR="0028132A" w:rsidP="0028132A" w:rsidRDefault="0028132A" w14:paraId="49EBF6DF" wp14:textId="77777777">
            <w:r w:rsidRPr="00951EE2">
              <w:t>IAC1204</w:t>
            </w:r>
          </w:p>
        </w:tc>
        <w:tc>
          <w:tcPr>
            <w:tcW w:w="0" w:type="auto"/>
            <w:vAlign w:val="center"/>
            <w:hideMark/>
          </w:tcPr>
          <w:p w:rsidRPr="00951EE2" w:rsidR="0028132A" w:rsidP="0028132A" w:rsidRDefault="0028132A" w14:paraId="0FCCAFB2" wp14:textId="77777777">
            <w:r w:rsidRPr="00951EE2">
              <w:t>Practical Demo, Viva Voce</w:t>
            </w:r>
          </w:p>
        </w:tc>
        <w:tc>
          <w:tcPr>
            <w:tcW w:w="0" w:type="auto"/>
            <w:vAlign w:val="center"/>
            <w:hideMark/>
          </w:tcPr>
          <w:p w:rsidRPr="00951EE2" w:rsidR="0028132A" w:rsidP="0028132A" w:rsidRDefault="0028132A" w14:paraId="279C02A5" wp14:textId="77777777">
            <w:r w:rsidRPr="00951EE2">
              <w:t>15%</w:t>
            </w:r>
          </w:p>
        </w:tc>
        <w:tc>
          <w:tcPr>
            <w:tcW w:w="0" w:type="auto"/>
            <w:vAlign w:val="center"/>
            <w:hideMark/>
          </w:tcPr>
          <w:p w:rsidRPr="00951EE2" w:rsidR="0028132A" w:rsidP="0028132A" w:rsidRDefault="0028132A" w14:paraId="2EDD49F8" wp14:textId="77777777">
            <w:r w:rsidRPr="00951EE2">
              <w:t>Demonstrates correct jointing methods with appropriate tools and techniques.</w:t>
            </w:r>
          </w:p>
        </w:tc>
      </w:tr>
      <w:tr xmlns:wp14="http://schemas.microsoft.com/office/word/2010/wordml" w:rsidRPr="00951EE2" w:rsidR="0028132A" w:rsidTr="0028132A" w14:paraId="75A59FB2" wp14:textId="77777777">
        <w:trPr>
          <w:tblCellSpacing w:w="15" w:type="dxa"/>
        </w:trPr>
        <w:tc>
          <w:tcPr>
            <w:tcW w:w="0" w:type="auto"/>
            <w:vAlign w:val="center"/>
            <w:hideMark/>
          </w:tcPr>
          <w:p w:rsidRPr="00951EE2" w:rsidR="0028132A" w:rsidP="0028132A" w:rsidRDefault="0028132A" w14:paraId="218CD878" wp14:textId="77777777">
            <w:r w:rsidRPr="00951EE2">
              <w:t>IAC1205</w:t>
            </w:r>
          </w:p>
        </w:tc>
        <w:tc>
          <w:tcPr>
            <w:tcW w:w="0" w:type="auto"/>
            <w:vAlign w:val="center"/>
            <w:hideMark/>
          </w:tcPr>
          <w:p w:rsidRPr="00951EE2" w:rsidR="0028132A" w:rsidP="0028132A" w:rsidRDefault="0028132A" w14:paraId="0F928778" wp14:textId="77777777">
            <w:r w:rsidRPr="00951EE2">
              <w:t>Written Test, Tool Exercise</w:t>
            </w:r>
          </w:p>
        </w:tc>
        <w:tc>
          <w:tcPr>
            <w:tcW w:w="0" w:type="auto"/>
            <w:vAlign w:val="center"/>
            <w:hideMark/>
          </w:tcPr>
          <w:p w:rsidRPr="00951EE2" w:rsidR="0028132A" w:rsidP="0028132A" w:rsidRDefault="0028132A" w14:paraId="377C2C98" wp14:textId="77777777">
            <w:r w:rsidRPr="00951EE2">
              <w:t>15%</w:t>
            </w:r>
          </w:p>
        </w:tc>
        <w:tc>
          <w:tcPr>
            <w:tcW w:w="0" w:type="auto"/>
            <w:vAlign w:val="center"/>
            <w:hideMark/>
          </w:tcPr>
          <w:p w:rsidRPr="00951EE2" w:rsidR="0028132A" w:rsidP="0028132A" w:rsidRDefault="0028132A" w14:paraId="3281EC6D" wp14:textId="77777777">
            <w:r w:rsidRPr="00951EE2">
              <w:t>Identifies machines and tools accurately and explains their functions.</w:t>
            </w:r>
          </w:p>
        </w:tc>
      </w:tr>
      <w:tr xmlns:wp14="http://schemas.microsoft.com/office/word/2010/wordml" w:rsidRPr="00951EE2" w:rsidR="0028132A" w:rsidTr="0028132A" w14:paraId="2079B299" wp14:textId="77777777">
        <w:trPr>
          <w:tblCellSpacing w:w="15" w:type="dxa"/>
        </w:trPr>
        <w:tc>
          <w:tcPr>
            <w:tcW w:w="0" w:type="auto"/>
            <w:vAlign w:val="center"/>
            <w:hideMark/>
          </w:tcPr>
          <w:p w:rsidRPr="00951EE2" w:rsidR="0028132A" w:rsidP="0028132A" w:rsidRDefault="0028132A" w14:paraId="4B12AEAD" wp14:textId="77777777">
            <w:r w:rsidRPr="00951EE2">
              <w:t>IAC1206</w:t>
            </w:r>
          </w:p>
        </w:tc>
        <w:tc>
          <w:tcPr>
            <w:tcW w:w="0" w:type="auto"/>
            <w:vAlign w:val="center"/>
            <w:hideMark/>
          </w:tcPr>
          <w:p w:rsidRPr="00951EE2" w:rsidR="0028132A" w:rsidP="0028132A" w:rsidRDefault="0028132A" w14:paraId="4ED9AC48" wp14:textId="77777777">
            <w:r w:rsidRPr="00951EE2">
              <w:t>Written Report</w:t>
            </w:r>
          </w:p>
        </w:tc>
        <w:tc>
          <w:tcPr>
            <w:tcW w:w="0" w:type="auto"/>
            <w:vAlign w:val="center"/>
            <w:hideMark/>
          </w:tcPr>
          <w:p w:rsidRPr="00951EE2" w:rsidR="0028132A" w:rsidP="0028132A" w:rsidRDefault="0028132A" w14:paraId="731F293B" wp14:textId="77777777">
            <w:r w:rsidRPr="00951EE2">
              <w:t>10%</w:t>
            </w:r>
          </w:p>
        </w:tc>
        <w:tc>
          <w:tcPr>
            <w:tcW w:w="0" w:type="auto"/>
            <w:vAlign w:val="center"/>
            <w:hideMark/>
          </w:tcPr>
          <w:p w:rsidRPr="00951EE2" w:rsidR="0028132A" w:rsidP="0028132A" w:rsidRDefault="0028132A" w14:paraId="675FF9AA" wp14:textId="77777777">
            <w:r w:rsidRPr="00951EE2">
              <w:t>Justifies timber suitability based on properties such as density, grain, and durability.</w:t>
            </w:r>
          </w:p>
        </w:tc>
      </w:tr>
      <w:tr xmlns:wp14="http://schemas.microsoft.com/office/word/2010/wordml" w:rsidRPr="00951EE2" w:rsidR="0028132A" w:rsidTr="0028132A" w14:paraId="71CFB61D" wp14:textId="77777777">
        <w:trPr>
          <w:tblCellSpacing w:w="15" w:type="dxa"/>
        </w:trPr>
        <w:tc>
          <w:tcPr>
            <w:tcW w:w="0" w:type="auto"/>
            <w:vAlign w:val="center"/>
            <w:hideMark/>
          </w:tcPr>
          <w:p w:rsidRPr="00951EE2" w:rsidR="0028132A" w:rsidP="0028132A" w:rsidRDefault="0028132A" w14:paraId="3467B377" wp14:textId="77777777">
            <w:r w:rsidRPr="00951EE2">
              <w:t>IAC1207</w:t>
            </w:r>
          </w:p>
        </w:tc>
        <w:tc>
          <w:tcPr>
            <w:tcW w:w="0" w:type="auto"/>
            <w:vAlign w:val="center"/>
            <w:hideMark/>
          </w:tcPr>
          <w:p w:rsidRPr="00951EE2" w:rsidR="0028132A" w:rsidP="0028132A" w:rsidRDefault="0028132A" w14:paraId="31FCC830" wp14:textId="77777777">
            <w:r w:rsidRPr="00951EE2">
              <w:t>Tool Exercise</w:t>
            </w:r>
          </w:p>
        </w:tc>
        <w:tc>
          <w:tcPr>
            <w:tcW w:w="0" w:type="auto"/>
            <w:vAlign w:val="center"/>
            <w:hideMark/>
          </w:tcPr>
          <w:p w:rsidRPr="00951EE2" w:rsidR="0028132A" w:rsidP="0028132A" w:rsidRDefault="0028132A" w14:paraId="68EC5CB5" wp14:textId="77777777">
            <w:r w:rsidRPr="00951EE2">
              <w:t>10%</w:t>
            </w:r>
          </w:p>
        </w:tc>
        <w:tc>
          <w:tcPr>
            <w:tcW w:w="0" w:type="auto"/>
            <w:vAlign w:val="center"/>
            <w:hideMark/>
          </w:tcPr>
          <w:p w:rsidRPr="00951EE2" w:rsidR="0028132A" w:rsidP="0028132A" w:rsidRDefault="0028132A" w14:paraId="06653F1F" wp14:textId="77777777">
            <w:r w:rsidRPr="00951EE2">
              <w:t>Differentiates tools and explains their applications effectively.</w:t>
            </w:r>
          </w:p>
        </w:tc>
      </w:tr>
      <w:tr xmlns:wp14="http://schemas.microsoft.com/office/word/2010/wordml" w:rsidRPr="00951EE2" w:rsidR="0028132A" w:rsidTr="0028132A" w14:paraId="523A4E9A" wp14:textId="77777777">
        <w:trPr>
          <w:tblCellSpacing w:w="15" w:type="dxa"/>
        </w:trPr>
        <w:tc>
          <w:tcPr>
            <w:tcW w:w="0" w:type="auto"/>
            <w:vAlign w:val="center"/>
            <w:hideMark/>
          </w:tcPr>
          <w:p w:rsidRPr="00951EE2" w:rsidR="0028132A" w:rsidP="0028132A" w:rsidRDefault="0028132A" w14:paraId="2D965998" wp14:textId="77777777">
            <w:r w:rsidRPr="00951EE2">
              <w:t>IAC1208</w:t>
            </w:r>
          </w:p>
        </w:tc>
        <w:tc>
          <w:tcPr>
            <w:tcW w:w="0" w:type="auto"/>
            <w:vAlign w:val="center"/>
            <w:hideMark/>
          </w:tcPr>
          <w:p w:rsidRPr="00951EE2" w:rsidR="0028132A" w:rsidP="0028132A" w:rsidRDefault="0028132A" w14:paraId="77027508" wp14:textId="77777777">
            <w:r w:rsidRPr="00951EE2">
              <w:t>Practical Demo, Written Test</w:t>
            </w:r>
          </w:p>
        </w:tc>
        <w:tc>
          <w:tcPr>
            <w:tcW w:w="0" w:type="auto"/>
            <w:vAlign w:val="center"/>
            <w:hideMark/>
          </w:tcPr>
          <w:p w:rsidRPr="00951EE2" w:rsidR="0028132A" w:rsidP="0028132A" w:rsidRDefault="0028132A" w14:paraId="15591D14" wp14:textId="77777777">
            <w:r w:rsidRPr="00951EE2">
              <w:t>10%</w:t>
            </w:r>
          </w:p>
        </w:tc>
        <w:tc>
          <w:tcPr>
            <w:tcW w:w="0" w:type="auto"/>
            <w:vAlign w:val="center"/>
            <w:hideMark/>
          </w:tcPr>
          <w:p w:rsidRPr="00951EE2" w:rsidR="0028132A" w:rsidP="0028132A" w:rsidRDefault="0028132A" w14:paraId="44B4A0B5" wp14:textId="77777777">
            <w:r w:rsidRPr="00951EE2">
              <w:t>Explains the role of machine settings in joint quality and demonstrates correct setup.</w:t>
            </w:r>
          </w:p>
        </w:tc>
      </w:tr>
      <w:tr xmlns:wp14="http://schemas.microsoft.com/office/word/2010/wordml" w:rsidRPr="00951EE2" w:rsidR="0028132A" w:rsidTr="0028132A" w14:paraId="33964AAE" wp14:textId="77777777">
        <w:trPr>
          <w:tblCellSpacing w:w="15" w:type="dxa"/>
        </w:trPr>
        <w:tc>
          <w:tcPr>
            <w:tcW w:w="0" w:type="auto"/>
            <w:vAlign w:val="center"/>
            <w:hideMark/>
          </w:tcPr>
          <w:p w:rsidRPr="00951EE2" w:rsidR="0028132A" w:rsidP="0028132A" w:rsidRDefault="0028132A" w14:paraId="141598DA" wp14:textId="77777777">
            <w:r w:rsidRPr="00951EE2">
              <w:t>IAC1209</w:t>
            </w:r>
          </w:p>
        </w:tc>
        <w:tc>
          <w:tcPr>
            <w:tcW w:w="0" w:type="auto"/>
            <w:vAlign w:val="center"/>
            <w:hideMark/>
          </w:tcPr>
          <w:p w:rsidRPr="00951EE2" w:rsidR="0028132A" w:rsidP="0028132A" w:rsidRDefault="0028132A" w14:paraId="5875710D" wp14:textId="77777777">
            <w:r w:rsidRPr="00951EE2">
              <w:t>Safety Audit</w:t>
            </w:r>
          </w:p>
        </w:tc>
        <w:tc>
          <w:tcPr>
            <w:tcW w:w="0" w:type="auto"/>
            <w:vAlign w:val="center"/>
            <w:hideMark/>
          </w:tcPr>
          <w:p w:rsidRPr="00951EE2" w:rsidR="0028132A" w:rsidP="0028132A" w:rsidRDefault="0028132A" w14:paraId="52D59BE4" wp14:textId="77777777">
            <w:r w:rsidRPr="00951EE2">
              <w:t>10%</w:t>
            </w:r>
          </w:p>
        </w:tc>
        <w:tc>
          <w:tcPr>
            <w:tcW w:w="0" w:type="auto"/>
            <w:vAlign w:val="center"/>
            <w:hideMark/>
          </w:tcPr>
          <w:p w:rsidRPr="00951EE2" w:rsidR="0028132A" w:rsidP="0028132A" w:rsidRDefault="0028132A" w14:paraId="242E62C8" wp14:textId="77777777">
            <w:r w:rsidRPr="00951EE2">
              <w:t>Identifies hazards, proposes solutions, and demonstrates awareness of safety protocols.</w:t>
            </w:r>
          </w:p>
        </w:tc>
      </w:tr>
    </w:tbl>
    <w:p xmlns:wp14="http://schemas.microsoft.com/office/word/2010/wordml" w:rsidRPr="00951EE2" w:rsidR="0028132A" w:rsidP="0028132A" w:rsidRDefault="002A17FF" w14:paraId="2A1F701D" wp14:textId="77777777">
      <w:r>
        <w:pict w14:anchorId="78C8FE1C">
          <v:rect id="_x0000_i1089" style="width:0;height:1.5pt" o:hr="t" o:hrstd="t" o:hralign="center" fillcolor="#a0a0a0" stroked="f"/>
        </w:pict>
      </w:r>
    </w:p>
    <w:p xmlns:wp14="http://schemas.microsoft.com/office/word/2010/wordml" w:rsidRPr="00951EE2" w:rsidR="0028132A" w:rsidP="0028132A" w:rsidRDefault="0028132A" w14:paraId="1980D787" wp14:textId="77777777">
      <w:pPr>
        <w:rPr>
          <w:b/>
          <w:bCs/>
        </w:rPr>
      </w:pPr>
      <w:r w:rsidRPr="00951EE2">
        <w:rPr>
          <w:b/>
          <w:bCs/>
        </w:rPr>
        <w:t>Practical Example for IACs</w:t>
      </w:r>
    </w:p>
    <w:p xmlns:wp14="http://schemas.microsoft.com/office/word/2010/wordml" w:rsidRPr="00951EE2" w:rsidR="0028132A" w:rsidP="0028132A" w:rsidRDefault="0028132A" w14:paraId="79123579" wp14:textId="77777777">
      <w:pPr>
        <w:numPr>
          <w:ilvl w:val="0"/>
          <w:numId w:val="116"/>
        </w:numPr>
      </w:pPr>
      <w:r w:rsidRPr="00951EE2">
        <w:rPr>
          <w:b/>
          <w:bCs/>
        </w:rPr>
        <w:t>Project</w:t>
      </w:r>
      <w:r w:rsidRPr="00951EE2">
        <w:t>: Constructing a Mortise and Tenon Joint</w:t>
      </w:r>
    </w:p>
    <w:p xmlns:wp14="http://schemas.microsoft.com/office/word/2010/wordml" w:rsidRPr="00951EE2" w:rsidR="0028132A" w:rsidP="0028132A" w:rsidRDefault="0028132A" w14:paraId="1CE2CA08" wp14:textId="77777777">
      <w:pPr>
        <w:numPr>
          <w:ilvl w:val="1"/>
          <w:numId w:val="116"/>
        </w:numPr>
      </w:pPr>
      <w:r w:rsidRPr="00951EE2">
        <w:rPr>
          <w:b/>
          <w:bCs/>
        </w:rPr>
        <w:t>Steps</w:t>
      </w:r>
      <w:r w:rsidRPr="00951EE2">
        <w:t>:</w:t>
      </w:r>
    </w:p>
    <w:p xmlns:wp14="http://schemas.microsoft.com/office/word/2010/wordml" w:rsidRPr="00951EE2" w:rsidR="0028132A" w:rsidP="0028132A" w:rsidRDefault="0028132A" w14:paraId="6A7A5061" wp14:textId="77777777">
      <w:pPr>
        <w:numPr>
          <w:ilvl w:val="2"/>
          <w:numId w:val="116"/>
        </w:numPr>
      </w:pPr>
      <w:r w:rsidRPr="00951EE2">
        <w:t>Measure and mark dimensions using a square and ruler (KT1207).</w:t>
      </w:r>
    </w:p>
    <w:p xmlns:wp14="http://schemas.microsoft.com/office/word/2010/wordml" w:rsidRPr="00951EE2" w:rsidR="0028132A" w:rsidP="0028132A" w:rsidRDefault="0028132A" w14:paraId="74DBE9F4" wp14:textId="77777777">
      <w:pPr>
        <w:numPr>
          <w:ilvl w:val="2"/>
          <w:numId w:val="116"/>
        </w:numPr>
      </w:pPr>
      <w:r w:rsidRPr="00951EE2">
        <w:t>Cut a mortise with a mortising machine and a tenon using a tenoning jig (KT1202, KT1203).</w:t>
      </w:r>
    </w:p>
    <w:p xmlns:wp14="http://schemas.microsoft.com/office/word/2010/wordml" w:rsidRPr="00951EE2" w:rsidR="0028132A" w:rsidP="0028132A" w:rsidRDefault="0028132A" w14:paraId="46BB98E4" wp14:textId="77777777">
      <w:pPr>
        <w:numPr>
          <w:ilvl w:val="2"/>
          <w:numId w:val="116"/>
        </w:numPr>
      </w:pPr>
      <w:r w:rsidRPr="00951EE2">
        <w:t>Dry-fit the components to check for alignment and adjust as needed (KT1206, KT1208).</w:t>
      </w:r>
    </w:p>
    <w:p xmlns:wp14="http://schemas.microsoft.com/office/word/2010/wordml" w:rsidRPr="00951EE2" w:rsidR="0028132A" w:rsidP="0028132A" w:rsidRDefault="0028132A" w14:paraId="2A380A87" wp14:textId="77777777">
      <w:pPr>
        <w:numPr>
          <w:ilvl w:val="2"/>
          <w:numId w:val="116"/>
        </w:numPr>
      </w:pPr>
      <w:r w:rsidRPr="00951EE2">
        <w:t>Apply adhesive and assemble using clamps for stability (KT1201, KT1209).</w:t>
      </w:r>
    </w:p>
    <w:p xmlns:wp14="http://schemas.microsoft.com/office/word/2010/wordml" w:rsidRPr="00951EE2" w:rsidR="0028132A" w:rsidP="0028132A" w:rsidRDefault="0028132A" w14:paraId="4151B353" wp14:textId="77777777">
      <w:pPr>
        <w:numPr>
          <w:ilvl w:val="1"/>
          <w:numId w:val="116"/>
        </w:numPr>
      </w:pPr>
      <w:r w:rsidRPr="00951EE2">
        <w:rPr>
          <w:b/>
          <w:bCs/>
        </w:rPr>
        <w:t>Assessment</w:t>
      </w:r>
      <w:r w:rsidRPr="00951EE2">
        <w:t>:</w:t>
      </w:r>
    </w:p>
    <w:p xmlns:wp14="http://schemas.microsoft.com/office/word/2010/wordml" w:rsidRPr="00951EE2" w:rsidR="0028132A" w:rsidP="0028132A" w:rsidRDefault="0028132A" w14:paraId="724DBBB6" wp14:textId="77777777">
      <w:pPr>
        <w:numPr>
          <w:ilvl w:val="2"/>
          <w:numId w:val="116"/>
        </w:numPr>
      </w:pPr>
      <w:r w:rsidRPr="00951EE2">
        <w:t>Evaluate joint alignment, tightness, and surface finish for quality.</w:t>
      </w:r>
    </w:p>
    <w:p xmlns:wp14="http://schemas.microsoft.com/office/word/2010/wordml" w:rsidRPr="00951EE2" w:rsidR="0028132A" w:rsidP="0028132A" w:rsidRDefault="0028132A" w14:paraId="587F8127" wp14:textId="77777777">
      <w:pPr>
        <w:numPr>
          <w:ilvl w:val="2"/>
          <w:numId w:val="116"/>
        </w:numPr>
      </w:pPr>
      <w:r w:rsidRPr="00951EE2">
        <w:t>Confirm safe use of machinery and tools during the process.</w:t>
      </w:r>
    </w:p>
    <w:p xmlns:wp14="http://schemas.microsoft.com/office/word/2010/wordml" w:rsidRPr="00951EE2" w:rsidR="0028132A" w:rsidP="0028132A" w:rsidRDefault="0028132A" w14:paraId="480F10BB" wp14:textId="77777777">
      <w:r w:rsidRPr="00951EE2">
        <w:t>By integrating these assessment instruments and tasks, learners are equipped to demonstrate both theoretical knowledge and practical competency in creating high-quality furniture joints.</w:t>
      </w:r>
    </w:p>
    <w:p xmlns:wp14="http://schemas.microsoft.com/office/word/2010/wordml" w:rsidRPr="00951EE2" w:rsidR="004B05C4" w:rsidRDefault="004B05C4" w14:paraId="03EFCA41" wp14:textId="77777777">
      <w:r w:rsidRPr="00951EE2">
        <w:br w:type="page"/>
      </w:r>
    </w:p>
    <w:p xmlns:wp14="http://schemas.microsoft.com/office/word/2010/wordml" w:rsidRPr="00951EE2" w:rsidR="00951EE2" w:rsidP="00951EE2" w:rsidRDefault="00951EE2" w14:paraId="28AE71D1" wp14:textId="77777777">
      <w:pPr>
        <w:pStyle w:val="Heading2"/>
        <w:rPr>
          <w:rFonts w:ascii="Century Gothic" w:hAnsi="Century Gothic"/>
          <w:b w:val="1"/>
          <w:bCs w:val="1"/>
        </w:rPr>
      </w:pPr>
      <w:bookmarkStart w:name="_Toc1297040065" w:id="1498621394"/>
      <w:r w:rsidRPr="30CF3453" w:rsidR="00951EE2">
        <w:rPr>
          <w:rFonts w:ascii="Century Gothic" w:hAnsi="Century Gothic"/>
          <w:b w:val="1"/>
          <w:bCs w:val="1"/>
        </w:rPr>
        <w:t>KM-03-KT13: Bended Timber and Board Components, Products and Manufacturing Techniques</w:t>
      </w:r>
      <w:bookmarkEnd w:id="1498621394"/>
    </w:p>
    <w:p xmlns:wp14="http://schemas.microsoft.com/office/word/2010/wordml" w:rsidR="00951EE2" w:rsidP="00951EE2" w:rsidRDefault="00951EE2" w14:paraId="5F96A722" wp14:textId="77777777"/>
    <w:p xmlns:wp14="http://schemas.microsoft.com/office/word/2010/wordml" w:rsidRPr="00951EE2" w:rsidR="00951EE2" w:rsidP="00951EE2" w:rsidRDefault="00951EE2" w14:paraId="1DE06F02" wp14:textId="77777777">
      <w:r w:rsidRPr="00951EE2">
        <w:t>This integrated assessment evaluates learners' theoretical knowledge and practical skills in edge banding processes. A variety of instruments, including written tests, practical demonstrations, and oral explanations, are used to assess each Internal Assessment Criterion (IAC). Below is a detailed assessment plan with model answers and a marking memo.</w:t>
      </w:r>
    </w:p>
    <w:p xmlns:wp14="http://schemas.microsoft.com/office/word/2010/wordml" w:rsidRPr="00951EE2" w:rsidR="00951EE2" w:rsidP="00951EE2" w:rsidRDefault="002A17FF" w14:paraId="5B95CD12" wp14:textId="77777777">
      <w:r>
        <w:pict w14:anchorId="5EE4C191">
          <v:rect id="_x0000_i1090" style="width:0;height:1.5pt" o:hr="t" o:hrstd="t" o:hralign="center" fillcolor="#a0a0a0" stroked="f"/>
        </w:pict>
      </w:r>
    </w:p>
    <w:p xmlns:wp14="http://schemas.microsoft.com/office/word/2010/wordml" w:rsidRPr="00951EE2" w:rsidR="00951EE2" w:rsidP="00951EE2" w:rsidRDefault="00951EE2" w14:paraId="52707CE9" wp14:textId="77777777">
      <w:pPr>
        <w:rPr>
          <w:b/>
          <w:bCs/>
        </w:rPr>
      </w:pPr>
      <w:r w:rsidRPr="00951EE2">
        <w:rPr>
          <w:b/>
          <w:bCs/>
        </w:rPr>
        <w:t>Assessment Plan</w:t>
      </w:r>
    </w:p>
    <w:p xmlns:wp14="http://schemas.microsoft.com/office/word/2010/wordml" w:rsidRPr="00951EE2" w:rsidR="00951EE2" w:rsidP="00951EE2" w:rsidRDefault="00951EE2" w14:paraId="1AB03FE8" wp14:textId="77777777">
      <w:pPr>
        <w:rPr>
          <w:b/>
          <w:bCs/>
        </w:rPr>
      </w:pPr>
      <w:r w:rsidRPr="00951EE2">
        <w:rPr>
          <w:b/>
          <w:bCs/>
        </w:rPr>
        <w:t>IAC1301: Machine Setup</w:t>
      </w:r>
    </w:p>
    <w:p xmlns:wp14="http://schemas.microsoft.com/office/word/2010/wordml" w:rsidRPr="00951EE2" w:rsidR="00C04452" w:rsidP="00C04452" w:rsidRDefault="00951EE2" w14:paraId="77A235A4" wp14:textId="77777777">
      <w:pPr>
        <w:rPr>
          <w:b/>
          <w:bCs/>
        </w:rPr>
      </w:pPr>
      <w:r w:rsidRPr="00951EE2">
        <w:rPr>
          <w:b/>
          <w:bCs/>
        </w:rPr>
        <w:t>Assessment Instrument</w:t>
      </w:r>
      <w:r w:rsidRPr="00951EE2">
        <w:t>: Practical Demonstration</w:t>
      </w:r>
      <w:r w:rsidRPr="00951EE2">
        <w:br/>
      </w:r>
      <w:r w:rsidRPr="00951EE2">
        <w:rPr>
          <w:b/>
          <w:bCs/>
        </w:rPr>
        <w:t>Task</w:t>
      </w:r>
      <w:r w:rsidRPr="00951EE2">
        <w:t>: Learners must set up an edge banding machine according to specifications, including adjusting the table and rollers for a 16 mm MDF board with 2 mm PVC edging.</w:t>
      </w:r>
      <w:r w:rsidRPr="00951EE2">
        <w:br/>
      </w:r>
    </w:p>
    <w:p xmlns:wp14="http://schemas.microsoft.com/office/word/2010/wordml" w:rsidRPr="00951EE2" w:rsidR="00951EE2" w:rsidP="00C04452" w:rsidRDefault="00951EE2" w14:paraId="2012AC1A" wp14:textId="77777777">
      <w:r w:rsidRPr="00951EE2">
        <w:rPr>
          <w:b/>
          <w:bCs/>
        </w:rPr>
        <w:t>Marking Memo</w:t>
      </w:r>
      <w:r w:rsidRPr="00951EE2">
        <w:t>:</w:t>
      </w:r>
    </w:p>
    <w:p xmlns:wp14="http://schemas.microsoft.com/office/word/2010/wordml" w:rsidRPr="00951EE2" w:rsidR="00951EE2" w:rsidP="00951EE2" w:rsidRDefault="00951EE2" w14:paraId="43B707D0" wp14:textId="77777777">
      <w:pPr>
        <w:numPr>
          <w:ilvl w:val="0"/>
          <w:numId w:val="117"/>
        </w:numPr>
      </w:pPr>
      <w:r w:rsidRPr="00951EE2">
        <w:t>Table adjustment: 2 marks</w:t>
      </w:r>
    </w:p>
    <w:p xmlns:wp14="http://schemas.microsoft.com/office/word/2010/wordml" w:rsidRPr="00951EE2" w:rsidR="00951EE2" w:rsidP="00951EE2" w:rsidRDefault="00951EE2" w14:paraId="14115733" wp14:textId="77777777">
      <w:pPr>
        <w:numPr>
          <w:ilvl w:val="0"/>
          <w:numId w:val="117"/>
        </w:numPr>
      </w:pPr>
      <w:r w:rsidRPr="00951EE2">
        <w:t>Roller adjustment: 2 marks</w:t>
      </w:r>
    </w:p>
    <w:p xmlns:wp14="http://schemas.microsoft.com/office/word/2010/wordml" w:rsidRPr="00951EE2" w:rsidR="00951EE2" w:rsidP="00951EE2" w:rsidRDefault="00951EE2" w14:paraId="5152617B" wp14:textId="77777777">
      <w:pPr>
        <w:numPr>
          <w:ilvl w:val="0"/>
          <w:numId w:val="117"/>
        </w:numPr>
      </w:pPr>
      <w:r w:rsidRPr="00951EE2">
        <w:t>Alignment accuracy: 2 marks</w:t>
      </w:r>
    </w:p>
    <w:p xmlns:wp14="http://schemas.microsoft.com/office/word/2010/wordml" w:rsidRPr="00951EE2" w:rsidR="00951EE2" w:rsidP="00951EE2" w:rsidRDefault="00951EE2" w14:paraId="7C9E7119" wp14:textId="77777777">
      <w:pPr>
        <w:numPr>
          <w:ilvl w:val="0"/>
          <w:numId w:val="117"/>
        </w:numPr>
      </w:pPr>
      <w:r w:rsidRPr="00951EE2">
        <w:t>Adhesive settings check: 2 marks</w:t>
      </w:r>
    </w:p>
    <w:p xmlns:wp14="http://schemas.microsoft.com/office/word/2010/wordml" w:rsidRPr="00951EE2" w:rsidR="00951EE2" w:rsidP="00951EE2" w:rsidRDefault="00951EE2" w14:paraId="54E761B0" wp14:textId="77777777">
      <w:pPr>
        <w:numPr>
          <w:ilvl w:val="0"/>
          <w:numId w:val="117"/>
        </w:numPr>
      </w:pPr>
      <w:r w:rsidRPr="00951EE2">
        <w:t>Total: 8 marks</w:t>
      </w:r>
    </w:p>
    <w:p xmlns:wp14="http://schemas.microsoft.com/office/word/2010/wordml" w:rsidRPr="00951EE2" w:rsidR="00951EE2" w:rsidP="00951EE2" w:rsidRDefault="002A17FF" w14:paraId="5220BBB2" wp14:textId="77777777">
      <w:r>
        <w:pict w14:anchorId="752C7745">
          <v:rect id="_x0000_i1091" style="width:0;height:1.5pt" o:hr="t" o:hrstd="t" o:hralign="center" fillcolor="#a0a0a0" stroked="f"/>
        </w:pict>
      </w:r>
    </w:p>
    <w:p xmlns:wp14="http://schemas.microsoft.com/office/word/2010/wordml" w:rsidRPr="00951EE2" w:rsidR="00951EE2" w:rsidP="00951EE2" w:rsidRDefault="00951EE2" w14:paraId="3283EEDA" wp14:textId="77777777">
      <w:pPr>
        <w:rPr>
          <w:b/>
          <w:bCs/>
        </w:rPr>
      </w:pPr>
      <w:r w:rsidRPr="00951EE2">
        <w:rPr>
          <w:b/>
          <w:bCs/>
        </w:rPr>
        <w:t>IAC1302: Adhesives</w:t>
      </w:r>
    </w:p>
    <w:p xmlns:wp14="http://schemas.microsoft.com/office/word/2010/wordml" w:rsidRPr="00951EE2" w:rsidR="00C04452" w:rsidP="00C04452" w:rsidRDefault="00951EE2" w14:paraId="5243092E" wp14:textId="77777777">
      <w:pPr>
        <w:rPr>
          <w:b/>
          <w:bCs/>
        </w:rPr>
      </w:pPr>
      <w:r w:rsidRPr="00951EE2">
        <w:rPr>
          <w:b/>
          <w:bCs/>
        </w:rPr>
        <w:t>Assessment Instrument</w:t>
      </w:r>
      <w:r w:rsidRPr="00951EE2">
        <w:t>: Written Test</w:t>
      </w:r>
      <w:r w:rsidRPr="00951EE2">
        <w:br/>
      </w:r>
      <w:r w:rsidRPr="00951EE2">
        <w:rPr>
          <w:b/>
          <w:bCs/>
        </w:rPr>
        <w:t>Question</w:t>
      </w:r>
      <w:r w:rsidRPr="00951EE2">
        <w:t>: Explain the properties of hot-melt adhesives and their advantages in edge banding.</w:t>
      </w:r>
      <w:r w:rsidRPr="00951EE2">
        <w:br/>
      </w:r>
    </w:p>
    <w:p xmlns:wp14="http://schemas.microsoft.com/office/word/2010/wordml" w:rsidRPr="00951EE2" w:rsidR="00951EE2" w:rsidP="00C04452" w:rsidRDefault="00951EE2" w14:paraId="67302432" wp14:textId="77777777">
      <w:r w:rsidRPr="00951EE2">
        <w:rPr>
          <w:b/>
          <w:bCs/>
        </w:rPr>
        <w:t>Marking Memo</w:t>
      </w:r>
      <w:r w:rsidRPr="00951EE2">
        <w:t>:</w:t>
      </w:r>
    </w:p>
    <w:p xmlns:wp14="http://schemas.microsoft.com/office/word/2010/wordml" w:rsidRPr="00951EE2" w:rsidR="00951EE2" w:rsidP="00951EE2" w:rsidRDefault="00951EE2" w14:paraId="6249CA17" wp14:textId="77777777">
      <w:pPr>
        <w:numPr>
          <w:ilvl w:val="0"/>
          <w:numId w:val="118"/>
        </w:numPr>
      </w:pPr>
      <w:r w:rsidRPr="00951EE2">
        <w:t>Description of properties: 3 marks</w:t>
      </w:r>
    </w:p>
    <w:p xmlns:wp14="http://schemas.microsoft.com/office/word/2010/wordml" w:rsidRPr="00951EE2" w:rsidR="00951EE2" w:rsidP="00951EE2" w:rsidRDefault="00951EE2" w14:paraId="0CF3289D" wp14:textId="77777777">
      <w:pPr>
        <w:numPr>
          <w:ilvl w:val="0"/>
          <w:numId w:val="118"/>
        </w:numPr>
      </w:pPr>
      <w:r w:rsidRPr="00951EE2">
        <w:t>Advantages: 3 marks</w:t>
      </w:r>
    </w:p>
    <w:p xmlns:wp14="http://schemas.microsoft.com/office/word/2010/wordml" w:rsidRPr="00951EE2" w:rsidR="00951EE2" w:rsidP="00951EE2" w:rsidRDefault="00951EE2" w14:paraId="6F75F096" wp14:textId="77777777">
      <w:pPr>
        <w:numPr>
          <w:ilvl w:val="0"/>
          <w:numId w:val="118"/>
        </w:numPr>
      </w:pPr>
      <w:r w:rsidRPr="00951EE2">
        <w:t>Total: 6 marks</w:t>
      </w:r>
    </w:p>
    <w:p xmlns:wp14="http://schemas.microsoft.com/office/word/2010/wordml" w:rsidRPr="00951EE2" w:rsidR="00951EE2" w:rsidP="00951EE2" w:rsidRDefault="002A17FF" w14:paraId="13CB595B" wp14:textId="77777777">
      <w:r>
        <w:pict w14:anchorId="5945ED48">
          <v:rect id="_x0000_i1092" style="width:0;height:1.5pt" o:hr="t" o:hrstd="t" o:hralign="center" fillcolor="#a0a0a0" stroked="f"/>
        </w:pict>
      </w:r>
    </w:p>
    <w:p xmlns:wp14="http://schemas.microsoft.com/office/word/2010/wordml" w:rsidRPr="00951EE2" w:rsidR="00951EE2" w:rsidP="00951EE2" w:rsidRDefault="00951EE2" w14:paraId="450C18DA" wp14:textId="77777777">
      <w:pPr>
        <w:rPr>
          <w:b/>
          <w:bCs/>
        </w:rPr>
      </w:pPr>
      <w:r w:rsidRPr="00951EE2">
        <w:rPr>
          <w:b/>
          <w:bCs/>
        </w:rPr>
        <w:t>IAC1303: Glue Temperature</w:t>
      </w:r>
    </w:p>
    <w:p xmlns:wp14="http://schemas.microsoft.com/office/word/2010/wordml" w:rsidRPr="00951EE2" w:rsidR="00C04452" w:rsidP="00C04452" w:rsidRDefault="00951EE2" w14:paraId="2CEF7AAB" wp14:textId="77777777">
      <w:pPr>
        <w:rPr>
          <w:b/>
          <w:bCs/>
        </w:rPr>
      </w:pPr>
      <w:r w:rsidRPr="00951EE2">
        <w:rPr>
          <w:b/>
          <w:bCs/>
        </w:rPr>
        <w:t>Assessment Instrument</w:t>
      </w:r>
      <w:r w:rsidRPr="00951EE2">
        <w:t>: Practical Demonstration and Oral Explanation</w:t>
      </w:r>
      <w:r w:rsidRPr="00951EE2">
        <w:br/>
      </w:r>
      <w:r w:rsidRPr="00951EE2">
        <w:rPr>
          <w:b/>
          <w:bCs/>
        </w:rPr>
        <w:t>Task</w:t>
      </w:r>
      <w:r w:rsidRPr="00951EE2">
        <w:t xml:space="preserve">: Learners must demonstrate checking and adjusting the glue pot temperature </w:t>
      </w:r>
      <w:r w:rsidRPr="00951EE2">
        <w:t>to match adhesive requirements.</w:t>
      </w:r>
      <w:r w:rsidRPr="00951EE2">
        <w:br/>
      </w:r>
    </w:p>
    <w:p xmlns:wp14="http://schemas.microsoft.com/office/word/2010/wordml" w:rsidRPr="00951EE2" w:rsidR="00951EE2" w:rsidP="00C04452" w:rsidRDefault="00951EE2" w14:paraId="5443B12D" wp14:textId="77777777">
      <w:r w:rsidRPr="00951EE2">
        <w:rPr>
          <w:b/>
          <w:bCs/>
        </w:rPr>
        <w:t>Marking Memo</w:t>
      </w:r>
      <w:r w:rsidRPr="00951EE2">
        <w:t>:</w:t>
      </w:r>
    </w:p>
    <w:p xmlns:wp14="http://schemas.microsoft.com/office/word/2010/wordml" w:rsidRPr="00951EE2" w:rsidR="00951EE2" w:rsidP="00951EE2" w:rsidRDefault="00951EE2" w14:paraId="56F43E96" wp14:textId="77777777">
      <w:pPr>
        <w:numPr>
          <w:ilvl w:val="0"/>
          <w:numId w:val="119"/>
        </w:numPr>
      </w:pPr>
      <w:r w:rsidRPr="00951EE2">
        <w:t>Temperature setting: 2 marks</w:t>
      </w:r>
    </w:p>
    <w:p xmlns:wp14="http://schemas.microsoft.com/office/word/2010/wordml" w:rsidRPr="00951EE2" w:rsidR="00951EE2" w:rsidP="00951EE2" w:rsidRDefault="00951EE2" w14:paraId="7B5C4992" wp14:textId="77777777">
      <w:pPr>
        <w:numPr>
          <w:ilvl w:val="0"/>
          <w:numId w:val="119"/>
        </w:numPr>
      </w:pPr>
      <w:r w:rsidRPr="00951EE2">
        <w:t>Verification method: 2 marks</w:t>
      </w:r>
    </w:p>
    <w:p xmlns:wp14="http://schemas.microsoft.com/office/word/2010/wordml" w:rsidRPr="00951EE2" w:rsidR="00951EE2" w:rsidP="00951EE2" w:rsidRDefault="00951EE2" w14:paraId="4606E085" wp14:textId="77777777">
      <w:pPr>
        <w:numPr>
          <w:ilvl w:val="0"/>
          <w:numId w:val="119"/>
        </w:numPr>
      </w:pPr>
      <w:r w:rsidRPr="00951EE2">
        <w:t>Explanation: 2 marks</w:t>
      </w:r>
    </w:p>
    <w:p xmlns:wp14="http://schemas.microsoft.com/office/word/2010/wordml" w:rsidRPr="00951EE2" w:rsidR="00951EE2" w:rsidP="00951EE2" w:rsidRDefault="00951EE2" w14:paraId="5FFAFB12" wp14:textId="77777777">
      <w:pPr>
        <w:numPr>
          <w:ilvl w:val="0"/>
          <w:numId w:val="119"/>
        </w:numPr>
      </w:pPr>
      <w:r w:rsidRPr="00951EE2">
        <w:t>Total: 6 marks</w:t>
      </w:r>
    </w:p>
    <w:p xmlns:wp14="http://schemas.microsoft.com/office/word/2010/wordml" w:rsidRPr="00951EE2" w:rsidR="00951EE2" w:rsidP="00951EE2" w:rsidRDefault="002A17FF" w14:paraId="6D9C8D39" wp14:textId="77777777">
      <w:r>
        <w:pict w14:anchorId="0AB92638">
          <v:rect id="_x0000_i1093" style="width:0;height:1.5pt" o:hr="t" o:hrstd="t" o:hralign="center" fillcolor="#a0a0a0" stroked="f"/>
        </w:pict>
      </w:r>
    </w:p>
    <w:p xmlns:wp14="http://schemas.microsoft.com/office/word/2010/wordml" w:rsidRPr="00951EE2" w:rsidR="00951EE2" w:rsidP="00951EE2" w:rsidRDefault="00951EE2" w14:paraId="3277248F" wp14:textId="77777777">
      <w:pPr>
        <w:rPr>
          <w:b/>
          <w:bCs/>
        </w:rPr>
      </w:pPr>
      <w:r w:rsidRPr="00951EE2">
        <w:rPr>
          <w:b/>
          <w:bCs/>
        </w:rPr>
        <w:t>IAC1304: Edging Size Selection</w:t>
      </w:r>
    </w:p>
    <w:p xmlns:wp14="http://schemas.microsoft.com/office/word/2010/wordml" w:rsidRPr="00951EE2" w:rsidR="00C04452" w:rsidP="00C04452" w:rsidRDefault="00951EE2" w14:paraId="3BF72DE0" wp14:textId="77777777">
      <w:pPr>
        <w:rPr>
          <w:b/>
          <w:bCs/>
        </w:rPr>
      </w:pPr>
      <w:r w:rsidRPr="00951EE2">
        <w:rPr>
          <w:b/>
          <w:bCs/>
        </w:rPr>
        <w:t>Assessment Instrument</w:t>
      </w:r>
      <w:r w:rsidRPr="00951EE2">
        <w:t>: Practical Demonstration</w:t>
      </w:r>
      <w:r w:rsidRPr="00951EE2">
        <w:br/>
      </w:r>
      <w:r w:rsidRPr="00951EE2">
        <w:rPr>
          <w:b/>
          <w:bCs/>
        </w:rPr>
        <w:t>Task</w:t>
      </w:r>
      <w:r w:rsidRPr="00951EE2">
        <w:t>: Select an appropriate edge banding size for a 19 mm particle board.</w:t>
      </w:r>
      <w:r w:rsidRPr="00951EE2">
        <w:br/>
      </w:r>
    </w:p>
    <w:p xmlns:wp14="http://schemas.microsoft.com/office/word/2010/wordml" w:rsidRPr="00951EE2" w:rsidR="00951EE2" w:rsidP="00C04452" w:rsidRDefault="00951EE2" w14:paraId="467DC09D" wp14:textId="77777777">
      <w:r w:rsidRPr="00951EE2">
        <w:rPr>
          <w:b/>
          <w:bCs/>
        </w:rPr>
        <w:t>Marking Memo</w:t>
      </w:r>
      <w:r w:rsidRPr="00951EE2">
        <w:t>:</w:t>
      </w:r>
    </w:p>
    <w:p xmlns:wp14="http://schemas.microsoft.com/office/word/2010/wordml" w:rsidRPr="00951EE2" w:rsidR="00951EE2" w:rsidP="00951EE2" w:rsidRDefault="00951EE2" w14:paraId="10C2D32B" wp14:textId="77777777">
      <w:pPr>
        <w:numPr>
          <w:ilvl w:val="0"/>
          <w:numId w:val="120"/>
        </w:numPr>
      </w:pPr>
      <w:r w:rsidRPr="00951EE2">
        <w:t>Correct edge band selection: 3 marks</w:t>
      </w:r>
    </w:p>
    <w:p xmlns:wp14="http://schemas.microsoft.com/office/word/2010/wordml" w:rsidRPr="00951EE2" w:rsidR="00951EE2" w:rsidP="00951EE2" w:rsidRDefault="00951EE2" w14:paraId="6F0F7568" wp14:textId="77777777">
      <w:pPr>
        <w:numPr>
          <w:ilvl w:val="0"/>
          <w:numId w:val="120"/>
        </w:numPr>
      </w:pPr>
      <w:r w:rsidRPr="00951EE2">
        <w:t>Justification: 2 marks</w:t>
      </w:r>
    </w:p>
    <w:p xmlns:wp14="http://schemas.microsoft.com/office/word/2010/wordml" w:rsidRPr="00951EE2" w:rsidR="00951EE2" w:rsidP="00951EE2" w:rsidRDefault="00951EE2" w14:paraId="79D783EC" wp14:textId="77777777">
      <w:pPr>
        <w:numPr>
          <w:ilvl w:val="0"/>
          <w:numId w:val="120"/>
        </w:numPr>
      </w:pPr>
      <w:r w:rsidRPr="00951EE2">
        <w:t>Total: 5 marks</w:t>
      </w:r>
    </w:p>
    <w:p xmlns:wp14="http://schemas.microsoft.com/office/word/2010/wordml" w:rsidRPr="00951EE2" w:rsidR="00951EE2" w:rsidP="00951EE2" w:rsidRDefault="002A17FF" w14:paraId="675E05EE" wp14:textId="77777777">
      <w:r>
        <w:pict w14:anchorId="671ABBBB">
          <v:rect id="_x0000_i1094" style="width:0;height:1.5pt" o:hr="t" o:hrstd="t" o:hralign="center" fillcolor="#a0a0a0" stroked="f"/>
        </w:pict>
      </w:r>
    </w:p>
    <w:p xmlns:wp14="http://schemas.microsoft.com/office/word/2010/wordml" w:rsidRPr="00951EE2" w:rsidR="00951EE2" w:rsidP="00951EE2" w:rsidRDefault="00951EE2" w14:paraId="59502891" wp14:textId="77777777">
      <w:pPr>
        <w:rPr>
          <w:b/>
          <w:bCs/>
        </w:rPr>
      </w:pPr>
      <w:r w:rsidRPr="00951EE2">
        <w:rPr>
          <w:b/>
          <w:bCs/>
        </w:rPr>
        <w:t>IAC1305: Feeding Mechanisms</w:t>
      </w:r>
    </w:p>
    <w:p xmlns:wp14="http://schemas.microsoft.com/office/word/2010/wordml" w:rsidRPr="00951EE2" w:rsidR="00C04452" w:rsidP="00C04452" w:rsidRDefault="00951EE2" w14:paraId="3F951BE1" wp14:textId="77777777">
      <w:pPr>
        <w:rPr>
          <w:b/>
          <w:bCs/>
        </w:rPr>
      </w:pPr>
      <w:r w:rsidRPr="00951EE2">
        <w:rPr>
          <w:b/>
          <w:bCs/>
        </w:rPr>
        <w:t>Assessment Instrument</w:t>
      </w:r>
      <w:r w:rsidRPr="00951EE2">
        <w:t>: Practical Demonstration</w:t>
      </w:r>
      <w:r w:rsidRPr="00951EE2">
        <w:br/>
      </w:r>
      <w:r w:rsidRPr="00951EE2">
        <w:rPr>
          <w:b/>
          <w:bCs/>
        </w:rPr>
        <w:t>Task</w:t>
      </w:r>
      <w:r w:rsidRPr="00951EE2">
        <w:t>: Demonstrate proper feeding of curved edging into the machine.</w:t>
      </w:r>
      <w:r w:rsidRPr="00951EE2">
        <w:br/>
      </w:r>
    </w:p>
    <w:p xmlns:wp14="http://schemas.microsoft.com/office/word/2010/wordml" w:rsidRPr="00951EE2" w:rsidR="00951EE2" w:rsidP="00C04452" w:rsidRDefault="00951EE2" w14:paraId="34DDB11C" wp14:textId="77777777">
      <w:r w:rsidRPr="00951EE2">
        <w:rPr>
          <w:b/>
          <w:bCs/>
        </w:rPr>
        <w:t>Marking Memo</w:t>
      </w:r>
      <w:r w:rsidRPr="00951EE2">
        <w:t>:</w:t>
      </w:r>
    </w:p>
    <w:p xmlns:wp14="http://schemas.microsoft.com/office/word/2010/wordml" w:rsidRPr="00951EE2" w:rsidR="00951EE2" w:rsidP="00951EE2" w:rsidRDefault="00951EE2" w14:paraId="203CA333" wp14:textId="77777777">
      <w:pPr>
        <w:numPr>
          <w:ilvl w:val="0"/>
          <w:numId w:val="121"/>
        </w:numPr>
      </w:pPr>
      <w:r w:rsidRPr="00951EE2">
        <w:t>Feed speed adjustment: 3 marks</w:t>
      </w:r>
    </w:p>
    <w:p xmlns:wp14="http://schemas.microsoft.com/office/word/2010/wordml" w:rsidRPr="00951EE2" w:rsidR="00951EE2" w:rsidP="00951EE2" w:rsidRDefault="00951EE2" w14:paraId="55CE8266" wp14:textId="77777777">
      <w:pPr>
        <w:numPr>
          <w:ilvl w:val="0"/>
          <w:numId w:val="121"/>
        </w:numPr>
      </w:pPr>
      <w:r w:rsidRPr="00951EE2">
        <w:t>Alignment accuracy: 3 marks</w:t>
      </w:r>
    </w:p>
    <w:p xmlns:wp14="http://schemas.microsoft.com/office/word/2010/wordml" w:rsidRPr="00951EE2" w:rsidR="00951EE2" w:rsidP="00951EE2" w:rsidRDefault="00951EE2" w14:paraId="468726AF" wp14:textId="77777777">
      <w:pPr>
        <w:numPr>
          <w:ilvl w:val="0"/>
          <w:numId w:val="121"/>
        </w:numPr>
      </w:pPr>
      <w:r w:rsidRPr="00951EE2">
        <w:t>Pressure application: 2 marks</w:t>
      </w:r>
    </w:p>
    <w:p xmlns:wp14="http://schemas.microsoft.com/office/word/2010/wordml" w:rsidRPr="00951EE2" w:rsidR="00951EE2" w:rsidP="00951EE2" w:rsidRDefault="00951EE2" w14:paraId="68EE01EB" wp14:textId="77777777">
      <w:pPr>
        <w:numPr>
          <w:ilvl w:val="0"/>
          <w:numId w:val="121"/>
        </w:numPr>
      </w:pPr>
      <w:r w:rsidRPr="00951EE2">
        <w:t>Total: 8 marks</w:t>
      </w:r>
    </w:p>
    <w:p xmlns:wp14="http://schemas.microsoft.com/office/word/2010/wordml" w:rsidRPr="00951EE2" w:rsidR="00951EE2" w:rsidP="00951EE2" w:rsidRDefault="002A17FF" w14:paraId="2FC17F8B" wp14:textId="77777777">
      <w:r>
        <w:pict w14:anchorId="57E34337">
          <v:rect id="_x0000_i1095" style="width:0;height:1.5pt" o:hr="t" o:hrstd="t" o:hralign="center" fillcolor="#a0a0a0" stroked="f"/>
        </w:pict>
      </w:r>
    </w:p>
    <w:p xmlns:wp14="http://schemas.microsoft.com/office/word/2010/wordml" w:rsidRPr="00951EE2" w:rsidR="00951EE2" w:rsidP="00951EE2" w:rsidRDefault="00951EE2" w14:paraId="6F68804A" wp14:textId="77777777">
      <w:pPr>
        <w:rPr>
          <w:b/>
          <w:bCs/>
        </w:rPr>
      </w:pPr>
      <w:r w:rsidRPr="00951EE2">
        <w:rPr>
          <w:b/>
          <w:bCs/>
        </w:rPr>
        <w:t>IAC1306: Straight Edging</w:t>
      </w:r>
    </w:p>
    <w:p xmlns:wp14="http://schemas.microsoft.com/office/word/2010/wordml" w:rsidRPr="00951EE2" w:rsidR="00C04452" w:rsidP="00C04452" w:rsidRDefault="00951EE2" w14:paraId="3057FC18" wp14:textId="77777777">
      <w:pPr>
        <w:rPr>
          <w:b/>
          <w:bCs/>
        </w:rPr>
      </w:pPr>
      <w:r w:rsidRPr="00951EE2">
        <w:rPr>
          <w:b/>
          <w:bCs/>
        </w:rPr>
        <w:t>Assessment Instrument</w:t>
      </w:r>
      <w:r w:rsidRPr="00951EE2">
        <w:t>: Practical Demonstration</w:t>
      </w:r>
      <w:r w:rsidRPr="00951EE2">
        <w:br/>
      </w:r>
      <w:r w:rsidRPr="00951EE2">
        <w:rPr>
          <w:b/>
          <w:bCs/>
        </w:rPr>
        <w:t>Task</w:t>
      </w:r>
      <w:r w:rsidRPr="00951EE2">
        <w:t>: Set up and apply edge banding to a straight-edged 18 mm MDF board.</w:t>
      </w:r>
      <w:r w:rsidRPr="00951EE2">
        <w:br/>
      </w:r>
    </w:p>
    <w:p xmlns:wp14="http://schemas.microsoft.com/office/word/2010/wordml" w:rsidRPr="00951EE2" w:rsidR="00951EE2" w:rsidP="00C04452" w:rsidRDefault="00951EE2" w14:paraId="6266FA43" wp14:textId="77777777">
      <w:r w:rsidRPr="00951EE2">
        <w:rPr>
          <w:b/>
          <w:bCs/>
        </w:rPr>
        <w:t>Marking Memo</w:t>
      </w:r>
      <w:r w:rsidRPr="00951EE2">
        <w:t>:</w:t>
      </w:r>
    </w:p>
    <w:p xmlns:wp14="http://schemas.microsoft.com/office/word/2010/wordml" w:rsidRPr="00951EE2" w:rsidR="00951EE2" w:rsidP="00951EE2" w:rsidRDefault="00951EE2" w14:paraId="1FB69B5C" wp14:textId="77777777">
      <w:pPr>
        <w:numPr>
          <w:ilvl w:val="0"/>
          <w:numId w:val="122"/>
        </w:numPr>
      </w:pPr>
      <w:r w:rsidRPr="00951EE2">
        <w:t>Alignment: 3 marks</w:t>
      </w:r>
    </w:p>
    <w:p xmlns:wp14="http://schemas.microsoft.com/office/word/2010/wordml" w:rsidRPr="00951EE2" w:rsidR="00951EE2" w:rsidP="00951EE2" w:rsidRDefault="00951EE2" w14:paraId="19F0E0E8" wp14:textId="77777777">
      <w:pPr>
        <w:numPr>
          <w:ilvl w:val="0"/>
          <w:numId w:val="122"/>
        </w:numPr>
      </w:pPr>
      <w:r w:rsidRPr="00951EE2">
        <w:t>Feed speed setting: 3 marks</w:t>
      </w:r>
    </w:p>
    <w:p xmlns:wp14="http://schemas.microsoft.com/office/word/2010/wordml" w:rsidRPr="00951EE2" w:rsidR="00951EE2" w:rsidP="00951EE2" w:rsidRDefault="00951EE2" w14:paraId="564DCD8E" wp14:textId="77777777">
      <w:pPr>
        <w:numPr>
          <w:ilvl w:val="0"/>
          <w:numId w:val="122"/>
        </w:numPr>
      </w:pPr>
      <w:r w:rsidRPr="00951EE2">
        <w:t>Trimming: 2 marks</w:t>
      </w:r>
    </w:p>
    <w:p xmlns:wp14="http://schemas.microsoft.com/office/word/2010/wordml" w:rsidRPr="00951EE2" w:rsidR="00951EE2" w:rsidP="00951EE2" w:rsidRDefault="00951EE2" w14:paraId="1AB355FC" wp14:textId="77777777">
      <w:pPr>
        <w:numPr>
          <w:ilvl w:val="0"/>
          <w:numId w:val="122"/>
        </w:numPr>
      </w:pPr>
      <w:r w:rsidRPr="00951EE2">
        <w:t>Total: 8 marks</w:t>
      </w:r>
    </w:p>
    <w:p xmlns:wp14="http://schemas.microsoft.com/office/word/2010/wordml" w:rsidRPr="00951EE2" w:rsidR="00951EE2" w:rsidP="00951EE2" w:rsidRDefault="002A17FF" w14:paraId="0A4F7224" wp14:textId="77777777">
      <w:r>
        <w:pict w14:anchorId="2D6DC9DA">
          <v:rect id="_x0000_i1096" style="width:0;height:1.5pt" o:hr="t" o:hrstd="t" o:hralign="center" fillcolor="#a0a0a0" stroked="f"/>
        </w:pict>
      </w:r>
    </w:p>
    <w:p xmlns:wp14="http://schemas.microsoft.com/office/word/2010/wordml" w:rsidRPr="00951EE2" w:rsidR="00951EE2" w:rsidP="00951EE2" w:rsidRDefault="00951EE2" w14:paraId="5422E9F3" wp14:textId="77777777">
      <w:pPr>
        <w:rPr>
          <w:b/>
          <w:bCs/>
        </w:rPr>
      </w:pPr>
      <w:r w:rsidRPr="00951EE2">
        <w:rPr>
          <w:b/>
          <w:bCs/>
        </w:rPr>
        <w:t>IAC1307: Machine Parts and Relationships</w:t>
      </w:r>
    </w:p>
    <w:p xmlns:wp14="http://schemas.microsoft.com/office/word/2010/wordml" w:rsidRPr="00951EE2" w:rsidR="00C04452" w:rsidP="00C04452" w:rsidRDefault="00951EE2" w14:paraId="7D047183" wp14:textId="77777777">
      <w:pPr>
        <w:rPr>
          <w:b/>
          <w:bCs/>
        </w:rPr>
      </w:pPr>
      <w:r w:rsidRPr="00951EE2">
        <w:rPr>
          <w:b/>
          <w:bCs/>
        </w:rPr>
        <w:t>Assessment Instrument</w:t>
      </w:r>
      <w:r w:rsidRPr="00951EE2">
        <w:t>: Oral Explanation</w:t>
      </w:r>
      <w:r w:rsidRPr="00951EE2">
        <w:br/>
      </w:r>
      <w:r w:rsidRPr="00951EE2">
        <w:rPr>
          <w:b/>
          <w:bCs/>
        </w:rPr>
        <w:t>Question</w:t>
      </w:r>
      <w:r w:rsidRPr="00951EE2">
        <w:t>: Identify and explain the functions of the glue pot, guide rollers, and trimming unit in an edge banding machine.</w:t>
      </w:r>
      <w:r w:rsidRPr="00951EE2">
        <w:br/>
      </w:r>
    </w:p>
    <w:p xmlns:wp14="http://schemas.microsoft.com/office/word/2010/wordml" w:rsidRPr="00951EE2" w:rsidR="00951EE2" w:rsidP="00C04452" w:rsidRDefault="00951EE2" w14:paraId="0101928B" wp14:textId="77777777">
      <w:r w:rsidRPr="00951EE2">
        <w:rPr>
          <w:b/>
          <w:bCs/>
        </w:rPr>
        <w:t>Marking Memo</w:t>
      </w:r>
      <w:r w:rsidRPr="00951EE2">
        <w:t>:</w:t>
      </w:r>
    </w:p>
    <w:p xmlns:wp14="http://schemas.microsoft.com/office/word/2010/wordml" w:rsidRPr="00951EE2" w:rsidR="00951EE2" w:rsidP="00951EE2" w:rsidRDefault="00951EE2" w14:paraId="6DCC7815" wp14:textId="77777777">
      <w:pPr>
        <w:numPr>
          <w:ilvl w:val="0"/>
          <w:numId w:val="123"/>
        </w:numPr>
      </w:pPr>
      <w:r w:rsidRPr="00951EE2">
        <w:t>Explanation of each component: 6 marks</w:t>
      </w:r>
    </w:p>
    <w:p xmlns:wp14="http://schemas.microsoft.com/office/word/2010/wordml" w:rsidRPr="00951EE2" w:rsidR="00951EE2" w:rsidP="00951EE2" w:rsidRDefault="00951EE2" w14:paraId="04619BBC" wp14:textId="77777777">
      <w:pPr>
        <w:numPr>
          <w:ilvl w:val="0"/>
          <w:numId w:val="123"/>
        </w:numPr>
      </w:pPr>
      <w:r w:rsidRPr="00951EE2">
        <w:t>Total: 6 marks</w:t>
      </w:r>
    </w:p>
    <w:p xmlns:wp14="http://schemas.microsoft.com/office/word/2010/wordml" w:rsidRPr="00951EE2" w:rsidR="00951EE2" w:rsidP="00951EE2" w:rsidRDefault="002A17FF" w14:paraId="5AE48A43" wp14:textId="77777777">
      <w:r>
        <w:pict w14:anchorId="1009CBE5">
          <v:rect id="_x0000_i1097" style="width:0;height:1.5pt" o:hr="t" o:hrstd="t" o:hralign="center" fillcolor="#a0a0a0" stroked="f"/>
        </w:pict>
      </w:r>
    </w:p>
    <w:p xmlns:wp14="http://schemas.microsoft.com/office/word/2010/wordml" w:rsidR="00951EE2" w:rsidP="00951EE2" w:rsidRDefault="00951EE2" w14:paraId="51F728FB" wp14:textId="77777777">
      <w:pPr>
        <w:pStyle w:val="Heading3"/>
        <w:rPr>
          <w:rFonts w:ascii="Century Gothic" w:hAnsi="Century Gothic"/>
          <w:b w:val="1"/>
          <w:bCs w:val="1"/>
        </w:rPr>
      </w:pPr>
      <w:bookmarkStart w:name="_Toc2056676573" w:id="1550125567"/>
      <w:r w:rsidRPr="30CF3453" w:rsidR="00951EE2">
        <w:rPr>
          <w:rFonts w:ascii="Century Gothic" w:hAnsi="Century Gothic"/>
          <w:b w:val="1"/>
          <w:bCs w:val="1"/>
        </w:rPr>
        <w:t>Total Marks and Weighting</w:t>
      </w:r>
      <w:bookmarkEnd w:id="1550125567"/>
    </w:p>
    <w:p xmlns:wp14="http://schemas.microsoft.com/office/word/2010/wordml" w:rsidRPr="00951EE2" w:rsidR="00951EE2" w:rsidP="00951EE2" w:rsidRDefault="00951EE2" w14:paraId="50F40DEB" wp14:textId="77777777"/>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Look w:val="04A0" w:firstRow="1" w:lastRow="0" w:firstColumn="1" w:lastColumn="0" w:noHBand="0" w:noVBand="1"/>
      </w:tblPr>
      <w:tblGrid>
        <w:gridCol w:w="1061"/>
        <w:gridCol w:w="2752"/>
        <w:gridCol w:w="830"/>
        <w:gridCol w:w="1257"/>
      </w:tblGrid>
      <w:tr xmlns:wp14="http://schemas.microsoft.com/office/word/2010/wordml" w:rsidRPr="00951EE2" w:rsidR="00951EE2" w:rsidTr="0089611B" w14:paraId="79753ED8" wp14:textId="77777777">
        <w:trPr>
          <w:tblHeader/>
          <w:tblCellSpacing w:w="15" w:type="dxa"/>
        </w:trPr>
        <w:tc>
          <w:tcPr>
            <w:tcW w:w="1016" w:type="dxa"/>
            <w:vAlign w:val="center"/>
            <w:hideMark/>
          </w:tcPr>
          <w:p w:rsidRPr="00951EE2" w:rsidR="00951EE2" w:rsidP="00951EE2" w:rsidRDefault="00951EE2" w14:paraId="6F48B3FE" wp14:textId="77777777">
            <w:pPr>
              <w:rPr>
                <w:b/>
                <w:bCs/>
              </w:rPr>
            </w:pPr>
            <w:r w:rsidRPr="00951EE2">
              <w:rPr>
                <w:b/>
                <w:bCs/>
              </w:rPr>
              <w:t>IAC</w:t>
            </w:r>
          </w:p>
        </w:tc>
        <w:tc>
          <w:tcPr>
            <w:tcW w:w="2722" w:type="dxa"/>
            <w:vAlign w:val="center"/>
            <w:hideMark/>
          </w:tcPr>
          <w:p w:rsidRPr="00951EE2" w:rsidR="00951EE2" w:rsidP="00951EE2" w:rsidRDefault="00951EE2" w14:paraId="779CEB4D" wp14:textId="77777777">
            <w:pPr>
              <w:rPr>
                <w:b/>
                <w:bCs/>
              </w:rPr>
            </w:pPr>
            <w:r w:rsidRPr="00951EE2">
              <w:rPr>
                <w:b/>
                <w:bCs/>
              </w:rPr>
              <w:t>Instrument</w:t>
            </w:r>
          </w:p>
        </w:tc>
        <w:tc>
          <w:tcPr>
            <w:tcW w:w="800" w:type="dxa"/>
            <w:vAlign w:val="center"/>
            <w:hideMark/>
          </w:tcPr>
          <w:p w:rsidRPr="00951EE2" w:rsidR="00951EE2" w:rsidP="00951EE2" w:rsidRDefault="00951EE2" w14:paraId="3CA229FA" wp14:textId="77777777">
            <w:pPr>
              <w:rPr>
                <w:b/>
                <w:bCs/>
              </w:rPr>
            </w:pPr>
            <w:r w:rsidRPr="00951EE2">
              <w:rPr>
                <w:b/>
                <w:bCs/>
              </w:rPr>
              <w:t>Marks</w:t>
            </w:r>
          </w:p>
        </w:tc>
        <w:tc>
          <w:tcPr>
            <w:tcW w:w="1212" w:type="dxa"/>
            <w:vAlign w:val="center"/>
            <w:hideMark/>
          </w:tcPr>
          <w:p w:rsidRPr="00951EE2" w:rsidR="00951EE2" w:rsidP="00951EE2" w:rsidRDefault="00951EE2" w14:paraId="4A7CE1D0" wp14:textId="77777777">
            <w:pPr>
              <w:rPr>
                <w:b/>
                <w:bCs/>
              </w:rPr>
            </w:pPr>
            <w:r w:rsidRPr="00951EE2">
              <w:rPr>
                <w:b/>
                <w:bCs/>
              </w:rPr>
              <w:t>Weighting</w:t>
            </w:r>
          </w:p>
        </w:tc>
      </w:tr>
      <w:tr xmlns:wp14="http://schemas.microsoft.com/office/word/2010/wordml" w:rsidRPr="00951EE2" w:rsidR="00951EE2" w:rsidTr="0089611B" w14:paraId="0543673F" wp14:textId="77777777">
        <w:trPr>
          <w:tblCellSpacing w:w="15" w:type="dxa"/>
        </w:trPr>
        <w:tc>
          <w:tcPr>
            <w:tcW w:w="1016" w:type="dxa"/>
            <w:vAlign w:val="center"/>
            <w:hideMark/>
          </w:tcPr>
          <w:p w:rsidRPr="00951EE2" w:rsidR="00951EE2" w:rsidP="00951EE2" w:rsidRDefault="00951EE2" w14:paraId="66B6600C" wp14:textId="77777777">
            <w:r w:rsidRPr="00951EE2">
              <w:t>IAC1301</w:t>
            </w:r>
          </w:p>
        </w:tc>
        <w:tc>
          <w:tcPr>
            <w:tcW w:w="2722" w:type="dxa"/>
            <w:vAlign w:val="center"/>
            <w:hideMark/>
          </w:tcPr>
          <w:p w:rsidRPr="00951EE2" w:rsidR="00951EE2" w:rsidP="00951EE2" w:rsidRDefault="00951EE2" w14:paraId="5F1F6981" wp14:textId="77777777">
            <w:r w:rsidRPr="00951EE2">
              <w:t>Practical Demonstration</w:t>
            </w:r>
          </w:p>
        </w:tc>
        <w:tc>
          <w:tcPr>
            <w:tcW w:w="800" w:type="dxa"/>
            <w:vAlign w:val="center"/>
            <w:hideMark/>
          </w:tcPr>
          <w:p w:rsidRPr="00951EE2" w:rsidR="00951EE2" w:rsidP="00951EE2" w:rsidRDefault="00951EE2" w14:paraId="44B0A208" wp14:textId="77777777">
            <w:r w:rsidRPr="00951EE2">
              <w:t>8</w:t>
            </w:r>
          </w:p>
        </w:tc>
        <w:tc>
          <w:tcPr>
            <w:tcW w:w="1212" w:type="dxa"/>
            <w:vAlign w:val="center"/>
            <w:hideMark/>
          </w:tcPr>
          <w:p w:rsidRPr="00951EE2" w:rsidR="00951EE2" w:rsidP="00951EE2" w:rsidRDefault="00951EE2" w14:paraId="7B88314E" wp14:textId="77777777">
            <w:r w:rsidRPr="00951EE2">
              <w:t>15%</w:t>
            </w:r>
          </w:p>
        </w:tc>
      </w:tr>
      <w:tr xmlns:wp14="http://schemas.microsoft.com/office/word/2010/wordml" w:rsidRPr="00951EE2" w:rsidR="00951EE2" w:rsidTr="0089611B" w14:paraId="57EA480D" wp14:textId="77777777">
        <w:trPr>
          <w:tblCellSpacing w:w="15" w:type="dxa"/>
        </w:trPr>
        <w:tc>
          <w:tcPr>
            <w:tcW w:w="1016" w:type="dxa"/>
            <w:vAlign w:val="center"/>
            <w:hideMark/>
          </w:tcPr>
          <w:p w:rsidRPr="00951EE2" w:rsidR="00951EE2" w:rsidP="00951EE2" w:rsidRDefault="00951EE2" w14:paraId="0A574B46" wp14:textId="77777777">
            <w:r w:rsidRPr="00951EE2">
              <w:t>IAC1302</w:t>
            </w:r>
          </w:p>
        </w:tc>
        <w:tc>
          <w:tcPr>
            <w:tcW w:w="2722" w:type="dxa"/>
            <w:vAlign w:val="center"/>
            <w:hideMark/>
          </w:tcPr>
          <w:p w:rsidRPr="00951EE2" w:rsidR="00951EE2" w:rsidP="00951EE2" w:rsidRDefault="00951EE2" w14:paraId="5BCA21BD" wp14:textId="77777777">
            <w:r w:rsidRPr="00951EE2">
              <w:t>Written Test</w:t>
            </w:r>
          </w:p>
        </w:tc>
        <w:tc>
          <w:tcPr>
            <w:tcW w:w="800" w:type="dxa"/>
            <w:vAlign w:val="center"/>
            <w:hideMark/>
          </w:tcPr>
          <w:p w:rsidRPr="00951EE2" w:rsidR="00951EE2" w:rsidP="00951EE2" w:rsidRDefault="00951EE2" w14:paraId="1B87E3DE" wp14:textId="77777777">
            <w:r w:rsidRPr="00951EE2">
              <w:t>6</w:t>
            </w:r>
          </w:p>
        </w:tc>
        <w:tc>
          <w:tcPr>
            <w:tcW w:w="1212" w:type="dxa"/>
            <w:vAlign w:val="center"/>
            <w:hideMark/>
          </w:tcPr>
          <w:p w:rsidRPr="00951EE2" w:rsidR="00951EE2" w:rsidP="00951EE2" w:rsidRDefault="00951EE2" w14:paraId="1907AE39" wp14:textId="77777777">
            <w:r w:rsidRPr="00951EE2">
              <w:t>10%</w:t>
            </w:r>
          </w:p>
        </w:tc>
      </w:tr>
      <w:tr xmlns:wp14="http://schemas.microsoft.com/office/word/2010/wordml" w:rsidRPr="00951EE2" w:rsidR="00951EE2" w:rsidTr="0089611B" w14:paraId="7A61AC40" wp14:textId="77777777">
        <w:trPr>
          <w:tblCellSpacing w:w="15" w:type="dxa"/>
        </w:trPr>
        <w:tc>
          <w:tcPr>
            <w:tcW w:w="1016" w:type="dxa"/>
            <w:vAlign w:val="center"/>
            <w:hideMark/>
          </w:tcPr>
          <w:p w:rsidRPr="00951EE2" w:rsidR="00951EE2" w:rsidP="00951EE2" w:rsidRDefault="00951EE2" w14:paraId="2E475AA3" wp14:textId="77777777">
            <w:r w:rsidRPr="00951EE2">
              <w:t>IAC1303</w:t>
            </w:r>
          </w:p>
        </w:tc>
        <w:tc>
          <w:tcPr>
            <w:tcW w:w="2722" w:type="dxa"/>
            <w:vAlign w:val="center"/>
            <w:hideMark/>
          </w:tcPr>
          <w:p w:rsidRPr="00951EE2" w:rsidR="00951EE2" w:rsidP="00951EE2" w:rsidRDefault="00951EE2" w14:paraId="0BFB11F8" wp14:textId="77777777">
            <w:r w:rsidRPr="00951EE2">
              <w:t>Practical + Oral</w:t>
            </w:r>
          </w:p>
        </w:tc>
        <w:tc>
          <w:tcPr>
            <w:tcW w:w="800" w:type="dxa"/>
            <w:vAlign w:val="center"/>
            <w:hideMark/>
          </w:tcPr>
          <w:p w:rsidRPr="00951EE2" w:rsidR="00951EE2" w:rsidP="00951EE2" w:rsidRDefault="00951EE2" w14:paraId="1946A7AE" wp14:textId="77777777">
            <w:r w:rsidRPr="00951EE2">
              <w:t>6</w:t>
            </w:r>
          </w:p>
        </w:tc>
        <w:tc>
          <w:tcPr>
            <w:tcW w:w="1212" w:type="dxa"/>
            <w:vAlign w:val="center"/>
            <w:hideMark/>
          </w:tcPr>
          <w:p w:rsidRPr="00951EE2" w:rsidR="00951EE2" w:rsidP="00951EE2" w:rsidRDefault="00951EE2" w14:paraId="7BA83AE3" wp14:textId="77777777">
            <w:r w:rsidRPr="00951EE2">
              <w:t>10%</w:t>
            </w:r>
          </w:p>
        </w:tc>
      </w:tr>
      <w:tr xmlns:wp14="http://schemas.microsoft.com/office/word/2010/wordml" w:rsidRPr="00951EE2" w:rsidR="00951EE2" w:rsidTr="0089611B" w14:paraId="6203F505" wp14:textId="77777777">
        <w:trPr>
          <w:tblCellSpacing w:w="15" w:type="dxa"/>
        </w:trPr>
        <w:tc>
          <w:tcPr>
            <w:tcW w:w="1016" w:type="dxa"/>
            <w:vAlign w:val="center"/>
            <w:hideMark/>
          </w:tcPr>
          <w:p w:rsidRPr="00951EE2" w:rsidR="00951EE2" w:rsidP="00951EE2" w:rsidRDefault="00951EE2" w14:paraId="38F0AEC7" wp14:textId="77777777">
            <w:r w:rsidRPr="00951EE2">
              <w:t>IAC1304</w:t>
            </w:r>
          </w:p>
        </w:tc>
        <w:tc>
          <w:tcPr>
            <w:tcW w:w="2722" w:type="dxa"/>
            <w:vAlign w:val="center"/>
            <w:hideMark/>
          </w:tcPr>
          <w:p w:rsidRPr="00951EE2" w:rsidR="00951EE2" w:rsidP="00951EE2" w:rsidRDefault="00951EE2" w14:paraId="1AD80667" wp14:textId="77777777">
            <w:r w:rsidRPr="00951EE2">
              <w:t>Practical Demonstration</w:t>
            </w:r>
          </w:p>
        </w:tc>
        <w:tc>
          <w:tcPr>
            <w:tcW w:w="800" w:type="dxa"/>
            <w:vAlign w:val="center"/>
            <w:hideMark/>
          </w:tcPr>
          <w:p w:rsidRPr="00951EE2" w:rsidR="00951EE2" w:rsidP="00951EE2" w:rsidRDefault="00951EE2" w14:paraId="34C3CC76" wp14:textId="77777777">
            <w:r w:rsidRPr="00951EE2">
              <w:t>5</w:t>
            </w:r>
          </w:p>
        </w:tc>
        <w:tc>
          <w:tcPr>
            <w:tcW w:w="1212" w:type="dxa"/>
            <w:vAlign w:val="center"/>
            <w:hideMark/>
          </w:tcPr>
          <w:p w:rsidRPr="00951EE2" w:rsidR="00951EE2" w:rsidP="00951EE2" w:rsidRDefault="00951EE2" w14:paraId="333BF83C" wp14:textId="77777777">
            <w:r w:rsidRPr="00951EE2">
              <w:t>10%</w:t>
            </w:r>
          </w:p>
        </w:tc>
      </w:tr>
      <w:tr xmlns:wp14="http://schemas.microsoft.com/office/word/2010/wordml" w:rsidRPr="00951EE2" w:rsidR="00951EE2" w:rsidTr="0089611B" w14:paraId="40C245F5" wp14:textId="77777777">
        <w:trPr>
          <w:tblCellSpacing w:w="15" w:type="dxa"/>
        </w:trPr>
        <w:tc>
          <w:tcPr>
            <w:tcW w:w="1016" w:type="dxa"/>
            <w:vAlign w:val="center"/>
            <w:hideMark/>
          </w:tcPr>
          <w:p w:rsidRPr="00951EE2" w:rsidR="00951EE2" w:rsidP="00951EE2" w:rsidRDefault="00951EE2" w14:paraId="50E605B0" wp14:textId="77777777">
            <w:r w:rsidRPr="00951EE2">
              <w:t>IAC1305</w:t>
            </w:r>
          </w:p>
        </w:tc>
        <w:tc>
          <w:tcPr>
            <w:tcW w:w="2722" w:type="dxa"/>
            <w:vAlign w:val="center"/>
            <w:hideMark/>
          </w:tcPr>
          <w:p w:rsidRPr="00951EE2" w:rsidR="00951EE2" w:rsidP="00951EE2" w:rsidRDefault="00951EE2" w14:paraId="34914A9E" wp14:textId="77777777">
            <w:r w:rsidRPr="00951EE2">
              <w:t>Practical Demonstration</w:t>
            </w:r>
          </w:p>
        </w:tc>
        <w:tc>
          <w:tcPr>
            <w:tcW w:w="800" w:type="dxa"/>
            <w:vAlign w:val="center"/>
            <w:hideMark/>
          </w:tcPr>
          <w:p w:rsidRPr="00951EE2" w:rsidR="00951EE2" w:rsidP="00951EE2" w:rsidRDefault="00951EE2" w14:paraId="03853697" wp14:textId="77777777">
            <w:r w:rsidRPr="00951EE2">
              <w:t>8</w:t>
            </w:r>
          </w:p>
        </w:tc>
        <w:tc>
          <w:tcPr>
            <w:tcW w:w="1212" w:type="dxa"/>
            <w:vAlign w:val="center"/>
            <w:hideMark/>
          </w:tcPr>
          <w:p w:rsidRPr="00951EE2" w:rsidR="00951EE2" w:rsidP="00951EE2" w:rsidRDefault="00951EE2" w14:paraId="7C18544C" wp14:textId="77777777">
            <w:r w:rsidRPr="00951EE2">
              <w:t>15%</w:t>
            </w:r>
          </w:p>
        </w:tc>
      </w:tr>
      <w:tr xmlns:wp14="http://schemas.microsoft.com/office/word/2010/wordml" w:rsidRPr="00951EE2" w:rsidR="00951EE2" w:rsidTr="0089611B" w14:paraId="4455A387" wp14:textId="77777777">
        <w:trPr>
          <w:tblCellSpacing w:w="15" w:type="dxa"/>
        </w:trPr>
        <w:tc>
          <w:tcPr>
            <w:tcW w:w="1016" w:type="dxa"/>
            <w:vAlign w:val="center"/>
            <w:hideMark/>
          </w:tcPr>
          <w:p w:rsidRPr="00951EE2" w:rsidR="00951EE2" w:rsidP="00951EE2" w:rsidRDefault="00951EE2" w14:paraId="4217088A" wp14:textId="77777777">
            <w:r w:rsidRPr="00951EE2">
              <w:t>IAC1306</w:t>
            </w:r>
          </w:p>
        </w:tc>
        <w:tc>
          <w:tcPr>
            <w:tcW w:w="2722" w:type="dxa"/>
            <w:vAlign w:val="center"/>
            <w:hideMark/>
          </w:tcPr>
          <w:p w:rsidRPr="00951EE2" w:rsidR="00951EE2" w:rsidP="00951EE2" w:rsidRDefault="00951EE2" w14:paraId="54C43848" wp14:textId="77777777">
            <w:r w:rsidRPr="00951EE2">
              <w:t>Practical Demonstration</w:t>
            </w:r>
          </w:p>
        </w:tc>
        <w:tc>
          <w:tcPr>
            <w:tcW w:w="800" w:type="dxa"/>
            <w:vAlign w:val="center"/>
            <w:hideMark/>
          </w:tcPr>
          <w:p w:rsidRPr="00951EE2" w:rsidR="00951EE2" w:rsidP="00951EE2" w:rsidRDefault="00951EE2" w14:paraId="49832D11" wp14:textId="77777777">
            <w:r w:rsidRPr="00951EE2">
              <w:t>8</w:t>
            </w:r>
          </w:p>
        </w:tc>
        <w:tc>
          <w:tcPr>
            <w:tcW w:w="1212" w:type="dxa"/>
            <w:vAlign w:val="center"/>
            <w:hideMark/>
          </w:tcPr>
          <w:p w:rsidRPr="00951EE2" w:rsidR="00951EE2" w:rsidP="00951EE2" w:rsidRDefault="00951EE2" w14:paraId="0AD340E1" wp14:textId="77777777">
            <w:r w:rsidRPr="00951EE2">
              <w:t>15%</w:t>
            </w:r>
          </w:p>
        </w:tc>
      </w:tr>
      <w:tr xmlns:wp14="http://schemas.microsoft.com/office/word/2010/wordml" w:rsidRPr="00951EE2" w:rsidR="00951EE2" w:rsidTr="0089611B" w14:paraId="10CD044E" wp14:textId="77777777">
        <w:trPr>
          <w:tblCellSpacing w:w="15" w:type="dxa"/>
        </w:trPr>
        <w:tc>
          <w:tcPr>
            <w:tcW w:w="1016" w:type="dxa"/>
            <w:vAlign w:val="center"/>
            <w:hideMark/>
          </w:tcPr>
          <w:p w:rsidRPr="00951EE2" w:rsidR="00951EE2" w:rsidP="00951EE2" w:rsidRDefault="00951EE2" w14:paraId="3D070005" wp14:textId="77777777">
            <w:r w:rsidRPr="00951EE2">
              <w:t>IAC1307</w:t>
            </w:r>
          </w:p>
        </w:tc>
        <w:tc>
          <w:tcPr>
            <w:tcW w:w="2722" w:type="dxa"/>
            <w:vAlign w:val="center"/>
            <w:hideMark/>
          </w:tcPr>
          <w:p w:rsidRPr="00951EE2" w:rsidR="00951EE2" w:rsidP="00951EE2" w:rsidRDefault="00951EE2" w14:paraId="7C712785" wp14:textId="77777777">
            <w:r w:rsidRPr="00951EE2">
              <w:t>Oral Explanation</w:t>
            </w:r>
          </w:p>
        </w:tc>
        <w:tc>
          <w:tcPr>
            <w:tcW w:w="800" w:type="dxa"/>
            <w:vAlign w:val="center"/>
            <w:hideMark/>
          </w:tcPr>
          <w:p w:rsidRPr="00951EE2" w:rsidR="00951EE2" w:rsidP="00951EE2" w:rsidRDefault="00951EE2" w14:paraId="6DDB914C" wp14:textId="77777777">
            <w:r w:rsidRPr="00951EE2">
              <w:t>6</w:t>
            </w:r>
          </w:p>
        </w:tc>
        <w:tc>
          <w:tcPr>
            <w:tcW w:w="1212" w:type="dxa"/>
            <w:vAlign w:val="center"/>
            <w:hideMark/>
          </w:tcPr>
          <w:p w:rsidRPr="00951EE2" w:rsidR="00951EE2" w:rsidP="00951EE2" w:rsidRDefault="00951EE2" w14:paraId="1DD212D1" wp14:textId="77777777">
            <w:r w:rsidRPr="00951EE2">
              <w:t>10%</w:t>
            </w:r>
          </w:p>
        </w:tc>
      </w:tr>
      <w:tr xmlns:wp14="http://schemas.microsoft.com/office/word/2010/wordml" w:rsidRPr="00951EE2" w:rsidR="00951EE2" w:rsidTr="0089611B" w14:paraId="75280EAF" wp14:textId="77777777">
        <w:trPr>
          <w:tblCellSpacing w:w="15" w:type="dxa"/>
        </w:trPr>
        <w:tc>
          <w:tcPr>
            <w:tcW w:w="1016" w:type="dxa"/>
            <w:vAlign w:val="center"/>
            <w:hideMark/>
          </w:tcPr>
          <w:p w:rsidRPr="00951EE2" w:rsidR="00951EE2" w:rsidP="00951EE2" w:rsidRDefault="00951EE2" w14:paraId="645114B6" wp14:textId="77777777">
            <w:r w:rsidRPr="00951EE2">
              <w:rPr>
                <w:b/>
                <w:bCs/>
              </w:rPr>
              <w:t>Total</w:t>
            </w:r>
          </w:p>
        </w:tc>
        <w:tc>
          <w:tcPr>
            <w:tcW w:w="2722" w:type="dxa"/>
            <w:vAlign w:val="center"/>
            <w:hideMark/>
          </w:tcPr>
          <w:p w:rsidRPr="00951EE2" w:rsidR="00951EE2" w:rsidP="00951EE2" w:rsidRDefault="00951EE2" w14:paraId="77A52294" wp14:textId="77777777"/>
        </w:tc>
        <w:tc>
          <w:tcPr>
            <w:tcW w:w="800" w:type="dxa"/>
            <w:vAlign w:val="center"/>
            <w:hideMark/>
          </w:tcPr>
          <w:p w:rsidRPr="00951EE2" w:rsidR="00951EE2" w:rsidP="00951EE2" w:rsidRDefault="00951EE2" w14:paraId="28E52AA1" wp14:textId="77777777">
            <w:r w:rsidRPr="00951EE2">
              <w:rPr>
                <w:b/>
                <w:bCs/>
              </w:rPr>
              <w:t>47</w:t>
            </w:r>
          </w:p>
        </w:tc>
        <w:tc>
          <w:tcPr>
            <w:tcW w:w="1212" w:type="dxa"/>
            <w:vAlign w:val="center"/>
            <w:hideMark/>
          </w:tcPr>
          <w:p w:rsidRPr="00951EE2" w:rsidR="00951EE2" w:rsidP="00951EE2" w:rsidRDefault="00951EE2" w14:paraId="2F3284AD" wp14:textId="77777777">
            <w:r w:rsidRPr="00951EE2">
              <w:rPr>
                <w:b/>
                <w:bCs/>
              </w:rPr>
              <w:t>100%</w:t>
            </w:r>
          </w:p>
        </w:tc>
      </w:tr>
    </w:tbl>
    <w:p xmlns:wp14="http://schemas.microsoft.com/office/word/2010/wordml" w:rsidRPr="00951EE2" w:rsidR="00951EE2" w:rsidP="00951EE2" w:rsidRDefault="002A17FF" w14:paraId="007DCDA8" wp14:textId="77777777">
      <w:r>
        <w:pict w14:anchorId="1C574A64">
          <v:rect id="_x0000_i1098" style="width:0;height:1.5pt" o:hr="t" o:hrstd="t" o:hralign="center" fillcolor="#a0a0a0" stroked="f"/>
        </w:pict>
      </w:r>
    </w:p>
    <w:p xmlns:wp14="http://schemas.microsoft.com/office/word/2010/wordml" w:rsidRPr="00951EE2" w:rsidR="00951EE2" w:rsidP="00951EE2" w:rsidRDefault="00951EE2" w14:paraId="5B9557F5" wp14:textId="77777777">
      <w:pPr>
        <w:rPr>
          <w:b/>
          <w:bCs/>
        </w:rPr>
      </w:pPr>
      <w:r w:rsidRPr="00951EE2">
        <w:rPr>
          <w:b/>
          <w:bCs/>
        </w:rPr>
        <w:t>Marking Memo Overview</w:t>
      </w:r>
    </w:p>
    <w:p xmlns:wp14="http://schemas.microsoft.com/office/word/2010/wordml" w:rsidRPr="00951EE2" w:rsidR="00951EE2" w:rsidP="00951EE2" w:rsidRDefault="00951EE2" w14:paraId="78911775" wp14:textId="77777777">
      <w:r w:rsidRPr="00951EE2">
        <w:rPr>
          <w:b/>
          <w:bCs/>
        </w:rPr>
        <w:t>Passing Criteria</w:t>
      </w:r>
      <w:r w:rsidRPr="00951EE2">
        <w:t xml:space="preserve">: Learners must score at least 70% overall to demonstrate competency. They must also pass all practical demonstrations (IAC1301, IAC1305, </w:t>
      </w:r>
      <w:r w:rsidRPr="00951EE2" w:rsidR="002267FF">
        <w:t>and IAC1306</w:t>
      </w:r>
      <w:r w:rsidRPr="00951EE2">
        <w:t>) to ensure essential hands-on skills are mastered.</w:t>
      </w:r>
    </w:p>
    <w:p xmlns:wp14="http://schemas.microsoft.com/office/word/2010/wordml" w:rsidRPr="00951EE2" w:rsidR="00300F4E" w:rsidP="003472C4" w:rsidRDefault="00951EE2" w14:paraId="074EE4E1" wp14:textId="77777777">
      <w:r w:rsidRPr="00951EE2">
        <w:t>This assessment ensures learners have the theoretical knowledge and practical skills required for edge banding processes, focusing on machine setup, adhesive use, and precision techniques for straight and curved edges.</w:t>
      </w:r>
    </w:p>
    <w:sectPr w:rsidRPr="00951EE2" w:rsidR="00300F4E">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2A17FF" w:rsidP="00422B26" w:rsidRDefault="002A17FF" w14:paraId="450EA2D7" wp14:textId="77777777">
      <w:pPr>
        <w:spacing w:after="0" w:line="240" w:lineRule="auto"/>
      </w:pPr>
      <w:r>
        <w:separator/>
      </w:r>
    </w:p>
  </w:endnote>
  <w:endnote w:type="continuationSeparator" w:id="0">
    <w:p xmlns:wp14="http://schemas.microsoft.com/office/word/2010/wordml" w:rsidR="002A17FF" w:rsidP="00422B26" w:rsidRDefault="002A17FF" w14:paraId="3DD355C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731409"/>
      <w:docPartObj>
        <w:docPartGallery w:val="Page Numbers (Bottom of Page)"/>
        <w:docPartUnique/>
      </w:docPartObj>
    </w:sdtPr>
    <w:sdtEndPr>
      <w:rPr>
        <w:color w:val="7F7F7F" w:themeColor="background1" w:themeShade="7F"/>
        <w:spacing w:val="60"/>
      </w:rPr>
    </w:sdtEndPr>
    <w:sdtContent>
      <w:p xmlns:wp14="http://schemas.microsoft.com/office/word/2010/wordml" w:rsidR="008E5F0E" w:rsidRDefault="008E5F0E" w14:paraId="4F17198B" wp14:textId="77777777">
        <w:pPr>
          <w:pStyle w:val="Footer"/>
          <w:pBdr>
            <w:top w:val="single" w:color="D9D9D9" w:themeColor="background1" w:themeShade="D9" w:sz="4" w:space="1"/>
          </w:pBdr>
          <w:jc w:val="right"/>
        </w:pPr>
        <w:r>
          <w:fldChar w:fldCharType="begin"/>
        </w:r>
        <w:r>
          <w:instrText xml:space="preserve"> PAGE   \* MERGEFORMAT </w:instrText>
        </w:r>
        <w:r>
          <w:fldChar w:fldCharType="separate"/>
        </w:r>
        <w:r w:rsidR="00566E78">
          <w:rPr>
            <w:noProof/>
          </w:rPr>
          <w:t>1</w:t>
        </w:r>
        <w:r>
          <w:rPr>
            <w:noProof/>
          </w:rPr>
          <w:fldChar w:fldCharType="end"/>
        </w:r>
        <w:r>
          <w:t xml:space="preserve"> | </w:t>
        </w:r>
        <w:r>
          <w:rPr>
            <w:color w:val="7F7F7F" w:themeColor="background1" w:themeShade="7F"/>
            <w:spacing w:val="60"/>
          </w:rPr>
          <w:t>Page</w:t>
        </w:r>
      </w:p>
    </w:sdtContent>
  </w:sdt>
  <w:p xmlns:wp14="http://schemas.microsoft.com/office/word/2010/wordml" w:rsidR="008E5F0E" w:rsidRDefault="008E5F0E" w14:paraId="56EE48EE" wp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2A17FF" w:rsidP="00422B26" w:rsidRDefault="002A17FF" w14:paraId="1A81F0B1" wp14:textId="77777777">
      <w:pPr>
        <w:spacing w:after="0" w:line="240" w:lineRule="auto"/>
      </w:pPr>
      <w:r>
        <w:separator/>
      </w:r>
    </w:p>
  </w:footnote>
  <w:footnote w:type="continuationSeparator" w:id="0">
    <w:p xmlns:wp14="http://schemas.microsoft.com/office/word/2010/wordml" w:rsidR="002A17FF" w:rsidP="00422B26" w:rsidRDefault="002A17FF" w14:paraId="717AAFBA"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F9D"/>
    <w:multiLevelType w:val="multilevel"/>
    <w:tmpl w:val="02B884C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050217"/>
    <w:multiLevelType w:val="multilevel"/>
    <w:tmpl w:val="A3E64A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32D0E4D"/>
    <w:multiLevelType w:val="multilevel"/>
    <w:tmpl w:val="9C8E6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E51615"/>
    <w:multiLevelType w:val="multilevel"/>
    <w:tmpl w:val="AFAE3C9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45B57FA"/>
    <w:multiLevelType w:val="multilevel"/>
    <w:tmpl w:val="AE7097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1939FD"/>
    <w:multiLevelType w:val="multilevel"/>
    <w:tmpl w:val="AF48D1F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53A25A8"/>
    <w:multiLevelType w:val="multilevel"/>
    <w:tmpl w:val="B0C89D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5B35E4E"/>
    <w:multiLevelType w:val="multilevel"/>
    <w:tmpl w:val="25F81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C3277B"/>
    <w:multiLevelType w:val="multilevel"/>
    <w:tmpl w:val="A63E27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61F7571"/>
    <w:multiLevelType w:val="multilevel"/>
    <w:tmpl w:val="6700C5D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87A6470"/>
    <w:multiLevelType w:val="multilevel"/>
    <w:tmpl w:val="E34EC0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8857977"/>
    <w:multiLevelType w:val="multilevel"/>
    <w:tmpl w:val="20083E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0A4B1BF0"/>
    <w:multiLevelType w:val="multilevel"/>
    <w:tmpl w:val="FB3A71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AD96929"/>
    <w:multiLevelType w:val="multilevel"/>
    <w:tmpl w:val="12FCC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2F4997"/>
    <w:multiLevelType w:val="multilevel"/>
    <w:tmpl w:val="CFEAFB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B921F1B"/>
    <w:multiLevelType w:val="multilevel"/>
    <w:tmpl w:val="2AA2ED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0D4960CC"/>
    <w:multiLevelType w:val="multilevel"/>
    <w:tmpl w:val="7256B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5A6BE3"/>
    <w:multiLevelType w:val="multilevel"/>
    <w:tmpl w:val="64D4AA3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0F457683"/>
    <w:multiLevelType w:val="multilevel"/>
    <w:tmpl w:val="98A6C3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11121AED"/>
    <w:multiLevelType w:val="multilevel"/>
    <w:tmpl w:val="5316072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113B4384"/>
    <w:multiLevelType w:val="multilevel"/>
    <w:tmpl w:val="D46E1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2B54F80"/>
    <w:multiLevelType w:val="multilevel"/>
    <w:tmpl w:val="460EE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2E0828"/>
    <w:multiLevelType w:val="multilevel"/>
    <w:tmpl w:val="16DC66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13AE2715"/>
    <w:multiLevelType w:val="multilevel"/>
    <w:tmpl w:val="F87E9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13DE6FB0"/>
    <w:multiLevelType w:val="multilevel"/>
    <w:tmpl w:val="E864EF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15656762"/>
    <w:multiLevelType w:val="multilevel"/>
    <w:tmpl w:val="F3C2F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63E6B97"/>
    <w:multiLevelType w:val="multilevel"/>
    <w:tmpl w:val="AD228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68F0EA4"/>
    <w:multiLevelType w:val="multilevel"/>
    <w:tmpl w:val="C8EC9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A96C66"/>
    <w:multiLevelType w:val="multilevel"/>
    <w:tmpl w:val="AB9048A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17CD4A81"/>
    <w:multiLevelType w:val="multilevel"/>
    <w:tmpl w:val="D65AF10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189A6E6F"/>
    <w:multiLevelType w:val="multilevel"/>
    <w:tmpl w:val="DC74CA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19673080"/>
    <w:multiLevelType w:val="multilevel"/>
    <w:tmpl w:val="99E6B7A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198E074A"/>
    <w:multiLevelType w:val="multilevel"/>
    <w:tmpl w:val="B0FE87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1A2D5CB5"/>
    <w:multiLevelType w:val="multilevel"/>
    <w:tmpl w:val="BA48EB1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1B2625B2"/>
    <w:multiLevelType w:val="multilevel"/>
    <w:tmpl w:val="99502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E280BEC"/>
    <w:multiLevelType w:val="multilevel"/>
    <w:tmpl w:val="3E64F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F1F3050"/>
    <w:multiLevelType w:val="multilevel"/>
    <w:tmpl w:val="72DE1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205770DA"/>
    <w:multiLevelType w:val="multilevel"/>
    <w:tmpl w:val="6A523B2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20940B62"/>
    <w:multiLevelType w:val="multilevel"/>
    <w:tmpl w:val="AF5A8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21433866"/>
    <w:multiLevelType w:val="multilevel"/>
    <w:tmpl w:val="E114785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21796A41"/>
    <w:multiLevelType w:val="multilevel"/>
    <w:tmpl w:val="33024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21C94D56"/>
    <w:multiLevelType w:val="multilevel"/>
    <w:tmpl w:val="45483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2A37E43"/>
    <w:multiLevelType w:val="multilevel"/>
    <w:tmpl w:val="647440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23A539FB"/>
    <w:multiLevelType w:val="multilevel"/>
    <w:tmpl w:val="40EE53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2BDB21E8"/>
    <w:multiLevelType w:val="multilevel"/>
    <w:tmpl w:val="F68AC7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2C6901F3"/>
    <w:multiLevelType w:val="multilevel"/>
    <w:tmpl w:val="E63E85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2C6A15C1"/>
    <w:multiLevelType w:val="multilevel"/>
    <w:tmpl w:val="8376D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2CBB4E2B"/>
    <w:multiLevelType w:val="multilevel"/>
    <w:tmpl w:val="1D188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2CC8422D"/>
    <w:multiLevelType w:val="multilevel"/>
    <w:tmpl w:val="13C83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F714494"/>
    <w:multiLevelType w:val="multilevel"/>
    <w:tmpl w:val="38185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2FFA3AFA"/>
    <w:multiLevelType w:val="multilevel"/>
    <w:tmpl w:val="9754F76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309D3EF2"/>
    <w:multiLevelType w:val="multilevel"/>
    <w:tmpl w:val="08564E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330B6A26"/>
    <w:multiLevelType w:val="multilevel"/>
    <w:tmpl w:val="F5BE3B9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33E76A85"/>
    <w:multiLevelType w:val="multilevel"/>
    <w:tmpl w:val="9244AF7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34002226"/>
    <w:multiLevelType w:val="multilevel"/>
    <w:tmpl w:val="A6603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44F7261"/>
    <w:multiLevelType w:val="multilevel"/>
    <w:tmpl w:val="6D525A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4F729C2"/>
    <w:multiLevelType w:val="multilevel"/>
    <w:tmpl w:val="6E0A0A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35287BE0"/>
    <w:multiLevelType w:val="multilevel"/>
    <w:tmpl w:val="120A8E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35843534"/>
    <w:multiLevelType w:val="multilevel"/>
    <w:tmpl w:val="90A6A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3645458C"/>
    <w:multiLevelType w:val="multilevel"/>
    <w:tmpl w:val="8D0214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374F23A3"/>
    <w:multiLevelType w:val="multilevel"/>
    <w:tmpl w:val="B05C3E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38E31FC4"/>
    <w:multiLevelType w:val="multilevel"/>
    <w:tmpl w:val="974E12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39DD19A9"/>
    <w:multiLevelType w:val="multilevel"/>
    <w:tmpl w:val="567AFA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DD42201"/>
    <w:multiLevelType w:val="multilevel"/>
    <w:tmpl w:val="9672FFC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3FE14E21"/>
    <w:multiLevelType w:val="multilevel"/>
    <w:tmpl w:val="2B663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41E955DD"/>
    <w:multiLevelType w:val="multilevel"/>
    <w:tmpl w:val="947007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42230BC6"/>
    <w:multiLevelType w:val="multilevel"/>
    <w:tmpl w:val="B2DE7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3D055D9"/>
    <w:multiLevelType w:val="multilevel"/>
    <w:tmpl w:val="5E042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5534AF3"/>
    <w:multiLevelType w:val="multilevel"/>
    <w:tmpl w:val="1EB8D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7A84682"/>
    <w:multiLevelType w:val="multilevel"/>
    <w:tmpl w:val="3A74C7E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49A74F6C"/>
    <w:multiLevelType w:val="multilevel"/>
    <w:tmpl w:val="75629E9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4BA41160"/>
    <w:multiLevelType w:val="multilevel"/>
    <w:tmpl w:val="6DCEE6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4C220714"/>
    <w:multiLevelType w:val="multilevel"/>
    <w:tmpl w:val="7FE4D4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4CF921E3"/>
    <w:multiLevelType w:val="multilevel"/>
    <w:tmpl w:val="724C7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4E501FC3"/>
    <w:multiLevelType w:val="multilevel"/>
    <w:tmpl w:val="73E46BD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500C24D7"/>
    <w:multiLevelType w:val="multilevel"/>
    <w:tmpl w:val="2260415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50324BD8"/>
    <w:multiLevelType w:val="multilevel"/>
    <w:tmpl w:val="BCC45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136594F"/>
    <w:multiLevelType w:val="multilevel"/>
    <w:tmpl w:val="D84A4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51433871"/>
    <w:multiLevelType w:val="multilevel"/>
    <w:tmpl w:val="328698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51EF7DE1"/>
    <w:multiLevelType w:val="multilevel"/>
    <w:tmpl w:val="D72E9E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3867969"/>
    <w:multiLevelType w:val="multilevel"/>
    <w:tmpl w:val="27F2F1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54DB2163"/>
    <w:multiLevelType w:val="multilevel"/>
    <w:tmpl w:val="F44CBF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551D741D"/>
    <w:multiLevelType w:val="multilevel"/>
    <w:tmpl w:val="9754DB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562337CC"/>
    <w:multiLevelType w:val="multilevel"/>
    <w:tmpl w:val="AD02C4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6AC40C5"/>
    <w:multiLevelType w:val="multilevel"/>
    <w:tmpl w:val="F1028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6BE7243"/>
    <w:multiLevelType w:val="multilevel"/>
    <w:tmpl w:val="997A45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576B6F23"/>
    <w:multiLevelType w:val="multilevel"/>
    <w:tmpl w:val="B63CCA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7983A70"/>
    <w:multiLevelType w:val="multilevel"/>
    <w:tmpl w:val="4B72DE6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57A63346"/>
    <w:multiLevelType w:val="multilevel"/>
    <w:tmpl w:val="870679A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58AF72E1"/>
    <w:multiLevelType w:val="multilevel"/>
    <w:tmpl w:val="FE0802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0" w15:restartNumberingAfterBreak="0">
    <w:nsid w:val="5A2518CA"/>
    <w:multiLevelType w:val="multilevel"/>
    <w:tmpl w:val="6C5EE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F0A3DDF"/>
    <w:multiLevelType w:val="multilevel"/>
    <w:tmpl w:val="CE148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60F90611"/>
    <w:multiLevelType w:val="multilevel"/>
    <w:tmpl w:val="EBDC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33950D7"/>
    <w:multiLevelType w:val="multilevel"/>
    <w:tmpl w:val="1BACFB4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65217F1E"/>
    <w:multiLevelType w:val="multilevel"/>
    <w:tmpl w:val="CEAEA5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666F6B0E"/>
    <w:multiLevelType w:val="multilevel"/>
    <w:tmpl w:val="8E20E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7B5620D"/>
    <w:multiLevelType w:val="multilevel"/>
    <w:tmpl w:val="A81851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7" w15:restartNumberingAfterBreak="0">
    <w:nsid w:val="67D0608E"/>
    <w:multiLevelType w:val="multilevel"/>
    <w:tmpl w:val="D360A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7FD2873"/>
    <w:multiLevelType w:val="multilevel"/>
    <w:tmpl w:val="E806C75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69122F6D"/>
    <w:multiLevelType w:val="multilevel"/>
    <w:tmpl w:val="436851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69506AFA"/>
    <w:multiLevelType w:val="multilevel"/>
    <w:tmpl w:val="72D4C5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1" w15:restartNumberingAfterBreak="0">
    <w:nsid w:val="6AC25D58"/>
    <w:multiLevelType w:val="multilevel"/>
    <w:tmpl w:val="9E500C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15:restartNumberingAfterBreak="0">
    <w:nsid w:val="6CB35B63"/>
    <w:multiLevelType w:val="multilevel"/>
    <w:tmpl w:val="502ABD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3" w15:restartNumberingAfterBreak="0">
    <w:nsid w:val="6D647190"/>
    <w:multiLevelType w:val="multilevel"/>
    <w:tmpl w:val="F9D6283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4" w15:restartNumberingAfterBreak="0">
    <w:nsid w:val="6DCC0818"/>
    <w:multiLevelType w:val="multilevel"/>
    <w:tmpl w:val="610A5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5" w15:restartNumberingAfterBreak="0">
    <w:nsid w:val="6FF30CA4"/>
    <w:multiLevelType w:val="multilevel"/>
    <w:tmpl w:val="53962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19B127A"/>
    <w:multiLevelType w:val="multilevel"/>
    <w:tmpl w:val="F6A26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2197C9E"/>
    <w:multiLevelType w:val="multilevel"/>
    <w:tmpl w:val="FB4655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8" w15:restartNumberingAfterBreak="0">
    <w:nsid w:val="732F1A26"/>
    <w:multiLevelType w:val="multilevel"/>
    <w:tmpl w:val="AC9EAB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9" w15:restartNumberingAfterBreak="0">
    <w:nsid w:val="74D31E84"/>
    <w:multiLevelType w:val="multilevel"/>
    <w:tmpl w:val="DD0A81F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0" w15:restartNumberingAfterBreak="0">
    <w:nsid w:val="74D6176C"/>
    <w:multiLevelType w:val="multilevel"/>
    <w:tmpl w:val="70722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4FD6FEA"/>
    <w:multiLevelType w:val="multilevel"/>
    <w:tmpl w:val="898C25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2" w15:restartNumberingAfterBreak="0">
    <w:nsid w:val="76CA7E71"/>
    <w:multiLevelType w:val="multilevel"/>
    <w:tmpl w:val="097C46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3" w15:restartNumberingAfterBreak="0">
    <w:nsid w:val="775011FE"/>
    <w:multiLevelType w:val="multilevel"/>
    <w:tmpl w:val="D2F453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4" w15:restartNumberingAfterBreak="0">
    <w:nsid w:val="77AA120D"/>
    <w:multiLevelType w:val="multilevel"/>
    <w:tmpl w:val="83642D0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5" w15:restartNumberingAfterBreak="0">
    <w:nsid w:val="77BD6301"/>
    <w:multiLevelType w:val="multilevel"/>
    <w:tmpl w:val="F33E1F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6" w15:restartNumberingAfterBreak="0">
    <w:nsid w:val="77F40B9B"/>
    <w:multiLevelType w:val="multilevel"/>
    <w:tmpl w:val="EB7C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82F7F75"/>
    <w:multiLevelType w:val="multilevel"/>
    <w:tmpl w:val="1FA8CF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8" w15:restartNumberingAfterBreak="0">
    <w:nsid w:val="79A759AC"/>
    <w:multiLevelType w:val="multilevel"/>
    <w:tmpl w:val="B2A042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9" w15:restartNumberingAfterBreak="0">
    <w:nsid w:val="7C8139E9"/>
    <w:multiLevelType w:val="multilevel"/>
    <w:tmpl w:val="C416F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D49403F"/>
    <w:multiLevelType w:val="multilevel"/>
    <w:tmpl w:val="DF4866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1" w15:restartNumberingAfterBreak="0">
    <w:nsid w:val="7D700D7E"/>
    <w:multiLevelType w:val="multilevel"/>
    <w:tmpl w:val="B698798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2" w15:restartNumberingAfterBreak="0">
    <w:nsid w:val="7FCA3F3F"/>
    <w:multiLevelType w:val="multilevel"/>
    <w:tmpl w:val="0B9E1D8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48"/>
  </w:num>
  <w:num w:numId="2">
    <w:abstractNumId w:val="104"/>
  </w:num>
  <w:num w:numId="3">
    <w:abstractNumId w:val="13"/>
  </w:num>
  <w:num w:numId="4">
    <w:abstractNumId w:val="4"/>
  </w:num>
  <w:num w:numId="5">
    <w:abstractNumId w:val="42"/>
  </w:num>
  <w:num w:numId="6">
    <w:abstractNumId w:val="58"/>
  </w:num>
  <w:num w:numId="7">
    <w:abstractNumId w:val="97"/>
  </w:num>
  <w:num w:numId="8">
    <w:abstractNumId w:val="1"/>
  </w:num>
  <w:num w:numId="9">
    <w:abstractNumId w:val="57"/>
  </w:num>
  <w:num w:numId="10">
    <w:abstractNumId w:val="24"/>
  </w:num>
  <w:num w:numId="11">
    <w:abstractNumId w:val="41"/>
  </w:num>
  <w:num w:numId="12">
    <w:abstractNumId w:val="54"/>
  </w:num>
  <w:num w:numId="13">
    <w:abstractNumId w:val="80"/>
  </w:num>
  <w:num w:numId="14">
    <w:abstractNumId w:val="47"/>
  </w:num>
  <w:num w:numId="15">
    <w:abstractNumId w:val="116"/>
  </w:num>
  <w:num w:numId="16">
    <w:abstractNumId w:val="38"/>
  </w:num>
  <w:num w:numId="17">
    <w:abstractNumId w:val="112"/>
  </w:num>
  <w:num w:numId="18">
    <w:abstractNumId w:val="27"/>
  </w:num>
  <w:num w:numId="19">
    <w:abstractNumId w:val="77"/>
  </w:num>
  <w:num w:numId="20">
    <w:abstractNumId w:val="16"/>
  </w:num>
  <w:num w:numId="21">
    <w:abstractNumId w:val="68"/>
  </w:num>
  <w:num w:numId="22">
    <w:abstractNumId w:val="89"/>
  </w:num>
  <w:num w:numId="23">
    <w:abstractNumId w:val="82"/>
  </w:num>
  <w:num w:numId="24">
    <w:abstractNumId w:val="5"/>
  </w:num>
  <w:num w:numId="25">
    <w:abstractNumId w:val="10"/>
  </w:num>
  <w:num w:numId="26">
    <w:abstractNumId w:val="118"/>
  </w:num>
  <w:num w:numId="27">
    <w:abstractNumId w:val="105"/>
  </w:num>
  <w:num w:numId="28">
    <w:abstractNumId w:val="55"/>
  </w:num>
  <w:num w:numId="29">
    <w:abstractNumId w:val="30"/>
  </w:num>
  <w:num w:numId="30">
    <w:abstractNumId w:val="12"/>
  </w:num>
  <w:num w:numId="31">
    <w:abstractNumId w:val="95"/>
  </w:num>
  <w:num w:numId="32">
    <w:abstractNumId w:val="62"/>
  </w:num>
  <w:num w:numId="33">
    <w:abstractNumId w:val="23"/>
  </w:num>
  <w:num w:numId="34">
    <w:abstractNumId w:val="35"/>
  </w:num>
  <w:num w:numId="35">
    <w:abstractNumId w:val="99"/>
  </w:num>
  <w:num w:numId="36">
    <w:abstractNumId w:val="76"/>
  </w:num>
  <w:num w:numId="37">
    <w:abstractNumId w:val="11"/>
  </w:num>
  <w:num w:numId="38">
    <w:abstractNumId w:val="72"/>
  </w:num>
  <w:num w:numId="39">
    <w:abstractNumId w:val="25"/>
  </w:num>
  <w:num w:numId="40">
    <w:abstractNumId w:val="2"/>
  </w:num>
  <w:num w:numId="41">
    <w:abstractNumId w:val="15"/>
  </w:num>
  <w:num w:numId="42">
    <w:abstractNumId w:val="120"/>
  </w:num>
  <w:num w:numId="43">
    <w:abstractNumId w:val="110"/>
  </w:num>
  <w:num w:numId="44">
    <w:abstractNumId w:val="90"/>
  </w:num>
  <w:num w:numId="45">
    <w:abstractNumId w:val="65"/>
  </w:num>
  <w:num w:numId="46">
    <w:abstractNumId w:val="91"/>
  </w:num>
  <w:num w:numId="47">
    <w:abstractNumId w:val="92"/>
  </w:num>
  <w:num w:numId="48">
    <w:abstractNumId w:val="102"/>
  </w:num>
  <w:num w:numId="49">
    <w:abstractNumId w:val="119"/>
  </w:num>
  <w:num w:numId="50">
    <w:abstractNumId w:val="96"/>
  </w:num>
  <w:num w:numId="51">
    <w:abstractNumId w:val="21"/>
  </w:num>
  <w:num w:numId="52">
    <w:abstractNumId w:val="46"/>
  </w:num>
  <w:num w:numId="53">
    <w:abstractNumId w:val="44"/>
  </w:num>
  <w:num w:numId="54">
    <w:abstractNumId w:val="20"/>
  </w:num>
  <w:num w:numId="55">
    <w:abstractNumId w:val="40"/>
  </w:num>
  <w:num w:numId="56">
    <w:abstractNumId w:val="113"/>
  </w:num>
  <w:num w:numId="57">
    <w:abstractNumId w:val="84"/>
  </w:num>
  <w:num w:numId="58">
    <w:abstractNumId w:val="94"/>
  </w:num>
  <w:num w:numId="59">
    <w:abstractNumId w:val="117"/>
  </w:num>
  <w:num w:numId="60">
    <w:abstractNumId w:val="34"/>
  </w:num>
  <w:num w:numId="61">
    <w:abstractNumId w:val="32"/>
  </w:num>
  <w:num w:numId="62">
    <w:abstractNumId w:val="71"/>
  </w:num>
  <w:num w:numId="63">
    <w:abstractNumId w:val="67"/>
  </w:num>
  <w:num w:numId="64">
    <w:abstractNumId w:val="18"/>
  </w:num>
  <w:num w:numId="65">
    <w:abstractNumId w:val="106"/>
  </w:num>
  <w:num w:numId="66">
    <w:abstractNumId w:val="69"/>
  </w:num>
  <w:num w:numId="67">
    <w:abstractNumId w:val="52"/>
  </w:num>
  <w:num w:numId="68">
    <w:abstractNumId w:val="88"/>
  </w:num>
  <w:num w:numId="69">
    <w:abstractNumId w:val="59"/>
  </w:num>
  <w:num w:numId="70">
    <w:abstractNumId w:val="93"/>
  </w:num>
  <w:num w:numId="71">
    <w:abstractNumId w:val="26"/>
  </w:num>
  <w:num w:numId="72">
    <w:abstractNumId w:val="0"/>
  </w:num>
  <w:num w:numId="73">
    <w:abstractNumId w:val="75"/>
  </w:num>
  <w:num w:numId="74">
    <w:abstractNumId w:val="51"/>
  </w:num>
  <w:num w:numId="75">
    <w:abstractNumId w:val="122"/>
  </w:num>
  <w:num w:numId="76">
    <w:abstractNumId w:val="37"/>
  </w:num>
  <w:num w:numId="77">
    <w:abstractNumId w:val="43"/>
  </w:num>
  <w:num w:numId="78">
    <w:abstractNumId w:val="66"/>
  </w:num>
  <w:num w:numId="79">
    <w:abstractNumId w:val="3"/>
  </w:num>
  <w:num w:numId="80">
    <w:abstractNumId w:val="6"/>
  </w:num>
  <w:num w:numId="81">
    <w:abstractNumId w:val="53"/>
  </w:num>
  <w:num w:numId="82">
    <w:abstractNumId w:val="39"/>
  </w:num>
  <w:num w:numId="83">
    <w:abstractNumId w:val="50"/>
  </w:num>
  <w:num w:numId="84">
    <w:abstractNumId w:val="63"/>
  </w:num>
  <w:num w:numId="85">
    <w:abstractNumId w:val="29"/>
  </w:num>
  <w:num w:numId="86">
    <w:abstractNumId w:val="98"/>
  </w:num>
  <w:num w:numId="87">
    <w:abstractNumId w:val="45"/>
  </w:num>
  <w:num w:numId="88">
    <w:abstractNumId w:val="79"/>
  </w:num>
  <w:num w:numId="89">
    <w:abstractNumId w:val="22"/>
  </w:num>
  <w:num w:numId="90">
    <w:abstractNumId w:val="115"/>
  </w:num>
  <w:num w:numId="91">
    <w:abstractNumId w:val="111"/>
  </w:num>
  <w:num w:numId="92">
    <w:abstractNumId w:val="78"/>
  </w:num>
  <w:num w:numId="93">
    <w:abstractNumId w:val="64"/>
  </w:num>
  <w:num w:numId="94">
    <w:abstractNumId w:val="56"/>
  </w:num>
  <w:num w:numId="95">
    <w:abstractNumId w:val="36"/>
  </w:num>
  <w:num w:numId="96">
    <w:abstractNumId w:val="100"/>
  </w:num>
  <w:num w:numId="97">
    <w:abstractNumId w:val="108"/>
  </w:num>
  <w:num w:numId="98">
    <w:abstractNumId w:val="81"/>
  </w:num>
  <w:num w:numId="99">
    <w:abstractNumId w:val="107"/>
  </w:num>
  <w:num w:numId="100">
    <w:abstractNumId w:val="121"/>
  </w:num>
  <w:num w:numId="101">
    <w:abstractNumId w:val="103"/>
  </w:num>
  <w:num w:numId="102">
    <w:abstractNumId w:val="17"/>
  </w:num>
  <w:num w:numId="103">
    <w:abstractNumId w:val="19"/>
  </w:num>
  <w:num w:numId="104">
    <w:abstractNumId w:val="86"/>
  </w:num>
  <w:num w:numId="105">
    <w:abstractNumId w:val="83"/>
  </w:num>
  <w:num w:numId="106">
    <w:abstractNumId w:val="7"/>
  </w:num>
  <w:num w:numId="107">
    <w:abstractNumId w:val="87"/>
  </w:num>
  <w:num w:numId="108">
    <w:abstractNumId w:val="109"/>
  </w:num>
  <w:num w:numId="109">
    <w:abstractNumId w:val="31"/>
  </w:num>
  <w:num w:numId="110">
    <w:abstractNumId w:val="9"/>
  </w:num>
  <w:num w:numId="111">
    <w:abstractNumId w:val="114"/>
  </w:num>
  <w:num w:numId="112">
    <w:abstractNumId w:val="33"/>
  </w:num>
  <w:num w:numId="113">
    <w:abstractNumId w:val="28"/>
  </w:num>
  <w:num w:numId="114">
    <w:abstractNumId w:val="70"/>
  </w:num>
  <w:num w:numId="115">
    <w:abstractNumId w:val="74"/>
  </w:num>
  <w:num w:numId="116">
    <w:abstractNumId w:val="101"/>
  </w:num>
  <w:num w:numId="117">
    <w:abstractNumId w:val="14"/>
  </w:num>
  <w:num w:numId="118">
    <w:abstractNumId w:val="60"/>
  </w:num>
  <w:num w:numId="119">
    <w:abstractNumId w:val="85"/>
  </w:num>
  <w:num w:numId="120">
    <w:abstractNumId w:val="49"/>
  </w:num>
  <w:num w:numId="121">
    <w:abstractNumId w:val="73"/>
  </w:num>
  <w:num w:numId="122">
    <w:abstractNumId w:val="8"/>
  </w:num>
  <w:num w:numId="123">
    <w:abstractNumId w:val="61"/>
  </w:num>
  <w:numIdMacAtCleanup w:val="1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52B"/>
    <w:rsid w:val="00036BB9"/>
    <w:rsid w:val="00077992"/>
    <w:rsid w:val="0009621C"/>
    <w:rsid w:val="000D186E"/>
    <w:rsid w:val="000D2767"/>
    <w:rsid w:val="00106628"/>
    <w:rsid w:val="0012779D"/>
    <w:rsid w:val="002267FF"/>
    <w:rsid w:val="0023061A"/>
    <w:rsid w:val="00235880"/>
    <w:rsid w:val="0028132A"/>
    <w:rsid w:val="002A17FF"/>
    <w:rsid w:val="00300F4E"/>
    <w:rsid w:val="003050DD"/>
    <w:rsid w:val="003472C4"/>
    <w:rsid w:val="00362B11"/>
    <w:rsid w:val="0039352B"/>
    <w:rsid w:val="00401468"/>
    <w:rsid w:val="00422B26"/>
    <w:rsid w:val="004B05C4"/>
    <w:rsid w:val="005660C5"/>
    <w:rsid w:val="00566E78"/>
    <w:rsid w:val="0060681F"/>
    <w:rsid w:val="0061283B"/>
    <w:rsid w:val="007066B5"/>
    <w:rsid w:val="00727E65"/>
    <w:rsid w:val="007C6E5A"/>
    <w:rsid w:val="007F7A41"/>
    <w:rsid w:val="00852196"/>
    <w:rsid w:val="00892FBD"/>
    <w:rsid w:val="0089611B"/>
    <w:rsid w:val="008E5F0E"/>
    <w:rsid w:val="00951EE2"/>
    <w:rsid w:val="00A50188"/>
    <w:rsid w:val="00A8389D"/>
    <w:rsid w:val="00C04452"/>
    <w:rsid w:val="00C757F1"/>
    <w:rsid w:val="00CE575C"/>
    <w:rsid w:val="00D36448"/>
    <w:rsid w:val="00D409EB"/>
    <w:rsid w:val="00D73D95"/>
    <w:rsid w:val="00D87B7F"/>
    <w:rsid w:val="00E9146F"/>
    <w:rsid w:val="00F42066"/>
    <w:rsid w:val="00FA7DD8"/>
    <w:rsid w:val="30CF3453"/>
    <w:rsid w:val="4B0B4FAF"/>
    <w:rsid w:val="4E685B5F"/>
    <w:rsid w:val="52E7BF92"/>
    <w:rsid w:val="5EF0DCF7"/>
    <w:rsid w:val="76689A8D"/>
    <w:rsid w:val="7C8B46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8664"/>
  <w15:chartTrackingRefBased/>
  <w15:docId w15:val="{0E2868F2-A232-46E3-B415-706248F364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Gothic" w:hAnsi="Century Gothic"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2">
    <w:name w:val="heading 2"/>
    <w:basedOn w:val="Normal"/>
    <w:next w:val="Normal"/>
    <w:link w:val="Heading2Char"/>
    <w:uiPriority w:val="9"/>
    <w:semiHidden/>
    <w:unhideWhenUsed/>
    <w:qFormat/>
    <w:rsid w:val="00422B26"/>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409EB"/>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409EB"/>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9352B"/>
    <w:pPr>
      <w:ind w:left="720"/>
      <w:contextualSpacing/>
    </w:pPr>
  </w:style>
  <w:style w:type="character" w:styleId="Heading2Char" w:customStyle="1">
    <w:name w:val="Heading 2 Char"/>
    <w:basedOn w:val="DefaultParagraphFont"/>
    <w:link w:val="Heading2"/>
    <w:uiPriority w:val="9"/>
    <w:semiHidden/>
    <w:rsid w:val="00422B26"/>
    <w:rPr>
      <w:rFonts w:asciiTheme="majorHAnsi" w:hAnsiTheme="majorHAnsi" w:eastAsiaTheme="majorEastAsia" w:cstheme="majorBidi"/>
      <w:color w:val="2E74B5" w:themeColor="accent1" w:themeShade="BF"/>
      <w:sz w:val="26"/>
      <w:szCs w:val="26"/>
    </w:rPr>
  </w:style>
  <w:style w:type="paragraph" w:styleId="Header">
    <w:name w:val="header"/>
    <w:basedOn w:val="Normal"/>
    <w:link w:val="HeaderChar"/>
    <w:uiPriority w:val="99"/>
    <w:unhideWhenUsed/>
    <w:rsid w:val="00422B26"/>
    <w:pPr>
      <w:tabs>
        <w:tab w:val="center" w:pos="4513"/>
        <w:tab w:val="right" w:pos="9026"/>
      </w:tabs>
      <w:spacing w:after="0" w:line="240" w:lineRule="auto"/>
    </w:pPr>
  </w:style>
  <w:style w:type="character" w:styleId="HeaderChar" w:customStyle="1">
    <w:name w:val="Header Char"/>
    <w:basedOn w:val="DefaultParagraphFont"/>
    <w:link w:val="Header"/>
    <w:uiPriority w:val="99"/>
    <w:rsid w:val="00422B26"/>
  </w:style>
  <w:style w:type="paragraph" w:styleId="Footer">
    <w:name w:val="footer"/>
    <w:basedOn w:val="Normal"/>
    <w:link w:val="FooterChar"/>
    <w:uiPriority w:val="99"/>
    <w:unhideWhenUsed/>
    <w:rsid w:val="00422B26"/>
    <w:pPr>
      <w:tabs>
        <w:tab w:val="center" w:pos="4513"/>
        <w:tab w:val="right" w:pos="9026"/>
      </w:tabs>
      <w:spacing w:after="0" w:line="240" w:lineRule="auto"/>
    </w:pPr>
  </w:style>
  <w:style w:type="character" w:styleId="FooterChar" w:customStyle="1">
    <w:name w:val="Footer Char"/>
    <w:basedOn w:val="DefaultParagraphFont"/>
    <w:link w:val="Footer"/>
    <w:uiPriority w:val="99"/>
    <w:rsid w:val="00422B26"/>
  </w:style>
  <w:style w:type="character" w:styleId="Heading3Char" w:customStyle="1">
    <w:name w:val="Heading 3 Char"/>
    <w:basedOn w:val="DefaultParagraphFont"/>
    <w:link w:val="Heading3"/>
    <w:uiPriority w:val="9"/>
    <w:semiHidden/>
    <w:rsid w:val="00D409EB"/>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semiHidden/>
    <w:rsid w:val="00D409EB"/>
    <w:rPr>
      <w:rFonts w:asciiTheme="majorHAnsi" w:hAnsiTheme="majorHAnsi" w:eastAsiaTheme="majorEastAsia" w:cstheme="majorBidi"/>
      <w:i/>
      <w:iCs/>
      <w:color w:val="2E74B5" w:themeColor="accent1" w:themeShade="BF"/>
    </w:rPr>
  </w:style>
  <w:style w:type="paragraph" w:styleId="TOC2">
    <w:uiPriority w:val="39"/>
    <w:name w:val="toc 2"/>
    <w:basedOn w:val="Normal"/>
    <w:next w:val="Normal"/>
    <w:unhideWhenUsed/>
    <w:rsid w:val="30CF3453"/>
    <w:pPr>
      <w:spacing w:after="100"/>
      <w:ind w:left="220"/>
    </w:pPr>
  </w:style>
  <w:style w:type="character" w:styleId="Hyperlink">
    <w:uiPriority w:val="99"/>
    <w:name w:val="Hyperlink"/>
    <w:basedOn w:val="DefaultParagraphFont"/>
    <w:unhideWhenUsed/>
    <w:rsid w:val="30CF3453"/>
    <w:rPr>
      <w:color w:val="0563C1"/>
      <w:u w:val="single"/>
    </w:rPr>
  </w:style>
  <w:style w:type="paragraph" w:styleId="TOC3">
    <w:uiPriority w:val="39"/>
    <w:name w:val="toc 3"/>
    <w:basedOn w:val="Normal"/>
    <w:next w:val="Normal"/>
    <w:unhideWhenUsed/>
    <w:rsid w:val="30CF345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9570">
      <w:bodyDiv w:val="1"/>
      <w:marLeft w:val="0"/>
      <w:marRight w:val="0"/>
      <w:marTop w:val="0"/>
      <w:marBottom w:val="0"/>
      <w:divBdr>
        <w:top w:val="none" w:sz="0" w:space="0" w:color="auto"/>
        <w:left w:val="none" w:sz="0" w:space="0" w:color="auto"/>
        <w:bottom w:val="none" w:sz="0" w:space="0" w:color="auto"/>
        <w:right w:val="none" w:sz="0" w:space="0" w:color="auto"/>
      </w:divBdr>
    </w:div>
    <w:div w:id="361904149">
      <w:bodyDiv w:val="1"/>
      <w:marLeft w:val="0"/>
      <w:marRight w:val="0"/>
      <w:marTop w:val="0"/>
      <w:marBottom w:val="0"/>
      <w:divBdr>
        <w:top w:val="none" w:sz="0" w:space="0" w:color="auto"/>
        <w:left w:val="none" w:sz="0" w:space="0" w:color="auto"/>
        <w:bottom w:val="none" w:sz="0" w:space="0" w:color="auto"/>
        <w:right w:val="none" w:sz="0" w:space="0" w:color="auto"/>
      </w:divBdr>
    </w:div>
    <w:div w:id="596720076">
      <w:bodyDiv w:val="1"/>
      <w:marLeft w:val="0"/>
      <w:marRight w:val="0"/>
      <w:marTop w:val="0"/>
      <w:marBottom w:val="0"/>
      <w:divBdr>
        <w:top w:val="none" w:sz="0" w:space="0" w:color="auto"/>
        <w:left w:val="none" w:sz="0" w:space="0" w:color="auto"/>
        <w:bottom w:val="none" w:sz="0" w:space="0" w:color="auto"/>
        <w:right w:val="none" w:sz="0" w:space="0" w:color="auto"/>
      </w:divBdr>
    </w:div>
    <w:div w:id="698315744">
      <w:bodyDiv w:val="1"/>
      <w:marLeft w:val="0"/>
      <w:marRight w:val="0"/>
      <w:marTop w:val="0"/>
      <w:marBottom w:val="0"/>
      <w:divBdr>
        <w:top w:val="none" w:sz="0" w:space="0" w:color="auto"/>
        <w:left w:val="none" w:sz="0" w:space="0" w:color="auto"/>
        <w:bottom w:val="none" w:sz="0" w:space="0" w:color="auto"/>
        <w:right w:val="none" w:sz="0" w:space="0" w:color="auto"/>
      </w:divBdr>
    </w:div>
    <w:div w:id="1047947914">
      <w:bodyDiv w:val="1"/>
      <w:marLeft w:val="0"/>
      <w:marRight w:val="0"/>
      <w:marTop w:val="0"/>
      <w:marBottom w:val="0"/>
      <w:divBdr>
        <w:top w:val="none" w:sz="0" w:space="0" w:color="auto"/>
        <w:left w:val="none" w:sz="0" w:space="0" w:color="auto"/>
        <w:bottom w:val="none" w:sz="0" w:space="0" w:color="auto"/>
        <w:right w:val="none" w:sz="0" w:space="0" w:color="auto"/>
      </w:divBdr>
      <w:divsChild>
        <w:div w:id="1683240193">
          <w:marLeft w:val="0"/>
          <w:marRight w:val="0"/>
          <w:marTop w:val="0"/>
          <w:marBottom w:val="0"/>
          <w:divBdr>
            <w:top w:val="none" w:sz="0" w:space="0" w:color="auto"/>
            <w:left w:val="none" w:sz="0" w:space="0" w:color="auto"/>
            <w:bottom w:val="none" w:sz="0" w:space="0" w:color="auto"/>
            <w:right w:val="none" w:sz="0" w:space="0" w:color="auto"/>
          </w:divBdr>
          <w:divsChild>
            <w:div w:id="167837839">
              <w:marLeft w:val="0"/>
              <w:marRight w:val="0"/>
              <w:marTop w:val="0"/>
              <w:marBottom w:val="0"/>
              <w:divBdr>
                <w:top w:val="none" w:sz="0" w:space="0" w:color="auto"/>
                <w:left w:val="none" w:sz="0" w:space="0" w:color="auto"/>
                <w:bottom w:val="none" w:sz="0" w:space="0" w:color="auto"/>
                <w:right w:val="none" w:sz="0" w:space="0" w:color="auto"/>
              </w:divBdr>
              <w:divsChild>
                <w:div w:id="2010407589">
                  <w:marLeft w:val="0"/>
                  <w:marRight w:val="0"/>
                  <w:marTop w:val="0"/>
                  <w:marBottom w:val="0"/>
                  <w:divBdr>
                    <w:top w:val="none" w:sz="0" w:space="0" w:color="auto"/>
                    <w:left w:val="none" w:sz="0" w:space="0" w:color="auto"/>
                    <w:bottom w:val="none" w:sz="0" w:space="0" w:color="auto"/>
                    <w:right w:val="none" w:sz="0" w:space="0" w:color="auto"/>
                  </w:divBdr>
                  <w:divsChild>
                    <w:div w:id="165710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581236">
          <w:marLeft w:val="0"/>
          <w:marRight w:val="0"/>
          <w:marTop w:val="0"/>
          <w:marBottom w:val="0"/>
          <w:divBdr>
            <w:top w:val="none" w:sz="0" w:space="0" w:color="auto"/>
            <w:left w:val="none" w:sz="0" w:space="0" w:color="auto"/>
            <w:bottom w:val="none" w:sz="0" w:space="0" w:color="auto"/>
            <w:right w:val="none" w:sz="0" w:space="0" w:color="auto"/>
          </w:divBdr>
          <w:divsChild>
            <w:div w:id="744304566">
              <w:marLeft w:val="0"/>
              <w:marRight w:val="0"/>
              <w:marTop w:val="0"/>
              <w:marBottom w:val="0"/>
              <w:divBdr>
                <w:top w:val="none" w:sz="0" w:space="0" w:color="auto"/>
                <w:left w:val="none" w:sz="0" w:space="0" w:color="auto"/>
                <w:bottom w:val="none" w:sz="0" w:space="0" w:color="auto"/>
                <w:right w:val="none" w:sz="0" w:space="0" w:color="auto"/>
              </w:divBdr>
              <w:divsChild>
                <w:div w:id="1692074719">
                  <w:marLeft w:val="0"/>
                  <w:marRight w:val="0"/>
                  <w:marTop w:val="0"/>
                  <w:marBottom w:val="0"/>
                  <w:divBdr>
                    <w:top w:val="none" w:sz="0" w:space="0" w:color="auto"/>
                    <w:left w:val="none" w:sz="0" w:space="0" w:color="auto"/>
                    <w:bottom w:val="none" w:sz="0" w:space="0" w:color="auto"/>
                    <w:right w:val="none" w:sz="0" w:space="0" w:color="auto"/>
                  </w:divBdr>
                  <w:divsChild>
                    <w:div w:id="210595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84882">
      <w:bodyDiv w:val="1"/>
      <w:marLeft w:val="0"/>
      <w:marRight w:val="0"/>
      <w:marTop w:val="0"/>
      <w:marBottom w:val="0"/>
      <w:divBdr>
        <w:top w:val="none" w:sz="0" w:space="0" w:color="auto"/>
        <w:left w:val="none" w:sz="0" w:space="0" w:color="auto"/>
        <w:bottom w:val="none" w:sz="0" w:space="0" w:color="auto"/>
        <w:right w:val="none" w:sz="0" w:space="0" w:color="auto"/>
      </w:divBdr>
      <w:divsChild>
        <w:div w:id="1734695140">
          <w:marLeft w:val="0"/>
          <w:marRight w:val="0"/>
          <w:marTop w:val="0"/>
          <w:marBottom w:val="0"/>
          <w:divBdr>
            <w:top w:val="none" w:sz="0" w:space="0" w:color="auto"/>
            <w:left w:val="none" w:sz="0" w:space="0" w:color="auto"/>
            <w:bottom w:val="none" w:sz="0" w:space="0" w:color="auto"/>
            <w:right w:val="none" w:sz="0" w:space="0" w:color="auto"/>
          </w:divBdr>
          <w:divsChild>
            <w:div w:id="187262816">
              <w:marLeft w:val="0"/>
              <w:marRight w:val="0"/>
              <w:marTop w:val="0"/>
              <w:marBottom w:val="0"/>
              <w:divBdr>
                <w:top w:val="none" w:sz="0" w:space="0" w:color="auto"/>
                <w:left w:val="none" w:sz="0" w:space="0" w:color="auto"/>
                <w:bottom w:val="none" w:sz="0" w:space="0" w:color="auto"/>
                <w:right w:val="none" w:sz="0" w:space="0" w:color="auto"/>
              </w:divBdr>
              <w:divsChild>
                <w:div w:id="1810247153">
                  <w:marLeft w:val="0"/>
                  <w:marRight w:val="0"/>
                  <w:marTop w:val="0"/>
                  <w:marBottom w:val="0"/>
                  <w:divBdr>
                    <w:top w:val="none" w:sz="0" w:space="0" w:color="auto"/>
                    <w:left w:val="none" w:sz="0" w:space="0" w:color="auto"/>
                    <w:bottom w:val="none" w:sz="0" w:space="0" w:color="auto"/>
                    <w:right w:val="none" w:sz="0" w:space="0" w:color="auto"/>
                  </w:divBdr>
                  <w:divsChild>
                    <w:div w:id="10031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177">
          <w:marLeft w:val="0"/>
          <w:marRight w:val="0"/>
          <w:marTop w:val="0"/>
          <w:marBottom w:val="0"/>
          <w:divBdr>
            <w:top w:val="none" w:sz="0" w:space="0" w:color="auto"/>
            <w:left w:val="none" w:sz="0" w:space="0" w:color="auto"/>
            <w:bottom w:val="none" w:sz="0" w:space="0" w:color="auto"/>
            <w:right w:val="none" w:sz="0" w:space="0" w:color="auto"/>
          </w:divBdr>
          <w:divsChild>
            <w:div w:id="1999993321">
              <w:marLeft w:val="0"/>
              <w:marRight w:val="0"/>
              <w:marTop w:val="0"/>
              <w:marBottom w:val="0"/>
              <w:divBdr>
                <w:top w:val="none" w:sz="0" w:space="0" w:color="auto"/>
                <w:left w:val="none" w:sz="0" w:space="0" w:color="auto"/>
                <w:bottom w:val="none" w:sz="0" w:space="0" w:color="auto"/>
                <w:right w:val="none" w:sz="0" w:space="0" w:color="auto"/>
              </w:divBdr>
              <w:divsChild>
                <w:div w:id="426266239">
                  <w:marLeft w:val="0"/>
                  <w:marRight w:val="0"/>
                  <w:marTop w:val="0"/>
                  <w:marBottom w:val="0"/>
                  <w:divBdr>
                    <w:top w:val="none" w:sz="0" w:space="0" w:color="auto"/>
                    <w:left w:val="none" w:sz="0" w:space="0" w:color="auto"/>
                    <w:bottom w:val="none" w:sz="0" w:space="0" w:color="auto"/>
                    <w:right w:val="none" w:sz="0" w:space="0" w:color="auto"/>
                  </w:divBdr>
                  <w:divsChild>
                    <w:div w:id="900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28943">
      <w:bodyDiv w:val="1"/>
      <w:marLeft w:val="0"/>
      <w:marRight w:val="0"/>
      <w:marTop w:val="0"/>
      <w:marBottom w:val="0"/>
      <w:divBdr>
        <w:top w:val="none" w:sz="0" w:space="0" w:color="auto"/>
        <w:left w:val="none" w:sz="0" w:space="0" w:color="auto"/>
        <w:bottom w:val="none" w:sz="0" w:space="0" w:color="auto"/>
        <w:right w:val="none" w:sz="0" w:space="0" w:color="auto"/>
      </w:divBdr>
    </w:div>
    <w:div w:id="1473256340">
      <w:bodyDiv w:val="1"/>
      <w:marLeft w:val="0"/>
      <w:marRight w:val="0"/>
      <w:marTop w:val="0"/>
      <w:marBottom w:val="0"/>
      <w:divBdr>
        <w:top w:val="none" w:sz="0" w:space="0" w:color="auto"/>
        <w:left w:val="none" w:sz="0" w:space="0" w:color="auto"/>
        <w:bottom w:val="none" w:sz="0" w:space="0" w:color="auto"/>
        <w:right w:val="none" w:sz="0" w:space="0" w:color="auto"/>
      </w:divBdr>
    </w:div>
    <w:div w:id="1486893252">
      <w:bodyDiv w:val="1"/>
      <w:marLeft w:val="0"/>
      <w:marRight w:val="0"/>
      <w:marTop w:val="0"/>
      <w:marBottom w:val="0"/>
      <w:divBdr>
        <w:top w:val="none" w:sz="0" w:space="0" w:color="auto"/>
        <w:left w:val="none" w:sz="0" w:space="0" w:color="auto"/>
        <w:bottom w:val="none" w:sz="0" w:space="0" w:color="auto"/>
        <w:right w:val="none" w:sz="0" w:space="0" w:color="auto"/>
      </w:divBdr>
      <w:divsChild>
        <w:div w:id="1987081463">
          <w:marLeft w:val="0"/>
          <w:marRight w:val="0"/>
          <w:marTop w:val="0"/>
          <w:marBottom w:val="0"/>
          <w:divBdr>
            <w:top w:val="none" w:sz="0" w:space="0" w:color="auto"/>
            <w:left w:val="none" w:sz="0" w:space="0" w:color="auto"/>
            <w:bottom w:val="none" w:sz="0" w:space="0" w:color="auto"/>
            <w:right w:val="none" w:sz="0" w:space="0" w:color="auto"/>
          </w:divBdr>
          <w:divsChild>
            <w:div w:id="438722149">
              <w:marLeft w:val="0"/>
              <w:marRight w:val="0"/>
              <w:marTop w:val="0"/>
              <w:marBottom w:val="0"/>
              <w:divBdr>
                <w:top w:val="none" w:sz="0" w:space="0" w:color="auto"/>
                <w:left w:val="none" w:sz="0" w:space="0" w:color="auto"/>
                <w:bottom w:val="none" w:sz="0" w:space="0" w:color="auto"/>
                <w:right w:val="none" w:sz="0" w:space="0" w:color="auto"/>
              </w:divBdr>
              <w:divsChild>
                <w:div w:id="1431004925">
                  <w:marLeft w:val="0"/>
                  <w:marRight w:val="0"/>
                  <w:marTop w:val="0"/>
                  <w:marBottom w:val="0"/>
                  <w:divBdr>
                    <w:top w:val="none" w:sz="0" w:space="0" w:color="auto"/>
                    <w:left w:val="none" w:sz="0" w:space="0" w:color="auto"/>
                    <w:bottom w:val="none" w:sz="0" w:space="0" w:color="auto"/>
                    <w:right w:val="none" w:sz="0" w:space="0" w:color="auto"/>
                  </w:divBdr>
                  <w:divsChild>
                    <w:div w:id="1067386018">
                      <w:marLeft w:val="0"/>
                      <w:marRight w:val="0"/>
                      <w:marTop w:val="0"/>
                      <w:marBottom w:val="0"/>
                      <w:divBdr>
                        <w:top w:val="none" w:sz="0" w:space="0" w:color="auto"/>
                        <w:left w:val="none" w:sz="0" w:space="0" w:color="auto"/>
                        <w:bottom w:val="none" w:sz="0" w:space="0" w:color="auto"/>
                        <w:right w:val="none" w:sz="0" w:space="0" w:color="auto"/>
                      </w:divBdr>
                      <w:divsChild>
                        <w:div w:id="547038139">
                          <w:marLeft w:val="0"/>
                          <w:marRight w:val="0"/>
                          <w:marTop w:val="0"/>
                          <w:marBottom w:val="0"/>
                          <w:divBdr>
                            <w:top w:val="none" w:sz="0" w:space="0" w:color="auto"/>
                            <w:left w:val="none" w:sz="0" w:space="0" w:color="auto"/>
                            <w:bottom w:val="none" w:sz="0" w:space="0" w:color="auto"/>
                            <w:right w:val="none" w:sz="0" w:space="0" w:color="auto"/>
                          </w:divBdr>
                          <w:divsChild>
                            <w:div w:id="49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072701">
      <w:bodyDiv w:val="1"/>
      <w:marLeft w:val="0"/>
      <w:marRight w:val="0"/>
      <w:marTop w:val="0"/>
      <w:marBottom w:val="0"/>
      <w:divBdr>
        <w:top w:val="none" w:sz="0" w:space="0" w:color="auto"/>
        <w:left w:val="none" w:sz="0" w:space="0" w:color="auto"/>
        <w:bottom w:val="none" w:sz="0" w:space="0" w:color="auto"/>
        <w:right w:val="none" w:sz="0" w:space="0" w:color="auto"/>
      </w:divBdr>
    </w:div>
    <w:div w:id="1912421503">
      <w:bodyDiv w:val="1"/>
      <w:marLeft w:val="0"/>
      <w:marRight w:val="0"/>
      <w:marTop w:val="0"/>
      <w:marBottom w:val="0"/>
      <w:divBdr>
        <w:top w:val="none" w:sz="0" w:space="0" w:color="auto"/>
        <w:left w:val="none" w:sz="0" w:space="0" w:color="auto"/>
        <w:bottom w:val="none" w:sz="0" w:space="0" w:color="auto"/>
        <w:right w:val="none" w:sz="0" w:space="0" w:color="auto"/>
      </w:divBdr>
    </w:div>
    <w:div w:id="1994336640">
      <w:bodyDiv w:val="1"/>
      <w:marLeft w:val="0"/>
      <w:marRight w:val="0"/>
      <w:marTop w:val="0"/>
      <w:marBottom w:val="0"/>
      <w:divBdr>
        <w:top w:val="none" w:sz="0" w:space="0" w:color="auto"/>
        <w:left w:val="none" w:sz="0" w:space="0" w:color="auto"/>
        <w:bottom w:val="none" w:sz="0" w:space="0" w:color="auto"/>
        <w:right w:val="none" w:sz="0" w:space="0" w:color="auto"/>
      </w:divBdr>
      <w:divsChild>
        <w:div w:id="140848111">
          <w:marLeft w:val="0"/>
          <w:marRight w:val="0"/>
          <w:marTop w:val="0"/>
          <w:marBottom w:val="0"/>
          <w:divBdr>
            <w:top w:val="none" w:sz="0" w:space="0" w:color="auto"/>
            <w:left w:val="none" w:sz="0" w:space="0" w:color="auto"/>
            <w:bottom w:val="none" w:sz="0" w:space="0" w:color="auto"/>
            <w:right w:val="none" w:sz="0" w:space="0" w:color="auto"/>
          </w:divBdr>
          <w:divsChild>
            <w:div w:id="1528637560">
              <w:marLeft w:val="0"/>
              <w:marRight w:val="0"/>
              <w:marTop w:val="0"/>
              <w:marBottom w:val="0"/>
              <w:divBdr>
                <w:top w:val="none" w:sz="0" w:space="0" w:color="auto"/>
                <w:left w:val="none" w:sz="0" w:space="0" w:color="auto"/>
                <w:bottom w:val="none" w:sz="0" w:space="0" w:color="auto"/>
                <w:right w:val="none" w:sz="0" w:space="0" w:color="auto"/>
              </w:divBdr>
              <w:divsChild>
                <w:div w:id="1080054719">
                  <w:marLeft w:val="0"/>
                  <w:marRight w:val="0"/>
                  <w:marTop w:val="0"/>
                  <w:marBottom w:val="0"/>
                  <w:divBdr>
                    <w:top w:val="none" w:sz="0" w:space="0" w:color="auto"/>
                    <w:left w:val="none" w:sz="0" w:space="0" w:color="auto"/>
                    <w:bottom w:val="none" w:sz="0" w:space="0" w:color="auto"/>
                    <w:right w:val="none" w:sz="0" w:space="0" w:color="auto"/>
                  </w:divBdr>
                  <w:divsChild>
                    <w:div w:id="1478717466">
                      <w:marLeft w:val="0"/>
                      <w:marRight w:val="0"/>
                      <w:marTop w:val="0"/>
                      <w:marBottom w:val="0"/>
                      <w:divBdr>
                        <w:top w:val="none" w:sz="0" w:space="0" w:color="auto"/>
                        <w:left w:val="none" w:sz="0" w:space="0" w:color="auto"/>
                        <w:bottom w:val="none" w:sz="0" w:space="0" w:color="auto"/>
                        <w:right w:val="none" w:sz="0" w:space="0" w:color="auto"/>
                      </w:divBdr>
                      <w:divsChild>
                        <w:div w:id="396708561">
                          <w:marLeft w:val="0"/>
                          <w:marRight w:val="0"/>
                          <w:marTop w:val="0"/>
                          <w:marBottom w:val="0"/>
                          <w:divBdr>
                            <w:top w:val="none" w:sz="0" w:space="0" w:color="auto"/>
                            <w:left w:val="none" w:sz="0" w:space="0" w:color="auto"/>
                            <w:bottom w:val="none" w:sz="0" w:space="0" w:color="auto"/>
                            <w:right w:val="none" w:sz="0" w:space="0" w:color="auto"/>
                          </w:divBdr>
                          <w:divsChild>
                            <w:div w:id="130226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27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6297d30978819178b7ce3a67d6005001">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b96e8218496eaec44d6af57994bbc5d6"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4630DE59-071A-43B8-8377-99DB3F83350A}">
  <ds:schemaRefs>
    <ds:schemaRef ds:uri="http://schemas.openxmlformats.org/officeDocument/2006/bibliography"/>
  </ds:schemaRefs>
</ds:datastoreItem>
</file>

<file path=customXml/itemProps2.xml><?xml version="1.0" encoding="utf-8"?>
<ds:datastoreItem xmlns:ds="http://schemas.openxmlformats.org/officeDocument/2006/customXml" ds:itemID="{524978B8-4B8E-43FD-9678-3ACBF1764623}"/>
</file>

<file path=customXml/itemProps3.xml><?xml version="1.0" encoding="utf-8"?>
<ds:datastoreItem xmlns:ds="http://schemas.openxmlformats.org/officeDocument/2006/customXml" ds:itemID="{CC726F96-C2CE-4736-9E12-ACF9EE58EF77}"/>
</file>

<file path=customXml/itemProps4.xml><?xml version="1.0" encoding="utf-8"?>
<ds:datastoreItem xmlns:ds="http://schemas.openxmlformats.org/officeDocument/2006/customXml" ds:itemID="{C1B67795-6F3A-4840-BFCF-9ACF210DC4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Arnelle Meyer</cp:lastModifiedBy>
  <cp:revision>3</cp:revision>
  <dcterms:created xsi:type="dcterms:W3CDTF">2025-02-17T11:30:00Z</dcterms:created>
  <dcterms:modified xsi:type="dcterms:W3CDTF">2025-04-30T18:20:17Z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