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735CA0" w:rsidP="00735CA0" w:rsidRDefault="00735CA0"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1FBDF76A" wp14:editId="55C9570D">
                <wp:simplePos x="0" y="0"/>
                <wp:positionH relativeFrom="column">
                  <wp:posOffset>-609600</wp:posOffset>
                </wp:positionH>
                <wp:positionV relativeFrom="paragraph">
                  <wp:posOffset>-209550</wp:posOffset>
                </wp:positionV>
                <wp:extent cx="6762750" cy="1638300"/>
                <wp:effectExtent l="0" t="0" r="0" b="0"/>
                <wp:wrapNone/>
                <wp:docPr id="3" name="Rectangle 3"/>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CA1264C">
              <v:rect id="Rectangle 3"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4D206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"/>
            </w:pict>
          </mc:Fallback>
        </mc:AlternateContent>
      </w:r>
      <w:r w:rsidRPr="006614D6">
        <w:rPr>
          <w:noProof/>
          <w:highlight w:val="yellow"/>
          <w:lang w:eastAsia="en-ZA"/>
        </w:rPr>
        <w:drawing>
          <wp:inline xmlns:wp14="http://schemas.microsoft.com/office/word/2010/wordprocessingDrawing" distT="0" distB="0" distL="0" distR="0" wp14:anchorId="281D7ABF" wp14:editId="0DFAAFE1">
            <wp:extent cx="3886200" cy="1171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735CA0" w:rsidP="00735CA0" w:rsidRDefault="00735CA0" w14:paraId="672A6659" wp14:textId="77777777"/>
    <w:p xmlns:wp14="http://schemas.microsoft.com/office/word/2010/wordml" w:rsidR="00735CA0" w:rsidP="00735CA0" w:rsidRDefault="00735CA0" w14:paraId="0A37501D" wp14:textId="77777777">
      <w:pPr>
        <w:jc w:val="center"/>
        <w:rPr>
          <w:sz w:val="58"/>
          <w:lang w:val="en-US"/>
        </w:rPr>
      </w:pPr>
    </w:p>
    <w:p xmlns:wp14="http://schemas.microsoft.com/office/word/2010/wordml" w:rsidR="00735CA0" w:rsidP="00735CA0" w:rsidRDefault="00735CA0" w14:paraId="5DAB6C7B" wp14:textId="77777777">
      <w:pPr>
        <w:jc w:val="center"/>
        <w:rPr>
          <w:color w:val="2E74B5" w:themeColor="accent1" w:themeShade="BF"/>
          <w:sz w:val="58"/>
          <w:lang w:val="en-US"/>
        </w:rPr>
      </w:pPr>
    </w:p>
    <w:p xmlns:wp14="http://schemas.microsoft.com/office/word/2010/wordml" w:rsidR="00735CA0" w:rsidP="00735CA0" w:rsidRDefault="00735CA0" w14:paraId="24BBFB8A" wp14:textId="77777777">
      <w:pPr>
        <w:jc w:val="center"/>
        <w:rPr>
          <w:color w:val="2E74B5" w:themeColor="accent1" w:themeShade="BF"/>
          <w:sz w:val="58"/>
          <w:lang w:val="en-US"/>
        </w:rPr>
      </w:pPr>
      <w:r>
        <w:rPr>
          <w:color w:val="2E74B5" w:themeColor="accent1" w:themeShade="BF"/>
          <w:sz w:val="58"/>
          <w:lang w:val="en-US"/>
        </w:rPr>
        <w:t>FURNITURE DESIGNER</w:t>
      </w:r>
    </w:p>
    <w:p xmlns:wp14="http://schemas.microsoft.com/office/word/2010/wordml" w:rsidR="00735CA0" w:rsidP="00735CA0" w:rsidRDefault="00735CA0" w14:paraId="02EB378F" wp14:textId="77777777">
      <w:pPr>
        <w:jc w:val="center"/>
        <w:rPr>
          <w:color w:val="2E74B5" w:themeColor="accent1" w:themeShade="BF"/>
          <w:sz w:val="58"/>
          <w:lang w:val="en-US"/>
        </w:rPr>
      </w:pPr>
    </w:p>
    <w:p xmlns:wp14="http://schemas.microsoft.com/office/word/2010/wordml" w:rsidR="00735CA0" w:rsidP="00735CA0" w:rsidRDefault="00735CA0" w14:paraId="0FF7FACE" wp14:textId="77777777">
      <w:pPr>
        <w:jc w:val="center"/>
        <w:rPr>
          <w:color w:val="2E74B5" w:themeColor="accent1" w:themeShade="BF"/>
          <w:sz w:val="58"/>
          <w:lang w:val="en-US"/>
        </w:rPr>
      </w:pPr>
      <w:r w:rsidRPr="60E34150" w:rsidR="00735CA0">
        <w:rPr>
          <w:color w:val="2E74B5" w:themeColor="accent1" w:themeTint="FF" w:themeShade="BF"/>
          <w:sz w:val="58"/>
          <w:szCs w:val="58"/>
          <w:lang w:val="en-US"/>
        </w:rPr>
        <w:t>KM0</w:t>
      </w:r>
      <w:r w:rsidRPr="60E34150" w:rsidR="00735CA0">
        <w:rPr>
          <w:color w:val="2E74B5" w:themeColor="accent1" w:themeTint="FF" w:themeShade="BF"/>
          <w:sz w:val="58"/>
          <w:szCs w:val="58"/>
          <w:lang w:val="en-US"/>
        </w:rPr>
        <w:t>7</w:t>
      </w:r>
      <w:r w:rsidRPr="60E34150" w:rsidR="00735CA0">
        <w:rPr>
          <w:color w:val="2E74B5" w:themeColor="accent1" w:themeTint="FF" w:themeShade="BF"/>
          <w:sz w:val="58"/>
          <w:szCs w:val="58"/>
          <w:lang w:val="en-US"/>
        </w:rPr>
        <w:t xml:space="preserve"> </w:t>
      </w:r>
      <w:r w:rsidRPr="60E34150" w:rsidR="00735CA0">
        <w:rPr>
          <w:color w:val="2E74B5" w:themeColor="accent1" w:themeTint="FF" w:themeShade="BF"/>
          <w:sz w:val="58"/>
          <w:szCs w:val="58"/>
          <w:lang w:val="en-US"/>
        </w:rPr>
        <w:t>FURNITURE TECHNOLOGY</w:t>
      </w:r>
    </w:p>
    <w:p w:rsidR="60E34150" w:rsidP="60E34150" w:rsidRDefault="60E34150" w14:paraId="69A7ACB8" w14:textId="4D4865F6">
      <w:pPr>
        <w:jc w:val="center"/>
        <w:rPr>
          <w:color w:val="2E74B5" w:themeColor="accent1" w:themeTint="FF" w:themeShade="BF"/>
          <w:sz w:val="58"/>
          <w:szCs w:val="58"/>
          <w:lang w:val="en-US"/>
        </w:rPr>
      </w:pPr>
    </w:p>
    <w:p xmlns:wp14="http://schemas.microsoft.com/office/word/2010/wordml" w:rsidRPr="0064587B" w:rsidR="00735CA0" w:rsidP="00735CA0" w:rsidRDefault="00735CA0" w14:paraId="34F75B4C" wp14:textId="7777777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xmlns:wp14="http://schemas.microsoft.com/office/word/2010/wordml" w:rsidR="00735CA0" w:rsidRDefault="00735CA0" w14:paraId="6A05A809" wp14:textId="77777777">
      <w:r>
        <w:br w:type="page"/>
      </w:r>
      <w:bookmarkStart w:name="_GoBack" w:id="0"/>
    </w:p>
    <w:bookmarkEnd w:displacedByCustomXml="next" w:id="0"/>
    <w:sdt>
      <w:sdtPr>
        <w:id w:val="-2057774755"/>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4B7D80" w:rsidR="009F0921" w:rsidRDefault="009F0921" w14:paraId="22E0FC93" wp14:textId="77777777">
          <w:pPr>
            <w:pStyle w:val="TOCHeading"/>
            <w:rPr>
              <w:rFonts w:ascii="Century Gothic" w:hAnsi="Century Gothic"/>
            </w:rPr>
          </w:pPr>
          <w:r w:rsidRPr="004B7D80">
            <w:rPr>
              <w:rFonts w:ascii="Century Gothic" w:hAnsi="Century Gothic"/>
            </w:rPr>
            <w:t>Table of Contents</w:t>
          </w:r>
        </w:p>
        <w:p xmlns:wp14="http://schemas.microsoft.com/office/word/2010/wordml" w:rsidRPr="004B7D80" w:rsidR="004B7D80" w:rsidRDefault="009F0921" w14:paraId="61D45B20" wp14:textId="77777777">
          <w:pPr>
            <w:pStyle w:val="TOC1"/>
            <w:tabs>
              <w:tab w:val="right" w:leader="dot" w:pos="9016"/>
            </w:tabs>
            <w:rPr>
              <w:rFonts w:eastAsiaTheme="minorEastAsia"/>
              <w:noProof/>
              <w:lang w:eastAsia="en-ZA"/>
            </w:rPr>
          </w:pPr>
          <w:r w:rsidRPr="004B7D80">
            <w:fldChar w:fldCharType="begin"/>
          </w:r>
          <w:r w:rsidRPr="004B7D80">
            <w:instrText xml:space="preserve"> TOC \o "1-3" \h \z \u </w:instrText>
          </w:r>
          <w:r w:rsidRPr="004B7D80">
            <w:fldChar w:fldCharType="separate"/>
          </w:r>
          <w:hyperlink w:history="1" w:anchor="_Toc194130522">
            <w:r w:rsidRPr="004B7D80" w:rsidR="004B7D80">
              <w:rPr>
                <w:rStyle w:val="Hyperlink"/>
                <w:b/>
                <w:bCs/>
                <w:noProof/>
              </w:rPr>
              <w:t>KM-07: Furniture Technology</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_Toc194130522 \h </w:instrText>
            </w:r>
            <w:r w:rsidRPr="004B7D80" w:rsidR="004B7D80">
              <w:rPr>
                <w:noProof/>
                <w:webHidden/>
              </w:rPr>
            </w:r>
            <w:r w:rsidRPr="004B7D80" w:rsidR="004B7D80">
              <w:rPr>
                <w:noProof/>
                <w:webHidden/>
              </w:rPr>
              <w:fldChar w:fldCharType="separate"/>
            </w:r>
            <w:r w:rsidR="00735CA0">
              <w:rPr>
                <w:noProof/>
                <w:webHidden/>
              </w:rPr>
              <w:t>5</w:t>
            </w:r>
            <w:r w:rsidRPr="004B7D80" w:rsidR="004B7D80">
              <w:rPr>
                <w:noProof/>
                <w:webHidden/>
              </w:rPr>
              <w:fldChar w:fldCharType="end"/>
            </w:r>
          </w:hyperlink>
        </w:p>
        <w:p xmlns:wp14="http://schemas.microsoft.com/office/word/2010/wordml" w:rsidRPr="004B7D80" w:rsidR="004B7D80" w:rsidRDefault="003C1EE1" w14:paraId="2E817997" wp14:textId="77777777">
          <w:pPr>
            <w:pStyle w:val="TOC2"/>
            <w:tabs>
              <w:tab w:val="right" w:leader="dot" w:pos="9016"/>
            </w:tabs>
            <w:rPr>
              <w:rFonts w:eastAsiaTheme="minorEastAsia"/>
              <w:noProof/>
              <w:lang w:eastAsia="en-ZA"/>
            </w:rPr>
          </w:pPr>
          <w:hyperlink w:history="1" w:anchor="_Toc194130523">
            <w:r w:rsidRPr="004B7D80" w:rsidR="004B7D80">
              <w:rPr>
                <w:rStyle w:val="Hyperlink"/>
                <w:b/>
                <w:bCs/>
                <w:noProof/>
              </w:rPr>
              <w:t>KM-07-KT01: Textiles (10%)</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_Toc194130523 \h </w:instrText>
            </w:r>
            <w:r w:rsidRPr="004B7D80" w:rsidR="004B7D80">
              <w:rPr>
                <w:noProof/>
                <w:webHidden/>
              </w:rPr>
            </w:r>
            <w:r w:rsidRPr="004B7D80" w:rsidR="004B7D80">
              <w:rPr>
                <w:noProof/>
                <w:webHidden/>
              </w:rPr>
              <w:fldChar w:fldCharType="separate"/>
            </w:r>
            <w:r w:rsidR="00735CA0">
              <w:rPr>
                <w:noProof/>
                <w:webHidden/>
              </w:rPr>
              <w:t>7</w:t>
            </w:r>
            <w:r w:rsidRPr="004B7D80" w:rsidR="004B7D80">
              <w:rPr>
                <w:noProof/>
                <w:webHidden/>
              </w:rPr>
              <w:fldChar w:fldCharType="end"/>
            </w:r>
          </w:hyperlink>
        </w:p>
        <w:p xmlns:wp14="http://schemas.microsoft.com/office/word/2010/wordml" w:rsidRPr="004B7D80" w:rsidR="004B7D80" w:rsidRDefault="003C1EE1" w14:paraId="2FDCA9BB" wp14:textId="77777777">
          <w:pPr>
            <w:pStyle w:val="TOC3"/>
            <w:tabs>
              <w:tab w:val="right" w:leader="dot" w:pos="9016"/>
            </w:tabs>
            <w:rPr>
              <w:rFonts w:eastAsiaTheme="minorEastAsia"/>
              <w:noProof/>
              <w:lang w:eastAsia="en-ZA"/>
            </w:rPr>
          </w:pPr>
          <w:hyperlink w:history="1" w:anchor="_Toc194130524">
            <w:r w:rsidRPr="004B7D80" w:rsidR="004B7D80">
              <w:rPr>
                <w:rStyle w:val="Hyperlink"/>
                <w:b/>
                <w:bCs/>
                <w:noProof/>
              </w:rPr>
              <w:t>KT0101 – Types of Textiles (Fibres and Fabrics – Natural and Man-made)</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_Toc194130524 \h </w:instrText>
            </w:r>
            <w:r w:rsidRPr="004B7D80" w:rsidR="004B7D80">
              <w:rPr>
                <w:noProof/>
                <w:webHidden/>
              </w:rPr>
            </w:r>
            <w:r w:rsidRPr="004B7D80" w:rsidR="004B7D80">
              <w:rPr>
                <w:noProof/>
                <w:webHidden/>
              </w:rPr>
              <w:fldChar w:fldCharType="separate"/>
            </w:r>
            <w:r w:rsidR="00735CA0">
              <w:rPr>
                <w:noProof/>
                <w:webHidden/>
              </w:rPr>
              <w:t>10</w:t>
            </w:r>
            <w:r w:rsidRPr="004B7D80" w:rsidR="004B7D80">
              <w:rPr>
                <w:noProof/>
                <w:webHidden/>
              </w:rPr>
              <w:fldChar w:fldCharType="end"/>
            </w:r>
          </w:hyperlink>
        </w:p>
        <w:p xmlns:wp14="http://schemas.microsoft.com/office/word/2010/wordml" w:rsidRPr="004B7D80" w:rsidR="004B7D80" w:rsidRDefault="003C1EE1" w14:paraId="51C8F997" wp14:textId="77777777">
          <w:pPr>
            <w:pStyle w:val="TOC3"/>
            <w:tabs>
              <w:tab w:val="right" w:leader="dot" w:pos="9016"/>
            </w:tabs>
            <w:rPr>
              <w:rFonts w:eastAsiaTheme="minorEastAsia"/>
              <w:noProof/>
              <w:lang w:eastAsia="en-ZA"/>
            </w:rPr>
          </w:pPr>
          <w:hyperlink w:history="1" w:anchor="_Toc194130525">
            <w:r w:rsidRPr="004B7D80" w:rsidR="004B7D80">
              <w:rPr>
                <w:rStyle w:val="Hyperlink"/>
                <w:b/>
                <w:bCs/>
                <w:noProof/>
              </w:rPr>
              <w:t>KT0102 – Identification (Labels, Codes, Batches)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_Toc194130525 \h </w:instrText>
            </w:r>
            <w:r w:rsidRPr="004B7D80" w:rsidR="004B7D80">
              <w:rPr>
                <w:noProof/>
                <w:webHidden/>
              </w:rPr>
            </w:r>
            <w:r w:rsidRPr="004B7D80" w:rsidR="004B7D80">
              <w:rPr>
                <w:noProof/>
                <w:webHidden/>
              </w:rPr>
              <w:fldChar w:fldCharType="separate"/>
            </w:r>
            <w:r w:rsidR="00735CA0">
              <w:rPr>
                <w:noProof/>
                <w:webHidden/>
              </w:rPr>
              <w:t>13</w:t>
            </w:r>
            <w:r w:rsidRPr="004B7D80" w:rsidR="004B7D80">
              <w:rPr>
                <w:noProof/>
                <w:webHidden/>
              </w:rPr>
              <w:fldChar w:fldCharType="end"/>
            </w:r>
          </w:hyperlink>
        </w:p>
        <w:p xmlns:wp14="http://schemas.microsoft.com/office/word/2010/wordml" w:rsidRPr="004B7D80" w:rsidR="004B7D80" w:rsidRDefault="003C1EE1" w14:paraId="554E00FE" wp14:textId="77777777">
          <w:pPr>
            <w:pStyle w:val="TOC3"/>
            <w:tabs>
              <w:tab w:val="right" w:leader="dot" w:pos="9016"/>
            </w:tabs>
            <w:rPr>
              <w:rFonts w:eastAsiaTheme="minorEastAsia"/>
              <w:noProof/>
              <w:lang w:eastAsia="en-ZA"/>
            </w:rPr>
          </w:pPr>
          <w:hyperlink w:history="1" w:anchor="_Toc194130526">
            <w:r w:rsidRPr="004B7D80" w:rsidR="004B7D80">
              <w:rPr>
                <w:rStyle w:val="Hyperlink"/>
                <w:b/>
                <w:bCs/>
                <w:noProof/>
              </w:rPr>
              <w:t>KT0103 – Characteristics and Properties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_Toc194130526 \h </w:instrText>
            </w:r>
            <w:r w:rsidRPr="004B7D80" w:rsidR="004B7D80">
              <w:rPr>
                <w:noProof/>
                <w:webHidden/>
              </w:rPr>
            </w:r>
            <w:r w:rsidRPr="004B7D80" w:rsidR="004B7D80">
              <w:rPr>
                <w:noProof/>
                <w:webHidden/>
              </w:rPr>
              <w:fldChar w:fldCharType="separate"/>
            </w:r>
            <w:r w:rsidR="00735CA0">
              <w:rPr>
                <w:noProof/>
                <w:webHidden/>
              </w:rPr>
              <w:t>16</w:t>
            </w:r>
            <w:r w:rsidRPr="004B7D80" w:rsidR="004B7D80">
              <w:rPr>
                <w:noProof/>
                <w:webHidden/>
              </w:rPr>
              <w:fldChar w:fldCharType="end"/>
            </w:r>
          </w:hyperlink>
        </w:p>
        <w:p xmlns:wp14="http://schemas.microsoft.com/office/word/2010/wordml" w:rsidRPr="004B7D80" w:rsidR="004B7D80" w:rsidRDefault="003C1EE1" w14:paraId="526EB2B3" wp14:textId="77777777">
          <w:pPr>
            <w:pStyle w:val="TOC3"/>
            <w:tabs>
              <w:tab w:val="right" w:leader="dot" w:pos="9016"/>
            </w:tabs>
            <w:rPr>
              <w:rFonts w:eastAsiaTheme="minorEastAsia"/>
              <w:noProof/>
              <w:lang w:eastAsia="en-ZA"/>
            </w:rPr>
          </w:pPr>
          <w:hyperlink w:history="1" w:anchor="_Toc194130527">
            <w:r w:rsidRPr="004B7D80" w:rsidR="004B7D80">
              <w:rPr>
                <w:rStyle w:val="Hyperlink"/>
                <w:b/>
                <w:bCs/>
                <w:noProof/>
              </w:rPr>
              <w:t>KT0104 – Purposes, Applications and Constraints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_Toc194130527 \h </w:instrText>
            </w:r>
            <w:r w:rsidRPr="004B7D80" w:rsidR="004B7D80">
              <w:rPr>
                <w:noProof/>
                <w:webHidden/>
              </w:rPr>
            </w:r>
            <w:r w:rsidRPr="004B7D80" w:rsidR="004B7D80">
              <w:rPr>
                <w:noProof/>
                <w:webHidden/>
              </w:rPr>
              <w:fldChar w:fldCharType="separate"/>
            </w:r>
            <w:r w:rsidR="00735CA0">
              <w:rPr>
                <w:noProof/>
                <w:webHidden/>
              </w:rPr>
              <w:t>20</w:t>
            </w:r>
            <w:r w:rsidRPr="004B7D80" w:rsidR="004B7D80">
              <w:rPr>
                <w:noProof/>
                <w:webHidden/>
              </w:rPr>
              <w:fldChar w:fldCharType="end"/>
            </w:r>
          </w:hyperlink>
        </w:p>
        <w:p xmlns:wp14="http://schemas.microsoft.com/office/word/2010/wordml" w:rsidRPr="004B7D80" w:rsidR="004B7D80" w:rsidRDefault="003C1EE1" w14:paraId="139DDD33" wp14:textId="77777777">
          <w:pPr>
            <w:pStyle w:val="TOC3"/>
            <w:tabs>
              <w:tab w:val="right" w:leader="dot" w:pos="9016"/>
            </w:tabs>
            <w:rPr>
              <w:rFonts w:eastAsiaTheme="minorEastAsia"/>
              <w:noProof/>
              <w:lang w:eastAsia="en-ZA"/>
            </w:rPr>
          </w:pPr>
          <w:hyperlink w:history="1" w:anchor="_Toc194130528">
            <w:r w:rsidRPr="004B7D80" w:rsidR="004B7D80">
              <w:rPr>
                <w:rStyle w:val="Hyperlink"/>
                <w:b/>
                <w:bCs/>
                <w:noProof/>
              </w:rPr>
              <w:t>KT0105 – Manufacturing Processes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_Toc194130528 \h </w:instrText>
            </w:r>
            <w:r w:rsidRPr="004B7D80" w:rsidR="004B7D80">
              <w:rPr>
                <w:noProof/>
                <w:webHidden/>
              </w:rPr>
            </w:r>
            <w:r w:rsidRPr="004B7D80" w:rsidR="004B7D80">
              <w:rPr>
                <w:noProof/>
                <w:webHidden/>
              </w:rPr>
              <w:fldChar w:fldCharType="separate"/>
            </w:r>
            <w:r w:rsidR="00735CA0">
              <w:rPr>
                <w:noProof/>
                <w:webHidden/>
              </w:rPr>
              <w:t>23</w:t>
            </w:r>
            <w:r w:rsidRPr="004B7D80" w:rsidR="004B7D80">
              <w:rPr>
                <w:noProof/>
                <w:webHidden/>
              </w:rPr>
              <w:fldChar w:fldCharType="end"/>
            </w:r>
          </w:hyperlink>
        </w:p>
        <w:p xmlns:wp14="http://schemas.microsoft.com/office/word/2010/wordml" w:rsidRPr="004B7D80" w:rsidR="004B7D80" w:rsidRDefault="003C1EE1" w14:paraId="089CD17E" wp14:textId="77777777">
          <w:pPr>
            <w:pStyle w:val="TOC3"/>
            <w:tabs>
              <w:tab w:val="right" w:leader="dot" w:pos="9016"/>
            </w:tabs>
            <w:rPr>
              <w:rFonts w:eastAsiaTheme="minorEastAsia"/>
              <w:noProof/>
              <w:lang w:eastAsia="en-ZA"/>
            </w:rPr>
          </w:pPr>
          <w:hyperlink w:history="1" w:anchor="_Toc194130529">
            <w:r w:rsidRPr="004B7D80" w:rsidR="004B7D80">
              <w:rPr>
                <w:rStyle w:val="Hyperlink"/>
                <w:b/>
                <w:bCs/>
                <w:noProof/>
              </w:rPr>
              <w:t>KT0106 – National and International Standards and Requirements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_Toc194130529 \h </w:instrText>
            </w:r>
            <w:r w:rsidRPr="004B7D80" w:rsidR="004B7D80">
              <w:rPr>
                <w:noProof/>
                <w:webHidden/>
              </w:rPr>
            </w:r>
            <w:r w:rsidRPr="004B7D80" w:rsidR="004B7D80">
              <w:rPr>
                <w:noProof/>
                <w:webHidden/>
              </w:rPr>
              <w:fldChar w:fldCharType="separate"/>
            </w:r>
            <w:r w:rsidR="00735CA0">
              <w:rPr>
                <w:noProof/>
                <w:webHidden/>
              </w:rPr>
              <w:t>26</w:t>
            </w:r>
            <w:r w:rsidRPr="004B7D80" w:rsidR="004B7D80">
              <w:rPr>
                <w:noProof/>
                <w:webHidden/>
              </w:rPr>
              <w:fldChar w:fldCharType="end"/>
            </w:r>
          </w:hyperlink>
        </w:p>
        <w:p xmlns:wp14="http://schemas.microsoft.com/office/word/2010/wordml" w:rsidRPr="004B7D80" w:rsidR="004B7D80" w:rsidRDefault="003C1EE1" w14:paraId="36A69C0E" wp14:textId="77777777">
          <w:pPr>
            <w:pStyle w:val="TOC2"/>
            <w:tabs>
              <w:tab w:val="right" w:leader="dot" w:pos="9016"/>
            </w:tabs>
            <w:rPr>
              <w:rFonts w:eastAsiaTheme="minorEastAsia"/>
              <w:noProof/>
              <w:lang w:eastAsia="en-ZA"/>
            </w:rPr>
          </w:pPr>
          <w:hyperlink w:history="1" w:anchor="_Toc194130530">
            <w:r w:rsidRPr="004B7D80" w:rsidR="004B7D80">
              <w:rPr>
                <w:rStyle w:val="Hyperlink"/>
                <w:b/>
                <w:bCs/>
                <w:noProof/>
              </w:rPr>
              <w:t>Integrated Assessment</w:t>
            </w:r>
            <w:r w:rsidRPr="004B7D80" w:rsidR="004B7D80">
              <w:rPr>
                <w:rStyle w:val="Hyperlink"/>
                <w:noProof/>
              </w:rPr>
              <w:t xml:space="preserve"> for </w:t>
            </w:r>
            <w:r w:rsidRPr="004B7D80" w:rsidR="004B7D80">
              <w:rPr>
                <w:rStyle w:val="Hyperlink"/>
                <w:b/>
                <w:bCs/>
                <w:noProof/>
              </w:rPr>
              <w:t>KM-07-KT01: Textiles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_Toc194130530 \h </w:instrText>
            </w:r>
            <w:r w:rsidRPr="004B7D80" w:rsidR="004B7D80">
              <w:rPr>
                <w:noProof/>
                <w:webHidden/>
              </w:rPr>
            </w:r>
            <w:r w:rsidRPr="004B7D80" w:rsidR="004B7D80">
              <w:rPr>
                <w:noProof/>
                <w:webHidden/>
              </w:rPr>
              <w:fldChar w:fldCharType="separate"/>
            </w:r>
            <w:r w:rsidR="00735CA0">
              <w:rPr>
                <w:noProof/>
                <w:webHidden/>
              </w:rPr>
              <w:t>32</w:t>
            </w:r>
            <w:r w:rsidRPr="004B7D80" w:rsidR="004B7D80">
              <w:rPr>
                <w:noProof/>
                <w:webHidden/>
              </w:rPr>
              <w:fldChar w:fldCharType="end"/>
            </w:r>
          </w:hyperlink>
        </w:p>
        <w:p xmlns:wp14="http://schemas.microsoft.com/office/word/2010/wordml" w:rsidRPr="004B7D80" w:rsidR="004B7D80" w:rsidRDefault="003C1EE1" w14:paraId="2A75B884" wp14:textId="77777777">
          <w:pPr>
            <w:pStyle w:val="TOC2"/>
            <w:tabs>
              <w:tab w:val="right" w:leader="dot" w:pos="9016"/>
            </w:tabs>
            <w:rPr>
              <w:rFonts w:eastAsiaTheme="minorEastAsia"/>
              <w:noProof/>
              <w:lang w:eastAsia="en-ZA"/>
            </w:rPr>
          </w:pPr>
          <w:hyperlink w:history="1" w:anchor="_Toc194130531">
            <w:r w:rsidRPr="004B7D80" w:rsidR="004B7D80">
              <w:rPr>
                <w:rStyle w:val="Hyperlink"/>
                <w:b/>
                <w:bCs/>
                <w:noProof/>
              </w:rPr>
              <w:t>KM-07-KT02: Textile Design (10%)</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_Toc194130531 \h </w:instrText>
            </w:r>
            <w:r w:rsidRPr="004B7D80" w:rsidR="004B7D80">
              <w:rPr>
                <w:noProof/>
                <w:webHidden/>
              </w:rPr>
            </w:r>
            <w:r w:rsidRPr="004B7D80" w:rsidR="004B7D80">
              <w:rPr>
                <w:noProof/>
                <w:webHidden/>
              </w:rPr>
              <w:fldChar w:fldCharType="separate"/>
            </w:r>
            <w:r w:rsidR="00735CA0">
              <w:rPr>
                <w:noProof/>
                <w:webHidden/>
              </w:rPr>
              <w:t>36</w:t>
            </w:r>
            <w:r w:rsidRPr="004B7D80" w:rsidR="004B7D80">
              <w:rPr>
                <w:noProof/>
                <w:webHidden/>
              </w:rPr>
              <w:fldChar w:fldCharType="end"/>
            </w:r>
          </w:hyperlink>
        </w:p>
        <w:p xmlns:wp14="http://schemas.microsoft.com/office/word/2010/wordml" w:rsidRPr="004B7D80" w:rsidR="004B7D80" w:rsidRDefault="003C1EE1" w14:paraId="593EA4BC" wp14:textId="77777777">
          <w:pPr>
            <w:pStyle w:val="TOC3"/>
            <w:tabs>
              <w:tab w:val="right" w:leader="dot" w:pos="9016"/>
            </w:tabs>
            <w:rPr>
              <w:rFonts w:eastAsiaTheme="minorEastAsia"/>
              <w:noProof/>
              <w:lang w:eastAsia="en-ZA"/>
            </w:rPr>
          </w:pPr>
          <w:hyperlink w:history="1" w:anchor="_Toc194130532">
            <w:r w:rsidRPr="004B7D80" w:rsidR="004B7D80">
              <w:rPr>
                <w:rStyle w:val="Hyperlink"/>
                <w:b/>
                <w:bCs/>
                <w:noProof/>
              </w:rPr>
              <w:t>KT0201 – Colours, Shades and Colour Variations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_Toc194130532 \h </w:instrText>
            </w:r>
            <w:r w:rsidRPr="004B7D80" w:rsidR="004B7D80">
              <w:rPr>
                <w:noProof/>
                <w:webHidden/>
              </w:rPr>
            </w:r>
            <w:r w:rsidRPr="004B7D80" w:rsidR="004B7D80">
              <w:rPr>
                <w:noProof/>
                <w:webHidden/>
              </w:rPr>
              <w:fldChar w:fldCharType="separate"/>
            </w:r>
            <w:r w:rsidR="00735CA0">
              <w:rPr>
                <w:noProof/>
                <w:webHidden/>
              </w:rPr>
              <w:t>38</w:t>
            </w:r>
            <w:r w:rsidRPr="004B7D80" w:rsidR="004B7D80">
              <w:rPr>
                <w:noProof/>
                <w:webHidden/>
              </w:rPr>
              <w:fldChar w:fldCharType="end"/>
            </w:r>
          </w:hyperlink>
        </w:p>
        <w:p xmlns:wp14="http://schemas.microsoft.com/office/word/2010/wordml" w:rsidRPr="004B7D80" w:rsidR="004B7D80" w:rsidRDefault="003C1EE1" w14:paraId="7A50772B" wp14:textId="77777777">
          <w:pPr>
            <w:pStyle w:val="TOC3"/>
            <w:tabs>
              <w:tab w:val="right" w:leader="dot" w:pos="9016"/>
            </w:tabs>
            <w:rPr>
              <w:rFonts w:eastAsiaTheme="minorEastAsia"/>
              <w:noProof/>
              <w:lang w:eastAsia="en-ZA"/>
            </w:rPr>
          </w:pPr>
          <w:hyperlink w:history="1" w:anchor="_Toc194130533">
            <w:r w:rsidRPr="004B7D80" w:rsidR="004B7D80">
              <w:rPr>
                <w:rStyle w:val="Hyperlink"/>
                <w:b/>
                <w:bCs/>
                <w:noProof/>
              </w:rPr>
              <w:t>KT0202 – Checks and Stripes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_Toc194130533 \h </w:instrText>
            </w:r>
            <w:r w:rsidRPr="004B7D80" w:rsidR="004B7D80">
              <w:rPr>
                <w:noProof/>
                <w:webHidden/>
              </w:rPr>
            </w:r>
            <w:r w:rsidRPr="004B7D80" w:rsidR="004B7D80">
              <w:rPr>
                <w:noProof/>
                <w:webHidden/>
              </w:rPr>
              <w:fldChar w:fldCharType="separate"/>
            </w:r>
            <w:r w:rsidR="00735CA0">
              <w:rPr>
                <w:noProof/>
                <w:webHidden/>
              </w:rPr>
              <w:t>41</w:t>
            </w:r>
            <w:r w:rsidRPr="004B7D80" w:rsidR="004B7D80">
              <w:rPr>
                <w:noProof/>
                <w:webHidden/>
              </w:rPr>
              <w:fldChar w:fldCharType="end"/>
            </w:r>
          </w:hyperlink>
        </w:p>
        <w:p xmlns:wp14="http://schemas.microsoft.com/office/word/2010/wordml" w:rsidRPr="004B7D80" w:rsidR="004B7D80" w:rsidRDefault="003C1EE1" w14:paraId="5B3DA05F" wp14:textId="77777777">
          <w:pPr>
            <w:pStyle w:val="TOC3"/>
            <w:tabs>
              <w:tab w:val="right" w:leader="dot" w:pos="9016"/>
            </w:tabs>
            <w:rPr>
              <w:rFonts w:eastAsiaTheme="minorEastAsia"/>
              <w:noProof/>
              <w:lang w:eastAsia="en-ZA"/>
            </w:rPr>
          </w:pPr>
          <w:hyperlink w:history="1" w:anchor="_Toc194130534">
            <w:r w:rsidRPr="004B7D80" w:rsidR="004B7D80">
              <w:rPr>
                <w:rStyle w:val="Hyperlink"/>
                <w:b/>
                <w:bCs/>
                <w:noProof/>
              </w:rPr>
              <w:t>KT0203 – Patterns and Pattern Repeats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_Toc194130534 \h </w:instrText>
            </w:r>
            <w:r w:rsidRPr="004B7D80" w:rsidR="004B7D80">
              <w:rPr>
                <w:noProof/>
                <w:webHidden/>
              </w:rPr>
            </w:r>
            <w:r w:rsidRPr="004B7D80" w:rsidR="004B7D80">
              <w:rPr>
                <w:noProof/>
                <w:webHidden/>
              </w:rPr>
              <w:fldChar w:fldCharType="separate"/>
            </w:r>
            <w:r w:rsidR="00735CA0">
              <w:rPr>
                <w:noProof/>
                <w:webHidden/>
              </w:rPr>
              <w:t>44</w:t>
            </w:r>
            <w:r w:rsidRPr="004B7D80" w:rsidR="004B7D80">
              <w:rPr>
                <w:noProof/>
                <w:webHidden/>
              </w:rPr>
              <w:fldChar w:fldCharType="end"/>
            </w:r>
          </w:hyperlink>
        </w:p>
        <w:p xmlns:wp14="http://schemas.microsoft.com/office/word/2010/wordml" w:rsidRPr="004B7D80" w:rsidR="004B7D80" w:rsidRDefault="003C1EE1" w14:paraId="4278DD23" wp14:textId="77777777">
          <w:pPr>
            <w:pStyle w:val="TOC3"/>
            <w:tabs>
              <w:tab w:val="right" w:leader="dot" w:pos="9016"/>
            </w:tabs>
            <w:rPr>
              <w:rFonts w:eastAsiaTheme="minorEastAsia"/>
              <w:noProof/>
              <w:lang w:eastAsia="en-ZA"/>
            </w:rPr>
          </w:pPr>
          <w:hyperlink w:history="1" w:anchor="_Toc194130535">
            <w:r w:rsidRPr="004B7D80" w:rsidR="004B7D80">
              <w:rPr>
                <w:rStyle w:val="Hyperlink"/>
                <w:b/>
                <w:bCs/>
                <w:noProof/>
              </w:rPr>
              <w:t>KT0204 – Textures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_Toc194130535 \h </w:instrText>
            </w:r>
            <w:r w:rsidRPr="004B7D80" w:rsidR="004B7D80">
              <w:rPr>
                <w:noProof/>
                <w:webHidden/>
              </w:rPr>
            </w:r>
            <w:r w:rsidRPr="004B7D80" w:rsidR="004B7D80">
              <w:rPr>
                <w:noProof/>
                <w:webHidden/>
              </w:rPr>
              <w:fldChar w:fldCharType="separate"/>
            </w:r>
            <w:r w:rsidR="00735CA0">
              <w:rPr>
                <w:noProof/>
                <w:webHidden/>
              </w:rPr>
              <w:t>47</w:t>
            </w:r>
            <w:r w:rsidRPr="004B7D80" w:rsidR="004B7D80">
              <w:rPr>
                <w:noProof/>
                <w:webHidden/>
              </w:rPr>
              <w:fldChar w:fldCharType="end"/>
            </w:r>
          </w:hyperlink>
        </w:p>
        <w:p xmlns:wp14="http://schemas.microsoft.com/office/word/2010/wordml" w:rsidRPr="004B7D80" w:rsidR="004B7D80" w:rsidRDefault="003C1EE1" w14:paraId="6BECEF80" wp14:textId="77777777">
          <w:pPr>
            <w:pStyle w:val="TOC3"/>
            <w:tabs>
              <w:tab w:val="right" w:leader="dot" w:pos="9016"/>
            </w:tabs>
            <w:rPr>
              <w:rFonts w:eastAsiaTheme="minorEastAsia"/>
              <w:noProof/>
              <w:lang w:eastAsia="en-ZA"/>
            </w:rPr>
          </w:pPr>
          <w:hyperlink w:history="1" w:anchor="_Toc194130536">
            <w:r w:rsidRPr="004B7D80" w:rsidR="004B7D80">
              <w:rPr>
                <w:rStyle w:val="Hyperlink"/>
                <w:b/>
                <w:bCs/>
                <w:noProof/>
              </w:rPr>
              <w:t>KT0205 – Flaws and Defects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_Toc194130536 \h </w:instrText>
            </w:r>
            <w:r w:rsidRPr="004B7D80" w:rsidR="004B7D80">
              <w:rPr>
                <w:noProof/>
                <w:webHidden/>
              </w:rPr>
            </w:r>
            <w:r w:rsidRPr="004B7D80" w:rsidR="004B7D80">
              <w:rPr>
                <w:noProof/>
                <w:webHidden/>
              </w:rPr>
              <w:fldChar w:fldCharType="separate"/>
            </w:r>
            <w:r w:rsidR="00735CA0">
              <w:rPr>
                <w:noProof/>
                <w:webHidden/>
              </w:rPr>
              <w:t>50</w:t>
            </w:r>
            <w:r w:rsidRPr="004B7D80" w:rsidR="004B7D80">
              <w:rPr>
                <w:noProof/>
                <w:webHidden/>
              </w:rPr>
              <w:fldChar w:fldCharType="end"/>
            </w:r>
          </w:hyperlink>
        </w:p>
        <w:p xmlns:wp14="http://schemas.microsoft.com/office/word/2010/wordml" w:rsidRPr="004B7D80" w:rsidR="004B7D80" w:rsidRDefault="003C1EE1" w14:paraId="3241CE0E" wp14:textId="77777777">
          <w:pPr>
            <w:pStyle w:val="TOC2"/>
            <w:tabs>
              <w:tab w:val="right" w:leader="dot" w:pos="9016"/>
            </w:tabs>
            <w:rPr>
              <w:rFonts w:eastAsiaTheme="minorEastAsia"/>
              <w:noProof/>
              <w:lang w:eastAsia="en-ZA"/>
            </w:rPr>
          </w:pPr>
          <w:hyperlink w:history="1" w:anchor="_Toc194130537">
            <w:r w:rsidRPr="004B7D80" w:rsidR="004B7D80">
              <w:rPr>
                <w:rStyle w:val="Hyperlink"/>
                <w:b/>
                <w:bCs/>
                <w:noProof/>
              </w:rPr>
              <w:t>Integrated Assessment: Case Study</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_Toc194130537 \h </w:instrText>
            </w:r>
            <w:r w:rsidRPr="004B7D80" w:rsidR="004B7D80">
              <w:rPr>
                <w:noProof/>
                <w:webHidden/>
              </w:rPr>
            </w:r>
            <w:r w:rsidRPr="004B7D80" w:rsidR="004B7D80">
              <w:rPr>
                <w:noProof/>
                <w:webHidden/>
              </w:rPr>
              <w:fldChar w:fldCharType="separate"/>
            </w:r>
            <w:r w:rsidR="00735CA0">
              <w:rPr>
                <w:noProof/>
                <w:webHidden/>
              </w:rPr>
              <w:t>55</w:t>
            </w:r>
            <w:r w:rsidRPr="004B7D80" w:rsidR="004B7D80">
              <w:rPr>
                <w:noProof/>
                <w:webHidden/>
              </w:rPr>
              <w:fldChar w:fldCharType="end"/>
            </w:r>
          </w:hyperlink>
        </w:p>
        <w:p xmlns:wp14="http://schemas.microsoft.com/office/word/2010/wordml" w:rsidRPr="004B7D80" w:rsidR="004B7D80" w:rsidRDefault="003C1EE1" w14:paraId="6BABA9B3" wp14:textId="77777777">
          <w:pPr>
            <w:pStyle w:val="TOC2"/>
            <w:tabs>
              <w:tab w:val="right" w:leader="dot" w:pos="9016"/>
            </w:tabs>
            <w:rPr>
              <w:rFonts w:eastAsiaTheme="minorEastAsia"/>
              <w:noProof/>
              <w:lang w:eastAsia="en-ZA"/>
            </w:rPr>
          </w:pPr>
          <w:hyperlink w:history="1" w:anchor="_Toc194130538">
            <w:r w:rsidRPr="004B7D80" w:rsidR="004B7D80">
              <w:rPr>
                <w:rStyle w:val="Hyperlink"/>
                <w:b/>
                <w:bCs/>
                <w:noProof/>
              </w:rPr>
              <w:t>KM-07-KT03: Leather (10%)</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_Toc194130538 \h </w:instrText>
            </w:r>
            <w:r w:rsidRPr="004B7D80" w:rsidR="004B7D80">
              <w:rPr>
                <w:noProof/>
                <w:webHidden/>
              </w:rPr>
            </w:r>
            <w:r w:rsidRPr="004B7D80" w:rsidR="004B7D80">
              <w:rPr>
                <w:noProof/>
                <w:webHidden/>
              </w:rPr>
              <w:fldChar w:fldCharType="separate"/>
            </w:r>
            <w:r w:rsidR="00735CA0">
              <w:rPr>
                <w:noProof/>
                <w:webHidden/>
              </w:rPr>
              <w:t>58</w:t>
            </w:r>
            <w:r w:rsidRPr="004B7D80" w:rsidR="004B7D80">
              <w:rPr>
                <w:noProof/>
                <w:webHidden/>
              </w:rPr>
              <w:fldChar w:fldCharType="end"/>
            </w:r>
          </w:hyperlink>
        </w:p>
        <w:p xmlns:wp14="http://schemas.microsoft.com/office/word/2010/wordml" w:rsidRPr="004B7D80" w:rsidR="004B7D80" w:rsidRDefault="003C1EE1" w14:paraId="26CF874C" wp14:textId="77777777">
          <w:pPr>
            <w:pStyle w:val="TOC3"/>
            <w:tabs>
              <w:tab w:val="right" w:leader="dot" w:pos="9016"/>
            </w:tabs>
            <w:rPr>
              <w:rFonts w:eastAsiaTheme="minorEastAsia"/>
              <w:noProof/>
              <w:lang w:eastAsia="en-ZA"/>
            </w:rPr>
          </w:pPr>
          <w:hyperlink w:history="1" w:anchor="_Toc194130539">
            <w:r w:rsidRPr="004B7D80" w:rsidR="004B7D80">
              <w:rPr>
                <w:rStyle w:val="Hyperlink"/>
                <w:b/>
                <w:bCs/>
                <w:noProof/>
              </w:rPr>
              <w:t>KT0301 – Types of Leather</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_Toc194130539 \h </w:instrText>
            </w:r>
            <w:r w:rsidRPr="004B7D80" w:rsidR="004B7D80">
              <w:rPr>
                <w:noProof/>
                <w:webHidden/>
              </w:rPr>
            </w:r>
            <w:r w:rsidRPr="004B7D80" w:rsidR="004B7D80">
              <w:rPr>
                <w:noProof/>
                <w:webHidden/>
              </w:rPr>
              <w:fldChar w:fldCharType="separate"/>
            </w:r>
            <w:r w:rsidR="00735CA0">
              <w:rPr>
                <w:noProof/>
                <w:webHidden/>
              </w:rPr>
              <w:t>60</w:t>
            </w:r>
            <w:r w:rsidRPr="004B7D80" w:rsidR="004B7D80">
              <w:rPr>
                <w:noProof/>
                <w:webHidden/>
              </w:rPr>
              <w:fldChar w:fldCharType="end"/>
            </w:r>
          </w:hyperlink>
        </w:p>
        <w:p xmlns:wp14="http://schemas.microsoft.com/office/word/2010/wordml" w:rsidRPr="004B7D80" w:rsidR="004B7D80" w:rsidRDefault="003C1EE1" w14:paraId="26364C7F" wp14:textId="77777777">
          <w:pPr>
            <w:pStyle w:val="TOC3"/>
            <w:tabs>
              <w:tab w:val="right" w:leader="dot" w:pos="9016"/>
            </w:tabs>
            <w:rPr>
              <w:rFonts w:eastAsiaTheme="minorEastAsia"/>
              <w:noProof/>
              <w:lang w:eastAsia="en-ZA"/>
            </w:rPr>
          </w:pPr>
          <w:hyperlink w:history="1" w:anchor="_Toc194130540">
            <w:r w:rsidRPr="004B7D80" w:rsidR="004B7D80">
              <w:rPr>
                <w:rStyle w:val="Hyperlink"/>
                <w:b/>
                <w:bCs/>
                <w:noProof/>
              </w:rPr>
              <w:t>KT0302 – Identification (Labels, Codes, Batches)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_Toc194130540 \h </w:instrText>
            </w:r>
            <w:r w:rsidRPr="004B7D80" w:rsidR="004B7D80">
              <w:rPr>
                <w:noProof/>
                <w:webHidden/>
              </w:rPr>
            </w:r>
            <w:r w:rsidRPr="004B7D80" w:rsidR="004B7D80">
              <w:rPr>
                <w:noProof/>
                <w:webHidden/>
              </w:rPr>
              <w:fldChar w:fldCharType="separate"/>
            </w:r>
            <w:r w:rsidR="00735CA0">
              <w:rPr>
                <w:noProof/>
                <w:webHidden/>
              </w:rPr>
              <w:t>63</w:t>
            </w:r>
            <w:r w:rsidRPr="004B7D80" w:rsidR="004B7D80">
              <w:rPr>
                <w:noProof/>
                <w:webHidden/>
              </w:rPr>
              <w:fldChar w:fldCharType="end"/>
            </w:r>
          </w:hyperlink>
        </w:p>
        <w:p xmlns:wp14="http://schemas.microsoft.com/office/word/2010/wordml" w:rsidRPr="004B7D80" w:rsidR="004B7D80" w:rsidRDefault="003C1EE1" w14:paraId="59B71B0B" wp14:textId="77777777">
          <w:pPr>
            <w:pStyle w:val="TOC3"/>
            <w:tabs>
              <w:tab w:val="right" w:leader="dot" w:pos="9016"/>
            </w:tabs>
            <w:rPr>
              <w:rFonts w:eastAsiaTheme="minorEastAsia"/>
              <w:noProof/>
              <w:lang w:eastAsia="en-ZA"/>
            </w:rPr>
          </w:pPr>
          <w:hyperlink w:history="1" w:anchor="_Toc194130541">
            <w:r w:rsidRPr="004B7D80" w:rsidR="004B7D80">
              <w:rPr>
                <w:rStyle w:val="Hyperlink"/>
                <w:b/>
                <w:bCs/>
                <w:noProof/>
              </w:rPr>
              <w:t>KT0303 – Characteristics and Properties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_Toc194130541 \h </w:instrText>
            </w:r>
            <w:r w:rsidRPr="004B7D80" w:rsidR="004B7D80">
              <w:rPr>
                <w:noProof/>
                <w:webHidden/>
              </w:rPr>
            </w:r>
            <w:r w:rsidRPr="004B7D80" w:rsidR="004B7D80">
              <w:rPr>
                <w:noProof/>
                <w:webHidden/>
              </w:rPr>
              <w:fldChar w:fldCharType="separate"/>
            </w:r>
            <w:r w:rsidR="00735CA0">
              <w:rPr>
                <w:noProof/>
                <w:webHidden/>
              </w:rPr>
              <w:t>66</w:t>
            </w:r>
            <w:r w:rsidRPr="004B7D80" w:rsidR="004B7D80">
              <w:rPr>
                <w:noProof/>
                <w:webHidden/>
              </w:rPr>
              <w:fldChar w:fldCharType="end"/>
            </w:r>
          </w:hyperlink>
        </w:p>
        <w:p xmlns:wp14="http://schemas.microsoft.com/office/word/2010/wordml" w:rsidRPr="004B7D80" w:rsidR="004B7D80" w:rsidRDefault="003C1EE1" w14:paraId="64EF8DCA" wp14:textId="77777777">
          <w:pPr>
            <w:pStyle w:val="TOC3"/>
            <w:tabs>
              <w:tab w:val="right" w:leader="dot" w:pos="9016"/>
            </w:tabs>
            <w:rPr>
              <w:rFonts w:eastAsiaTheme="minorEastAsia"/>
              <w:noProof/>
              <w:lang w:eastAsia="en-ZA"/>
            </w:rPr>
          </w:pPr>
          <w:hyperlink w:history="1" w:anchor="_Toc194130542">
            <w:r w:rsidRPr="004B7D80" w:rsidR="004B7D80">
              <w:rPr>
                <w:rStyle w:val="Hyperlink"/>
                <w:b/>
                <w:bCs/>
                <w:noProof/>
              </w:rPr>
              <w:t>KT0304 – Purposes, Applications and Constraints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_Toc194130542 \h </w:instrText>
            </w:r>
            <w:r w:rsidRPr="004B7D80" w:rsidR="004B7D80">
              <w:rPr>
                <w:noProof/>
                <w:webHidden/>
              </w:rPr>
            </w:r>
            <w:r w:rsidRPr="004B7D80" w:rsidR="004B7D80">
              <w:rPr>
                <w:noProof/>
                <w:webHidden/>
              </w:rPr>
              <w:fldChar w:fldCharType="separate"/>
            </w:r>
            <w:r w:rsidR="00735CA0">
              <w:rPr>
                <w:noProof/>
                <w:webHidden/>
              </w:rPr>
              <w:t>69</w:t>
            </w:r>
            <w:r w:rsidRPr="004B7D80" w:rsidR="004B7D80">
              <w:rPr>
                <w:noProof/>
                <w:webHidden/>
              </w:rPr>
              <w:fldChar w:fldCharType="end"/>
            </w:r>
          </w:hyperlink>
        </w:p>
        <w:p xmlns:wp14="http://schemas.microsoft.com/office/word/2010/wordml" w:rsidRPr="004B7D80" w:rsidR="004B7D80" w:rsidRDefault="003C1EE1" w14:paraId="5270DA19" wp14:textId="77777777">
          <w:pPr>
            <w:pStyle w:val="TOC3"/>
            <w:tabs>
              <w:tab w:val="right" w:leader="dot" w:pos="9016"/>
            </w:tabs>
            <w:rPr>
              <w:rFonts w:eastAsiaTheme="minorEastAsia"/>
              <w:noProof/>
              <w:lang w:eastAsia="en-ZA"/>
            </w:rPr>
          </w:pPr>
          <w:hyperlink w:history="1" w:anchor="_Toc194130543">
            <w:r w:rsidRPr="004B7D80" w:rsidR="004B7D80">
              <w:rPr>
                <w:rStyle w:val="Hyperlink"/>
                <w:b/>
                <w:bCs/>
                <w:noProof/>
              </w:rPr>
              <w:t>KT0305 – Raw Material Quality and Defects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_Toc194130543 \h </w:instrText>
            </w:r>
            <w:r w:rsidRPr="004B7D80" w:rsidR="004B7D80">
              <w:rPr>
                <w:noProof/>
                <w:webHidden/>
              </w:rPr>
            </w:r>
            <w:r w:rsidRPr="004B7D80" w:rsidR="004B7D80">
              <w:rPr>
                <w:noProof/>
                <w:webHidden/>
              </w:rPr>
              <w:fldChar w:fldCharType="separate"/>
            </w:r>
            <w:r w:rsidR="00735CA0">
              <w:rPr>
                <w:noProof/>
                <w:webHidden/>
              </w:rPr>
              <w:t>72</w:t>
            </w:r>
            <w:r w:rsidRPr="004B7D80" w:rsidR="004B7D80">
              <w:rPr>
                <w:noProof/>
                <w:webHidden/>
              </w:rPr>
              <w:fldChar w:fldCharType="end"/>
            </w:r>
          </w:hyperlink>
        </w:p>
        <w:p xmlns:wp14="http://schemas.microsoft.com/office/word/2010/wordml" w:rsidRPr="004B7D80" w:rsidR="004B7D80" w:rsidRDefault="003C1EE1" w14:paraId="33DD83ED" wp14:textId="77777777">
          <w:pPr>
            <w:pStyle w:val="TOC3"/>
            <w:tabs>
              <w:tab w:val="right" w:leader="dot" w:pos="9016"/>
            </w:tabs>
            <w:rPr>
              <w:rFonts w:eastAsiaTheme="minorEastAsia"/>
              <w:noProof/>
              <w:lang w:eastAsia="en-ZA"/>
            </w:rPr>
          </w:pPr>
          <w:hyperlink w:history="1" w:anchor="_Toc194130544">
            <w:r w:rsidRPr="004B7D80" w:rsidR="004B7D80">
              <w:rPr>
                <w:rStyle w:val="Hyperlink"/>
                <w:b/>
                <w:bCs/>
                <w:noProof/>
              </w:rPr>
              <w:t>KT0306 – Manufacturing Processes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_Toc194130544 \h </w:instrText>
            </w:r>
            <w:r w:rsidRPr="004B7D80" w:rsidR="004B7D80">
              <w:rPr>
                <w:noProof/>
                <w:webHidden/>
              </w:rPr>
            </w:r>
            <w:r w:rsidRPr="004B7D80" w:rsidR="004B7D80">
              <w:rPr>
                <w:noProof/>
                <w:webHidden/>
              </w:rPr>
              <w:fldChar w:fldCharType="separate"/>
            </w:r>
            <w:r w:rsidR="00735CA0">
              <w:rPr>
                <w:noProof/>
                <w:webHidden/>
              </w:rPr>
              <w:t>75</w:t>
            </w:r>
            <w:r w:rsidRPr="004B7D80" w:rsidR="004B7D80">
              <w:rPr>
                <w:noProof/>
                <w:webHidden/>
              </w:rPr>
              <w:fldChar w:fldCharType="end"/>
            </w:r>
          </w:hyperlink>
        </w:p>
        <w:p xmlns:wp14="http://schemas.microsoft.com/office/word/2010/wordml" w:rsidRPr="004B7D80" w:rsidR="004B7D80" w:rsidRDefault="003C1EE1" w14:paraId="5CC9F2A0" wp14:textId="77777777">
          <w:pPr>
            <w:pStyle w:val="TOC3"/>
            <w:tabs>
              <w:tab w:val="right" w:leader="dot" w:pos="9016"/>
            </w:tabs>
            <w:rPr>
              <w:rFonts w:eastAsiaTheme="minorEastAsia"/>
              <w:noProof/>
              <w:lang w:eastAsia="en-ZA"/>
            </w:rPr>
          </w:pPr>
          <w:hyperlink w:history="1" w:anchor="_Toc194130545">
            <w:r w:rsidRPr="004B7D80" w:rsidR="004B7D80">
              <w:rPr>
                <w:rStyle w:val="Hyperlink"/>
                <w:b/>
                <w:bCs/>
                <w:noProof/>
              </w:rPr>
              <w:t>KT0307 – National and International Standards and Requirements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_Toc194130545 \h </w:instrText>
            </w:r>
            <w:r w:rsidRPr="004B7D80" w:rsidR="004B7D80">
              <w:rPr>
                <w:noProof/>
                <w:webHidden/>
              </w:rPr>
            </w:r>
            <w:r w:rsidRPr="004B7D80" w:rsidR="004B7D80">
              <w:rPr>
                <w:noProof/>
                <w:webHidden/>
              </w:rPr>
              <w:fldChar w:fldCharType="separate"/>
            </w:r>
            <w:r w:rsidR="00735CA0">
              <w:rPr>
                <w:noProof/>
                <w:webHidden/>
              </w:rPr>
              <w:t>78</w:t>
            </w:r>
            <w:r w:rsidRPr="004B7D80" w:rsidR="004B7D80">
              <w:rPr>
                <w:noProof/>
                <w:webHidden/>
              </w:rPr>
              <w:fldChar w:fldCharType="end"/>
            </w:r>
          </w:hyperlink>
        </w:p>
        <w:p xmlns:wp14="http://schemas.microsoft.com/office/word/2010/wordml" w:rsidRPr="004B7D80" w:rsidR="004B7D80" w:rsidRDefault="003C1EE1" w14:paraId="262B4291" wp14:textId="77777777">
          <w:pPr>
            <w:pStyle w:val="TOC2"/>
            <w:tabs>
              <w:tab w:val="right" w:leader="dot" w:pos="9016"/>
            </w:tabs>
            <w:rPr>
              <w:rFonts w:eastAsiaTheme="minorEastAsia"/>
              <w:noProof/>
              <w:lang w:eastAsia="en-ZA"/>
            </w:rPr>
          </w:pPr>
          <w:hyperlink w:history="1" w:anchor="_Toc194130546">
            <w:r w:rsidRPr="004B7D80" w:rsidR="004B7D80">
              <w:rPr>
                <w:rStyle w:val="Hyperlink"/>
                <w:b/>
                <w:bCs/>
                <w:noProof/>
              </w:rPr>
              <w:t>Integrated Formative Assessment</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_Toc194130546 \h </w:instrText>
            </w:r>
            <w:r w:rsidRPr="004B7D80" w:rsidR="004B7D80">
              <w:rPr>
                <w:noProof/>
                <w:webHidden/>
              </w:rPr>
            </w:r>
            <w:r w:rsidRPr="004B7D80" w:rsidR="004B7D80">
              <w:rPr>
                <w:noProof/>
                <w:webHidden/>
              </w:rPr>
              <w:fldChar w:fldCharType="separate"/>
            </w:r>
            <w:r w:rsidR="00735CA0">
              <w:rPr>
                <w:noProof/>
                <w:webHidden/>
              </w:rPr>
              <w:t>84</w:t>
            </w:r>
            <w:r w:rsidRPr="004B7D80" w:rsidR="004B7D80">
              <w:rPr>
                <w:noProof/>
                <w:webHidden/>
              </w:rPr>
              <w:fldChar w:fldCharType="end"/>
            </w:r>
          </w:hyperlink>
        </w:p>
        <w:p xmlns:wp14="http://schemas.microsoft.com/office/word/2010/wordml" w:rsidRPr="004B7D80" w:rsidR="004B7D80" w:rsidRDefault="003C1EE1" w14:paraId="1DE594B2" wp14:textId="77777777">
          <w:pPr>
            <w:pStyle w:val="TOC2"/>
            <w:tabs>
              <w:tab w:val="right" w:leader="dot" w:pos="9016"/>
            </w:tabs>
            <w:rPr>
              <w:rFonts w:eastAsiaTheme="minorEastAsia"/>
              <w:noProof/>
              <w:lang w:eastAsia="en-ZA"/>
            </w:rPr>
          </w:pPr>
          <w:hyperlink w:history="1" w:anchor="_Toc194130547">
            <w:r w:rsidRPr="004B7D80" w:rsidR="004B7D80">
              <w:rPr>
                <w:rStyle w:val="Hyperlink"/>
                <w:b/>
                <w:bCs/>
                <w:noProof/>
              </w:rPr>
              <w:t>KM-07-KT04: Consumables Used in the Furniture Manufacturing and Finishing Processes (10%)</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_Toc194130547 \h </w:instrText>
            </w:r>
            <w:r w:rsidRPr="004B7D80" w:rsidR="004B7D80">
              <w:rPr>
                <w:noProof/>
                <w:webHidden/>
              </w:rPr>
            </w:r>
            <w:r w:rsidRPr="004B7D80" w:rsidR="004B7D80">
              <w:rPr>
                <w:noProof/>
                <w:webHidden/>
              </w:rPr>
              <w:fldChar w:fldCharType="separate"/>
            </w:r>
            <w:r w:rsidR="00735CA0">
              <w:rPr>
                <w:noProof/>
                <w:webHidden/>
              </w:rPr>
              <w:t>89</w:t>
            </w:r>
            <w:r w:rsidRPr="004B7D80" w:rsidR="004B7D80">
              <w:rPr>
                <w:noProof/>
                <w:webHidden/>
              </w:rPr>
              <w:fldChar w:fldCharType="end"/>
            </w:r>
          </w:hyperlink>
        </w:p>
        <w:p xmlns:wp14="http://schemas.microsoft.com/office/word/2010/wordml" w:rsidRPr="004B7D80" w:rsidR="004B7D80" w:rsidRDefault="003C1EE1" w14:paraId="3933B5C2" wp14:textId="77777777">
          <w:pPr>
            <w:pStyle w:val="TOC3"/>
            <w:tabs>
              <w:tab w:val="right" w:leader="dot" w:pos="9016"/>
            </w:tabs>
            <w:rPr>
              <w:rFonts w:eastAsiaTheme="minorEastAsia"/>
              <w:noProof/>
              <w:lang w:eastAsia="en-ZA"/>
            </w:rPr>
          </w:pPr>
          <w:hyperlink w:history="1" w:anchor="_Toc194130548">
            <w:r w:rsidRPr="004B7D80" w:rsidR="004B7D80">
              <w:rPr>
                <w:rStyle w:val="Hyperlink"/>
                <w:b/>
                <w:bCs/>
                <w:noProof/>
              </w:rPr>
              <w:t>KT0401 – Types of Consumables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_Toc194130548 \h </w:instrText>
            </w:r>
            <w:r w:rsidRPr="004B7D80" w:rsidR="004B7D80">
              <w:rPr>
                <w:noProof/>
                <w:webHidden/>
              </w:rPr>
            </w:r>
            <w:r w:rsidRPr="004B7D80" w:rsidR="004B7D80">
              <w:rPr>
                <w:noProof/>
                <w:webHidden/>
              </w:rPr>
              <w:fldChar w:fldCharType="separate"/>
            </w:r>
            <w:r w:rsidR="00735CA0">
              <w:rPr>
                <w:noProof/>
                <w:webHidden/>
              </w:rPr>
              <w:t>91</w:t>
            </w:r>
            <w:r w:rsidRPr="004B7D80" w:rsidR="004B7D80">
              <w:rPr>
                <w:noProof/>
                <w:webHidden/>
              </w:rPr>
              <w:fldChar w:fldCharType="end"/>
            </w:r>
          </w:hyperlink>
        </w:p>
        <w:p xmlns:wp14="http://schemas.microsoft.com/office/word/2010/wordml" w:rsidRPr="004B7D80" w:rsidR="004B7D80" w:rsidRDefault="003C1EE1" w14:paraId="457F838E" wp14:textId="77777777">
          <w:pPr>
            <w:pStyle w:val="TOC3"/>
            <w:tabs>
              <w:tab w:val="right" w:leader="dot" w:pos="9016"/>
            </w:tabs>
            <w:rPr>
              <w:rFonts w:eastAsiaTheme="minorEastAsia"/>
              <w:noProof/>
              <w:lang w:eastAsia="en-ZA"/>
            </w:rPr>
          </w:pPr>
          <w:hyperlink w:history="1" w:anchor="_Toc194130549">
            <w:r w:rsidRPr="004B7D80" w:rsidR="004B7D80">
              <w:rPr>
                <w:rStyle w:val="Hyperlink"/>
                <w:b/>
                <w:bCs/>
                <w:noProof/>
              </w:rPr>
              <w:t>KT0402 – Identification (Labels, Codes, Batches)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_Toc194130549 \h </w:instrText>
            </w:r>
            <w:r w:rsidRPr="004B7D80" w:rsidR="004B7D80">
              <w:rPr>
                <w:noProof/>
                <w:webHidden/>
              </w:rPr>
            </w:r>
            <w:r w:rsidRPr="004B7D80" w:rsidR="004B7D80">
              <w:rPr>
                <w:noProof/>
                <w:webHidden/>
              </w:rPr>
              <w:fldChar w:fldCharType="separate"/>
            </w:r>
            <w:r w:rsidR="00735CA0">
              <w:rPr>
                <w:noProof/>
                <w:webHidden/>
              </w:rPr>
              <w:t>94</w:t>
            </w:r>
            <w:r w:rsidRPr="004B7D80" w:rsidR="004B7D80">
              <w:rPr>
                <w:noProof/>
                <w:webHidden/>
              </w:rPr>
              <w:fldChar w:fldCharType="end"/>
            </w:r>
          </w:hyperlink>
        </w:p>
        <w:p xmlns:wp14="http://schemas.microsoft.com/office/word/2010/wordml" w:rsidRPr="004B7D80" w:rsidR="004B7D80" w:rsidRDefault="003C1EE1" w14:paraId="71037614" wp14:textId="77777777">
          <w:pPr>
            <w:pStyle w:val="TOC3"/>
            <w:tabs>
              <w:tab w:val="right" w:leader="dot" w:pos="9016"/>
            </w:tabs>
            <w:rPr>
              <w:rFonts w:eastAsiaTheme="minorEastAsia"/>
              <w:noProof/>
              <w:lang w:eastAsia="en-ZA"/>
            </w:rPr>
          </w:pPr>
          <w:hyperlink w:history="1" w:anchor="_Toc194130550">
            <w:r w:rsidRPr="004B7D80" w:rsidR="004B7D80">
              <w:rPr>
                <w:rStyle w:val="Hyperlink"/>
                <w:b/>
                <w:bCs/>
                <w:noProof/>
              </w:rPr>
              <w:t>KT0403 – Characteristics and Properties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_Toc194130550 \h </w:instrText>
            </w:r>
            <w:r w:rsidRPr="004B7D80" w:rsidR="004B7D80">
              <w:rPr>
                <w:noProof/>
                <w:webHidden/>
              </w:rPr>
            </w:r>
            <w:r w:rsidRPr="004B7D80" w:rsidR="004B7D80">
              <w:rPr>
                <w:noProof/>
                <w:webHidden/>
              </w:rPr>
              <w:fldChar w:fldCharType="separate"/>
            </w:r>
            <w:r w:rsidR="00735CA0">
              <w:rPr>
                <w:noProof/>
                <w:webHidden/>
              </w:rPr>
              <w:t>100</w:t>
            </w:r>
            <w:r w:rsidRPr="004B7D80" w:rsidR="004B7D80">
              <w:rPr>
                <w:noProof/>
                <w:webHidden/>
              </w:rPr>
              <w:fldChar w:fldCharType="end"/>
            </w:r>
          </w:hyperlink>
        </w:p>
        <w:p xmlns:wp14="http://schemas.microsoft.com/office/word/2010/wordml" w:rsidRPr="004B7D80" w:rsidR="004B7D80" w:rsidRDefault="003C1EE1" w14:paraId="35801F69" wp14:textId="77777777">
          <w:pPr>
            <w:pStyle w:val="TOC3"/>
            <w:tabs>
              <w:tab w:val="right" w:leader="dot" w:pos="9016"/>
            </w:tabs>
            <w:rPr>
              <w:rFonts w:eastAsiaTheme="minorEastAsia"/>
              <w:noProof/>
              <w:lang w:eastAsia="en-ZA"/>
            </w:rPr>
          </w:pPr>
          <w:hyperlink w:history="1" w:anchor="_Toc194130551">
            <w:r w:rsidRPr="004B7D80" w:rsidR="004B7D80">
              <w:rPr>
                <w:rStyle w:val="Hyperlink"/>
                <w:b/>
                <w:bCs/>
                <w:noProof/>
              </w:rPr>
              <w:t>KT0404 – Purposes, Applications and Constraints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_Toc194130551 \h </w:instrText>
            </w:r>
            <w:r w:rsidRPr="004B7D80" w:rsidR="004B7D80">
              <w:rPr>
                <w:noProof/>
                <w:webHidden/>
              </w:rPr>
            </w:r>
            <w:r w:rsidRPr="004B7D80" w:rsidR="004B7D80">
              <w:rPr>
                <w:noProof/>
                <w:webHidden/>
              </w:rPr>
              <w:fldChar w:fldCharType="separate"/>
            </w:r>
            <w:r w:rsidR="00735CA0">
              <w:rPr>
                <w:noProof/>
                <w:webHidden/>
              </w:rPr>
              <w:t>103</w:t>
            </w:r>
            <w:r w:rsidRPr="004B7D80" w:rsidR="004B7D80">
              <w:rPr>
                <w:noProof/>
                <w:webHidden/>
              </w:rPr>
              <w:fldChar w:fldCharType="end"/>
            </w:r>
          </w:hyperlink>
        </w:p>
        <w:p xmlns:wp14="http://schemas.microsoft.com/office/word/2010/wordml" w:rsidRPr="004B7D80" w:rsidR="004B7D80" w:rsidRDefault="003C1EE1" w14:paraId="21830F75" wp14:textId="77777777">
          <w:pPr>
            <w:pStyle w:val="TOC3"/>
            <w:tabs>
              <w:tab w:val="right" w:leader="dot" w:pos="9016"/>
            </w:tabs>
            <w:rPr>
              <w:rFonts w:eastAsiaTheme="minorEastAsia"/>
              <w:noProof/>
              <w:lang w:eastAsia="en-ZA"/>
            </w:rPr>
          </w:pPr>
          <w:hyperlink w:history="1" w:anchor="_Toc194130552">
            <w:r w:rsidRPr="004B7D80" w:rsidR="004B7D80">
              <w:rPr>
                <w:rStyle w:val="Hyperlink"/>
                <w:b/>
                <w:bCs/>
                <w:noProof/>
              </w:rPr>
              <w:t>KT0405 – Implications for Design</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_Toc194130552 \h </w:instrText>
            </w:r>
            <w:r w:rsidRPr="004B7D80" w:rsidR="004B7D80">
              <w:rPr>
                <w:noProof/>
                <w:webHidden/>
              </w:rPr>
            </w:r>
            <w:r w:rsidRPr="004B7D80" w:rsidR="004B7D80">
              <w:rPr>
                <w:noProof/>
                <w:webHidden/>
              </w:rPr>
              <w:fldChar w:fldCharType="separate"/>
            </w:r>
            <w:r w:rsidR="00735CA0">
              <w:rPr>
                <w:noProof/>
                <w:webHidden/>
              </w:rPr>
              <w:t>106</w:t>
            </w:r>
            <w:r w:rsidRPr="004B7D80" w:rsidR="004B7D80">
              <w:rPr>
                <w:noProof/>
                <w:webHidden/>
              </w:rPr>
              <w:fldChar w:fldCharType="end"/>
            </w:r>
          </w:hyperlink>
        </w:p>
        <w:p xmlns:wp14="http://schemas.microsoft.com/office/word/2010/wordml" w:rsidRPr="004B7D80" w:rsidR="004B7D80" w:rsidRDefault="003C1EE1" w14:paraId="56C115EE" wp14:textId="77777777">
          <w:pPr>
            <w:pStyle w:val="TOC3"/>
            <w:tabs>
              <w:tab w:val="right" w:leader="dot" w:pos="9016"/>
            </w:tabs>
            <w:rPr>
              <w:rFonts w:eastAsiaTheme="minorEastAsia"/>
              <w:noProof/>
              <w:lang w:eastAsia="en-ZA"/>
            </w:rPr>
          </w:pPr>
          <w:hyperlink w:history="1" w:anchor="_Toc194130553">
            <w:r w:rsidRPr="004B7D80" w:rsidR="004B7D80">
              <w:rPr>
                <w:rStyle w:val="Hyperlink"/>
                <w:b/>
                <w:bCs/>
                <w:noProof/>
              </w:rPr>
              <w:t>KT0406 – Defects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_Toc194130553 \h </w:instrText>
            </w:r>
            <w:r w:rsidRPr="004B7D80" w:rsidR="004B7D80">
              <w:rPr>
                <w:noProof/>
                <w:webHidden/>
              </w:rPr>
            </w:r>
            <w:r w:rsidRPr="004B7D80" w:rsidR="004B7D80">
              <w:rPr>
                <w:noProof/>
                <w:webHidden/>
              </w:rPr>
              <w:fldChar w:fldCharType="separate"/>
            </w:r>
            <w:r w:rsidR="00735CA0">
              <w:rPr>
                <w:noProof/>
                <w:webHidden/>
              </w:rPr>
              <w:t>109</w:t>
            </w:r>
            <w:r w:rsidRPr="004B7D80" w:rsidR="004B7D80">
              <w:rPr>
                <w:noProof/>
                <w:webHidden/>
              </w:rPr>
              <w:fldChar w:fldCharType="end"/>
            </w:r>
          </w:hyperlink>
        </w:p>
        <w:p xmlns:wp14="http://schemas.microsoft.com/office/word/2010/wordml" w:rsidRPr="004B7D80" w:rsidR="004B7D80" w:rsidRDefault="003C1EE1" w14:paraId="50960255" wp14:textId="77777777">
          <w:pPr>
            <w:pStyle w:val="TOC3"/>
            <w:tabs>
              <w:tab w:val="right" w:leader="dot" w:pos="9016"/>
            </w:tabs>
            <w:rPr>
              <w:rFonts w:eastAsiaTheme="minorEastAsia"/>
              <w:noProof/>
              <w:lang w:eastAsia="en-ZA"/>
            </w:rPr>
          </w:pPr>
          <w:hyperlink w:history="1" w:anchor="_Toc194130554">
            <w:r w:rsidRPr="004B7D80" w:rsidR="004B7D80">
              <w:rPr>
                <w:rStyle w:val="Hyperlink"/>
                <w:b/>
                <w:bCs/>
                <w:noProof/>
              </w:rPr>
              <w:t>KT0407 – National and International Standards and Requirements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_Toc194130554 \h </w:instrText>
            </w:r>
            <w:r w:rsidRPr="004B7D80" w:rsidR="004B7D80">
              <w:rPr>
                <w:noProof/>
                <w:webHidden/>
              </w:rPr>
            </w:r>
            <w:r w:rsidRPr="004B7D80" w:rsidR="004B7D80">
              <w:rPr>
                <w:noProof/>
                <w:webHidden/>
              </w:rPr>
              <w:fldChar w:fldCharType="separate"/>
            </w:r>
            <w:r w:rsidR="00735CA0">
              <w:rPr>
                <w:noProof/>
                <w:webHidden/>
              </w:rPr>
              <w:t>115</w:t>
            </w:r>
            <w:r w:rsidRPr="004B7D80" w:rsidR="004B7D80">
              <w:rPr>
                <w:noProof/>
                <w:webHidden/>
              </w:rPr>
              <w:fldChar w:fldCharType="end"/>
            </w:r>
          </w:hyperlink>
        </w:p>
        <w:p xmlns:wp14="http://schemas.microsoft.com/office/word/2010/wordml" w:rsidRPr="004B7D80" w:rsidR="004B7D80" w:rsidRDefault="003C1EE1" w14:paraId="23EF99C9" wp14:textId="77777777">
          <w:pPr>
            <w:pStyle w:val="TOC2"/>
            <w:tabs>
              <w:tab w:val="right" w:leader="dot" w:pos="9016"/>
            </w:tabs>
            <w:rPr>
              <w:rFonts w:eastAsiaTheme="minorEastAsia"/>
              <w:noProof/>
              <w:lang w:eastAsia="en-ZA"/>
            </w:rPr>
          </w:pPr>
          <w:hyperlink w:history="1" w:anchor="_Toc194130555">
            <w:r w:rsidRPr="004B7D80" w:rsidR="004B7D80">
              <w:rPr>
                <w:rStyle w:val="Hyperlink"/>
                <w:b/>
                <w:bCs/>
                <w:noProof/>
              </w:rPr>
              <w:t>Formative Assessment: Understanding Consumables in Furniture Design</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_Toc194130555 \h </w:instrText>
            </w:r>
            <w:r w:rsidRPr="004B7D80" w:rsidR="004B7D80">
              <w:rPr>
                <w:noProof/>
                <w:webHidden/>
              </w:rPr>
            </w:r>
            <w:r w:rsidRPr="004B7D80" w:rsidR="004B7D80">
              <w:rPr>
                <w:noProof/>
                <w:webHidden/>
              </w:rPr>
              <w:fldChar w:fldCharType="separate"/>
            </w:r>
            <w:r w:rsidR="00735CA0">
              <w:rPr>
                <w:noProof/>
                <w:webHidden/>
              </w:rPr>
              <w:t>120</w:t>
            </w:r>
            <w:r w:rsidRPr="004B7D80" w:rsidR="004B7D80">
              <w:rPr>
                <w:noProof/>
                <w:webHidden/>
              </w:rPr>
              <w:fldChar w:fldCharType="end"/>
            </w:r>
          </w:hyperlink>
        </w:p>
        <w:p xmlns:wp14="http://schemas.microsoft.com/office/word/2010/wordml" w:rsidRPr="004B7D80" w:rsidR="004B7D80" w:rsidRDefault="003C1EE1" w14:paraId="7DEBA737" wp14:textId="77777777">
          <w:pPr>
            <w:pStyle w:val="TOC2"/>
            <w:tabs>
              <w:tab w:val="right" w:leader="dot" w:pos="9016"/>
            </w:tabs>
            <w:rPr>
              <w:rFonts w:eastAsiaTheme="minorEastAsia"/>
              <w:noProof/>
              <w:lang w:eastAsia="en-ZA"/>
            </w:rPr>
          </w:pPr>
          <w:hyperlink w:history="1" w:anchor="_Toc194130556">
            <w:r w:rsidRPr="004B7D80" w:rsidR="004B7D80">
              <w:rPr>
                <w:rStyle w:val="Hyperlink"/>
                <w:b/>
                <w:bCs/>
                <w:noProof/>
              </w:rPr>
              <w:t>KM-07-KT05: Timber and Timber Finishes (15%)</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_Toc194130556 \h </w:instrText>
            </w:r>
            <w:r w:rsidRPr="004B7D80" w:rsidR="004B7D80">
              <w:rPr>
                <w:noProof/>
                <w:webHidden/>
              </w:rPr>
            </w:r>
            <w:r w:rsidRPr="004B7D80" w:rsidR="004B7D80">
              <w:rPr>
                <w:noProof/>
                <w:webHidden/>
              </w:rPr>
              <w:fldChar w:fldCharType="separate"/>
            </w:r>
            <w:r w:rsidR="00735CA0">
              <w:rPr>
                <w:noProof/>
                <w:webHidden/>
              </w:rPr>
              <w:t>124</w:t>
            </w:r>
            <w:r w:rsidRPr="004B7D80" w:rsidR="004B7D80">
              <w:rPr>
                <w:noProof/>
                <w:webHidden/>
              </w:rPr>
              <w:fldChar w:fldCharType="end"/>
            </w:r>
          </w:hyperlink>
        </w:p>
        <w:p xmlns:wp14="http://schemas.microsoft.com/office/word/2010/wordml" w:rsidRPr="004B7D80" w:rsidR="004B7D80" w:rsidRDefault="003C1EE1" w14:paraId="52D96FB2" wp14:textId="77777777">
          <w:pPr>
            <w:pStyle w:val="TOC3"/>
            <w:tabs>
              <w:tab w:val="right" w:leader="dot" w:pos="9016"/>
            </w:tabs>
            <w:rPr>
              <w:rFonts w:eastAsiaTheme="minorEastAsia"/>
              <w:noProof/>
              <w:lang w:eastAsia="en-ZA"/>
            </w:rPr>
          </w:pPr>
          <w:hyperlink w:history="1" w:anchor="_Toc194130557">
            <w:r w:rsidRPr="004B7D80" w:rsidR="004B7D80">
              <w:rPr>
                <w:rStyle w:val="Hyperlink"/>
                <w:b/>
                <w:bCs/>
                <w:noProof/>
              </w:rPr>
              <w:t>KT0501 – Types of Timber (Soft Wood, Hard Wood, and Compressed Wood)</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_Toc194130557 \h </w:instrText>
            </w:r>
            <w:r w:rsidRPr="004B7D80" w:rsidR="004B7D80">
              <w:rPr>
                <w:noProof/>
                <w:webHidden/>
              </w:rPr>
            </w:r>
            <w:r w:rsidRPr="004B7D80" w:rsidR="004B7D80">
              <w:rPr>
                <w:noProof/>
                <w:webHidden/>
              </w:rPr>
              <w:fldChar w:fldCharType="separate"/>
            </w:r>
            <w:r w:rsidR="00735CA0">
              <w:rPr>
                <w:noProof/>
                <w:webHidden/>
              </w:rPr>
              <w:t>126</w:t>
            </w:r>
            <w:r w:rsidRPr="004B7D80" w:rsidR="004B7D80">
              <w:rPr>
                <w:noProof/>
                <w:webHidden/>
              </w:rPr>
              <w:fldChar w:fldCharType="end"/>
            </w:r>
          </w:hyperlink>
        </w:p>
        <w:p xmlns:wp14="http://schemas.microsoft.com/office/word/2010/wordml" w:rsidRPr="004B7D80" w:rsidR="004B7D80" w:rsidRDefault="003C1EE1" w14:paraId="53295C65" wp14:textId="77777777">
          <w:pPr>
            <w:pStyle w:val="TOC3"/>
            <w:tabs>
              <w:tab w:val="right" w:leader="dot" w:pos="9016"/>
            </w:tabs>
            <w:rPr>
              <w:rFonts w:eastAsiaTheme="minorEastAsia"/>
              <w:noProof/>
              <w:lang w:eastAsia="en-ZA"/>
            </w:rPr>
          </w:pPr>
          <w:hyperlink w:history="1" w:anchor="_Toc194130558">
            <w:r w:rsidRPr="004B7D80" w:rsidR="004B7D80">
              <w:rPr>
                <w:rStyle w:val="Hyperlink"/>
                <w:b/>
                <w:bCs/>
                <w:noProof/>
              </w:rPr>
              <w:t>KT0502 – Identification (Labels, Codes, Batches)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_Toc194130558 \h </w:instrText>
            </w:r>
            <w:r w:rsidRPr="004B7D80" w:rsidR="004B7D80">
              <w:rPr>
                <w:noProof/>
                <w:webHidden/>
              </w:rPr>
            </w:r>
            <w:r w:rsidRPr="004B7D80" w:rsidR="004B7D80">
              <w:rPr>
                <w:noProof/>
                <w:webHidden/>
              </w:rPr>
              <w:fldChar w:fldCharType="separate"/>
            </w:r>
            <w:r w:rsidR="00735CA0">
              <w:rPr>
                <w:noProof/>
                <w:webHidden/>
              </w:rPr>
              <w:t>129</w:t>
            </w:r>
            <w:r w:rsidRPr="004B7D80" w:rsidR="004B7D80">
              <w:rPr>
                <w:noProof/>
                <w:webHidden/>
              </w:rPr>
              <w:fldChar w:fldCharType="end"/>
            </w:r>
          </w:hyperlink>
        </w:p>
        <w:p xmlns:wp14="http://schemas.microsoft.com/office/word/2010/wordml" w:rsidRPr="004B7D80" w:rsidR="004B7D80" w:rsidRDefault="003C1EE1" w14:paraId="1F966096" wp14:textId="77777777">
          <w:pPr>
            <w:pStyle w:val="TOC3"/>
            <w:tabs>
              <w:tab w:val="right" w:leader="dot" w:pos="9016"/>
            </w:tabs>
            <w:rPr>
              <w:rFonts w:eastAsiaTheme="minorEastAsia"/>
              <w:noProof/>
              <w:lang w:eastAsia="en-ZA"/>
            </w:rPr>
          </w:pPr>
          <w:hyperlink w:history="1" w:anchor="_Toc194130559">
            <w:r w:rsidRPr="004B7D80" w:rsidR="004B7D80">
              <w:rPr>
                <w:rStyle w:val="Hyperlink"/>
                <w:b/>
                <w:bCs/>
                <w:noProof/>
              </w:rPr>
              <w:t>KT0503 – Characteristics and Properties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_Toc194130559 \h </w:instrText>
            </w:r>
            <w:r w:rsidRPr="004B7D80" w:rsidR="004B7D80">
              <w:rPr>
                <w:noProof/>
                <w:webHidden/>
              </w:rPr>
            </w:r>
            <w:r w:rsidRPr="004B7D80" w:rsidR="004B7D80">
              <w:rPr>
                <w:noProof/>
                <w:webHidden/>
              </w:rPr>
              <w:fldChar w:fldCharType="separate"/>
            </w:r>
            <w:r w:rsidR="00735CA0">
              <w:rPr>
                <w:noProof/>
                <w:webHidden/>
              </w:rPr>
              <w:t>132</w:t>
            </w:r>
            <w:r w:rsidRPr="004B7D80" w:rsidR="004B7D80">
              <w:rPr>
                <w:noProof/>
                <w:webHidden/>
              </w:rPr>
              <w:fldChar w:fldCharType="end"/>
            </w:r>
          </w:hyperlink>
        </w:p>
        <w:p xmlns:wp14="http://schemas.microsoft.com/office/word/2010/wordml" w:rsidRPr="004B7D80" w:rsidR="004B7D80" w:rsidRDefault="003C1EE1" w14:paraId="29990AD5" wp14:textId="77777777">
          <w:pPr>
            <w:pStyle w:val="TOC3"/>
            <w:tabs>
              <w:tab w:val="right" w:leader="dot" w:pos="9016"/>
            </w:tabs>
            <w:rPr>
              <w:rFonts w:eastAsiaTheme="minorEastAsia"/>
              <w:noProof/>
              <w:lang w:eastAsia="en-ZA"/>
            </w:rPr>
          </w:pPr>
          <w:hyperlink w:history="1" w:anchor="_Toc194130560">
            <w:r w:rsidRPr="004B7D80" w:rsidR="004B7D80">
              <w:rPr>
                <w:rStyle w:val="Hyperlink"/>
                <w:b/>
                <w:bCs/>
                <w:noProof/>
              </w:rPr>
              <w:t>KT0504 – Purposes, Applications, and Constraints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_Toc194130560 \h </w:instrText>
            </w:r>
            <w:r w:rsidRPr="004B7D80" w:rsidR="004B7D80">
              <w:rPr>
                <w:noProof/>
                <w:webHidden/>
              </w:rPr>
            </w:r>
            <w:r w:rsidRPr="004B7D80" w:rsidR="004B7D80">
              <w:rPr>
                <w:noProof/>
                <w:webHidden/>
              </w:rPr>
              <w:fldChar w:fldCharType="separate"/>
            </w:r>
            <w:r w:rsidR="00735CA0">
              <w:rPr>
                <w:noProof/>
                <w:webHidden/>
              </w:rPr>
              <w:t>135</w:t>
            </w:r>
            <w:r w:rsidRPr="004B7D80" w:rsidR="004B7D80">
              <w:rPr>
                <w:noProof/>
                <w:webHidden/>
              </w:rPr>
              <w:fldChar w:fldCharType="end"/>
            </w:r>
          </w:hyperlink>
        </w:p>
        <w:p xmlns:wp14="http://schemas.microsoft.com/office/word/2010/wordml" w:rsidRPr="004B7D80" w:rsidR="004B7D80" w:rsidRDefault="003C1EE1" w14:paraId="7C5BF23A" wp14:textId="77777777">
          <w:pPr>
            <w:pStyle w:val="TOC3"/>
            <w:tabs>
              <w:tab w:val="right" w:leader="dot" w:pos="9016"/>
            </w:tabs>
            <w:rPr>
              <w:rFonts w:eastAsiaTheme="minorEastAsia"/>
              <w:noProof/>
              <w:lang w:eastAsia="en-ZA"/>
            </w:rPr>
          </w:pPr>
          <w:hyperlink w:history="1" w:anchor="_Toc194130561">
            <w:r w:rsidRPr="004B7D80" w:rsidR="004B7D80">
              <w:rPr>
                <w:rStyle w:val="Hyperlink"/>
                <w:b/>
                <w:bCs/>
                <w:noProof/>
              </w:rPr>
              <w:t>KT0505 – Implications for Design</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_Toc194130561 \h </w:instrText>
            </w:r>
            <w:r w:rsidRPr="004B7D80" w:rsidR="004B7D80">
              <w:rPr>
                <w:noProof/>
                <w:webHidden/>
              </w:rPr>
            </w:r>
            <w:r w:rsidRPr="004B7D80" w:rsidR="004B7D80">
              <w:rPr>
                <w:noProof/>
                <w:webHidden/>
              </w:rPr>
              <w:fldChar w:fldCharType="separate"/>
            </w:r>
            <w:r w:rsidR="00735CA0">
              <w:rPr>
                <w:noProof/>
                <w:webHidden/>
              </w:rPr>
              <w:t>138</w:t>
            </w:r>
            <w:r w:rsidRPr="004B7D80" w:rsidR="004B7D80">
              <w:rPr>
                <w:noProof/>
                <w:webHidden/>
              </w:rPr>
              <w:fldChar w:fldCharType="end"/>
            </w:r>
          </w:hyperlink>
        </w:p>
        <w:p xmlns:wp14="http://schemas.microsoft.com/office/word/2010/wordml" w:rsidRPr="004B7D80" w:rsidR="004B7D80" w:rsidRDefault="003C1EE1" w14:paraId="02D90A80" wp14:textId="77777777">
          <w:pPr>
            <w:pStyle w:val="TOC3"/>
            <w:tabs>
              <w:tab w:val="right" w:leader="dot" w:pos="9016"/>
            </w:tabs>
            <w:rPr>
              <w:rFonts w:eastAsiaTheme="minorEastAsia"/>
              <w:noProof/>
              <w:lang w:eastAsia="en-ZA"/>
            </w:rPr>
          </w:pPr>
          <w:hyperlink w:history="1" w:anchor="_Toc194130562">
            <w:r w:rsidRPr="004B7D80" w:rsidR="004B7D80">
              <w:rPr>
                <w:rStyle w:val="Hyperlink"/>
                <w:b/>
                <w:bCs/>
                <w:noProof/>
              </w:rPr>
              <w:t>KT0506 – Defects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_Toc194130562 \h </w:instrText>
            </w:r>
            <w:r w:rsidRPr="004B7D80" w:rsidR="004B7D80">
              <w:rPr>
                <w:noProof/>
                <w:webHidden/>
              </w:rPr>
            </w:r>
            <w:r w:rsidRPr="004B7D80" w:rsidR="004B7D80">
              <w:rPr>
                <w:noProof/>
                <w:webHidden/>
              </w:rPr>
              <w:fldChar w:fldCharType="separate"/>
            </w:r>
            <w:r w:rsidR="00735CA0">
              <w:rPr>
                <w:noProof/>
                <w:webHidden/>
              </w:rPr>
              <w:t>141</w:t>
            </w:r>
            <w:r w:rsidRPr="004B7D80" w:rsidR="004B7D80">
              <w:rPr>
                <w:noProof/>
                <w:webHidden/>
              </w:rPr>
              <w:fldChar w:fldCharType="end"/>
            </w:r>
          </w:hyperlink>
        </w:p>
        <w:p xmlns:wp14="http://schemas.microsoft.com/office/word/2010/wordml" w:rsidRPr="004B7D80" w:rsidR="004B7D80" w:rsidRDefault="003C1EE1" w14:paraId="3CF9400B" wp14:textId="77777777">
          <w:pPr>
            <w:pStyle w:val="TOC3"/>
            <w:tabs>
              <w:tab w:val="right" w:leader="dot" w:pos="9016"/>
            </w:tabs>
            <w:rPr>
              <w:rFonts w:eastAsiaTheme="minorEastAsia"/>
              <w:noProof/>
              <w:lang w:eastAsia="en-ZA"/>
            </w:rPr>
          </w:pPr>
          <w:hyperlink w:history="1" w:anchor="_Toc194130563">
            <w:r w:rsidRPr="004B7D80" w:rsidR="004B7D80">
              <w:rPr>
                <w:rStyle w:val="Hyperlink"/>
                <w:b/>
                <w:bCs/>
                <w:noProof/>
              </w:rPr>
              <w:t>KT0507 – Manufacturing Processes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_Toc194130563 \h </w:instrText>
            </w:r>
            <w:r w:rsidRPr="004B7D80" w:rsidR="004B7D80">
              <w:rPr>
                <w:noProof/>
                <w:webHidden/>
              </w:rPr>
            </w:r>
            <w:r w:rsidRPr="004B7D80" w:rsidR="004B7D80">
              <w:rPr>
                <w:noProof/>
                <w:webHidden/>
              </w:rPr>
              <w:fldChar w:fldCharType="separate"/>
            </w:r>
            <w:r w:rsidR="00735CA0">
              <w:rPr>
                <w:noProof/>
                <w:webHidden/>
              </w:rPr>
              <w:t>144</w:t>
            </w:r>
            <w:r w:rsidRPr="004B7D80" w:rsidR="004B7D80">
              <w:rPr>
                <w:noProof/>
                <w:webHidden/>
              </w:rPr>
              <w:fldChar w:fldCharType="end"/>
            </w:r>
          </w:hyperlink>
        </w:p>
        <w:p xmlns:wp14="http://schemas.microsoft.com/office/word/2010/wordml" w:rsidRPr="004B7D80" w:rsidR="004B7D80" w:rsidRDefault="003C1EE1" w14:paraId="15F65C19" wp14:textId="77777777">
          <w:pPr>
            <w:pStyle w:val="TOC2"/>
            <w:tabs>
              <w:tab w:val="right" w:leader="dot" w:pos="9016"/>
            </w:tabs>
            <w:rPr>
              <w:rFonts w:eastAsiaTheme="minorEastAsia"/>
              <w:noProof/>
              <w:lang w:eastAsia="en-ZA"/>
            </w:rPr>
          </w:pPr>
          <w:hyperlink w:history="1" w:anchor="_Toc194130564">
            <w:r w:rsidRPr="004B7D80" w:rsidR="004B7D80">
              <w:rPr>
                <w:rStyle w:val="Hyperlink"/>
                <w:rFonts w:ascii="Segoe UI Symbol" w:hAnsi="Segoe UI Symbol" w:cs="Segoe UI Symbol"/>
                <w:b/>
                <w:bCs/>
                <w:noProof/>
              </w:rPr>
              <w:t>🌿</w:t>
            </w:r>
            <w:r w:rsidRPr="004B7D80" w:rsidR="004B7D80">
              <w:rPr>
                <w:rStyle w:val="Hyperlink"/>
                <w:b/>
                <w:bCs/>
                <w:noProof/>
              </w:rPr>
              <w:t xml:space="preserve"> Integrated Formative Assessment</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_Toc194130564 \h </w:instrText>
            </w:r>
            <w:r w:rsidRPr="004B7D80" w:rsidR="004B7D80">
              <w:rPr>
                <w:noProof/>
                <w:webHidden/>
              </w:rPr>
            </w:r>
            <w:r w:rsidRPr="004B7D80" w:rsidR="004B7D80">
              <w:rPr>
                <w:noProof/>
                <w:webHidden/>
              </w:rPr>
              <w:fldChar w:fldCharType="separate"/>
            </w:r>
            <w:r w:rsidR="00735CA0">
              <w:rPr>
                <w:noProof/>
                <w:webHidden/>
              </w:rPr>
              <w:t>150</w:t>
            </w:r>
            <w:r w:rsidRPr="004B7D80" w:rsidR="004B7D80">
              <w:rPr>
                <w:noProof/>
                <w:webHidden/>
              </w:rPr>
              <w:fldChar w:fldCharType="end"/>
            </w:r>
          </w:hyperlink>
        </w:p>
        <w:p xmlns:wp14="http://schemas.microsoft.com/office/word/2010/wordml" w:rsidRPr="004B7D80" w:rsidR="004B7D80" w:rsidRDefault="003C1EE1" w14:paraId="14B42045" wp14:textId="77777777">
          <w:pPr>
            <w:pStyle w:val="TOC2"/>
            <w:tabs>
              <w:tab w:val="right" w:leader="dot" w:pos="9016"/>
            </w:tabs>
            <w:rPr>
              <w:rFonts w:eastAsiaTheme="minorEastAsia"/>
              <w:noProof/>
              <w:lang w:eastAsia="en-ZA"/>
            </w:rPr>
          </w:pPr>
          <w:hyperlink w:history="1" w:anchor="_Toc194130565">
            <w:r w:rsidRPr="004B7D80" w:rsidR="004B7D80">
              <w:rPr>
                <w:rStyle w:val="Hyperlink"/>
                <w:b/>
                <w:bCs/>
                <w:noProof/>
              </w:rPr>
              <w:t>KM-07-KT06: Steels and Alloys (15%)</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_Toc194130565 \h </w:instrText>
            </w:r>
            <w:r w:rsidRPr="004B7D80" w:rsidR="004B7D80">
              <w:rPr>
                <w:noProof/>
                <w:webHidden/>
              </w:rPr>
            </w:r>
            <w:r w:rsidRPr="004B7D80" w:rsidR="004B7D80">
              <w:rPr>
                <w:noProof/>
                <w:webHidden/>
              </w:rPr>
              <w:fldChar w:fldCharType="separate"/>
            </w:r>
            <w:r w:rsidR="00735CA0">
              <w:rPr>
                <w:noProof/>
                <w:webHidden/>
              </w:rPr>
              <w:t>154</w:t>
            </w:r>
            <w:r w:rsidRPr="004B7D80" w:rsidR="004B7D80">
              <w:rPr>
                <w:noProof/>
                <w:webHidden/>
              </w:rPr>
              <w:fldChar w:fldCharType="end"/>
            </w:r>
          </w:hyperlink>
        </w:p>
        <w:p xmlns:wp14="http://schemas.microsoft.com/office/word/2010/wordml" w:rsidRPr="004B7D80" w:rsidR="004B7D80" w:rsidRDefault="003C1EE1" w14:paraId="0CE0F610" wp14:textId="77777777">
          <w:pPr>
            <w:pStyle w:val="TOC3"/>
            <w:tabs>
              <w:tab w:val="right" w:leader="dot" w:pos="9016"/>
            </w:tabs>
            <w:rPr>
              <w:rFonts w:eastAsiaTheme="minorEastAsia"/>
              <w:noProof/>
              <w:lang w:eastAsia="en-ZA"/>
            </w:rPr>
          </w:pPr>
          <w:hyperlink w:history="1" w:anchor="_Toc194130566">
            <w:r w:rsidRPr="004B7D80" w:rsidR="004B7D80">
              <w:rPr>
                <w:rStyle w:val="Hyperlink"/>
                <w:b/>
                <w:bCs/>
                <w:noProof/>
              </w:rPr>
              <w:t>KT0601 – Types of Steels and Alloys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_Toc194130566 \h </w:instrText>
            </w:r>
            <w:r w:rsidRPr="004B7D80" w:rsidR="004B7D80">
              <w:rPr>
                <w:noProof/>
                <w:webHidden/>
              </w:rPr>
            </w:r>
            <w:r w:rsidRPr="004B7D80" w:rsidR="004B7D80">
              <w:rPr>
                <w:noProof/>
                <w:webHidden/>
              </w:rPr>
              <w:fldChar w:fldCharType="separate"/>
            </w:r>
            <w:r w:rsidR="00735CA0">
              <w:rPr>
                <w:noProof/>
                <w:webHidden/>
              </w:rPr>
              <w:t>156</w:t>
            </w:r>
            <w:r w:rsidRPr="004B7D80" w:rsidR="004B7D80">
              <w:rPr>
                <w:noProof/>
                <w:webHidden/>
              </w:rPr>
              <w:fldChar w:fldCharType="end"/>
            </w:r>
          </w:hyperlink>
        </w:p>
        <w:p xmlns:wp14="http://schemas.microsoft.com/office/word/2010/wordml" w:rsidRPr="004B7D80" w:rsidR="004B7D80" w:rsidRDefault="003C1EE1" w14:paraId="18A723FE" wp14:textId="77777777">
          <w:pPr>
            <w:pStyle w:val="TOC3"/>
            <w:tabs>
              <w:tab w:val="right" w:leader="dot" w:pos="9016"/>
            </w:tabs>
            <w:rPr>
              <w:rFonts w:eastAsiaTheme="minorEastAsia"/>
              <w:noProof/>
              <w:lang w:eastAsia="en-ZA"/>
            </w:rPr>
          </w:pPr>
          <w:hyperlink w:history="1" w:anchor="_Toc194130567">
            <w:r w:rsidRPr="004B7D80" w:rsidR="004B7D80">
              <w:rPr>
                <w:rStyle w:val="Hyperlink"/>
                <w:b/>
                <w:bCs/>
                <w:noProof/>
              </w:rPr>
              <w:t>KT0602 – Identification (Labels, Codes, Batches)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_Toc194130567 \h </w:instrText>
            </w:r>
            <w:r w:rsidRPr="004B7D80" w:rsidR="004B7D80">
              <w:rPr>
                <w:noProof/>
                <w:webHidden/>
              </w:rPr>
            </w:r>
            <w:r w:rsidRPr="004B7D80" w:rsidR="004B7D80">
              <w:rPr>
                <w:noProof/>
                <w:webHidden/>
              </w:rPr>
              <w:fldChar w:fldCharType="separate"/>
            </w:r>
            <w:r w:rsidR="00735CA0">
              <w:rPr>
                <w:noProof/>
                <w:webHidden/>
              </w:rPr>
              <w:t>159</w:t>
            </w:r>
            <w:r w:rsidRPr="004B7D80" w:rsidR="004B7D80">
              <w:rPr>
                <w:noProof/>
                <w:webHidden/>
              </w:rPr>
              <w:fldChar w:fldCharType="end"/>
            </w:r>
          </w:hyperlink>
        </w:p>
        <w:p xmlns:wp14="http://schemas.microsoft.com/office/word/2010/wordml" w:rsidRPr="004B7D80" w:rsidR="004B7D80" w:rsidRDefault="003C1EE1" w14:paraId="283EE028" wp14:textId="77777777">
          <w:pPr>
            <w:pStyle w:val="TOC3"/>
            <w:tabs>
              <w:tab w:val="right" w:leader="dot" w:pos="9016"/>
            </w:tabs>
            <w:rPr>
              <w:rFonts w:eastAsiaTheme="minorEastAsia"/>
              <w:noProof/>
              <w:lang w:eastAsia="en-ZA"/>
            </w:rPr>
          </w:pPr>
          <w:hyperlink w:history="1" w:anchor="_Toc194130568">
            <w:r w:rsidRPr="004B7D80" w:rsidR="004B7D80">
              <w:rPr>
                <w:rStyle w:val="Hyperlink"/>
                <w:b/>
                <w:bCs/>
                <w:noProof/>
              </w:rPr>
              <w:t>KT0603 – Characteristics and Properties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_Toc194130568 \h </w:instrText>
            </w:r>
            <w:r w:rsidRPr="004B7D80" w:rsidR="004B7D80">
              <w:rPr>
                <w:noProof/>
                <w:webHidden/>
              </w:rPr>
            </w:r>
            <w:r w:rsidRPr="004B7D80" w:rsidR="004B7D80">
              <w:rPr>
                <w:noProof/>
                <w:webHidden/>
              </w:rPr>
              <w:fldChar w:fldCharType="separate"/>
            </w:r>
            <w:r w:rsidR="00735CA0">
              <w:rPr>
                <w:noProof/>
                <w:webHidden/>
              </w:rPr>
              <w:t>162</w:t>
            </w:r>
            <w:r w:rsidRPr="004B7D80" w:rsidR="004B7D80">
              <w:rPr>
                <w:noProof/>
                <w:webHidden/>
              </w:rPr>
              <w:fldChar w:fldCharType="end"/>
            </w:r>
          </w:hyperlink>
        </w:p>
        <w:p xmlns:wp14="http://schemas.microsoft.com/office/word/2010/wordml" w:rsidRPr="004B7D80" w:rsidR="004B7D80" w:rsidRDefault="003C1EE1" w14:paraId="0EB4FC29" wp14:textId="77777777">
          <w:pPr>
            <w:pStyle w:val="TOC3"/>
            <w:tabs>
              <w:tab w:val="right" w:leader="dot" w:pos="9016"/>
            </w:tabs>
            <w:rPr>
              <w:rFonts w:eastAsiaTheme="minorEastAsia"/>
              <w:noProof/>
              <w:lang w:eastAsia="en-ZA"/>
            </w:rPr>
          </w:pPr>
          <w:hyperlink w:history="1" w:anchor="_Toc194130569">
            <w:r w:rsidRPr="004B7D80" w:rsidR="004B7D80">
              <w:rPr>
                <w:rStyle w:val="Hyperlink"/>
                <w:b/>
                <w:bCs/>
                <w:noProof/>
              </w:rPr>
              <w:t>KT0604 – Purposes, Applications, and Constraints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_Toc194130569 \h </w:instrText>
            </w:r>
            <w:r w:rsidRPr="004B7D80" w:rsidR="004B7D80">
              <w:rPr>
                <w:noProof/>
                <w:webHidden/>
              </w:rPr>
            </w:r>
            <w:r w:rsidRPr="004B7D80" w:rsidR="004B7D80">
              <w:rPr>
                <w:noProof/>
                <w:webHidden/>
              </w:rPr>
              <w:fldChar w:fldCharType="separate"/>
            </w:r>
            <w:r w:rsidR="00735CA0">
              <w:rPr>
                <w:noProof/>
                <w:webHidden/>
              </w:rPr>
              <w:t>165</w:t>
            </w:r>
            <w:r w:rsidRPr="004B7D80" w:rsidR="004B7D80">
              <w:rPr>
                <w:noProof/>
                <w:webHidden/>
              </w:rPr>
              <w:fldChar w:fldCharType="end"/>
            </w:r>
          </w:hyperlink>
        </w:p>
        <w:p xmlns:wp14="http://schemas.microsoft.com/office/word/2010/wordml" w:rsidRPr="004B7D80" w:rsidR="004B7D80" w:rsidRDefault="003C1EE1" w14:paraId="7465C2C3" wp14:textId="77777777">
          <w:pPr>
            <w:pStyle w:val="TOC3"/>
            <w:tabs>
              <w:tab w:val="right" w:leader="dot" w:pos="9016"/>
            </w:tabs>
            <w:rPr>
              <w:rFonts w:eastAsiaTheme="minorEastAsia"/>
              <w:noProof/>
              <w:lang w:eastAsia="en-ZA"/>
            </w:rPr>
          </w:pPr>
          <w:hyperlink w:history="1" w:anchor="_Toc194130570">
            <w:r w:rsidRPr="004B7D80" w:rsidR="004B7D80">
              <w:rPr>
                <w:rStyle w:val="Hyperlink"/>
                <w:b/>
                <w:bCs/>
                <w:noProof/>
              </w:rPr>
              <w:t>KT0605 – Implications for Design</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_Toc194130570 \h </w:instrText>
            </w:r>
            <w:r w:rsidRPr="004B7D80" w:rsidR="004B7D80">
              <w:rPr>
                <w:noProof/>
                <w:webHidden/>
              </w:rPr>
            </w:r>
            <w:r w:rsidRPr="004B7D80" w:rsidR="004B7D80">
              <w:rPr>
                <w:noProof/>
                <w:webHidden/>
              </w:rPr>
              <w:fldChar w:fldCharType="separate"/>
            </w:r>
            <w:r w:rsidR="00735CA0">
              <w:rPr>
                <w:noProof/>
                <w:webHidden/>
              </w:rPr>
              <w:t>168</w:t>
            </w:r>
            <w:r w:rsidRPr="004B7D80" w:rsidR="004B7D80">
              <w:rPr>
                <w:noProof/>
                <w:webHidden/>
              </w:rPr>
              <w:fldChar w:fldCharType="end"/>
            </w:r>
          </w:hyperlink>
        </w:p>
        <w:p xmlns:wp14="http://schemas.microsoft.com/office/word/2010/wordml" w:rsidRPr="004B7D80" w:rsidR="004B7D80" w:rsidRDefault="003C1EE1" w14:paraId="117B11A7" wp14:textId="77777777">
          <w:pPr>
            <w:pStyle w:val="TOC3"/>
            <w:tabs>
              <w:tab w:val="right" w:leader="dot" w:pos="9016"/>
            </w:tabs>
            <w:rPr>
              <w:rFonts w:eastAsiaTheme="minorEastAsia"/>
              <w:noProof/>
              <w:lang w:eastAsia="en-ZA"/>
            </w:rPr>
          </w:pPr>
          <w:hyperlink w:history="1" w:anchor="_Toc194130571">
            <w:r w:rsidRPr="004B7D80" w:rsidR="004B7D80">
              <w:rPr>
                <w:rStyle w:val="Hyperlink"/>
                <w:b/>
                <w:bCs/>
                <w:noProof/>
              </w:rPr>
              <w:t>KT0607 – Manufacturing Processes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_Toc194130571 \h </w:instrText>
            </w:r>
            <w:r w:rsidRPr="004B7D80" w:rsidR="004B7D80">
              <w:rPr>
                <w:noProof/>
                <w:webHidden/>
              </w:rPr>
            </w:r>
            <w:r w:rsidRPr="004B7D80" w:rsidR="004B7D80">
              <w:rPr>
                <w:noProof/>
                <w:webHidden/>
              </w:rPr>
              <w:fldChar w:fldCharType="separate"/>
            </w:r>
            <w:r w:rsidR="00735CA0">
              <w:rPr>
                <w:noProof/>
                <w:webHidden/>
              </w:rPr>
              <w:t>171</w:t>
            </w:r>
            <w:r w:rsidRPr="004B7D80" w:rsidR="004B7D80">
              <w:rPr>
                <w:noProof/>
                <w:webHidden/>
              </w:rPr>
              <w:fldChar w:fldCharType="end"/>
            </w:r>
          </w:hyperlink>
        </w:p>
        <w:p xmlns:wp14="http://schemas.microsoft.com/office/word/2010/wordml" w:rsidRPr="004B7D80" w:rsidR="004B7D80" w:rsidRDefault="003C1EE1" w14:paraId="53D87A00" wp14:textId="77777777">
          <w:pPr>
            <w:pStyle w:val="TOC2"/>
            <w:tabs>
              <w:tab w:val="right" w:leader="dot" w:pos="9016"/>
            </w:tabs>
            <w:rPr>
              <w:rFonts w:eastAsiaTheme="minorEastAsia"/>
              <w:noProof/>
              <w:lang w:eastAsia="en-ZA"/>
            </w:rPr>
          </w:pPr>
          <w:hyperlink w:history="1" w:anchor="_Toc194130572">
            <w:r w:rsidRPr="004B7D80" w:rsidR="004B7D80">
              <w:rPr>
                <w:rStyle w:val="Hyperlink"/>
                <w:rFonts w:ascii="Segoe UI Symbol" w:hAnsi="Segoe UI Symbol" w:cs="Segoe UI Symbol"/>
                <w:b/>
                <w:bCs/>
                <w:noProof/>
              </w:rPr>
              <w:t>🌐</w:t>
            </w:r>
            <w:r w:rsidRPr="004B7D80" w:rsidR="004B7D80">
              <w:rPr>
                <w:rStyle w:val="Hyperlink"/>
                <w:b/>
                <w:bCs/>
                <w:noProof/>
              </w:rPr>
              <w:t xml:space="preserve"> Formative Assessment: </w:t>
            </w:r>
            <w:r w:rsidRPr="004B7D80" w:rsidR="004B7D80">
              <w:rPr>
                <w:rStyle w:val="Hyperlink"/>
                <w:b/>
                <w:bCs/>
                <w:i/>
                <w:iCs/>
                <w:noProof/>
              </w:rPr>
              <w:t>Designing with Metals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_Toc194130572 \h </w:instrText>
            </w:r>
            <w:r w:rsidRPr="004B7D80" w:rsidR="004B7D80">
              <w:rPr>
                <w:noProof/>
                <w:webHidden/>
              </w:rPr>
            </w:r>
            <w:r w:rsidRPr="004B7D80" w:rsidR="004B7D80">
              <w:rPr>
                <w:noProof/>
                <w:webHidden/>
              </w:rPr>
              <w:fldChar w:fldCharType="separate"/>
            </w:r>
            <w:r w:rsidR="00735CA0">
              <w:rPr>
                <w:noProof/>
                <w:webHidden/>
              </w:rPr>
              <w:t>177</w:t>
            </w:r>
            <w:r w:rsidRPr="004B7D80" w:rsidR="004B7D80">
              <w:rPr>
                <w:noProof/>
                <w:webHidden/>
              </w:rPr>
              <w:fldChar w:fldCharType="end"/>
            </w:r>
          </w:hyperlink>
        </w:p>
        <w:p xmlns:wp14="http://schemas.microsoft.com/office/word/2010/wordml" w:rsidRPr="004B7D80" w:rsidR="004B7D80" w:rsidRDefault="003C1EE1" w14:paraId="00D31F05" wp14:textId="77777777">
          <w:pPr>
            <w:pStyle w:val="TOC2"/>
            <w:tabs>
              <w:tab w:val="right" w:leader="dot" w:pos="9016"/>
            </w:tabs>
            <w:rPr>
              <w:rFonts w:eastAsiaTheme="minorEastAsia"/>
              <w:noProof/>
              <w:lang w:eastAsia="en-ZA"/>
            </w:rPr>
          </w:pPr>
          <w:hyperlink w:history="1" w:anchor="_Toc194130573">
            <w:r w:rsidRPr="004B7D80" w:rsidR="004B7D80">
              <w:rPr>
                <w:rStyle w:val="Hyperlink"/>
                <w:b/>
                <w:bCs/>
                <w:noProof/>
              </w:rPr>
              <w:t>KM-07-KT07: Glass (10%)</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_Toc194130573 \h </w:instrText>
            </w:r>
            <w:r w:rsidRPr="004B7D80" w:rsidR="004B7D80">
              <w:rPr>
                <w:noProof/>
                <w:webHidden/>
              </w:rPr>
            </w:r>
            <w:r w:rsidRPr="004B7D80" w:rsidR="004B7D80">
              <w:rPr>
                <w:noProof/>
                <w:webHidden/>
              </w:rPr>
              <w:fldChar w:fldCharType="separate"/>
            </w:r>
            <w:r w:rsidR="00735CA0">
              <w:rPr>
                <w:noProof/>
                <w:webHidden/>
              </w:rPr>
              <w:t>181</w:t>
            </w:r>
            <w:r w:rsidRPr="004B7D80" w:rsidR="004B7D80">
              <w:rPr>
                <w:noProof/>
                <w:webHidden/>
              </w:rPr>
              <w:fldChar w:fldCharType="end"/>
            </w:r>
          </w:hyperlink>
        </w:p>
        <w:p xmlns:wp14="http://schemas.microsoft.com/office/word/2010/wordml" w:rsidRPr="004B7D80" w:rsidR="004B7D80" w:rsidRDefault="003C1EE1" w14:paraId="433B2675" wp14:textId="77777777">
          <w:pPr>
            <w:pStyle w:val="TOC3"/>
            <w:tabs>
              <w:tab w:val="right" w:leader="dot" w:pos="9016"/>
            </w:tabs>
            <w:rPr>
              <w:rFonts w:eastAsiaTheme="minorEastAsia"/>
              <w:noProof/>
              <w:lang w:eastAsia="en-ZA"/>
            </w:rPr>
          </w:pPr>
          <w:hyperlink w:history="1" w:anchor="_Toc194130574">
            <w:r w:rsidRPr="004B7D80" w:rsidR="004B7D80">
              <w:rPr>
                <w:rStyle w:val="Hyperlink"/>
                <w:b/>
                <w:bCs/>
                <w:noProof/>
              </w:rPr>
              <w:t>KT0701 – Types of Glass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_Toc194130574 \h </w:instrText>
            </w:r>
            <w:r w:rsidRPr="004B7D80" w:rsidR="004B7D80">
              <w:rPr>
                <w:noProof/>
                <w:webHidden/>
              </w:rPr>
            </w:r>
            <w:r w:rsidRPr="004B7D80" w:rsidR="004B7D80">
              <w:rPr>
                <w:noProof/>
                <w:webHidden/>
              </w:rPr>
              <w:fldChar w:fldCharType="separate"/>
            </w:r>
            <w:r w:rsidR="00735CA0">
              <w:rPr>
                <w:noProof/>
                <w:webHidden/>
              </w:rPr>
              <w:t>183</w:t>
            </w:r>
            <w:r w:rsidRPr="004B7D80" w:rsidR="004B7D80">
              <w:rPr>
                <w:noProof/>
                <w:webHidden/>
              </w:rPr>
              <w:fldChar w:fldCharType="end"/>
            </w:r>
          </w:hyperlink>
        </w:p>
        <w:p xmlns:wp14="http://schemas.microsoft.com/office/word/2010/wordml" w:rsidRPr="004B7D80" w:rsidR="004B7D80" w:rsidRDefault="003C1EE1" w14:paraId="5D9893A7" wp14:textId="77777777">
          <w:pPr>
            <w:pStyle w:val="TOC3"/>
            <w:tabs>
              <w:tab w:val="right" w:leader="dot" w:pos="9016"/>
            </w:tabs>
            <w:rPr>
              <w:rFonts w:eastAsiaTheme="minorEastAsia"/>
              <w:noProof/>
              <w:lang w:eastAsia="en-ZA"/>
            </w:rPr>
          </w:pPr>
          <w:hyperlink w:history="1" w:anchor="_Toc194130575">
            <w:r w:rsidRPr="004B7D80" w:rsidR="004B7D80">
              <w:rPr>
                <w:rStyle w:val="Hyperlink"/>
                <w:b/>
                <w:bCs/>
                <w:noProof/>
              </w:rPr>
              <w:t>KT0702 – Identification (Labels, Codes, Batches)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_Toc194130575 \h </w:instrText>
            </w:r>
            <w:r w:rsidRPr="004B7D80" w:rsidR="004B7D80">
              <w:rPr>
                <w:noProof/>
                <w:webHidden/>
              </w:rPr>
            </w:r>
            <w:r w:rsidRPr="004B7D80" w:rsidR="004B7D80">
              <w:rPr>
                <w:noProof/>
                <w:webHidden/>
              </w:rPr>
              <w:fldChar w:fldCharType="separate"/>
            </w:r>
            <w:r w:rsidR="00735CA0">
              <w:rPr>
                <w:noProof/>
                <w:webHidden/>
              </w:rPr>
              <w:t>186</w:t>
            </w:r>
            <w:r w:rsidRPr="004B7D80" w:rsidR="004B7D80">
              <w:rPr>
                <w:noProof/>
                <w:webHidden/>
              </w:rPr>
              <w:fldChar w:fldCharType="end"/>
            </w:r>
          </w:hyperlink>
        </w:p>
        <w:p xmlns:wp14="http://schemas.microsoft.com/office/word/2010/wordml" w:rsidRPr="004B7D80" w:rsidR="004B7D80" w:rsidRDefault="003C1EE1" w14:paraId="16CDFD43" wp14:textId="77777777">
          <w:pPr>
            <w:pStyle w:val="TOC3"/>
            <w:tabs>
              <w:tab w:val="right" w:leader="dot" w:pos="9016"/>
            </w:tabs>
            <w:rPr>
              <w:rFonts w:eastAsiaTheme="minorEastAsia"/>
              <w:noProof/>
              <w:lang w:eastAsia="en-ZA"/>
            </w:rPr>
          </w:pPr>
          <w:hyperlink w:history="1" w:anchor="_Toc194130576">
            <w:r w:rsidRPr="004B7D80" w:rsidR="004B7D80">
              <w:rPr>
                <w:rStyle w:val="Hyperlink"/>
                <w:b/>
                <w:bCs/>
                <w:noProof/>
              </w:rPr>
              <w:t>KT0703 – Characteristics and Properties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_Toc194130576 \h </w:instrText>
            </w:r>
            <w:r w:rsidRPr="004B7D80" w:rsidR="004B7D80">
              <w:rPr>
                <w:noProof/>
                <w:webHidden/>
              </w:rPr>
            </w:r>
            <w:r w:rsidRPr="004B7D80" w:rsidR="004B7D80">
              <w:rPr>
                <w:noProof/>
                <w:webHidden/>
              </w:rPr>
              <w:fldChar w:fldCharType="separate"/>
            </w:r>
            <w:r w:rsidR="00735CA0">
              <w:rPr>
                <w:noProof/>
                <w:webHidden/>
              </w:rPr>
              <w:t>189</w:t>
            </w:r>
            <w:r w:rsidRPr="004B7D80" w:rsidR="004B7D80">
              <w:rPr>
                <w:noProof/>
                <w:webHidden/>
              </w:rPr>
              <w:fldChar w:fldCharType="end"/>
            </w:r>
          </w:hyperlink>
        </w:p>
        <w:p xmlns:wp14="http://schemas.microsoft.com/office/word/2010/wordml" w:rsidRPr="004B7D80" w:rsidR="004B7D80" w:rsidRDefault="003C1EE1" w14:paraId="0C0DC919" wp14:textId="77777777">
          <w:pPr>
            <w:pStyle w:val="TOC3"/>
            <w:tabs>
              <w:tab w:val="right" w:leader="dot" w:pos="9016"/>
            </w:tabs>
            <w:rPr>
              <w:rFonts w:eastAsiaTheme="minorEastAsia"/>
              <w:noProof/>
              <w:lang w:eastAsia="en-ZA"/>
            </w:rPr>
          </w:pPr>
          <w:hyperlink w:history="1" w:anchor="_Toc194130577">
            <w:r w:rsidRPr="004B7D80" w:rsidR="004B7D80">
              <w:rPr>
                <w:rStyle w:val="Hyperlink"/>
                <w:b/>
                <w:bCs/>
                <w:noProof/>
              </w:rPr>
              <w:t>KT0704 – Purposes, Applications, and Constraints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_Toc194130577 \h </w:instrText>
            </w:r>
            <w:r w:rsidRPr="004B7D80" w:rsidR="004B7D80">
              <w:rPr>
                <w:noProof/>
                <w:webHidden/>
              </w:rPr>
            </w:r>
            <w:r w:rsidRPr="004B7D80" w:rsidR="004B7D80">
              <w:rPr>
                <w:noProof/>
                <w:webHidden/>
              </w:rPr>
              <w:fldChar w:fldCharType="separate"/>
            </w:r>
            <w:r w:rsidR="00735CA0">
              <w:rPr>
                <w:noProof/>
                <w:webHidden/>
              </w:rPr>
              <w:t>192</w:t>
            </w:r>
            <w:r w:rsidRPr="004B7D80" w:rsidR="004B7D80">
              <w:rPr>
                <w:noProof/>
                <w:webHidden/>
              </w:rPr>
              <w:fldChar w:fldCharType="end"/>
            </w:r>
          </w:hyperlink>
        </w:p>
        <w:p xmlns:wp14="http://schemas.microsoft.com/office/word/2010/wordml" w:rsidRPr="004B7D80" w:rsidR="004B7D80" w:rsidRDefault="003C1EE1" w14:paraId="3585A5ED" wp14:textId="77777777">
          <w:pPr>
            <w:pStyle w:val="TOC3"/>
            <w:tabs>
              <w:tab w:val="right" w:leader="dot" w:pos="9016"/>
            </w:tabs>
            <w:rPr>
              <w:rFonts w:eastAsiaTheme="minorEastAsia"/>
              <w:noProof/>
              <w:lang w:eastAsia="en-ZA"/>
            </w:rPr>
          </w:pPr>
          <w:hyperlink w:history="1" w:anchor="_Toc194130578">
            <w:r w:rsidRPr="004B7D80" w:rsidR="004B7D80">
              <w:rPr>
                <w:rStyle w:val="Hyperlink"/>
                <w:b/>
                <w:bCs/>
                <w:noProof/>
              </w:rPr>
              <w:t>KT0705 – Defects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_Toc194130578 \h </w:instrText>
            </w:r>
            <w:r w:rsidRPr="004B7D80" w:rsidR="004B7D80">
              <w:rPr>
                <w:noProof/>
                <w:webHidden/>
              </w:rPr>
            </w:r>
            <w:r w:rsidRPr="004B7D80" w:rsidR="004B7D80">
              <w:rPr>
                <w:noProof/>
                <w:webHidden/>
              </w:rPr>
              <w:fldChar w:fldCharType="separate"/>
            </w:r>
            <w:r w:rsidR="00735CA0">
              <w:rPr>
                <w:noProof/>
                <w:webHidden/>
              </w:rPr>
              <w:t>195</w:t>
            </w:r>
            <w:r w:rsidRPr="004B7D80" w:rsidR="004B7D80">
              <w:rPr>
                <w:noProof/>
                <w:webHidden/>
              </w:rPr>
              <w:fldChar w:fldCharType="end"/>
            </w:r>
          </w:hyperlink>
        </w:p>
        <w:p xmlns:wp14="http://schemas.microsoft.com/office/word/2010/wordml" w:rsidRPr="004B7D80" w:rsidR="004B7D80" w:rsidRDefault="003C1EE1" w14:paraId="084BB3A7" wp14:textId="77777777">
          <w:pPr>
            <w:pStyle w:val="TOC3"/>
            <w:tabs>
              <w:tab w:val="right" w:leader="dot" w:pos="9016"/>
            </w:tabs>
            <w:rPr>
              <w:rFonts w:eastAsiaTheme="minorEastAsia"/>
              <w:noProof/>
              <w:lang w:eastAsia="en-ZA"/>
            </w:rPr>
          </w:pPr>
          <w:hyperlink w:history="1" w:anchor="_Toc194130579">
            <w:r w:rsidRPr="004B7D80" w:rsidR="004B7D80">
              <w:rPr>
                <w:rStyle w:val="Hyperlink"/>
                <w:b/>
                <w:bCs/>
                <w:noProof/>
              </w:rPr>
              <w:t>KT0706 – Safety Regulations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_Toc194130579 \h </w:instrText>
            </w:r>
            <w:r w:rsidRPr="004B7D80" w:rsidR="004B7D80">
              <w:rPr>
                <w:noProof/>
                <w:webHidden/>
              </w:rPr>
            </w:r>
            <w:r w:rsidRPr="004B7D80" w:rsidR="004B7D80">
              <w:rPr>
                <w:noProof/>
                <w:webHidden/>
              </w:rPr>
              <w:fldChar w:fldCharType="separate"/>
            </w:r>
            <w:r w:rsidR="00735CA0">
              <w:rPr>
                <w:noProof/>
                <w:webHidden/>
              </w:rPr>
              <w:t>198</w:t>
            </w:r>
            <w:r w:rsidRPr="004B7D80" w:rsidR="004B7D80">
              <w:rPr>
                <w:noProof/>
                <w:webHidden/>
              </w:rPr>
              <w:fldChar w:fldCharType="end"/>
            </w:r>
          </w:hyperlink>
        </w:p>
        <w:p xmlns:wp14="http://schemas.microsoft.com/office/word/2010/wordml" w:rsidRPr="004B7D80" w:rsidR="004B7D80" w:rsidRDefault="003C1EE1" w14:paraId="6B4AE72B" wp14:textId="77777777">
          <w:pPr>
            <w:pStyle w:val="TOC3"/>
            <w:tabs>
              <w:tab w:val="right" w:leader="dot" w:pos="9016"/>
            </w:tabs>
            <w:rPr>
              <w:rFonts w:eastAsiaTheme="minorEastAsia"/>
              <w:noProof/>
              <w:lang w:eastAsia="en-ZA"/>
            </w:rPr>
          </w:pPr>
          <w:hyperlink w:history="1" w:anchor="_Toc194130580">
            <w:r w:rsidRPr="004B7D80" w:rsidR="004B7D80">
              <w:rPr>
                <w:rStyle w:val="Hyperlink"/>
                <w:b/>
                <w:bCs/>
                <w:noProof/>
              </w:rPr>
              <w:t>KT0707 – National and International Standards and Requirements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_Toc194130580 \h </w:instrText>
            </w:r>
            <w:r w:rsidRPr="004B7D80" w:rsidR="004B7D80">
              <w:rPr>
                <w:noProof/>
                <w:webHidden/>
              </w:rPr>
            </w:r>
            <w:r w:rsidRPr="004B7D80" w:rsidR="004B7D80">
              <w:rPr>
                <w:noProof/>
                <w:webHidden/>
              </w:rPr>
              <w:fldChar w:fldCharType="separate"/>
            </w:r>
            <w:r w:rsidR="00735CA0">
              <w:rPr>
                <w:noProof/>
                <w:webHidden/>
              </w:rPr>
              <w:t>201</w:t>
            </w:r>
            <w:r w:rsidRPr="004B7D80" w:rsidR="004B7D80">
              <w:rPr>
                <w:noProof/>
                <w:webHidden/>
              </w:rPr>
              <w:fldChar w:fldCharType="end"/>
            </w:r>
          </w:hyperlink>
        </w:p>
        <w:p xmlns:wp14="http://schemas.microsoft.com/office/word/2010/wordml" w:rsidRPr="004B7D80" w:rsidR="004B7D80" w:rsidRDefault="003C1EE1" w14:paraId="6DF5B71F" wp14:textId="77777777">
          <w:pPr>
            <w:pStyle w:val="TOC3"/>
            <w:tabs>
              <w:tab w:val="right" w:leader="dot" w:pos="9016"/>
            </w:tabs>
            <w:rPr>
              <w:rFonts w:eastAsiaTheme="minorEastAsia"/>
              <w:noProof/>
              <w:lang w:eastAsia="en-ZA"/>
            </w:rPr>
          </w:pPr>
          <w:hyperlink w:history="1" w:anchor="_Toc194130581">
            <w:r w:rsidRPr="004B7D80" w:rsidR="004B7D80">
              <w:rPr>
                <w:rStyle w:val="Hyperlink"/>
                <w:b/>
                <w:bCs/>
                <w:noProof/>
              </w:rPr>
              <w:t>KM-07-KT08: Plastics (10%)</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_Toc194130581 \h </w:instrText>
            </w:r>
            <w:r w:rsidRPr="004B7D80" w:rsidR="004B7D80">
              <w:rPr>
                <w:noProof/>
                <w:webHidden/>
              </w:rPr>
            </w:r>
            <w:r w:rsidRPr="004B7D80" w:rsidR="004B7D80">
              <w:rPr>
                <w:noProof/>
                <w:webHidden/>
              </w:rPr>
              <w:fldChar w:fldCharType="separate"/>
            </w:r>
            <w:r w:rsidR="00735CA0">
              <w:rPr>
                <w:noProof/>
                <w:webHidden/>
              </w:rPr>
              <w:t>204</w:t>
            </w:r>
            <w:r w:rsidRPr="004B7D80" w:rsidR="004B7D80">
              <w:rPr>
                <w:noProof/>
                <w:webHidden/>
              </w:rPr>
              <w:fldChar w:fldCharType="end"/>
            </w:r>
          </w:hyperlink>
        </w:p>
        <w:p xmlns:wp14="http://schemas.microsoft.com/office/word/2010/wordml" w:rsidRPr="004B7D80" w:rsidR="004B7D80" w:rsidRDefault="003C1EE1" w14:paraId="4901DFBA" wp14:textId="77777777">
          <w:pPr>
            <w:pStyle w:val="TOC2"/>
            <w:tabs>
              <w:tab w:val="right" w:leader="dot" w:pos="9016"/>
            </w:tabs>
            <w:rPr>
              <w:rFonts w:eastAsiaTheme="minorEastAsia"/>
              <w:noProof/>
              <w:lang w:eastAsia="en-ZA"/>
            </w:rPr>
          </w:pPr>
          <w:hyperlink w:history="1" w:anchor="_Toc194130582">
            <w:r w:rsidRPr="004B7D80" w:rsidR="004B7D80">
              <w:rPr>
                <w:rStyle w:val="Hyperlink"/>
                <w:rFonts w:ascii="Segoe UI Symbol" w:hAnsi="Segoe UI Symbol" w:cs="Segoe UI Symbol"/>
                <w:b/>
                <w:bCs/>
                <w:noProof/>
              </w:rPr>
              <w:t>🌐</w:t>
            </w:r>
            <w:r w:rsidRPr="004B7D80" w:rsidR="004B7D80">
              <w:rPr>
                <w:rStyle w:val="Hyperlink"/>
                <w:b/>
                <w:bCs/>
                <w:noProof/>
              </w:rPr>
              <w:t xml:space="preserve"> Formative Assessment: </w:t>
            </w:r>
            <w:r w:rsidRPr="004B7D80" w:rsidR="004B7D80">
              <w:rPr>
                <w:rStyle w:val="Hyperlink"/>
                <w:b/>
                <w:bCs/>
                <w:i/>
                <w:iCs/>
                <w:noProof/>
              </w:rPr>
              <w:t>Plastics in Furniture – Analysis, Selection, and Compliance</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_Toc194130582 \h </w:instrText>
            </w:r>
            <w:r w:rsidRPr="004B7D80" w:rsidR="004B7D80">
              <w:rPr>
                <w:noProof/>
                <w:webHidden/>
              </w:rPr>
            </w:r>
            <w:r w:rsidRPr="004B7D80" w:rsidR="004B7D80">
              <w:rPr>
                <w:noProof/>
                <w:webHidden/>
              </w:rPr>
              <w:fldChar w:fldCharType="separate"/>
            </w:r>
            <w:r w:rsidR="00735CA0">
              <w:rPr>
                <w:noProof/>
                <w:webHidden/>
              </w:rPr>
              <w:t>206</w:t>
            </w:r>
            <w:r w:rsidRPr="004B7D80" w:rsidR="004B7D80">
              <w:rPr>
                <w:noProof/>
                <w:webHidden/>
              </w:rPr>
              <w:fldChar w:fldCharType="end"/>
            </w:r>
          </w:hyperlink>
        </w:p>
        <w:p xmlns:wp14="http://schemas.microsoft.com/office/word/2010/wordml" w:rsidRPr="004B7D80" w:rsidR="004B7D80" w:rsidRDefault="003C1EE1" w14:paraId="3011A184" wp14:textId="77777777">
          <w:pPr>
            <w:pStyle w:val="TOC2"/>
            <w:tabs>
              <w:tab w:val="right" w:leader="dot" w:pos="9016"/>
            </w:tabs>
            <w:rPr>
              <w:rFonts w:eastAsiaTheme="minorEastAsia"/>
              <w:noProof/>
              <w:lang w:eastAsia="en-ZA"/>
            </w:rPr>
          </w:pPr>
          <w:hyperlink w:history="1" w:anchor="_Toc194130583">
            <w:r w:rsidRPr="004B7D80" w:rsidR="004B7D80">
              <w:rPr>
                <w:rStyle w:val="Hyperlink"/>
                <w:b/>
                <w:bCs/>
                <w:noProof/>
              </w:rPr>
              <w:t>KM-07-KT09: Granite, Marble and Regenerated Stone, Tiles (10%)</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_Toc194130583 \h </w:instrText>
            </w:r>
            <w:r w:rsidRPr="004B7D80" w:rsidR="004B7D80">
              <w:rPr>
                <w:noProof/>
                <w:webHidden/>
              </w:rPr>
            </w:r>
            <w:r w:rsidRPr="004B7D80" w:rsidR="004B7D80">
              <w:rPr>
                <w:noProof/>
                <w:webHidden/>
              </w:rPr>
              <w:fldChar w:fldCharType="separate"/>
            </w:r>
            <w:r w:rsidR="00735CA0">
              <w:rPr>
                <w:noProof/>
                <w:webHidden/>
              </w:rPr>
              <w:t>210</w:t>
            </w:r>
            <w:r w:rsidRPr="004B7D80" w:rsidR="004B7D80">
              <w:rPr>
                <w:noProof/>
                <w:webHidden/>
              </w:rPr>
              <w:fldChar w:fldCharType="end"/>
            </w:r>
          </w:hyperlink>
        </w:p>
        <w:p xmlns:wp14="http://schemas.microsoft.com/office/word/2010/wordml" w:rsidRPr="004B7D80" w:rsidR="004B7D80" w:rsidRDefault="003C1EE1" w14:paraId="33DF456D" wp14:textId="77777777">
          <w:pPr>
            <w:pStyle w:val="TOC3"/>
            <w:tabs>
              <w:tab w:val="right" w:leader="dot" w:pos="9016"/>
            </w:tabs>
            <w:rPr>
              <w:rFonts w:eastAsiaTheme="minorEastAsia"/>
              <w:noProof/>
              <w:lang w:eastAsia="en-ZA"/>
            </w:rPr>
          </w:pPr>
          <w:hyperlink w:history="1" w:anchor="_Toc194130584">
            <w:r w:rsidRPr="004B7D80" w:rsidR="004B7D80">
              <w:rPr>
                <w:rStyle w:val="Hyperlink"/>
                <w:b/>
                <w:bCs/>
                <w:noProof/>
              </w:rPr>
              <w:t>KT0901 – Types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_Toc194130584 \h </w:instrText>
            </w:r>
            <w:r w:rsidRPr="004B7D80" w:rsidR="004B7D80">
              <w:rPr>
                <w:noProof/>
                <w:webHidden/>
              </w:rPr>
            </w:r>
            <w:r w:rsidRPr="004B7D80" w:rsidR="004B7D80">
              <w:rPr>
                <w:noProof/>
                <w:webHidden/>
              </w:rPr>
              <w:fldChar w:fldCharType="separate"/>
            </w:r>
            <w:r w:rsidR="00735CA0">
              <w:rPr>
                <w:noProof/>
                <w:webHidden/>
              </w:rPr>
              <w:t>215</w:t>
            </w:r>
            <w:r w:rsidRPr="004B7D80" w:rsidR="004B7D80">
              <w:rPr>
                <w:noProof/>
                <w:webHidden/>
              </w:rPr>
              <w:fldChar w:fldCharType="end"/>
            </w:r>
          </w:hyperlink>
        </w:p>
        <w:p xmlns:wp14="http://schemas.microsoft.com/office/word/2010/wordml" w:rsidRPr="004B7D80" w:rsidR="004B7D80" w:rsidRDefault="003C1EE1" w14:paraId="50FBFC66" wp14:textId="77777777">
          <w:pPr>
            <w:pStyle w:val="TOC3"/>
            <w:tabs>
              <w:tab w:val="right" w:leader="dot" w:pos="9016"/>
            </w:tabs>
            <w:rPr>
              <w:rFonts w:eastAsiaTheme="minorEastAsia"/>
              <w:noProof/>
              <w:lang w:eastAsia="en-ZA"/>
            </w:rPr>
          </w:pPr>
          <w:hyperlink w:history="1" w:anchor="_Toc194130585">
            <w:r w:rsidRPr="004B7D80" w:rsidR="004B7D80">
              <w:rPr>
                <w:rStyle w:val="Hyperlink"/>
                <w:b/>
                <w:bCs/>
                <w:noProof/>
              </w:rPr>
              <w:t>KT0902 – Identification (Labelling, Grading, Batch Numbers)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_Toc194130585 \h </w:instrText>
            </w:r>
            <w:r w:rsidRPr="004B7D80" w:rsidR="004B7D80">
              <w:rPr>
                <w:noProof/>
                <w:webHidden/>
              </w:rPr>
            </w:r>
            <w:r w:rsidRPr="004B7D80" w:rsidR="004B7D80">
              <w:rPr>
                <w:noProof/>
                <w:webHidden/>
              </w:rPr>
              <w:fldChar w:fldCharType="separate"/>
            </w:r>
            <w:r w:rsidR="00735CA0">
              <w:rPr>
                <w:noProof/>
                <w:webHidden/>
              </w:rPr>
              <w:t>218</w:t>
            </w:r>
            <w:r w:rsidRPr="004B7D80" w:rsidR="004B7D80">
              <w:rPr>
                <w:noProof/>
                <w:webHidden/>
              </w:rPr>
              <w:fldChar w:fldCharType="end"/>
            </w:r>
          </w:hyperlink>
        </w:p>
        <w:p xmlns:wp14="http://schemas.microsoft.com/office/word/2010/wordml" w:rsidRPr="004B7D80" w:rsidR="004B7D80" w:rsidRDefault="003C1EE1" w14:paraId="62D02E6A" wp14:textId="77777777">
          <w:pPr>
            <w:pStyle w:val="TOC3"/>
            <w:tabs>
              <w:tab w:val="right" w:leader="dot" w:pos="9016"/>
            </w:tabs>
            <w:rPr>
              <w:rFonts w:eastAsiaTheme="minorEastAsia"/>
              <w:noProof/>
              <w:lang w:eastAsia="en-ZA"/>
            </w:rPr>
          </w:pPr>
          <w:hyperlink w:history="1" w:anchor="_Toc194130586">
            <w:r w:rsidRPr="004B7D80" w:rsidR="004B7D80">
              <w:rPr>
                <w:rStyle w:val="Hyperlink"/>
                <w:b/>
                <w:bCs/>
                <w:noProof/>
              </w:rPr>
              <w:t>KT0903 – Characteristics and Properties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_Toc194130586 \h </w:instrText>
            </w:r>
            <w:r w:rsidRPr="004B7D80" w:rsidR="004B7D80">
              <w:rPr>
                <w:noProof/>
                <w:webHidden/>
              </w:rPr>
            </w:r>
            <w:r w:rsidRPr="004B7D80" w:rsidR="004B7D80">
              <w:rPr>
                <w:noProof/>
                <w:webHidden/>
              </w:rPr>
              <w:fldChar w:fldCharType="separate"/>
            </w:r>
            <w:r w:rsidR="00735CA0">
              <w:rPr>
                <w:noProof/>
                <w:webHidden/>
              </w:rPr>
              <w:t>221</w:t>
            </w:r>
            <w:r w:rsidRPr="004B7D80" w:rsidR="004B7D80">
              <w:rPr>
                <w:noProof/>
                <w:webHidden/>
              </w:rPr>
              <w:fldChar w:fldCharType="end"/>
            </w:r>
          </w:hyperlink>
        </w:p>
        <w:p xmlns:wp14="http://schemas.microsoft.com/office/word/2010/wordml" w:rsidRPr="004B7D80" w:rsidR="004B7D80" w:rsidRDefault="003C1EE1" w14:paraId="4B8AA9B8" wp14:textId="77777777">
          <w:pPr>
            <w:pStyle w:val="TOC3"/>
            <w:tabs>
              <w:tab w:val="right" w:leader="dot" w:pos="9016"/>
            </w:tabs>
            <w:rPr>
              <w:rFonts w:eastAsiaTheme="minorEastAsia"/>
              <w:noProof/>
              <w:lang w:eastAsia="en-ZA"/>
            </w:rPr>
          </w:pPr>
          <w:hyperlink w:history="1" w:anchor="_Toc194130587">
            <w:r w:rsidRPr="004B7D80" w:rsidR="004B7D80">
              <w:rPr>
                <w:rStyle w:val="Hyperlink"/>
                <w:b/>
                <w:bCs/>
                <w:noProof/>
              </w:rPr>
              <w:t>KT0904 – Purposes, Applications, and Constraints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_Toc194130587 \h </w:instrText>
            </w:r>
            <w:r w:rsidRPr="004B7D80" w:rsidR="004B7D80">
              <w:rPr>
                <w:noProof/>
                <w:webHidden/>
              </w:rPr>
            </w:r>
            <w:r w:rsidRPr="004B7D80" w:rsidR="004B7D80">
              <w:rPr>
                <w:noProof/>
                <w:webHidden/>
              </w:rPr>
              <w:fldChar w:fldCharType="separate"/>
            </w:r>
            <w:r w:rsidR="00735CA0">
              <w:rPr>
                <w:noProof/>
                <w:webHidden/>
              </w:rPr>
              <w:t>224</w:t>
            </w:r>
            <w:r w:rsidRPr="004B7D80" w:rsidR="004B7D80">
              <w:rPr>
                <w:noProof/>
                <w:webHidden/>
              </w:rPr>
              <w:fldChar w:fldCharType="end"/>
            </w:r>
          </w:hyperlink>
        </w:p>
        <w:p xmlns:wp14="http://schemas.microsoft.com/office/word/2010/wordml" w:rsidRPr="004B7D80" w:rsidR="004B7D80" w:rsidRDefault="003C1EE1" w14:paraId="4BB46A1E" wp14:textId="77777777">
          <w:pPr>
            <w:pStyle w:val="TOC3"/>
            <w:tabs>
              <w:tab w:val="right" w:leader="dot" w:pos="9016"/>
            </w:tabs>
            <w:rPr>
              <w:rFonts w:eastAsiaTheme="minorEastAsia"/>
              <w:noProof/>
              <w:lang w:eastAsia="en-ZA"/>
            </w:rPr>
          </w:pPr>
          <w:hyperlink w:history="1" w:anchor="_Toc194130588">
            <w:r w:rsidRPr="004B7D80" w:rsidR="004B7D80">
              <w:rPr>
                <w:rStyle w:val="Hyperlink"/>
                <w:b/>
                <w:bCs/>
                <w:noProof/>
              </w:rPr>
              <w:t>KT0905 – Defects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_Toc194130588 \h </w:instrText>
            </w:r>
            <w:r w:rsidRPr="004B7D80" w:rsidR="004B7D80">
              <w:rPr>
                <w:noProof/>
                <w:webHidden/>
              </w:rPr>
            </w:r>
            <w:r w:rsidRPr="004B7D80" w:rsidR="004B7D80">
              <w:rPr>
                <w:noProof/>
                <w:webHidden/>
              </w:rPr>
              <w:fldChar w:fldCharType="separate"/>
            </w:r>
            <w:r w:rsidR="00735CA0">
              <w:rPr>
                <w:noProof/>
                <w:webHidden/>
              </w:rPr>
              <w:t>227</w:t>
            </w:r>
            <w:r w:rsidRPr="004B7D80" w:rsidR="004B7D80">
              <w:rPr>
                <w:noProof/>
                <w:webHidden/>
              </w:rPr>
              <w:fldChar w:fldCharType="end"/>
            </w:r>
          </w:hyperlink>
        </w:p>
        <w:p xmlns:wp14="http://schemas.microsoft.com/office/word/2010/wordml" w:rsidRPr="004B7D80" w:rsidR="004B7D80" w:rsidRDefault="003C1EE1" w14:paraId="553D0490" wp14:textId="77777777">
          <w:pPr>
            <w:pStyle w:val="TOC3"/>
            <w:tabs>
              <w:tab w:val="right" w:leader="dot" w:pos="9016"/>
            </w:tabs>
            <w:rPr>
              <w:rFonts w:eastAsiaTheme="minorEastAsia"/>
              <w:noProof/>
              <w:lang w:eastAsia="en-ZA"/>
            </w:rPr>
          </w:pPr>
          <w:hyperlink w:history="1" w:anchor="_Toc194130589">
            <w:r w:rsidRPr="004B7D80" w:rsidR="004B7D80">
              <w:rPr>
                <w:rStyle w:val="Hyperlink"/>
                <w:b/>
                <w:bCs/>
                <w:noProof/>
              </w:rPr>
              <w:t>KT0906 – Manufacturing and Processing Considerations</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_Toc194130589 \h </w:instrText>
            </w:r>
            <w:r w:rsidRPr="004B7D80" w:rsidR="004B7D80">
              <w:rPr>
                <w:noProof/>
                <w:webHidden/>
              </w:rPr>
            </w:r>
            <w:r w:rsidRPr="004B7D80" w:rsidR="004B7D80">
              <w:rPr>
                <w:noProof/>
                <w:webHidden/>
              </w:rPr>
              <w:fldChar w:fldCharType="separate"/>
            </w:r>
            <w:r w:rsidR="00735CA0">
              <w:rPr>
                <w:noProof/>
                <w:webHidden/>
              </w:rPr>
              <w:t>231</w:t>
            </w:r>
            <w:r w:rsidRPr="004B7D80" w:rsidR="004B7D80">
              <w:rPr>
                <w:noProof/>
                <w:webHidden/>
              </w:rPr>
              <w:fldChar w:fldCharType="end"/>
            </w:r>
          </w:hyperlink>
        </w:p>
        <w:p xmlns:wp14="http://schemas.microsoft.com/office/word/2010/wordml" w:rsidRPr="004B7D80" w:rsidR="004B7D80" w:rsidRDefault="003C1EE1" w14:paraId="2764820B" wp14:textId="77777777">
          <w:pPr>
            <w:pStyle w:val="TOC2"/>
            <w:tabs>
              <w:tab w:val="right" w:leader="dot" w:pos="9016"/>
            </w:tabs>
            <w:rPr>
              <w:rFonts w:eastAsiaTheme="minorEastAsia"/>
              <w:noProof/>
              <w:lang w:eastAsia="en-ZA"/>
            </w:rPr>
          </w:pPr>
          <w:hyperlink w:history="1" w:anchor="_Toc194130590">
            <w:r w:rsidRPr="004B7D80" w:rsidR="004B7D80">
              <w:rPr>
                <w:rStyle w:val="Hyperlink"/>
                <w:b/>
                <w:bCs/>
                <w:noProof/>
              </w:rPr>
              <w:t>Formative Assessment Activity</w:t>
            </w:r>
            <w:r w:rsidRPr="004B7D80" w:rsidR="004B7D80">
              <w:rPr>
                <w:noProof/>
                <w:webHidden/>
              </w:rPr>
              <w:tab/>
            </w:r>
            <w:r w:rsidRPr="004B7D80" w:rsidR="004B7D80">
              <w:rPr>
                <w:noProof/>
                <w:webHidden/>
              </w:rPr>
              <w:fldChar w:fldCharType="begin"/>
            </w:r>
            <w:r w:rsidRPr="004B7D80" w:rsidR="004B7D80">
              <w:rPr>
                <w:noProof/>
                <w:webHidden/>
              </w:rPr>
              <w:instrText xml:space="preserve"> PAGEREF _Toc194130590 \h </w:instrText>
            </w:r>
            <w:r w:rsidRPr="004B7D80" w:rsidR="004B7D80">
              <w:rPr>
                <w:noProof/>
                <w:webHidden/>
              </w:rPr>
            </w:r>
            <w:r w:rsidRPr="004B7D80" w:rsidR="004B7D80">
              <w:rPr>
                <w:noProof/>
                <w:webHidden/>
              </w:rPr>
              <w:fldChar w:fldCharType="separate"/>
            </w:r>
            <w:r w:rsidR="00735CA0">
              <w:rPr>
                <w:noProof/>
                <w:webHidden/>
              </w:rPr>
              <w:t>239</w:t>
            </w:r>
            <w:r w:rsidRPr="004B7D80" w:rsidR="004B7D80">
              <w:rPr>
                <w:noProof/>
                <w:webHidden/>
              </w:rPr>
              <w:fldChar w:fldCharType="end"/>
            </w:r>
          </w:hyperlink>
        </w:p>
        <w:p xmlns:wp14="http://schemas.microsoft.com/office/word/2010/wordml" w:rsidRPr="004B7D80" w:rsidR="009F0921" w:rsidRDefault="009F0921" w14:paraId="5A39BBE3" wp14:textId="77777777">
          <w:r w:rsidRPr="004B7D80">
            <w:rPr>
              <w:b/>
              <w:bCs/>
              <w:noProof/>
            </w:rPr>
            <w:fldChar w:fldCharType="end"/>
          </w:r>
        </w:p>
      </w:sdtContent>
    </w:sdt>
    <w:p xmlns:wp14="http://schemas.microsoft.com/office/word/2010/wordml" w:rsidRPr="004B7D80" w:rsidR="009F0921" w:rsidRDefault="009F0921" w14:paraId="41C8F396" wp14:textId="77777777">
      <w:pPr>
        <w:rPr>
          <w:rFonts w:eastAsiaTheme="majorEastAsia" w:cstheme="majorBidi"/>
          <w:b/>
          <w:bCs/>
          <w:color w:val="2E74B5" w:themeColor="accent1" w:themeShade="BF"/>
          <w:sz w:val="32"/>
          <w:szCs w:val="32"/>
        </w:rPr>
      </w:pPr>
      <w:r w:rsidRPr="004B7D80">
        <w:rPr>
          <w:b/>
          <w:bCs/>
        </w:rPr>
        <w:br w:type="page"/>
      </w:r>
    </w:p>
    <w:p xmlns:wp14="http://schemas.microsoft.com/office/word/2010/wordml" w:rsidRPr="004B7D80" w:rsidR="00C50166" w:rsidP="00C50166" w:rsidRDefault="00C50166" w14:paraId="086B3158" wp14:textId="77777777">
      <w:pPr>
        <w:pStyle w:val="Heading1"/>
        <w:rPr>
          <w:rFonts w:ascii="Century Gothic" w:hAnsi="Century Gothic"/>
          <w:b/>
          <w:bCs/>
        </w:rPr>
      </w:pPr>
      <w:bookmarkStart w:name="_Toc194130522" w:id="1"/>
      <w:r w:rsidRPr="004B7D80">
        <w:rPr>
          <w:rFonts w:ascii="Century Gothic" w:hAnsi="Century Gothic"/>
          <w:b/>
          <w:bCs/>
        </w:rPr>
        <w:t>KM-07: Furniture Technology</w:t>
      </w:r>
      <w:bookmarkEnd w:id="1"/>
      <w:r w:rsidRPr="004B7D80">
        <w:rPr>
          <w:rFonts w:ascii="Century Gothic" w:hAnsi="Century Gothic"/>
        </w:rPr>
        <w:br/>
      </w:r>
    </w:p>
    <w:p xmlns:wp14="http://schemas.microsoft.com/office/word/2010/wordml" w:rsidRPr="004B7D80" w:rsidR="00C50166" w:rsidP="00C50166" w:rsidRDefault="00C50166" w14:paraId="0C0653DE" wp14:textId="77777777">
      <w:r w:rsidRPr="004B7D80">
        <w:rPr>
          <w:b/>
          <w:bCs/>
        </w:rPr>
        <w:t>NQF Level 5, Credits 8</w:t>
      </w:r>
    </w:p>
    <w:p xmlns:wp14="http://schemas.microsoft.com/office/word/2010/wordml" w:rsidRPr="004B7D80" w:rsidR="00C50166" w:rsidP="00C50166" w:rsidRDefault="00C50166" w14:paraId="47AA77CF" wp14:textId="77777777">
      <w:pPr>
        <w:rPr>
          <w:b/>
          <w:bCs/>
        </w:rPr>
      </w:pPr>
      <w:r w:rsidRPr="004B7D80">
        <w:rPr>
          <w:b/>
          <w:bCs/>
        </w:rPr>
        <w:t>1. Purpose of the Knowledge Module</w:t>
      </w:r>
    </w:p>
    <w:p xmlns:wp14="http://schemas.microsoft.com/office/word/2010/wordml" w:rsidRPr="004B7D80" w:rsidR="00C50166" w:rsidP="00C50166" w:rsidRDefault="00C50166" w14:paraId="5C52B80E" wp14:textId="77777777">
      <w:r w:rsidRPr="004B7D80">
        <w:t>The purpose of this knowledge module is to develop a foundational understanding of the diverse range of materials used in the furniture industry, along with their physical and functional properties and appropriate applications in furniture design and manufacturing. Through a structured exploration of textiles, leathers, woods, metals, plastics, and natural or engineered stones, learners will acquire the competence to evaluate and apply suitable materials and finishes that align with both aesthetic and manufacturing requirements.</w:t>
      </w:r>
    </w:p>
    <w:p xmlns:wp14="http://schemas.microsoft.com/office/word/2010/wordml" w:rsidRPr="004B7D80" w:rsidR="00C50166" w:rsidP="00C50166" w:rsidRDefault="00C50166" w14:paraId="561886E2" wp14:textId="77777777">
      <w:r w:rsidRPr="004B7D80">
        <w:t>This module equips learners with the ability to assess and justify material choices in terms of functional suitability, compliance with national and international standards, sustainability considerations, and alignment with client expectations and budget constraints.</w:t>
      </w:r>
    </w:p>
    <w:p xmlns:wp14="http://schemas.microsoft.com/office/word/2010/wordml" w:rsidRPr="004B7D80" w:rsidR="00C50166" w:rsidP="00C50166" w:rsidRDefault="00C50166" w14:paraId="31CC628F" wp14:textId="77777777">
      <w:pPr>
        <w:rPr>
          <w:b/>
          <w:bCs/>
        </w:rPr>
      </w:pPr>
      <w:r w:rsidRPr="004B7D80">
        <w:rPr>
          <w:b/>
          <w:bCs/>
        </w:rPr>
        <w:t>2. Key Knowledge Areas</w:t>
      </w:r>
    </w:p>
    <w:p xmlns:wp14="http://schemas.microsoft.com/office/word/2010/wordml" w:rsidRPr="004B7D80" w:rsidR="00C50166" w:rsidP="00C50166" w:rsidRDefault="00C50166" w14:paraId="6F6C207F" wp14:textId="77777777">
      <w:r w:rsidRPr="004B7D80">
        <w:t>The following key topics are covered in this module:</w:t>
      </w:r>
    </w:p>
    <w:p xmlns:wp14="http://schemas.microsoft.com/office/word/2010/wordml" w:rsidRPr="004B7D80" w:rsidR="00C50166" w:rsidP="00C50166" w:rsidRDefault="00C50166" w14:paraId="44480147" wp14:textId="77777777">
      <w:pPr>
        <w:numPr>
          <w:ilvl w:val="0"/>
          <w:numId w:val="1"/>
        </w:numPr>
      </w:pPr>
      <w:r w:rsidRPr="004B7D80">
        <w:rPr>
          <w:b/>
          <w:bCs/>
        </w:rPr>
        <w:t>KM-07-KT01</w:t>
      </w:r>
      <w:r w:rsidRPr="004B7D80">
        <w:t>: Textiles (10%)</w:t>
      </w:r>
    </w:p>
    <w:p xmlns:wp14="http://schemas.microsoft.com/office/word/2010/wordml" w:rsidRPr="004B7D80" w:rsidR="00C50166" w:rsidP="00C50166" w:rsidRDefault="00C50166" w14:paraId="5CB6C782" wp14:textId="77777777">
      <w:pPr>
        <w:numPr>
          <w:ilvl w:val="0"/>
          <w:numId w:val="1"/>
        </w:numPr>
      </w:pPr>
      <w:r w:rsidRPr="004B7D80">
        <w:rPr>
          <w:b/>
          <w:bCs/>
        </w:rPr>
        <w:t>KM-07-KT02</w:t>
      </w:r>
      <w:r w:rsidRPr="004B7D80">
        <w:t>: Textile Design (10%)</w:t>
      </w:r>
    </w:p>
    <w:p xmlns:wp14="http://schemas.microsoft.com/office/word/2010/wordml" w:rsidRPr="004B7D80" w:rsidR="00C50166" w:rsidP="00C50166" w:rsidRDefault="00C50166" w14:paraId="3232AC37" wp14:textId="77777777">
      <w:pPr>
        <w:numPr>
          <w:ilvl w:val="0"/>
          <w:numId w:val="1"/>
        </w:numPr>
      </w:pPr>
      <w:r w:rsidRPr="004B7D80">
        <w:rPr>
          <w:b/>
          <w:bCs/>
        </w:rPr>
        <w:t>KM-07-KT03</w:t>
      </w:r>
      <w:r w:rsidRPr="004B7D80">
        <w:t>: Leather (10%)</w:t>
      </w:r>
    </w:p>
    <w:p xmlns:wp14="http://schemas.microsoft.com/office/word/2010/wordml" w:rsidRPr="004B7D80" w:rsidR="00C50166" w:rsidP="00C50166" w:rsidRDefault="00C50166" w14:paraId="1E3A8A31" wp14:textId="77777777">
      <w:pPr>
        <w:numPr>
          <w:ilvl w:val="0"/>
          <w:numId w:val="1"/>
        </w:numPr>
      </w:pPr>
      <w:r w:rsidRPr="004B7D80">
        <w:rPr>
          <w:b/>
          <w:bCs/>
        </w:rPr>
        <w:t>KM-07-KT04</w:t>
      </w:r>
      <w:r w:rsidRPr="004B7D80">
        <w:t>: Consumables used in the furniture manufacturing and finishing processes (10%)</w:t>
      </w:r>
    </w:p>
    <w:p xmlns:wp14="http://schemas.microsoft.com/office/word/2010/wordml" w:rsidRPr="004B7D80" w:rsidR="00C50166" w:rsidP="00C50166" w:rsidRDefault="00C50166" w14:paraId="73B4453C" wp14:textId="77777777">
      <w:pPr>
        <w:numPr>
          <w:ilvl w:val="0"/>
          <w:numId w:val="1"/>
        </w:numPr>
      </w:pPr>
      <w:r w:rsidRPr="004B7D80">
        <w:rPr>
          <w:b/>
          <w:bCs/>
        </w:rPr>
        <w:t>KM-07-KT05</w:t>
      </w:r>
      <w:r w:rsidRPr="004B7D80">
        <w:t>: Timber and Timber Finishes (15%)</w:t>
      </w:r>
    </w:p>
    <w:p xmlns:wp14="http://schemas.microsoft.com/office/word/2010/wordml" w:rsidRPr="004B7D80" w:rsidR="00C50166" w:rsidP="00C50166" w:rsidRDefault="00C50166" w14:paraId="13278734" wp14:textId="77777777">
      <w:pPr>
        <w:numPr>
          <w:ilvl w:val="0"/>
          <w:numId w:val="1"/>
        </w:numPr>
      </w:pPr>
      <w:r w:rsidRPr="004B7D80">
        <w:rPr>
          <w:b/>
          <w:bCs/>
        </w:rPr>
        <w:t>KM-07-KT06</w:t>
      </w:r>
      <w:r w:rsidRPr="004B7D80">
        <w:t>: Steels and Alloys (15%)</w:t>
      </w:r>
    </w:p>
    <w:p xmlns:wp14="http://schemas.microsoft.com/office/word/2010/wordml" w:rsidRPr="004B7D80" w:rsidR="00C50166" w:rsidP="00C50166" w:rsidRDefault="00C50166" w14:paraId="68429F8D" wp14:textId="77777777">
      <w:pPr>
        <w:numPr>
          <w:ilvl w:val="0"/>
          <w:numId w:val="1"/>
        </w:numPr>
      </w:pPr>
      <w:r w:rsidRPr="004B7D80">
        <w:rPr>
          <w:b/>
          <w:bCs/>
        </w:rPr>
        <w:t>KM-07-KT07</w:t>
      </w:r>
      <w:r w:rsidRPr="004B7D80">
        <w:t>: Glass (10%)</w:t>
      </w:r>
    </w:p>
    <w:p xmlns:wp14="http://schemas.microsoft.com/office/word/2010/wordml" w:rsidRPr="004B7D80" w:rsidR="00C50166" w:rsidP="00C50166" w:rsidRDefault="00C50166" w14:paraId="0CF8B504" wp14:textId="77777777">
      <w:pPr>
        <w:numPr>
          <w:ilvl w:val="0"/>
          <w:numId w:val="1"/>
        </w:numPr>
      </w:pPr>
      <w:r w:rsidRPr="004B7D80">
        <w:rPr>
          <w:b/>
          <w:bCs/>
        </w:rPr>
        <w:t>KM-07-KT08</w:t>
      </w:r>
      <w:r w:rsidRPr="004B7D80">
        <w:t>: Plastics (10%)</w:t>
      </w:r>
    </w:p>
    <w:p xmlns:wp14="http://schemas.microsoft.com/office/word/2010/wordml" w:rsidRPr="004B7D80" w:rsidR="00C50166" w:rsidP="00C50166" w:rsidRDefault="00C50166" w14:paraId="2C29E08D" wp14:textId="77777777">
      <w:pPr>
        <w:numPr>
          <w:ilvl w:val="0"/>
          <w:numId w:val="1"/>
        </w:numPr>
      </w:pPr>
      <w:r w:rsidRPr="004B7D80">
        <w:rPr>
          <w:b/>
          <w:bCs/>
        </w:rPr>
        <w:t>KM-07-KT09</w:t>
      </w:r>
      <w:r w:rsidRPr="004B7D80">
        <w:t>: Granite, Marble, Regenerated Stone, and Tiles (10%)</w:t>
      </w:r>
    </w:p>
    <w:p xmlns:wp14="http://schemas.microsoft.com/office/word/2010/wordml" w:rsidRPr="004B7D80" w:rsidR="00C50166" w:rsidP="00C50166" w:rsidRDefault="00C50166" w14:paraId="7C5C1DFA" wp14:textId="77777777">
      <w:pPr>
        <w:rPr>
          <w:b/>
          <w:bCs/>
        </w:rPr>
      </w:pPr>
      <w:r w:rsidRPr="004B7D80">
        <w:rPr>
          <w:b/>
          <w:bCs/>
        </w:rPr>
        <w:t>3. Internal Assessment Criteria (IACs) and Weighting</w:t>
      </w:r>
    </w:p>
    <w:p xmlns:wp14="http://schemas.microsoft.com/office/word/2010/wordml" w:rsidRPr="004B7D80" w:rsidR="00C50166" w:rsidP="00C50166" w:rsidRDefault="00C50166" w14:paraId="52DB9CE6" wp14:textId="77777777">
      <w:r w:rsidRPr="004B7D80">
        <w:t>Each knowledge topic is assessed through specific internal assessment criteria that evaluate the learner’s ability to:</w:t>
      </w:r>
    </w:p>
    <w:p xmlns:wp14="http://schemas.microsoft.com/office/word/2010/wordml" w:rsidRPr="004B7D80" w:rsidR="00C50166" w:rsidP="00C50166" w:rsidRDefault="00C50166" w14:paraId="59C8FE7D" wp14:textId="77777777">
      <w:pPr>
        <w:numPr>
          <w:ilvl w:val="0"/>
          <w:numId w:val="2"/>
        </w:numPr>
      </w:pPr>
      <w:r w:rsidRPr="004B7D80">
        <w:t>Identify and classify materials and their properties</w:t>
      </w:r>
    </w:p>
    <w:p xmlns:wp14="http://schemas.microsoft.com/office/word/2010/wordml" w:rsidRPr="004B7D80" w:rsidR="00C50166" w:rsidP="00C50166" w:rsidRDefault="00C50166" w14:paraId="33EDB509" wp14:textId="77777777">
      <w:pPr>
        <w:numPr>
          <w:ilvl w:val="0"/>
          <w:numId w:val="2"/>
        </w:numPr>
      </w:pPr>
      <w:r w:rsidRPr="004B7D80">
        <w:t>Analyse and evaluate materials in terms of design opportunities and constraints</w:t>
      </w:r>
    </w:p>
    <w:p xmlns:wp14="http://schemas.microsoft.com/office/word/2010/wordml" w:rsidRPr="004B7D80" w:rsidR="00C50166" w:rsidP="00C50166" w:rsidRDefault="00C50166" w14:paraId="1339831C" wp14:textId="77777777">
      <w:pPr>
        <w:numPr>
          <w:ilvl w:val="0"/>
          <w:numId w:val="2"/>
        </w:numPr>
      </w:pPr>
      <w:r w:rsidRPr="004B7D80">
        <w:t>Interpret labels, codes, defects, and compliance information</w:t>
      </w:r>
    </w:p>
    <w:p xmlns:wp14="http://schemas.microsoft.com/office/word/2010/wordml" w:rsidRPr="004B7D80" w:rsidR="00C50166" w:rsidP="00C50166" w:rsidRDefault="00C50166" w14:paraId="277B60BC" wp14:textId="77777777">
      <w:pPr>
        <w:numPr>
          <w:ilvl w:val="0"/>
          <w:numId w:val="2"/>
        </w:numPr>
      </w:pPr>
      <w:r w:rsidRPr="004B7D80">
        <w:t>Motivate material selection based on standards, functionality, and aesthetics</w:t>
      </w:r>
    </w:p>
    <w:p xmlns:wp14="http://schemas.microsoft.com/office/word/2010/wordml" w:rsidRPr="004B7D80" w:rsidR="00C50166" w:rsidP="00C50166" w:rsidRDefault="00C50166" w14:paraId="52FA775A" wp14:textId="77777777">
      <w:r w:rsidRPr="004B7D80">
        <w:t>The IACs are distributed across the nine sub-topics with a total module weighting of 100%. Assessments must align with these weightings and criteria as specified in the curriculum document to ensure consistent and fair evaluation.</w:t>
      </w:r>
    </w:p>
    <w:p xmlns:wp14="http://schemas.microsoft.com/office/word/2010/wordml" w:rsidRPr="004B7D80" w:rsidR="00C50166" w:rsidP="00C50166" w:rsidRDefault="00C50166" w14:paraId="077068C6" wp14:textId="77777777">
      <w:pPr>
        <w:rPr>
          <w:b/>
          <w:bCs/>
        </w:rPr>
      </w:pPr>
      <w:r w:rsidRPr="004B7D80">
        <w:rPr>
          <w:b/>
          <w:bCs/>
        </w:rPr>
        <w:t>4. Application in Furniture Design</w:t>
      </w:r>
    </w:p>
    <w:p xmlns:wp14="http://schemas.microsoft.com/office/word/2010/wordml" w:rsidRPr="004B7D80" w:rsidR="00C50166" w:rsidP="00C50166" w:rsidRDefault="00C50166" w14:paraId="0D04E779" wp14:textId="77777777">
      <w:r w:rsidRPr="004B7D80">
        <w:t>Understanding furniture materials and their properties is critical to real-world furniture design. This knowledge enables learners to make informed decisions that directly impact the durability, cost, production feasibility, safety, and aesthetic appeal of a furniture product. It also ensures that designers can engage meaningfully with manufacturers, suppliers, and clients, contributing to the delivery of high-quality, sustainable, and market-ready furniture products. This knowledge module forms the technical backbone of material selection throughout the design and production process.</w:t>
      </w:r>
    </w:p>
    <w:p xmlns:wp14="http://schemas.microsoft.com/office/word/2010/wordml" w:rsidRPr="004B7D80" w:rsidR="00C50166" w:rsidRDefault="00C50166" w14:paraId="72A3D3EC" wp14:textId="77777777">
      <w:r w:rsidRPr="004B7D80">
        <w:br w:type="page"/>
      </w:r>
    </w:p>
    <w:p xmlns:wp14="http://schemas.microsoft.com/office/word/2010/wordml" w:rsidRPr="004B7D80" w:rsidR="00C50166" w:rsidP="00C50166" w:rsidRDefault="00C50166" w14:paraId="6DA2F9B4" wp14:textId="77777777">
      <w:pPr>
        <w:pStyle w:val="Heading2"/>
        <w:rPr>
          <w:rFonts w:ascii="Century Gothic" w:hAnsi="Century Gothic"/>
          <w:b/>
          <w:bCs/>
        </w:rPr>
      </w:pPr>
      <w:bookmarkStart w:name="_Toc194130523" w:id="2"/>
      <w:r w:rsidRPr="004B7D80">
        <w:rPr>
          <w:rFonts w:ascii="Century Gothic" w:hAnsi="Century Gothic"/>
          <w:b/>
          <w:bCs/>
        </w:rPr>
        <w:t>KM-07-KT01: Textiles (10%)</w:t>
      </w:r>
      <w:bookmarkEnd w:id="2"/>
    </w:p>
    <w:p xmlns:wp14="http://schemas.microsoft.com/office/word/2010/wordml" w:rsidRPr="004B7D80" w:rsidR="00C50166" w:rsidP="00C50166" w:rsidRDefault="00C50166" w14:paraId="0D0B940D" wp14:textId="77777777">
      <w:pPr>
        <w:rPr>
          <w:b/>
          <w:bCs/>
        </w:rPr>
      </w:pPr>
    </w:p>
    <w:p xmlns:wp14="http://schemas.microsoft.com/office/word/2010/wordml" w:rsidRPr="004B7D80" w:rsidR="00C50166" w:rsidP="00C50166" w:rsidRDefault="00C50166" w14:paraId="78A6BC02" wp14:textId="77777777">
      <w:pPr>
        <w:rPr>
          <w:b/>
          <w:bCs/>
        </w:rPr>
      </w:pPr>
      <w:r w:rsidRPr="004B7D80">
        <w:rPr>
          <w:b/>
          <w:bCs/>
        </w:rPr>
        <w:t>1. Purpose of the Knowledge Topic</w:t>
      </w:r>
    </w:p>
    <w:p xmlns:wp14="http://schemas.microsoft.com/office/word/2010/wordml" w:rsidRPr="004B7D80" w:rsidR="00C50166" w:rsidP="00C50166" w:rsidRDefault="00C50166" w14:paraId="29A9BC63" wp14:textId="77777777">
      <w:r w:rsidRPr="004B7D80">
        <w:t>The purpose of this knowledge topic is to equip learners with a comprehensive understanding of textiles as they apply to furniture design and manufacturing. Textiles are essential in the aesthetic and functional aspects of furniture products, particularly in upholstery, soft furnishings, and finishing. Th</w:t>
      </w:r>
      <w:r w:rsidRPr="004B7D80" w:rsidR="00F443C5">
        <w:tab/>
      </w:r>
      <w:r w:rsidRPr="004B7D80">
        <w:t>is topic introduces the various types of fibres and fabrics used in the industry, including both natural and man-made options, and develops the learner’s ability to identify, evaluate, and apply these materials appropriately in design contexts.</w:t>
      </w:r>
    </w:p>
    <w:p xmlns:wp14="http://schemas.microsoft.com/office/word/2010/wordml" w:rsidRPr="004B7D80" w:rsidR="00C50166" w:rsidP="00C50166" w:rsidRDefault="00C50166" w14:paraId="3E8347CE" wp14:textId="77777777">
      <w:r w:rsidRPr="004B7D80">
        <w:t>The topic also focuses on the interpretation of textile labels, codes, and batch information, as well as the analysis of physical properties such as texture, strength, durability, and aesthetic appeal. Understanding textile manufacturing processes and international standards will enable learners to select materials that are not only fit for purpose but also compliant with industry regulations.</w:t>
      </w:r>
    </w:p>
    <w:p xmlns:wp14="http://schemas.microsoft.com/office/word/2010/wordml" w:rsidRPr="004B7D80" w:rsidR="00C50166" w:rsidP="00C50166" w:rsidRDefault="00C50166" w14:paraId="4199D9BE" wp14:textId="77777777">
      <w:pPr>
        <w:rPr>
          <w:b/>
          <w:bCs/>
        </w:rPr>
      </w:pPr>
      <w:r w:rsidRPr="004B7D80">
        <w:rPr>
          <w:b/>
          <w:bCs/>
        </w:rPr>
        <w:t>2. Key Knowledge Areas</w:t>
      </w:r>
    </w:p>
    <w:p xmlns:wp14="http://schemas.microsoft.com/office/word/2010/wordml" w:rsidRPr="004B7D80" w:rsidR="00C50166" w:rsidP="00C50166" w:rsidRDefault="00C50166" w14:paraId="10390894" wp14:textId="77777777">
      <w:r w:rsidRPr="004B7D80">
        <w:t>This topic covers the following key elements:</w:t>
      </w:r>
    </w:p>
    <w:p xmlns:wp14="http://schemas.microsoft.com/office/word/2010/wordml" w:rsidRPr="004B7D80" w:rsidR="00C50166" w:rsidP="00C50166" w:rsidRDefault="00C50166" w14:paraId="5E4D3E63" wp14:textId="77777777">
      <w:pPr>
        <w:numPr>
          <w:ilvl w:val="0"/>
          <w:numId w:val="3"/>
        </w:numPr>
      </w:pPr>
      <w:r w:rsidRPr="004B7D80">
        <w:rPr>
          <w:b/>
          <w:bCs/>
        </w:rPr>
        <w:t>KT0101</w:t>
      </w:r>
      <w:r w:rsidRPr="004B7D80">
        <w:t>: Types of textiles (fibres and fabrics – natural and man-made)</w:t>
      </w:r>
    </w:p>
    <w:p xmlns:wp14="http://schemas.microsoft.com/office/word/2010/wordml" w:rsidRPr="004B7D80" w:rsidR="00C50166" w:rsidP="00C50166" w:rsidRDefault="00C50166" w14:paraId="087EBBBE" wp14:textId="77777777">
      <w:pPr>
        <w:numPr>
          <w:ilvl w:val="0"/>
          <w:numId w:val="3"/>
        </w:numPr>
      </w:pPr>
      <w:r w:rsidRPr="004B7D80">
        <w:rPr>
          <w:b/>
          <w:bCs/>
        </w:rPr>
        <w:t>KT0102</w:t>
      </w:r>
      <w:r w:rsidRPr="004B7D80">
        <w:t>: Identification methods (labels, codes, batches)</w:t>
      </w:r>
    </w:p>
    <w:p xmlns:wp14="http://schemas.microsoft.com/office/word/2010/wordml" w:rsidRPr="004B7D80" w:rsidR="00C50166" w:rsidP="00C50166" w:rsidRDefault="00C50166" w14:paraId="31C48F81" wp14:textId="77777777">
      <w:pPr>
        <w:numPr>
          <w:ilvl w:val="0"/>
          <w:numId w:val="3"/>
        </w:numPr>
      </w:pPr>
      <w:r w:rsidRPr="004B7D80">
        <w:rPr>
          <w:b/>
          <w:bCs/>
        </w:rPr>
        <w:t>KT0103</w:t>
      </w:r>
      <w:r w:rsidRPr="004B7D80">
        <w:t>: Characteristics and properties of textiles</w:t>
      </w:r>
    </w:p>
    <w:p xmlns:wp14="http://schemas.microsoft.com/office/word/2010/wordml" w:rsidRPr="004B7D80" w:rsidR="00C50166" w:rsidP="00C50166" w:rsidRDefault="00C50166" w14:paraId="4A5C0719" wp14:textId="77777777">
      <w:pPr>
        <w:numPr>
          <w:ilvl w:val="0"/>
          <w:numId w:val="3"/>
        </w:numPr>
      </w:pPr>
      <w:r w:rsidRPr="004B7D80">
        <w:rPr>
          <w:b/>
          <w:bCs/>
        </w:rPr>
        <w:t>KT0104</w:t>
      </w:r>
      <w:r w:rsidRPr="004B7D80">
        <w:t>: Purposes, applications and design constraints</w:t>
      </w:r>
    </w:p>
    <w:p xmlns:wp14="http://schemas.microsoft.com/office/word/2010/wordml" w:rsidRPr="004B7D80" w:rsidR="00C50166" w:rsidP="00C50166" w:rsidRDefault="00C50166" w14:paraId="397A7464" wp14:textId="77777777">
      <w:pPr>
        <w:numPr>
          <w:ilvl w:val="0"/>
          <w:numId w:val="3"/>
        </w:numPr>
      </w:pPr>
      <w:r w:rsidRPr="004B7D80">
        <w:rPr>
          <w:b/>
          <w:bCs/>
        </w:rPr>
        <w:t>KT0105</w:t>
      </w:r>
      <w:r w:rsidRPr="004B7D80">
        <w:t>: Manufacturing processes of textiles</w:t>
      </w:r>
    </w:p>
    <w:p xmlns:wp14="http://schemas.microsoft.com/office/word/2010/wordml" w:rsidRPr="004B7D80" w:rsidR="00C50166" w:rsidP="00C50166" w:rsidRDefault="00C50166" w14:paraId="6555A376" wp14:textId="77777777">
      <w:pPr>
        <w:numPr>
          <w:ilvl w:val="0"/>
          <w:numId w:val="3"/>
        </w:numPr>
      </w:pPr>
      <w:r w:rsidRPr="004B7D80">
        <w:rPr>
          <w:b/>
          <w:bCs/>
        </w:rPr>
        <w:t>KT0106</w:t>
      </w:r>
      <w:r w:rsidRPr="004B7D80">
        <w:t>: National and international standards and requirements</w:t>
      </w:r>
    </w:p>
    <w:p xmlns:wp14="http://schemas.microsoft.com/office/word/2010/wordml" w:rsidRPr="004B7D80" w:rsidR="00C50166" w:rsidP="00C50166" w:rsidRDefault="00C50166" w14:paraId="78325954" wp14:textId="77777777">
      <w:r w:rsidRPr="004B7D80">
        <w:t>Learners will engage with a range of textile materials and develop the skills to critically assess their suitability for various furniture applications.</w:t>
      </w:r>
    </w:p>
    <w:p xmlns:wp14="http://schemas.microsoft.com/office/word/2010/wordml" w:rsidRPr="004B7D80" w:rsidR="00C50166" w:rsidP="00C50166" w:rsidRDefault="00C50166" w14:paraId="1A69A500" wp14:textId="77777777">
      <w:pPr>
        <w:rPr>
          <w:b/>
          <w:bCs/>
        </w:rPr>
      </w:pPr>
      <w:r w:rsidRPr="004B7D80">
        <w:rPr>
          <w:b/>
          <w:bCs/>
        </w:rPr>
        <w:t>3. Internal Assessment Criteria (IACs) and Weighting</w:t>
      </w:r>
    </w:p>
    <w:p xmlns:wp14="http://schemas.microsoft.com/office/word/2010/wordml" w:rsidRPr="004B7D80" w:rsidR="00C50166" w:rsidP="00C50166" w:rsidRDefault="00C50166" w14:paraId="2B1AE3D5" wp14:textId="77777777">
      <w:r w:rsidRPr="004B7D80">
        <w:t>Assessment for this topic will focus on the following:</w:t>
      </w:r>
    </w:p>
    <w:p xmlns:wp14="http://schemas.microsoft.com/office/word/2010/wordml" w:rsidRPr="004B7D80" w:rsidR="00C50166" w:rsidP="00C50166" w:rsidRDefault="00C50166" w14:paraId="098089F3" wp14:textId="77777777">
      <w:pPr>
        <w:numPr>
          <w:ilvl w:val="0"/>
          <w:numId w:val="4"/>
        </w:numPr>
      </w:pPr>
      <w:r w:rsidRPr="004B7D80">
        <w:rPr>
          <w:b/>
          <w:bCs/>
        </w:rPr>
        <w:t>IAC0101</w:t>
      </w:r>
      <w:r w:rsidRPr="004B7D80">
        <w:t>: Learners must outline and discuss the types, characteristics, and properties of textiles, and relate them to their intended purposes, applications, and design constraints in furniture.</w:t>
      </w:r>
    </w:p>
    <w:p xmlns:wp14="http://schemas.microsoft.com/office/word/2010/wordml" w:rsidRPr="004B7D80" w:rsidR="00C50166" w:rsidP="00C50166" w:rsidRDefault="00C50166" w14:paraId="728670A6" wp14:textId="77777777">
      <w:pPr>
        <w:numPr>
          <w:ilvl w:val="0"/>
          <w:numId w:val="4"/>
        </w:numPr>
      </w:pPr>
      <w:r w:rsidRPr="004B7D80">
        <w:rPr>
          <w:b/>
          <w:bCs/>
        </w:rPr>
        <w:t>IAC0102</w:t>
      </w:r>
      <w:r w:rsidRPr="004B7D80">
        <w:t>: Learners must analyse and evaluate the relevant national and international standards and requirements applicable to textiles used in furniture manufacturing.</w:t>
      </w:r>
    </w:p>
    <w:p xmlns:wp14="http://schemas.microsoft.com/office/word/2010/wordml" w:rsidRPr="004B7D80" w:rsidR="00C50166" w:rsidP="00C50166" w:rsidRDefault="00C50166" w14:paraId="72C8757A" wp14:textId="77777777">
      <w:r w:rsidRPr="004B7D80">
        <w:t xml:space="preserve">This topic contributes </w:t>
      </w:r>
      <w:r w:rsidRPr="004B7D80">
        <w:rPr>
          <w:b/>
          <w:bCs/>
        </w:rPr>
        <w:t>10%</w:t>
      </w:r>
      <w:r w:rsidRPr="004B7D80">
        <w:t xml:space="preserve"> to the overall assessment weighting of KM-07.</w:t>
      </w:r>
    </w:p>
    <w:p xmlns:wp14="http://schemas.microsoft.com/office/word/2010/wordml" w:rsidRPr="004B7D80" w:rsidR="00C50166" w:rsidP="00C50166" w:rsidRDefault="00C50166" w14:paraId="641AEA9D" wp14:textId="77777777">
      <w:pPr>
        <w:rPr>
          <w:b/>
          <w:bCs/>
        </w:rPr>
      </w:pPr>
      <w:r w:rsidRPr="004B7D80">
        <w:rPr>
          <w:b/>
          <w:bCs/>
        </w:rPr>
        <w:t>4. Application in Furniture Design</w:t>
      </w:r>
    </w:p>
    <w:p xmlns:wp14="http://schemas.microsoft.com/office/word/2010/wordml" w:rsidRPr="004B7D80" w:rsidR="00C50166" w:rsidP="00C50166" w:rsidRDefault="00C50166" w14:paraId="44713B22" wp14:textId="77777777">
      <w:r w:rsidRPr="004B7D80">
        <w:t xml:space="preserve">An understanding of textiles is foundational to the design and manufacturing of upholstered and soft furniture elements. Designers must be able to select </w:t>
      </w:r>
      <w:r w:rsidRPr="004B7D80">
        <w:t>appropriate materials that meet the client brief, comply with regulatory standards, and achieve the desired aesthetic and functional outcome. This includes evaluating factors such as durability, ease of maintenance, texture, pattern, and environmental impact. Furthermore, knowledge of labelling, codes, and standards ensures accountability and quality assurance throughout the design and production process. Mastery of this topic empowers future furniture designers to make informed, responsible, and creative material choices.</w:t>
      </w:r>
    </w:p>
    <w:p xmlns:wp14="http://schemas.microsoft.com/office/word/2010/wordml" w:rsidRPr="004B7D80" w:rsidR="00F443C5" w:rsidRDefault="00C50166" w14:paraId="0E27B00A" wp14:textId="77777777">
      <w:r w:rsidRPr="004B7D80">
        <w:br w:type="page"/>
      </w:r>
      <w:r w:rsidRPr="004B7D80" w:rsidR="00F443C5">
        <w:br w:type="page"/>
      </w:r>
    </w:p>
    <w:p xmlns:wp14="http://schemas.microsoft.com/office/word/2010/wordml" w:rsidRPr="004B7D80" w:rsidR="00F443C5" w:rsidP="00F443C5" w:rsidRDefault="00F443C5" w14:paraId="1D4EC5BA" wp14:textId="77777777">
      <w:pPr>
        <w:pStyle w:val="Heading3"/>
        <w:rPr>
          <w:rFonts w:ascii="Century Gothic" w:hAnsi="Century Gothic"/>
          <w:b/>
          <w:bCs/>
        </w:rPr>
      </w:pPr>
      <w:bookmarkStart w:name="_Toc194130524" w:id="3"/>
      <w:r w:rsidRPr="004B7D80">
        <w:rPr>
          <w:rFonts w:ascii="Century Gothic" w:hAnsi="Century Gothic"/>
          <w:b/>
          <w:bCs/>
        </w:rPr>
        <w:t>KT0101 – Types of Textiles (Fibres and Fabrics – Natural and Man-made)</w:t>
      </w:r>
      <w:bookmarkEnd w:id="3"/>
    </w:p>
    <w:p xmlns:wp14="http://schemas.microsoft.com/office/word/2010/wordml" w:rsidRPr="004B7D80" w:rsidR="00F443C5" w:rsidP="00F443C5" w:rsidRDefault="003C1EE1" w14:paraId="60061E4C" wp14:textId="77777777">
      <w:r>
        <w:pict w14:anchorId="02086348">
          <v:rect id="_x0000_i1025" style="width:0;height:1.5pt" o:hr="t" o:hrstd="t" o:hralign="center" fillcolor="#a0a0a0" stroked="f"/>
        </w:pict>
      </w:r>
    </w:p>
    <w:p xmlns:wp14="http://schemas.microsoft.com/office/word/2010/wordml" w:rsidRPr="004B7D80" w:rsidR="00F443C5" w:rsidP="00F443C5" w:rsidRDefault="00F443C5" w14:paraId="4478699D" wp14:textId="77777777">
      <w:pPr>
        <w:rPr>
          <w:b/>
          <w:bCs/>
        </w:rPr>
      </w:pPr>
      <w:r w:rsidRPr="004B7D80">
        <w:rPr>
          <w:b/>
          <w:bCs/>
        </w:rPr>
        <w:t>Purpose of this Element</w:t>
      </w:r>
    </w:p>
    <w:p xmlns:wp14="http://schemas.microsoft.com/office/word/2010/wordml" w:rsidRPr="004B7D80" w:rsidR="00F443C5" w:rsidP="00F443C5" w:rsidRDefault="00F443C5" w14:paraId="2821A595" wp14:textId="77777777">
      <w:r w:rsidRPr="004B7D80">
        <w:t>To provide learners with a foundational understanding of the types of fibres and fabrics used in furniture design and manufacturing. This includes distinguishing between natural and man-made textiles, and understanding their advantages, limitations, and implications in design decisions.</w:t>
      </w:r>
    </w:p>
    <w:p xmlns:wp14="http://schemas.microsoft.com/office/word/2010/wordml" w:rsidRPr="004B7D80" w:rsidR="00F443C5" w:rsidP="00F443C5" w:rsidRDefault="003C1EE1" w14:paraId="44EAFD9C" wp14:textId="77777777">
      <w:r>
        <w:pict w14:anchorId="6C90B9C7">
          <v:rect id="_x0000_i1026" style="width:0;height:1.5pt" o:hr="t" o:hrstd="t" o:hralign="center" fillcolor="#a0a0a0" stroked="f"/>
        </w:pict>
      </w:r>
    </w:p>
    <w:p xmlns:wp14="http://schemas.microsoft.com/office/word/2010/wordml" w:rsidRPr="004B7D80" w:rsidR="00F443C5" w:rsidP="00F443C5" w:rsidRDefault="00F443C5" w14:paraId="5E36A112" wp14:textId="77777777">
      <w:pPr>
        <w:rPr>
          <w:b/>
          <w:bCs/>
        </w:rPr>
      </w:pPr>
      <w:r w:rsidRPr="004B7D80">
        <w:rPr>
          <w:b/>
          <w:bCs/>
        </w:rPr>
        <w:t>Key Concepts to Cover</w:t>
      </w:r>
    </w:p>
    <w:p xmlns:wp14="http://schemas.microsoft.com/office/word/2010/wordml" w:rsidRPr="004B7D80" w:rsidR="00F443C5" w:rsidP="00F443C5" w:rsidRDefault="00F443C5" w14:paraId="23D1D5B4" wp14:textId="77777777">
      <w:pPr>
        <w:numPr>
          <w:ilvl w:val="0"/>
          <w:numId w:val="5"/>
        </w:numPr>
      </w:pPr>
      <w:r w:rsidRPr="004B7D80">
        <w:rPr>
          <w:b/>
          <w:bCs/>
        </w:rPr>
        <w:t>Definition of Textiles</w:t>
      </w:r>
    </w:p>
    <w:p xmlns:wp14="http://schemas.microsoft.com/office/word/2010/wordml" w:rsidRPr="004B7D80" w:rsidR="00F443C5" w:rsidP="00F443C5" w:rsidRDefault="00F443C5" w14:paraId="437BA44F" wp14:textId="77777777">
      <w:pPr>
        <w:numPr>
          <w:ilvl w:val="1"/>
          <w:numId w:val="5"/>
        </w:numPr>
      </w:pPr>
      <w:r w:rsidRPr="004B7D80">
        <w:t>Textiles are flexible materials made by interlacing yarns or fibres, used extensively in upholstery, coverings, and trimmings in furniture.</w:t>
      </w:r>
    </w:p>
    <w:p xmlns:wp14="http://schemas.microsoft.com/office/word/2010/wordml" w:rsidRPr="004B7D80" w:rsidR="00F443C5" w:rsidP="00F443C5" w:rsidRDefault="00F443C5" w14:paraId="1705DC4D" wp14:textId="77777777">
      <w:pPr>
        <w:numPr>
          <w:ilvl w:val="0"/>
          <w:numId w:val="5"/>
        </w:numPr>
      </w:pPr>
      <w:r w:rsidRPr="004B7D80">
        <w:rPr>
          <w:b/>
          <w:bCs/>
        </w:rPr>
        <w:t>Fibre Classification</w:t>
      </w:r>
    </w:p>
    <w:p xmlns:wp14="http://schemas.microsoft.com/office/word/2010/wordml" w:rsidRPr="004B7D80" w:rsidR="00F443C5" w:rsidP="00F443C5" w:rsidRDefault="00F443C5" w14:paraId="2596DAE4" wp14:textId="77777777">
      <w:pPr>
        <w:numPr>
          <w:ilvl w:val="1"/>
          <w:numId w:val="5"/>
        </w:numPr>
      </w:pPr>
      <w:r w:rsidRPr="004B7D80">
        <w:rPr>
          <w:b/>
          <w:bCs/>
        </w:rPr>
        <w:t>Natural Fibres</w:t>
      </w:r>
      <w:r w:rsidRPr="004B7D80">
        <w:t>: Sourced from plants or animals</w:t>
      </w:r>
    </w:p>
    <w:p xmlns:wp14="http://schemas.microsoft.com/office/word/2010/wordml" w:rsidRPr="004B7D80" w:rsidR="00F443C5" w:rsidP="00F443C5" w:rsidRDefault="00F443C5" w14:paraId="062CD917" wp14:textId="77777777">
      <w:pPr>
        <w:numPr>
          <w:ilvl w:val="2"/>
          <w:numId w:val="5"/>
        </w:numPr>
      </w:pPr>
      <w:r w:rsidRPr="004B7D80">
        <w:rPr>
          <w:b/>
          <w:bCs/>
        </w:rPr>
        <w:t>Plant-based</w:t>
      </w:r>
      <w:r w:rsidRPr="004B7D80">
        <w:t>: Cotton, flax (linen), jute, hemp, coir</w:t>
      </w:r>
    </w:p>
    <w:p xmlns:wp14="http://schemas.microsoft.com/office/word/2010/wordml" w:rsidRPr="004B7D80" w:rsidR="00F443C5" w:rsidP="00F443C5" w:rsidRDefault="00F443C5" w14:paraId="3A1236B7" wp14:textId="77777777">
      <w:pPr>
        <w:numPr>
          <w:ilvl w:val="2"/>
          <w:numId w:val="5"/>
        </w:numPr>
      </w:pPr>
      <w:r w:rsidRPr="004B7D80">
        <w:rPr>
          <w:b/>
          <w:bCs/>
        </w:rPr>
        <w:t>Animal-based</w:t>
      </w:r>
      <w:r w:rsidRPr="004B7D80">
        <w:t>: Wool, silk, alpaca, mohair</w:t>
      </w:r>
    </w:p>
    <w:p xmlns:wp14="http://schemas.microsoft.com/office/word/2010/wordml" w:rsidRPr="004B7D80" w:rsidR="00F443C5" w:rsidP="00F443C5" w:rsidRDefault="00F443C5" w14:paraId="444967F0" wp14:textId="77777777">
      <w:pPr>
        <w:numPr>
          <w:ilvl w:val="1"/>
          <w:numId w:val="5"/>
        </w:numPr>
      </w:pPr>
      <w:r w:rsidRPr="004B7D80">
        <w:rPr>
          <w:b/>
          <w:bCs/>
        </w:rPr>
        <w:t>Man-made Fibres</w:t>
      </w:r>
      <w:r w:rsidRPr="004B7D80">
        <w:t>:</w:t>
      </w:r>
    </w:p>
    <w:p xmlns:wp14="http://schemas.microsoft.com/office/word/2010/wordml" w:rsidRPr="004B7D80" w:rsidR="00F443C5" w:rsidP="00F443C5" w:rsidRDefault="00F443C5" w14:paraId="16E87435" wp14:textId="77777777">
      <w:pPr>
        <w:numPr>
          <w:ilvl w:val="2"/>
          <w:numId w:val="5"/>
        </w:numPr>
      </w:pPr>
      <w:r w:rsidRPr="004B7D80">
        <w:rPr>
          <w:b/>
          <w:bCs/>
        </w:rPr>
        <w:t>Regenerated (semi-synthetic)</w:t>
      </w:r>
      <w:r w:rsidRPr="004B7D80">
        <w:t>: Rayon, viscose, acetate</w:t>
      </w:r>
    </w:p>
    <w:p xmlns:wp14="http://schemas.microsoft.com/office/word/2010/wordml" w:rsidRPr="004B7D80" w:rsidR="00F443C5" w:rsidP="00F443C5" w:rsidRDefault="00F443C5" w14:paraId="05F47AB8" wp14:textId="77777777">
      <w:pPr>
        <w:numPr>
          <w:ilvl w:val="2"/>
          <w:numId w:val="5"/>
        </w:numPr>
      </w:pPr>
      <w:r w:rsidRPr="004B7D80">
        <w:rPr>
          <w:b/>
          <w:bCs/>
        </w:rPr>
        <w:t>Synthetic (fully chemical-based)</w:t>
      </w:r>
      <w:r w:rsidRPr="004B7D80">
        <w:t>: Polyester, nylon, acrylic, olefin</w:t>
      </w:r>
    </w:p>
    <w:p xmlns:wp14="http://schemas.microsoft.com/office/word/2010/wordml" w:rsidRPr="004B7D80" w:rsidR="00F443C5" w:rsidP="00F443C5" w:rsidRDefault="00F443C5" w14:paraId="4C0E7BBD" wp14:textId="77777777">
      <w:pPr>
        <w:numPr>
          <w:ilvl w:val="0"/>
          <w:numId w:val="5"/>
        </w:numPr>
      </w:pPr>
      <w:r w:rsidRPr="004B7D80">
        <w:rPr>
          <w:b/>
          <w:bCs/>
        </w:rPr>
        <w:t>Fabric Structures</w:t>
      </w:r>
    </w:p>
    <w:p xmlns:wp14="http://schemas.microsoft.com/office/word/2010/wordml" w:rsidRPr="004B7D80" w:rsidR="00F443C5" w:rsidP="00F443C5" w:rsidRDefault="00F443C5" w14:paraId="0E42833D" wp14:textId="77777777">
      <w:pPr>
        <w:numPr>
          <w:ilvl w:val="1"/>
          <w:numId w:val="5"/>
        </w:numPr>
      </w:pPr>
      <w:r w:rsidRPr="004B7D80">
        <w:rPr>
          <w:b/>
          <w:bCs/>
        </w:rPr>
        <w:t>Woven</w:t>
      </w:r>
      <w:r w:rsidRPr="004B7D80">
        <w:t>: Plain, twill, satin</w:t>
      </w:r>
    </w:p>
    <w:p xmlns:wp14="http://schemas.microsoft.com/office/word/2010/wordml" w:rsidRPr="004B7D80" w:rsidR="00F443C5" w:rsidP="00F443C5" w:rsidRDefault="00F443C5" w14:paraId="2B96DC2F" wp14:textId="77777777">
      <w:pPr>
        <w:numPr>
          <w:ilvl w:val="1"/>
          <w:numId w:val="5"/>
        </w:numPr>
      </w:pPr>
      <w:r w:rsidRPr="004B7D80">
        <w:rPr>
          <w:b/>
          <w:bCs/>
        </w:rPr>
        <w:t>Knitted</w:t>
      </w:r>
      <w:r w:rsidRPr="004B7D80">
        <w:t>: Used for stretch applications</w:t>
      </w:r>
    </w:p>
    <w:p xmlns:wp14="http://schemas.microsoft.com/office/word/2010/wordml" w:rsidRPr="004B7D80" w:rsidR="00F443C5" w:rsidP="00F443C5" w:rsidRDefault="00F443C5" w14:paraId="45175BFF" wp14:textId="77777777">
      <w:pPr>
        <w:numPr>
          <w:ilvl w:val="1"/>
          <w:numId w:val="5"/>
        </w:numPr>
      </w:pPr>
      <w:r w:rsidRPr="004B7D80">
        <w:rPr>
          <w:b/>
          <w:bCs/>
        </w:rPr>
        <w:t>Non-woven</w:t>
      </w:r>
      <w:r w:rsidRPr="004B7D80">
        <w:t>: Felt, bonded materials used for backing and padding</w:t>
      </w:r>
    </w:p>
    <w:p xmlns:wp14="http://schemas.microsoft.com/office/word/2010/wordml" w:rsidRPr="004B7D80" w:rsidR="00F443C5" w:rsidP="00F443C5" w:rsidRDefault="00F443C5" w14:paraId="1E9FB3E4" wp14:textId="77777777">
      <w:pPr>
        <w:numPr>
          <w:ilvl w:val="0"/>
          <w:numId w:val="5"/>
        </w:numPr>
      </w:pPr>
      <w:r w:rsidRPr="004B7D80">
        <w:rPr>
          <w:b/>
          <w:bCs/>
        </w:rPr>
        <w:t>Furniture Application Areas</w:t>
      </w:r>
    </w:p>
    <w:p xmlns:wp14="http://schemas.microsoft.com/office/word/2010/wordml" w:rsidRPr="004B7D80" w:rsidR="00F443C5" w:rsidP="00F443C5" w:rsidRDefault="00F443C5" w14:paraId="7E87608F" wp14:textId="77777777">
      <w:pPr>
        <w:numPr>
          <w:ilvl w:val="1"/>
          <w:numId w:val="5"/>
        </w:numPr>
      </w:pPr>
      <w:r w:rsidRPr="004B7D80">
        <w:t>Upholstery covers, cushions, decorative trims, linings, dust covers, panels, and screens</w:t>
      </w:r>
    </w:p>
    <w:p xmlns:wp14="http://schemas.microsoft.com/office/word/2010/wordml" w:rsidRPr="004B7D80" w:rsidR="00F443C5" w:rsidP="00F443C5" w:rsidRDefault="003C1EE1" w14:paraId="4B94D5A5" wp14:textId="77777777">
      <w:r>
        <w:pict w14:anchorId="0885B90F">
          <v:rect id="_x0000_i1027" style="width:0;height:1.5pt" o:hr="t" o:hrstd="t" o:hralign="center" fillcolor="#a0a0a0" stroked="f"/>
        </w:pict>
      </w:r>
    </w:p>
    <w:p xmlns:wp14="http://schemas.microsoft.com/office/word/2010/wordml" w:rsidRPr="004B7D80" w:rsidR="00F443C5" w:rsidP="00F443C5" w:rsidRDefault="00F443C5" w14:paraId="7E6ECAFE" wp14:textId="77777777">
      <w:pPr>
        <w:rPr>
          <w:b/>
          <w:bCs/>
        </w:rPr>
      </w:pPr>
      <w:r w:rsidRPr="004B7D80">
        <w:rPr>
          <w:b/>
          <w:bCs/>
        </w:rPr>
        <w:t>Facilitation Guidelines</w:t>
      </w:r>
    </w:p>
    <w:p xmlns:wp14="http://schemas.microsoft.com/office/word/2010/wordml" w:rsidRPr="004B7D80" w:rsidR="00F443C5" w:rsidP="00F443C5" w:rsidRDefault="00F443C5" w14:paraId="1DF66EB2" wp14:textId="77777777">
      <w:r w:rsidRPr="004B7D80">
        <w:rPr>
          <w:b/>
          <w:bCs/>
        </w:rPr>
        <w:t>1. Lecture and Visual Aids</w:t>
      </w:r>
    </w:p>
    <w:p xmlns:wp14="http://schemas.microsoft.com/office/word/2010/wordml" w:rsidRPr="004B7D80" w:rsidR="00F443C5" w:rsidP="00F443C5" w:rsidRDefault="00F443C5" w14:paraId="2EC1E028" wp14:textId="77777777">
      <w:pPr>
        <w:numPr>
          <w:ilvl w:val="0"/>
          <w:numId w:val="6"/>
        </w:numPr>
      </w:pPr>
      <w:r w:rsidRPr="004B7D80">
        <w:t>Use fabric samples to demonstrate the texture, flexibility, and weave of each fibre type.</w:t>
      </w:r>
    </w:p>
    <w:p xmlns:wp14="http://schemas.microsoft.com/office/word/2010/wordml" w:rsidRPr="004B7D80" w:rsidR="00F443C5" w:rsidP="00F443C5" w:rsidRDefault="00F443C5" w14:paraId="65EA74BF" wp14:textId="77777777">
      <w:pPr>
        <w:numPr>
          <w:ilvl w:val="0"/>
          <w:numId w:val="6"/>
        </w:numPr>
      </w:pPr>
      <w:r w:rsidRPr="004B7D80">
        <w:t>Show diagrams or flow charts to illustrate the classification of fibres.</w:t>
      </w:r>
    </w:p>
    <w:p xmlns:wp14="http://schemas.microsoft.com/office/word/2010/wordml" w:rsidRPr="004B7D80" w:rsidR="00F443C5" w:rsidP="00F443C5" w:rsidRDefault="00F443C5" w14:paraId="580B89C5" wp14:textId="77777777">
      <w:pPr>
        <w:numPr>
          <w:ilvl w:val="0"/>
          <w:numId w:val="6"/>
        </w:numPr>
      </w:pPr>
      <w:r w:rsidRPr="004B7D80">
        <w:t>Include a fabric swatch board divided into sections for natural and man-made textiles.</w:t>
      </w:r>
    </w:p>
    <w:p xmlns:wp14="http://schemas.microsoft.com/office/word/2010/wordml" w:rsidRPr="004B7D80" w:rsidR="00F443C5" w:rsidP="00F443C5" w:rsidRDefault="00F443C5" w14:paraId="300A5352" wp14:textId="77777777">
      <w:r w:rsidRPr="004B7D80">
        <w:rPr>
          <w:b/>
          <w:bCs/>
        </w:rPr>
        <w:t>2. Demonstration Activity</w:t>
      </w:r>
    </w:p>
    <w:p xmlns:wp14="http://schemas.microsoft.com/office/word/2010/wordml" w:rsidRPr="004B7D80" w:rsidR="00F443C5" w:rsidP="00F443C5" w:rsidRDefault="00F443C5" w14:paraId="2F2D8B0E" wp14:textId="77777777">
      <w:pPr>
        <w:numPr>
          <w:ilvl w:val="0"/>
          <w:numId w:val="7"/>
        </w:numPr>
      </w:pPr>
      <w:r w:rsidRPr="004B7D80">
        <w:t>Arrange a tactile session where learners handle and examine textile samples and classify them.</w:t>
      </w:r>
    </w:p>
    <w:p xmlns:wp14="http://schemas.microsoft.com/office/word/2010/wordml" w:rsidRPr="004B7D80" w:rsidR="00F443C5" w:rsidP="00F443C5" w:rsidRDefault="00F443C5" w14:paraId="7171C8E4" wp14:textId="77777777">
      <w:r w:rsidRPr="004B7D80">
        <w:rPr>
          <w:b/>
          <w:bCs/>
        </w:rPr>
        <w:t>3. Key Discussion Points</w:t>
      </w:r>
    </w:p>
    <w:p xmlns:wp14="http://schemas.microsoft.com/office/word/2010/wordml" w:rsidRPr="004B7D80" w:rsidR="00F443C5" w:rsidP="00F443C5" w:rsidRDefault="00F443C5" w14:paraId="44F5FC2E" wp14:textId="77777777">
      <w:pPr>
        <w:numPr>
          <w:ilvl w:val="0"/>
          <w:numId w:val="8"/>
        </w:numPr>
      </w:pPr>
      <w:r w:rsidRPr="004B7D80">
        <w:t>How natural vs synthetic fibres affect comfort, cost, sustainability, and durability</w:t>
      </w:r>
    </w:p>
    <w:p xmlns:wp14="http://schemas.microsoft.com/office/word/2010/wordml" w:rsidRPr="004B7D80" w:rsidR="00F443C5" w:rsidP="00F443C5" w:rsidRDefault="00F443C5" w14:paraId="27C2FE82" wp14:textId="77777777">
      <w:pPr>
        <w:numPr>
          <w:ilvl w:val="0"/>
          <w:numId w:val="8"/>
        </w:numPr>
      </w:pPr>
      <w:r w:rsidRPr="004B7D80">
        <w:t>How choice of textile influences the furniture’s function, aesthetic, and market positioning</w:t>
      </w:r>
    </w:p>
    <w:p xmlns:wp14="http://schemas.microsoft.com/office/word/2010/wordml" w:rsidRPr="004B7D80" w:rsidR="00F443C5" w:rsidP="00F443C5" w:rsidRDefault="003C1EE1" w14:paraId="3DEEC669" wp14:textId="77777777">
      <w:r>
        <w:pict w14:anchorId="375F30D2">
          <v:rect id="_x0000_i1028" style="width:0;height:1.5pt" o:hr="t" o:hrstd="t" o:hralign="center" fillcolor="#a0a0a0" stroked="f"/>
        </w:pict>
      </w:r>
    </w:p>
    <w:p xmlns:wp14="http://schemas.microsoft.com/office/word/2010/wordml" w:rsidRPr="004B7D80" w:rsidR="00F443C5" w:rsidP="00F443C5" w:rsidRDefault="00F443C5" w14:paraId="22FC3F53" wp14:textId="77777777">
      <w:pPr>
        <w:rPr>
          <w:b/>
          <w:bCs/>
        </w:rPr>
      </w:pPr>
      <w:r w:rsidRPr="004B7D80">
        <w:rPr>
          <w:b/>
          <w:bCs/>
        </w:rPr>
        <w:t>Case Study Example</w:t>
      </w:r>
    </w:p>
    <w:p xmlns:wp14="http://schemas.microsoft.com/office/word/2010/wordml" w:rsidRPr="004B7D80" w:rsidR="00F443C5" w:rsidP="00F443C5" w:rsidRDefault="00F443C5" w14:paraId="57FC19F0" wp14:textId="77777777">
      <w:r w:rsidRPr="004B7D80">
        <w:rPr>
          <w:b/>
          <w:bCs/>
        </w:rPr>
        <w:t>Case Study Title</w:t>
      </w:r>
      <w:r w:rsidRPr="004B7D80">
        <w:t xml:space="preserve">: </w:t>
      </w:r>
      <w:r w:rsidRPr="004B7D80">
        <w:rPr>
          <w:i/>
          <w:iCs/>
        </w:rPr>
        <w:t>Choosing Textiles for a Boutique Hotel Lounge Sofa</w:t>
      </w:r>
      <w:r w:rsidRPr="004B7D80">
        <w:br/>
      </w:r>
      <w:r w:rsidRPr="004B7D80">
        <w:t>A Cape Town-based furniture designer has been commissioned to design lounge seating for a boutique hotel. The client requests that the material be eco-friendly, stain-resistant, and luxurious in appearance.</w:t>
      </w:r>
    </w:p>
    <w:p xmlns:wp14="http://schemas.microsoft.com/office/word/2010/wordml" w:rsidRPr="004B7D80" w:rsidR="00F443C5" w:rsidP="00F443C5" w:rsidRDefault="00F443C5" w14:paraId="28C6BEEA" wp14:textId="77777777">
      <w:pPr>
        <w:numPr>
          <w:ilvl w:val="0"/>
          <w:numId w:val="9"/>
        </w:numPr>
      </w:pPr>
      <w:r w:rsidRPr="004B7D80">
        <w:t>Natural options considered: Linen (eco-friendly), wool blend (luxurious but costly)</w:t>
      </w:r>
    </w:p>
    <w:p xmlns:wp14="http://schemas.microsoft.com/office/word/2010/wordml" w:rsidRPr="004B7D80" w:rsidR="00F443C5" w:rsidP="00F443C5" w:rsidRDefault="00F443C5" w14:paraId="732B996C" wp14:textId="77777777">
      <w:pPr>
        <w:numPr>
          <w:ilvl w:val="0"/>
          <w:numId w:val="9"/>
        </w:numPr>
      </w:pPr>
      <w:r w:rsidRPr="004B7D80">
        <w:t>Man-made options: Polyester velvet (luxurious look and durable), recycled PET fabric (eco-friendly)</w:t>
      </w:r>
    </w:p>
    <w:p xmlns:wp14="http://schemas.microsoft.com/office/word/2010/wordml" w:rsidRPr="004B7D80" w:rsidR="00F443C5" w:rsidP="00F443C5" w:rsidRDefault="00F443C5" w14:paraId="46F8AE67" wp14:textId="77777777">
      <w:r w:rsidRPr="004B7D80">
        <w:rPr>
          <w:b/>
          <w:bCs/>
        </w:rPr>
        <w:t>Discussion Prompt</w:t>
      </w:r>
      <w:r w:rsidRPr="004B7D80">
        <w:t>:</w:t>
      </w:r>
    </w:p>
    <w:p xmlns:wp14="http://schemas.microsoft.com/office/word/2010/wordml" w:rsidRPr="004B7D80" w:rsidR="00F443C5" w:rsidP="00F443C5" w:rsidRDefault="00F443C5" w14:paraId="2309C171" wp14:textId="77777777">
      <w:pPr>
        <w:numPr>
          <w:ilvl w:val="0"/>
          <w:numId w:val="10"/>
        </w:numPr>
      </w:pPr>
      <w:r w:rsidRPr="004B7D80">
        <w:t>Which materials meet the client’s requirements best?</w:t>
      </w:r>
    </w:p>
    <w:p xmlns:wp14="http://schemas.microsoft.com/office/word/2010/wordml" w:rsidRPr="004B7D80" w:rsidR="00F443C5" w:rsidP="00F443C5" w:rsidRDefault="00F443C5" w14:paraId="44E217F6" wp14:textId="77777777">
      <w:pPr>
        <w:numPr>
          <w:ilvl w:val="0"/>
          <w:numId w:val="10"/>
        </w:numPr>
      </w:pPr>
      <w:r w:rsidRPr="004B7D80">
        <w:t>What trade-offs must the designer consider?</w:t>
      </w:r>
    </w:p>
    <w:p xmlns:wp14="http://schemas.microsoft.com/office/word/2010/wordml" w:rsidRPr="004B7D80" w:rsidR="00F443C5" w:rsidP="00F443C5" w:rsidRDefault="003C1EE1" w14:paraId="3656B9AB" wp14:textId="77777777">
      <w:r>
        <w:pict w14:anchorId="59B78F44">
          <v:rect id="_x0000_i1029" style="width:0;height:1.5pt" o:hr="t" o:hrstd="t" o:hralign="center" fillcolor="#a0a0a0" stroked="f"/>
        </w:pict>
      </w:r>
    </w:p>
    <w:p xmlns:wp14="http://schemas.microsoft.com/office/word/2010/wordml" w:rsidRPr="004B7D80" w:rsidR="00F443C5" w:rsidP="00F443C5" w:rsidRDefault="00F443C5" w14:paraId="0BEB1DB4" wp14:textId="77777777">
      <w:pPr>
        <w:rPr>
          <w:b/>
          <w:bCs/>
        </w:rPr>
      </w:pPr>
      <w:r w:rsidRPr="004B7D80">
        <w:rPr>
          <w:b/>
          <w:bCs/>
        </w:rPr>
        <w:t>Questions for Learner Engagement</w:t>
      </w:r>
    </w:p>
    <w:p xmlns:wp14="http://schemas.microsoft.com/office/word/2010/wordml" w:rsidRPr="004B7D80" w:rsidR="00F443C5" w:rsidP="00F443C5" w:rsidRDefault="00F443C5" w14:paraId="42B9C84D" wp14:textId="77777777">
      <w:pPr>
        <w:numPr>
          <w:ilvl w:val="0"/>
          <w:numId w:val="11"/>
        </w:numPr>
      </w:pPr>
      <w:r w:rsidRPr="004B7D80">
        <w:rPr>
          <w:b/>
          <w:bCs/>
        </w:rPr>
        <w:t>Knowledge Check</w:t>
      </w:r>
    </w:p>
    <w:p xmlns:wp14="http://schemas.microsoft.com/office/word/2010/wordml" w:rsidRPr="004B7D80" w:rsidR="00F443C5" w:rsidP="00F443C5" w:rsidRDefault="00F443C5" w14:paraId="73DB3991" wp14:textId="77777777">
      <w:pPr>
        <w:numPr>
          <w:ilvl w:val="1"/>
          <w:numId w:val="11"/>
        </w:numPr>
      </w:pPr>
      <w:r w:rsidRPr="004B7D80">
        <w:t>Name two examples of plant-based and two animal-based fibres used in furniture.</w:t>
      </w:r>
    </w:p>
    <w:p xmlns:wp14="http://schemas.microsoft.com/office/word/2010/wordml" w:rsidRPr="004B7D80" w:rsidR="00F443C5" w:rsidP="00F443C5" w:rsidRDefault="00F443C5" w14:paraId="50F2FB8B" wp14:textId="77777777">
      <w:pPr>
        <w:numPr>
          <w:ilvl w:val="1"/>
          <w:numId w:val="11"/>
        </w:numPr>
      </w:pPr>
      <w:r w:rsidRPr="004B7D80">
        <w:t>What is the key difference between regenerated and synthetic fibres?</w:t>
      </w:r>
    </w:p>
    <w:p xmlns:wp14="http://schemas.microsoft.com/office/word/2010/wordml" w:rsidRPr="004B7D80" w:rsidR="00F443C5" w:rsidP="00F443C5" w:rsidRDefault="00F443C5" w14:paraId="2502D516" wp14:textId="77777777">
      <w:pPr>
        <w:numPr>
          <w:ilvl w:val="0"/>
          <w:numId w:val="11"/>
        </w:numPr>
      </w:pPr>
      <w:r w:rsidRPr="004B7D80">
        <w:rPr>
          <w:b/>
          <w:bCs/>
        </w:rPr>
        <w:t>Application-Based</w:t>
      </w:r>
    </w:p>
    <w:p xmlns:wp14="http://schemas.microsoft.com/office/word/2010/wordml" w:rsidRPr="004B7D80" w:rsidR="00F443C5" w:rsidP="00F443C5" w:rsidRDefault="00F443C5" w14:paraId="66F4363A" wp14:textId="77777777">
      <w:pPr>
        <w:numPr>
          <w:ilvl w:val="1"/>
          <w:numId w:val="11"/>
        </w:numPr>
      </w:pPr>
      <w:r w:rsidRPr="004B7D80">
        <w:t>If you were designing outdoor furniture cushions, which type of fabric would you select and why?</w:t>
      </w:r>
    </w:p>
    <w:p xmlns:wp14="http://schemas.microsoft.com/office/word/2010/wordml" w:rsidRPr="004B7D80" w:rsidR="00F443C5" w:rsidP="00F443C5" w:rsidRDefault="00F443C5" w14:paraId="7DDB071C" wp14:textId="77777777">
      <w:pPr>
        <w:numPr>
          <w:ilvl w:val="1"/>
          <w:numId w:val="11"/>
        </w:numPr>
      </w:pPr>
      <w:r w:rsidRPr="004B7D80">
        <w:t>Which fibres would you recommend for a family-friendly sofa in a high-traffic living room?</w:t>
      </w:r>
    </w:p>
    <w:p xmlns:wp14="http://schemas.microsoft.com/office/word/2010/wordml" w:rsidRPr="004B7D80" w:rsidR="00F443C5" w:rsidP="00F443C5" w:rsidRDefault="00F443C5" w14:paraId="1B7F011C" wp14:textId="77777777">
      <w:pPr>
        <w:numPr>
          <w:ilvl w:val="0"/>
          <w:numId w:val="11"/>
        </w:numPr>
      </w:pPr>
      <w:r w:rsidRPr="004B7D80">
        <w:rPr>
          <w:b/>
          <w:bCs/>
        </w:rPr>
        <w:t>Critical Thinking</w:t>
      </w:r>
    </w:p>
    <w:p xmlns:wp14="http://schemas.microsoft.com/office/word/2010/wordml" w:rsidRPr="004B7D80" w:rsidR="00F443C5" w:rsidP="00F443C5" w:rsidRDefault="00F443C5" w14:paraId="2411D926" wp14:textId="77777777">
      <w:pPr>
        <w:numPr>
          <w:ilvl w:val="1"/>
          <w:numId w:val="11"/>
        </w:numPr>
      </w:pPr>
      <w:r w:rsidRPr="004B7D80">
        <w:t>Consider the impact of textile choices on sustainability. Should designers always choose natural fibres? Why or why not?</w:t>
      </w:r>
    </w:p>
    <w:p xmlns:wp14="http://schemas.microsoft.com/office/word/2010/wordml" w:rsidRPr="004B7D80" w:rsidR="00F443C5" w:rsidP="00F443C5" w:rsidRDefault="003C1EE1" w14:paraId="45FB0818" wp14:textId="77777777">
      <w:r>
        <w:pict w14:anchorId="692712DC">
          <v:rect id="_x0000_i1030" style="width:0;height:1.5pt" o:hr="t" o:hrstd="t" o:hralign="center" fillcolor="#a0a0a0" stroked="f"/>
        </w:pict>
      </w:r>
    </w:p>
    <w:p xmlns:wp14="http://schemas.microsoft.com/office/word/2010/wordml" w:rsidRPr="004B7D80" w:rsidR="00F443C5" w:rsidP="00F443C5" w:rsidRDefault="00F443C5" w14:paraId="0DC40C86" wp14:textId="77777777">
      <w:pPr>
        <w:rPr>
          <w:b/>
          <w:bCs/>
        </w:rPr>
      </w:pPr>
      <w:r w:rsidRPr="004B7D80">
        <w:rPr>
          <w:b/>
          <w:bCs/>
        </w:rPr>
        <w:t>Assessment Preparation Tips</w:t>
      </w:r>
    </w:p>
    <w:p xmlns:wp14="http://schemas.microsoft.com/office/word/2010/wordml" w:rsidRPr="004B7D80" w:rsidR="00F443C5" w:rsidP="00F443C5" w:rsidRDefault="00F443C5" w14:paraId="58D68874" wp14:textId="77777777">
      <w:r w:rsidRPr="004B7D80">
        <w:t>Ensure learners can:</w:t>
      </w:r>
    </w:p>
    <w:p xmlns:wp14="http://schemas.microsoft.com/office/word/2010/wordml" w:rsidRPr="004B7D80" w:rsidR="00F443C5" w:rsidP="00F443C5" w:rsidRDefault="00F443C5" w14:paraId="03F3A469" wp14:textId="77777777">
      <w:pPr>
        <w:numPr>
          <w:ilvl w:val="0"/>
          <w:numId w:val="12"/>
        </w:numPr>
      </w:pPr>
      <w:r w:rsidRPr="004B7D80">
        <w:t>Identify fibre types from swatches or descriptions</w:t>
      </w:r>
    </w:p>
    <w:p xmlns:wp14="http://schemas.microsoft.com/office/word/2010/wordml" w:rsidRPr="004B7D80" w:rsidR="00F443C5" w:rsidP="00F443C5" w:rsidRDefault="00F443C5" w14:paraId="00EC39C5" wp14:textId="77777777">
      <w:pPr>
        <w:numPr>
          <w:ilvl w:val="0"/>
          <w:numId w:val="12"/>
        </w:numPr>
      </w:pPr>
      <w:r w:rsidRPr="004B7D80">
        <w:t>Explain differences in fibre origin, properties, and use cases</w:t>
      </w:r>
    </w:p>
    <w:p xmlns:wp14="http://schemas.microsoft.com/office/word/2010/wordml" w:rsidRPr="004B7D80" w:rsidR="00F443C5" w:rsidP="00F443C5" w:rsidRDefault="00F443C5" w14:paraId="4F5CC491" wp14:textId="77777777">
      <w:pPr>
        <w:numPr>
          <w:ilvl w:val="0"/>
          <w:numId w:val="12"/>
        </w:numPr>
      </w:pPr>
      <w:r w:rsidRPr="004B7D80">
        <w:t>Justify fabric selections for various furniture pieces considering performance and aesthetics</w:t>
      </w:r>
    </w:p>
    <w:p xmlns:wp14="http://schemas.microsoft.com/office/word/2010/wordml" w:rsidRPr="004B7D80" w:rsidR="00F443C5" w:rsidP="00F443C5" w:rsidRDefault="003C1EE1" w14:paraId="049F31CB" wp14:textId="77777777">
      <w:r>
        <w:pict w14:anchorId="5AB775F6">
          <v:rect id="_x0000_i1031" style="width:0;height:1.5pt" o:hr="t" o:hrstd="t" o:hralign="center" fillcolor="#a0a0a0" stroked="f"/>
        </w:pict>
      </w:r>
    </w:p>
    <w:p xmlns:wp14="http://schemas.microsoft.com/office/word/2010/wordml" w:rsidRPr="004B7D80" w:rsidR="00F443C5" w:rsidP="00F443C5" w:rsidRDefault="00F443C5" w14:paraId="08CFC75E" wp14:textId="77777777">
      <w:pPr>
        <w:rPr>
          <w:b/>
          <w:bCs/>
        </w:rPr>
      </w:pPr>
      <w:r w:rsidRPr="004B7D80">
        <w:rPr>
          <w:b/>
          <w:bCs/>
        </w:rPr>
        <w:t>Summary for Learners</w:t>
      </w:r>
    </w:p>
    <w:p xmlns:wp14="http://schemas.microsoft.com/office/word/2010/wordml" w:rsidRPr="004B7D80" w:rsidR="00F443C5" w:rsidP="00F443C5" w:rsidRDefault="00F443C5" w14:paraId="2EC4679C" wp14:textId="77777777">
      <w:r w:rsidRPr="004B7D80">
        <w:t>Understanding the types of fibres and fabrics, both natural and man-made, empowers furniture designers to make informed decisions that align with functionality, style, and sustainability goals. This foundational knowledge directly supports the development of innovative and client-responsive design solutions.</w:t>
      </w:r>
    </w:p>
    <w:p xmlns:wp14="http://schemas.microsoft.com/office/word/2010/wordml" w:rsidRPr="004B7D80" w:rsidR="00C50166" w:rsidRDefault="00C50166" w14:paraId="53128261" wp14:textId="77777777"/>
    <w:p xmlns:wp14="http://schemas.microsoft.com/office/word/2010/wordml" w:rsidRPr="004B7D80" w:rsidR="00F443C5" w:rsidP="00F443C5" w:rsidRDefault="00C50166" w14:paraId="05853975" wp14:textId="77777777">
      <w:pPr>
        <w:pStyle w:val="Heading3"/>
        <w:rPr>
          <w:rFonts w:ascii="Century Gothic" w:hAnsi="Century Gothic" w:eastAsiaTheme="minorHAnsi" w:cstheme="minorBidi"/>
          <w:b/>
          <w:bCs/>
          <w:color w:val="auto"/>
          <w:sz w:val="22"/>
          <w:szCs w:val="22"/>
        </w:rPr>
      </w:pPr>
      <w:r w:rsidRPr="004B7D80">
        <w:rPr>
          <w:rFonts w:ascii="Century Gothic" w:hAnsi="Century Gothic"/>
        </w:rPr>
        <w:br w:type="page"/>
      </w:r>
      <w:bookmarkStart w:name="_Toc194130525" w:id="4"/>
      <w:r w:rsidRPr="004B7D80" w:rsidR="00F443C5">
        <w:rPr>
          <w:rFonts w:ascii="Century Gothic" w:hAnsi="Century Gothic" w:eastAsiaTheme="minorHAnsi" w:cstheme="minorBidi"/>
          <w:b/>
          <w:bCs/>
          <w:color w:val="auto"/>
          <w:sz w:val="22"/>
          <w:szCs w:val="22"/>
        </w:rPr>
        <w:t>KT0102 – Identification (Labels, Codes, Batches)</w:t>
      </w:r>
      <w:bookmarkEnd w:id="4"/>
    </w:p>
    <w:p xmlns:wp14="http://schemas.microsoft.com/office/word/2010/wordml" w:rsidRPr="004B7D80" w:rsidR="00F443C5" w:rsidP="00F443C5" w:rsidRDefault="003C1EE1" w14:paraId="62486C05" wp14:textId="77777777">
      <w:r>
        <w:pict w14:anchorId="1C62762E">
          <v:rect id="_x0000_i1032" style="width:0;height:1.5pt" o:hr="t" o:hrstd="t" o:hralign="center" fillcolor="#a0a0a0" stroked="f"/>
        </w:pict>
      </w:r>
    </w:p>
    <w:p xmlns:wp14="http://schemas.microsoft.com/office/word/2010/wordml" w:rsidRPr="004B7D80" w:rsidR="00F443C5" w:rsidP="00F443C5" w:rsidRDefault="00F443C5" w14:paraId="28F4B46A" wp14:textId="77777777">
      <w:pPr>
        <w:rPr>
          <w:b/>
          <w:bCs/>
        </w:rPr>
      </w:pPr>
      <w:r w:rsidRPr="004B7D80">
        <w:rPr>
          <w:b/>
          <w:bCs/>
        </w:rPr>
        <w:t>Purpose of this Element</w:t>
      </w:r>
    </w:p>
    <w:p xmlns:wp14="http://schemas.microsoft.com/office/word/2010/wordml" w:rsidRPr="004B7D80" w:rsidR="00F443C5" w:rsidP="00F443C5" w:rsidRDefault="00F443C5" w14:paraId="04A6554B" wp14:textId="77777777">
      <w:r w:rsidRPr="004B7D80">
        <w:t>The purpose of this element is to familiarise learners with the methods used to identify textiles used in furniture manufacturing. This includes reading and interpreting textile labels, recognising production codes and batch numbers, and understanding their significance in quality control, traceability, and compliance with industry standards.</w:t>
      </w:r>
    </w:p>
    <w:p xmlns:wp14="http://schemas.microsoft.com/office/word/2010/wordml" w:rsidRPr="004B7D80" w:rsidR="00F443C5" w:rsidP="00F443C5" w:rsidRDefault="003C1EE1" w14:paraId="4101652C" wp14:textId="77777777">
      <w:r>
        <w:pict w14:anchorId="60F403F1">
          <v:rect id="_x0000_i1033" style="width:0;height:1.5pt" o:hr="t" o:hrstd="t" o:hralign="center" fillcolor="#a0a0a0" stroked="f"/>
        </w:pict>
      </w:r>
    </w:p>
    <w:p xmlns:wp14="http://schemas.microsoft.com/office/word/2010/wordml" w:rsidRPr="004B7D80" w:rsidR="00F443C5" w:rsidP="00F443C5" w:rsidRDefault="00F443C5" w14:paraId="324C3104" wp14:textId="77777777">
      <w:pPr>
        <w:rPr>
          <w:b/>
          <w:bCs/>
        </w:rPr>
      </w:pPr>
      <w:r w:rsidRPr="004B7D80">
        <w:rPr>
          <w:b/>
          <w:bCs/>
        </w:rPr>
        <w:t>Key Concepts to Cover</w:t>
      </w:r>
    </w:p>
    <w:p xmlns:wp14="http://schemas.microsoft.com/office/word/2010/wordml" w:rsidRPr="004B7D80" w:rsidR="00F443C5" w:rsidP="00F443C5" w:rsidRDefault="00F443C5" w14:paraId="2D3ACAC1" wp14:textId="77777777">
      <w:pPr>
        <w:numPr>
          <w:ilvl w:val="0"/>
          <w:numId w:val="13"/>
        </w:numPr>
      </w:pPr>
      <w:r w:rsidRPr="004B7D80">
        <w:rPr>
          <w:b/>
          <w:bCs/>
        </w:rPr>
        <w:t>Textile Labelling Systems</w:t>
      </w:r>
    </w:p>
    <w:p xmlns:wp14="http://schemas.microsoft.com/office/word/2010/wordml" w:rsidRPr="004B7D80" w:rsidR="00F443C5" w:rsidP="00F443C5" w:rsidRDefault="00F443C5" w14:paraId="7FAEF1BA" wp14:textId="77777777">
      <w:pPr>
        <w:numPr>
          <w:ilvl w:val="1"/>
          <w:numId w:val="13"/>
        </w:numPr>
      </w:pPr>
      <w:r w:rsidRPr="004B7D80">
        <w:t>Content labels (e.g., 100% cotton, 60% polyester / 40% viscose)</w:t>
      </w:r>
    </w:p>
    <w:p xmlns:wp14="http://schemas.microsoft.com/office/word/2010/wordml" w:rsidRPr="004B7D80" w:rsidR="00F443C5" w:rsidP="00F443C5" w:rsidRDefault="00F443C5" w14:paraId="27303B35" wp14:textId="77777777">
      <w:pPr>
        <w:numPr>
          <w:ilvl w:val="1"/>
          <w:numId w:val="13"/>
        </w:numPr>
      </w:pPr>
      <w:r w:rsidRPr="004B7D80">
        <w:t>Care instructions (washing, drying, ironing, dry-cleaning symbols)</w:t>
      </w:r>
    </w:p>
    <w:p xmlns:wp14="http://schemas.microsoft.com/office/word/2010/wordml" w:rsidRPr="004B7D80" w:rsidR="00F443C5" w:rsidP="00F443C5" w:rsidRDefault="00F443C5" w14:paraId="3977CF11" wp14:textId="77777777">
      <w:pPr>
        <w:numPr>
          <w:ilvl w:val="1"/>
          <w:numId w:val="13"/>
        </w:numPr>
      </w:pPr>
      <w:r w:rsidRPr="004B7D80">
        <w:t>Country of origin</w:t>
      </w:r>
    </w:p>
    <w:p xmlns:wp14="http://schemas.microsoft.com/office/word/2010/wordml" w:rsidRPr="004B7D80" w:rsidR="00F443C5" w:rsidP="00F443C5" w:rsidRDefault="00F443C5" w14:paraId="604D8339" wp14:textId="77777777">
      <w:pPr>
        <w:numPr>
          <w:ilvl w:val="1"/>
          <w:numId w:val="13"/>
        </w:numPr>
      </w:pPr>
      <w:r w:rsidRPr="004B7D80">
        <w:t>Flammability warnings</w:t>
      </w:r>
    </w:p>
    <w:p xmlns:wp14="http://schemas.microsoft.com/office/word/2010/wordml" w:rsidRPr="004B7D80" w:rsidR="00F443C5" w:rsidP="00F443C5" w:rsidRDefault="00F443C5" w14:paraId="4763D25D" wp14:textId="77777777">
      <w:pPr>
        <w:numPr>
          <w:ilvl w:val="1"/>
          <w:numId w:val="13"/>
        </w:numPr>
      </w:pPr>
      <w:r w:rsidRPr="004B7D80">
        <w:t>Manufacturer identification</w:t>
      </w:r>
    </w:p>
    <w:p xmlns:wp14="http://schemas.microsoft.com/office/word/2010/wordml" w:rsidRPr="004B7D80" w:rsidR="00F443C5" w:rsidP="00F443C5" w:rsidRDefault="00F443C5" w14:paraId="02C73974" wp14:textId="77777777">
      <w:pPr>
        <w:numPr>
          <w:ilvl w:val="0"/>
          <w:numId w:val="13"/>
        </w:numPr>
      </w:pPr>
      <w:r w:rsidRPr="004B7D80">
        <w:rPr>
          <w:b/>
          <w:bCs/>
        </w:rPr>
        <w:t>Batch Numbers and Production Codes</w:t>
      </w:r>
    </w:p>
    <w:p xmlns:wp14="http://schemas.microsoft.com/office/word/2010/wordml" w:rsidRPr="004B7D80" w:rsidR="00F443C5" w:rsidP="00F443C5" w:rsidRDefault="00F443C5" w14:paraId="047BA217" wp14:textId="77777777">
      <w:pPr>
        <w:numPr>
          <w:ilvl w:val="1"/>
          <w:numId w:val="13"/>
        </w:numPr>
      </w:pPr>
      <w:r w:rsidRPr="004B7D80">
        <w:t>Importance of batch consistency for colour matching and performance</w:t>
      </w:r>
    </w:p>
    <w:p xmlns:wp14="http://schemas.microsoft.com/office/word/2010/wordml" w:rsidRPr="004B7D80" w:rsidR="00F443C5" w:rsidP="00F443C5" w:rsidRDefault="00F443C5" w14:paraId="731C7083" wp14:textId="77777777">
      <w:pPr>
        <w:numPr>
          <w:ilvl w:val="1"/>
          <w:numId w:val="13"/>
        </w:numPr>
      </w:pPr>
      <w:r w:rsidRPr="004B7D80">
        <w:t>Tracking defects back to production</w:t>
      </w:r>
    </w:p>
    <w:p xmlns:wp14="http://schemas.microsoft.com/office/word/2010/wordml" w:rsidRPr="004B7D80" w:rsidR="00F443C5" w:rsidP="00F443C5" w:rsidRDefault="00F443C5" w14:paraId="6785599B" wp14:textId="77777777">
      <w:pPr>
        <w:numPr>
          <w:ilvl w:val="1"/>
          <w:numId w:val="13"/>
        </w:numPr>
      </w:pPr>
      <w:r w:rsidRPr="004B7D80">
        <w:t>Codes for production date, shift, or machine line</w:t>
      </w:r>
    </w:p>
    <w:p xmlns:wp14="http://schemas.microsoft.com/office/word/2010/wordml" w:rsidRPr="004B7D80" w:rsidR="00F443C5" w:rsidP="00F443C5" w:rsidRDefault="00F443C5" w14:paraId="6C00A9B2" wp14:textId="77777777">
      <w:pPr>
        <w:numPr>
          <w:ilvl w:val="0"/>
          <w:numId w:val="13"/>
        </w:numPr>
      </w:pPr>
      <w:r w:rsidRPr="004B7D80">
        <w:rPr>
          <w:b/>
          <w:bCs/>
        </w:rPr>
        <w:t>Compliance and Certification Labels</w:t>
      </w:r>
    </w:p>
    <w:p xmlns:wp14="http://schemas.microsoft.com/office/word/2010/wordml" w:rsidRPr="004B7D80" w:rsidR="00F443C5" w:rsidP="00F443C5" w:rsidRDefault="00F443C5" w14:paraId="2780A43C" wp14:textId="77777777">
      <w:pPr>
        <w:numPr>
          <w:ilvl w:val="1"/>
          <w:numId w:val="13"/>
        </w:numPr>
      </w:pPr>
      <w:r w:rsidRPr="004B7D80">
        <w:t>SABS tags, ISO certification, CE marking (where applicable)</w:t>
      </w:r>
    </w:p>
    <w:p xmlns:wp14="http://schemas.microsoft.com/office/word/2010/wordml" w:rsidRPr="004B7D80" w:rsidR="00F443C5" w:rsidP="00F443C5" w:rsidRDefault="00F443C5" w14:paraId="4B3369C8" wp14:textId="77777777">
      <w:pPr>
        <w:numPr>
          <w:ilvl w:val="1"/>
          <w:numId w:val="13"/>
        </w:numPr>
      </w:pPr>
      <w:r w:rsidRPr="004B7D80">
        <w:t>Eco-labels (e.g., Oeko-Tex, GOTS for organic textiles, Recycled Standard)</w:t>
      </w:r>
    </w:p>
    <w:p xmlns:wp14="http://schemas.microsoft.com/office/word/2010/wordml" w:rsidRPr="004B7D80" w:rsidR="00F443C5" w:rsidP="00F443C5" w:rsidRDefault="00F443C5" w14:paraId="21C4D287" wp14:textId="77777777">
      <w:pPr>
        <w:numPr>
          <w:ilvl w:val="0"/>
          <w:numId w:val="13"/>
        </w:numPr>
      </w:pPr>
      <w:r w:rsidRPr="004B7D80">
        <w:rPr>
          <w:b/>
          <w:bCs/>
        </w:rPr>
        <w:t>Application in the Furniture Industry</w:t>
      </w:r>
    </w:p>
    <w:p xmlns:wp14="http://schemas.microsoft.com/office/word/2010/wordml" w:rsidRPr="004B7D80" w:rsidR="00F443C5" w:rsidP="00F443C5" w:rsidRDefault="00F443C5" w14:paraId="13F95020" wp14:textId="77777777">
      <w:pPr>
        <w:numPr>
          <w:ilvl w:val="1"/>
          <w:numId w:val="13"/>
        </w:numPr>
      </w:pPr>
      <w:r w:rsidRPr="004B7D80">
        <w:t>Ensuring repeat orders match the original specification</w:t>
      </w:r>
    </w:p>
    <w:p xmlns:wp14="http://schemas.microsoft.com/office/word/2010/wordml" w:rsidRPr="004B7D80" w:rsidR="00F443C5" w:rsidP="00F443C5" w:rsidRDefault="00F443C5" w14:paraId="5E8CD3D3" wp14:textId="77777777">
      <w:pPr>
        <w:numPr>
          <w:ilvl w:val="1"/>
          <w:numId w:val="13"/>
        </w:numPr>
      </w:pPr>
      <w:r w:rsidRPr="004B7D80">
        <w:t>Managing client complaints or returns related to batch issues</w:t>
      </w:r>
    </w:p>
    <w:p xmlns:wp14="http://schemas.microsoft.com/office/word/2010/wordml" w:rsidRPr="004B7D80" w:rsidR="00F443C5" w:rsidP="00F443C5" w:rsidRDefault="00F443C5" w14:paraId="2A612AC9" wp14:textId="77777777">
      <w:pPr>
        <w:numPr>
          <w:ilvl w:val="1"/>
          <w:numId w:val="13"/>
        </w:numPr>
      </w:pPr>
      <w:r w:rsidRPr="004B7D80">
        <w:t>Meeting safety and regulatory requirements for hospitality and public spaces</w:t>
      </w:r>
    </w:p>
    <w:p xmlns:wp14="http://schemas.microsoft.com/office/word/2010/wordml" w:rsidRPr="004B7D80" w:rsidR="00F443C5" w:rsidP="00F443C5" w:rsidRDefault="003C1EE1" w14:paraId="4B99056E" wp14:textId="77777777">
      <w:r>
        <w:pict w14:anchorId="6765913B">
          <v:rect id="_x0000_i1034" style="width:0;height:1.5pt" o:hr="t" o:hrstd="t" o:hralign="center" fillcolor="#a0a0a0" stroked="f"/>
        </w:pict>
      </w:r>
    </w:p>
    <w:p xmlns:wp14="http://schemas.microsoft.com/office/word/2010/wordml" w:rsidRPr="004B7D80" w:rsidR="00F443C5" w:rsidP="00F443C5" w:rsidRDefault="00F443C5" w14:paraId="1E112CF0" wp14:textId="77777777">
      <w:pPr>
        <w:rPr>
          <w:b/>
          <w:bCs/>
        </w:rPr>
      </w:pPr>
      <w:r w:rsidRPr="004B7D80">
        <w:rPr>
          <w:b/>
          <w:bCs/>
        </w:rPr>
        <w:t>Facilitation Guidelines</w:t>
      </w:r>
    </w:p>
    <w:p xmlns:wp14="http://schemas.microsoft.com/office/word/2010/wordml" w:rsidRPr="004B7D80" w:rsidR="00F443C5" w:rsidP="00F443C5" w:rsidRDefault="00F443C5" w14:paraId="354202EB" wp14:textId="77777777">
      <w:r w:rsidRPr="004B7D80">
        <w:rPr>
          <w:b/>
          <w:bCs/>
        </w:rPr>
        <w:t>1. Show-and-Tell Activity</w:t>
      </w:r>
    </w:p>
    <w:p xmlns:wp14="http://schemas.microsoft.com/office/word/2010/wordml" w:rsidRPr="004B7D80" w:rsidR="00F443C5" w:rsidP="00F443C5" w:rsidRDefault="00F443C5" w14:paraId="3BAD6BED" wp14:textId="77777777">
      <w:pPr>
        <w:numPr>
          <w:ilvl w:val="0"/>
          <w:numId w:val="14"/>
        </w:numPr>
      </w:pPr>
      <w:r w:rsidRPr="004B7D80">
        <w:t>Bring in examples of fabric rolls or tags with labels and batch stickers.</w:t>
      </w:r>
    </w:p>
    <w:p xmlns:wp14="http://schemas.microsoft.com/office/word/2010/wordml" w:rsidRPr="004B7D80" w:rsidR="00F443C5" w:rsidP="00F443C5" w:rsidRDefault="00F443C5" w14:paraId="41764AEB" wp14:textId="77777777">
      <w:pPr>
        <w:numPr>
          <w:ilvl w:val="0"/>
          <w:numId w:val="14"/>
        </w:numPr>
      </w:pPr>
      <w:r w:rsidRPr="004B7D80">
        <w:t>Demonstrate how to read and interpret label content and batch information.</w:t>
      </w:r>
    </w:p>
    <w:p xmlns:wp14="http://schemas.microsoft.com/office/word/2010/wordml" w:rsidRPr="004B7D80" w:rsidR="00F443C5" w:rsidP="00F443C5" w:rsidRDefault="00F443C5" w14:paraId="7B4EB63B" wp14:textId="77777777">
      <w:r w:rsidRPr="004B7D80">
        <w:rPr>
          <w:b/>
          <w:bCs/>
        </w:rPr>
        <w:t>2. Matching Exercise</w:t>
      </w:r>
    </w:p>
    <w:p xmlns:wp14="http://schemas.microsoft.com/office/word/2010/wordml" w:rsidRPr="004B7D80" w:rsidR="00F443C5" w:rsidP="00F443C5" w:rsidRDefault="00F443C5" w14:paraId="2E0C8B08" wp14:textId="77777777">
      <w:pPr>
        <w:numPr>
          <w:ilvl w:val="0"/>
          <w:numId w:val="15"/>
        </w:numPr>
      </w:pPr>
      <w:r w:rsidRPr="004B7D80">
        <w:t>Give learners a set of label descriptions and ask them to match them to the correct fabric or furniture context (e.g., a label stating “FR Treated” matches contract upholstery fabric for a hotel).</w:t>
      </w:r>
    </w:p>
    <w:p xmlns:wp14="http://schemas.microsoft.com/office/word/2010/wordml" w:rsidRPr="004B7D80" w:rsidR="00F443C5" w:rsidP="00F443C5" w:rsidRDefault="003C1EE1" w14:paraId="1299C43A" wp14:textId="77777777">
      <w:r>
        <w:pict w14:anchorId="75BB6AE3">
          <v:rect id="_x0000_i1035" style="width:0;height:1.5pt" o:hr="t" o:hrstd="t" o:hralign="center" fillcolor="#a0a0a0" stroked="f"/>
        </w:pict>
      </w:r>
    </w:p>
    <w:p xmlns:wp14="http://schemas.microsoft.com/office/word/2010/wordml" w:rsidRPr="004B7D80" w:rsidR="00F443C5" w:rsidP="00F443C5" w:rsidRDefault="00F443C5" w14:paraId="2ECCF46D" wp14:textId="77777777">
      <w:pPr>
        <w:rPr>
          <w:b/>
          <w:bCs/>
        </w:rPr>
      </w:pPr>
      <w:r w:rsidRPr="004B7D80">
        <w:rPr>
          <w:b/>
          <w:bCs/>
        </w:rPr>
        <w:t>Case Study Example</w:t>
      </w:r>
    </w:p>
    <w:p xmlns:wp14="http://schemas.microsoft.com/office/word/2010/wordml" w:rsidRPr="004B7D80" w:rsidR="00F443C5" w:rsidP="00F443C5" w:rsidRDefault="00F443C5" w14:paraId="291C6F6B" wp14:textId="77777777">
      <w:r w:rsidRPr="004B7D80">
        <w:rPr>
          <w:b/>
          <w:bCs/>
        </w:rPr>
        <w:t>Case Study Title</w:t>
      </w:r>
      <w:r w:rsidRPr="004B7D80">
        <w:t xml:space="preserve">: </w:t>
      </w:r>
      <w:r w:rsidRPr="004B7D80">
        <w:rPr>
          <w:i/>
          <w:iCs/>
        </w:rPr>
        <w:t>The Batch Mismatch Incident</w:t>
      </w:r>
      <w:r w:rsidRPr="004B7D80">
        <w:br/>
      </w:r>
      <w:r w:rsidRPr="004B7D80">
        <w:t>A custom furniture studio in Johannesburg receives a repeat order for upholstered dining chairs. The new batch of fabric, though labelled the same, has a noticeable colour variation compared to the original. The client rejects the order, citing inconsistency.</w:t>
      </w:r>
    </w:p>
    <w:p xmlns:wp14="http://schemas.microsoft.com/office/word/2010/wordml" w:rsidRPr="004B7D80" w:rsidR="00F443C5" w:rsidP="00F443C5" w:rsidRDefault="00F443C5" w14:paraId="6FC5BCA9" wp14:textId="77777777">
      <w:r w:rsidRPr="004B7D80">
        <w:rPr>
          <w:b/>
          <w:bCs/>
        </w:rPr>
        <w:t>Discussion Prompt</w:t>
      </w:r>
      <w:r w:rsidRPr="004B7D80">
        <w:t>:</w:t>
      </w:r>
    </w:p>
    <w:p xmlns:wp14="http://schemas.microsoft.com/office/word/2010/wordml" w:rsidRPr="004B7D80" w:rsidR="00F443C5" w:rsidP="00F443C5" w:rsidRDefault="00F443C5" w14:paraId="5DA92604" wp14:textId="77777777">
      <w:pPr>
        <w:numPr>
          <w:ilvl w:val="0"/>
          <w:numId w:val="16"/>
        </w:numPr>
      </w:pPr>
      <w:r w:rsidRPr="004B7D80">
        <w:t>What may have gone wrong in this scenario?</w:t>
      </w:r>
    </w:p>
    <w:p xmlns:wp14="http://schemas.microsoft.com/office/word/2010/wordml" w:rsidRPr="004B7D80" w:rsidR="00F443C5" w:rsidP="00F443C5" w:rsidRDefault="00F443C5" w14:paraId="0D331D50" wp14:textId="77777777">
      <w:pPr>
        <w:numPr>
          <w:ilvl w:val="0"/>
          <w:numId w:val="16"/>
        </w:numPr>
      </w:pPr>
      <w:r w:rsidRPr="004B7D80">
        <w:t>How could proper label and batch management have prevented this?</w:t>
      </w:r>
    </w:p>
    <w:p xmlns:wp14="http://schemas.microsoft.com/office/word/2010/wordml" w:rsidRPr="004B7D80" w:rsidR="00F443C5" w:rsidP="00F443C5" w:rsidRDefault="003C1EE1" w14:paraId="4DDBEF00" wp14:textId="77777777">
      <w:r>
        <w:pict w14:anchorId="61A40A15">
          <v:rect id="_x0000_i1036" style="width:0;height:1.5pt" o:hr="t" o:hrstd="t" o:hralign="center" fillcolor="#a0a0a0" stroked="f"/>
        </w:pict>
      </w:r>
    </w:p>
    <w:p xmlns:wp14="http://schemas.microsoft.com/office/word/2010/wordml" w:rsidRPr="004B7D80" w:rsidR="00F443C5" w:rsidP="00F443C5" w:rsidRDefault="00F443C5" w14:paraId="2B4CB06E" wp14:textId="77777777">
      <w:pPr>
        <w:rPr>
          <w:b/>
          <w:bCs/>
        </w:rPr>
      </w:pPr>
      <w:r w:rsidRPr="004B7D80">
        <w:rPr>
          <w:b/>
          <w:bCs/>
        </w:rPr>
        <w:t>Questions for Learner Engagement</w:t>
      </w:r>
    </w:p>
    <w:p xmlns:wp14="http://schemas.microsoft.com/office/word/2010/wordml" w:rsidRPr="004B7D80" w:rsidR="00F443C5" w:rsidP="00F443C5" w:rsidRDefault="00F443C5" w14:paraId="15A5C88E" wp14:textId="77777777">
      <w:pPr>
        <w:numPr>
          <w:ilvl w:val="0"/>
          <w:numId w:val="17"/>
        </w:numPr>
      </w:pPr>
      <w:r w:rsidRPr="004B7D80">
        <w:rPr>
          <w:b/>
          <w:bCs/>
        </w:rPr>
        <w:t>Knowledge Check</w:t>
      </w:r>
    </w:p>
    <w:p xmlns:wp14="http://schemas.microsoft.com/office/word/2010/wordml" w:rsidRPr="004B7D80" w:rsidR="00F443C5" w:rsidP="00F443C5" w:rsidRDefault="00F443C5" w14:paraId="3C261696" wp14:textId="77777777">
      <w:pPr>
        <w:numPr>
          <w:ilvl w:val="1"/>
          <w:numId w:val="17"/>
        </w:numPr>
      </w:pPr>
      <w:r w:rsidRPr="004B7D80">
        <w:t>What types of information are typically found on a fabric label?</w:t>
      </w:r>
    </w:p>
    <w:p xmlns:wp14="http://schemas.microsoft.com/office/word/2010/wordml" w:rsidRPr="004B7D80" w:rsidR="00F443C5" w:rsidP="00F443C5" w:rsidRDefault="00F443C5" w14:paraId="5D67D5CB" wp14:textId="77777777">
      <w:pPr>
        <w:numPr>
          <w:ilvl w:val="1"/>
          <w:numId w:val="17"/>
        </w:numPr>
      </w:pPr>
      <w:r w:rsidRPr="004B7D80">
        <w:t>Why are batch numbers important in the furniture design process?</w:t>
      </w:r>
    </w:p>
    <w:p xmlns:wp14="http://schemas.microsoft.com/office/word/2010/wordml" w:rsidRPr="004B7D80" w:rsidR="00F443C5" w:rsidP="00F443C5" w:rsidRDefault="00F443C5" w14:paraId="5F00E6B7" wp14:textId="77777777">
      <w:pPr>
        <w:numPr>
          <w:ilvl w:val="0"/>
          <w:numId w:val="17"/>
        </w:numPr>
      </w:pPr>
      <w:r w:rsidRPr="004B7D80">
        <w:rPr>
          <w:b/>
          <w:bCs/>
        </w:rPr>
        <w:t>Application-Based</w:t>
      </w:r>
    </w:p>
    <w:p xmlns:wp14="http://schemas.microsoft.com/office/word/2010/wordml" w:rsidRPr="004B7D80" w:rsidR="00F443C5" w:rsidP="00F443C5" w:rsidRDefault="00F443C5" w14:paraId="38CD7BC4" wp14:textId="77777777">
      <w:pPr>
        <w:numPr>
          <w:ilvl w:val="1"/>
          <w:numId w:val="17"/>
        </w:numPr>
      </w:pPr>
      <w:r w:rsidRPr="004B7D80">
        <w:t>How would you respond to a client whose reupholstered couch does not match the original fabric due to batch variation?</w:t>
      </w:r>
    </w:p>
    <w:p xmlns:wp14="http://schemas.microsoft.com/office/word/2010/wordml" w:rsidRPr="004B7D80" w:rsidR="00F443C5" w:rsidP="00F443C5" w:rsidRDefault="00F443C5" w14:paraId="4B4E0666" wp14:textId="77777777">
      <w:pPr>
        <w:numPr>
          <w:ilvl w:val="1"/>
          <w:numId w:val="17"/>
        </w:numPr>
      </w:pPr>
      <w:r w:rsidRPr="004B7D80">
        <w:t>You have been given a fabric sample without a label—what steps can you take to identify the textile?</w:t>
      </w:r>
    </w:p>
    <w:p xmlns:wp14="http://schemas.microsoft.com/office/word/2010/wordml" w:rsidRPr="004B7D80" w:rsidR="00F443C5" w:rsidP="00F443C5" w:rsidRDefault="00F443C5" w14:paraId="26B5005D" wp14:textId="77777777">
      <w:pPr>
        <w:numPr>
          <w:ilvl w:val="0"/>
          <w:numId w:val="17"/>
        </w:numPr>
      </w:pPr>
      <w:r w:rsidRPr="004B7D80">
        <w:rPr>
          <w:b/>
          <w:bCs/>
        </w:rPr>
        <w:t>Critical Thinking</w:t>
      </w:r>
    </w:p>
    <w:p xmlns:wp14="http://schemas.microsoft.com/office/word/2010/wordml" w:rsidRPr="004B7D80" w:rsidR="00F443C5" w:rsidP="00F443C5" w:rsidRDefault="00F443C5" w14:paraId="162B94C1" wp14:textId="77777777">
      <w:pPr>
        <w:numPr>
          <w:ilvl w:val="1"/>
          <w:numId w:val="17"/>
        </w:numPr>
      </w:pPr>
      <w:r w:rsidRPr="004B7D80">
        <w:t>Should a furniture designer rely solely on supplier information when identifying fabrics? Why or why not?</w:t>
      </w:r>
    </w:p>
    <w:p xmlns:wp14="http://schemas.microsoft.com/office/word/2010/wordml" w:rsidRPr="004B7D80" w:rsidR="00F443C5" w:rsidP="00F443C5" w:rsidRDefault="003C1EE1" w14:paraId="3461D779" wp14:textId="77777777">
      <w:r>
        <w:pict w14:anchorId="2FFF5F96">
          <v:rect id="_x0000_i1037" style="width:0;height:1.5pt" o:hr="t" o:hrstd="t" o:hralign="center" fillcolor="#a0a0a0" stroked="f"/>
        </w:pict>
      </w:r>
    </w:p>
    <w:p xmlns:wp14="http://schemas.microsoft.com/office/word/2010/wordml" w:rsidRPr="004B7D80" w:rsidR="00F443C5" w:rsidP="00F443C5" w:rsidRDefault="00F443C5" w14:paraId="450E1123" wp14:textId="77777777">
      <w:pPr>
        <w:rPr>
          <w:b/>
          <w:bCs/>
        </w:rPr>
      </w:pPr>
      <w:r w:rsidRPr="004B7D80">
        <w:rPr>
          <w:b/>
          <w:bCs/>
        </w:rPr>
        <w:t>Assessment Preparation Tips</w:t>
      </w:r>
    </w:p>
    <w:p xmlns:wp14="http://schemas.microsoft.com/office/word/2010/wordml" w:rsidRPr="004B7D80" w:rsidR="00F443C5" w:rsidP="00F443C5" w:rsidRDefault="00F443C5" w14:paraId="405423E6" wp14:textId="77777777">
      <w:r w:rsidRPr="004B7D80">
        <w:t>Ensure learners can:</w:t>
      </w:r>
    </w:p>
    <w:p xmlns:wp14="http://schemas.microsoft.com/office/word/2010/wordml" w:rsidRPr="004B7D80" w:rsidR="00F443C5" w:rsidP="00F443C5" w:rsidRDefault="00F443C5" w14:paraId="0CE8C519" wp14:textId="77777777">
      <w:pPr>
        <w:numPr>
          <w:ilvl w:val="0"/>
          <w:numId w:val="18"/>
        </w:numPr>
      </w:pPr>
      <w:r w:rsidRPr="004B7D80">
        <w:t>Identify and interpret all relevant parts of a textile label</w:t>
      </w:r>
    </w:p>
    <w:p xmlns:wp14="http://schemas.microsoft.com/office/word/2010/wordml" w:rsidRPr="004B7D80" w:rsidR="00F443C5" w:rsidP="00F443C5" w:rsidRDefault="00F443C5" w14:paraId="58EB42A4" wp14:textId="77777777">
      <w:pPr>
        <w:numPr>
          <w:ilvl w:val="0"/>
          <w:numId w:val="18"/>
        </w:numPr>
      </w:pPr>
      <w:r w:rsidRPr="004B7D80">
        <w:t>Explain the significance of batch control and how it affects design consistency</w:t>
      </w:r>
    </w:p>
    <w:p xmlns:wp14="http://schemas.microsoft.com/office/word/2010/wordml" w:rsidRPr="004B7D80" w:rsidR="00F443C5" w:rsidP="00F443C5" w:rsidRDefault="00F443C5" w14:paraId="12E46721" wp14:textId="77777777">
      <w:pPr>
        <w:numPr>
          <w:ilvl w:val="0"/>
          <w:numId w:val="18"/>
        </w:numPr>
      </w:pPr>
      <w:r w:rsidRPr="004B7D80">
        <w:t>Apply problem-solving when faced with labelling or batch discrepancies</w:t>
      </w:r>
    </w:p>
    <w:p xmlns:wp14="http://schemas.microsoft.com/office/word/2010/wordml" w:rsidRPr="004B7D80" w:rsidR="00F443C5" w:rsidP="00F443C5" w:rsidRDefault="003C1EE1" w14:paraId="3CF2D8B6" wp14:textId="77777777">
      <w:r>
        <w:pict w14:anchorId="1E9DEA02">
          <v:rect id="_x0000_i1038" style="width:0;height:1.5pt" o:hr="t" o:hrstd="t" o:hralign="center" fillcolor="#a0a0a0" stroked="f"/>
        </w:pict>
      </w:r>
    </w:p>
    <w:p xmlns:wp14="http://schemas.microsoft.com/office/word/2010/wordml" w:rsidRPr="004B7D80" w:rsidR="00F443C5" w:rsidP="00F443C5" w:rsidRDefault="00F443C5" w14:paraId="49AF95DC" wp14:textId="77777777">
      <w:pPr>
        <w:rPr>
          <w:b/>
          <w:bCs/>
        </w:rPr>
      </w:pPr>
      <w:r w:rsidRPr="004B7D80">
        <w:rPr>
          <w:b/>
          <w:bCs/>
        </w:rPr>
        <w:t>Summary for Learners</w:t>
      </w:r>
    </w:p>
    <w:p xmlns:wp14="http://schemas.microsoft.com/office/word/2010/wordml" w:rsidRPr="004B7D80" w:rsidR="00F443C5" w:rsidP="00F443C5" w:rsidRDefault="00F443C5" w14:paraId="11797712" wp14:textId="77777777">
      <w:r w:rsidRPr="004B7D80">
        <w:t>Identifying and interpreting textile labels, codes, and batches is essential for ensuring consistency, quality, and compliance in furniture design. Designers who understand these identification tools are better equipped to make informed material choices, manage risks, and maintain a professional standard of service delivery.</w:t>
      </w:r>
    </w:p>
    <w:p xmlns:wp14="http://schemas.microsoft.com/office/word/2010/wordml" w:rsidRPr="004B7D80" w:rsidR="00F443C5" w:rsidP="00F443C5" w:rsidRDefault="003C1EE1" w14:paraId="0FB78278" wp14:textId="77777777">
      <w:r>
        <w:pict w14:anchorId="58316A00">
          <v:rect id="_x0000_i1039" style="width:0;height:1.5pt" o:hr="t" o:hrstd="t" o:hralign="center" fillcolor="#a0a0a0" stroked="f"/>
        </w:pict>
      </w:r>
    </w:p>
    <w:p xmlns:wp14="http://schemas.microsoft.com/office/word/2010/wordml" w:rsidRPr="004B7D80" w:rsidR="00F443C5" w:rsidP="00F443C5" w:rsidRDefault="00F443C5" w14:paraId="29D6B04F" wp14:textId="77777777">
      <w:r w:rsidRPr="004B7D80">
        <w:t xml:space="preserve"> </w:t>
      </w:r>
    </w:p>
    <w:p xmlns:wp14="http://schemas.microsoft.com/office/word/2010/wordml" w:rsidRPr="004B7D80" w:rsidR="00F443C5" w:rsidP="00F443C5" w:rsidRDefault="00F443C5" w14:paraId="1FC39945" wp14:textId="77777777">
      <w:r w:rsidRPr="004B7D80">
        <w:br w:type="page"/>
      </w:r>
    </w:p>
    <w:p xmlns:wp14="http://schemas.microsoft.com/office/word/2010/wordml" w:rsidRPr="004B7D80" w:rsidR="00F443C5" w:rsidP="00F443C5" w:rsidRDefault="00F443C5" w14:paraId="51122DE5" wp14:textId="77777777">
      <w:pPr>
        <w:pStyle w:val="Heading3"/>
        <w:rPr>
          <w:rFonts w:ascii="Century Gothic" w:hAnsi="Century Gothic"/>
          <w:b/>
          <w:bCs/>
        </w:rPr>
      </w:pPr>
      <w:bookmarkStart w:name="_Toc194130526" w:id="5"/>
      <w:r w:rsidRPr="004B7D80">
        <w:rPr>
          <w:rFonts w:ascii="Century Gothic" w:hAnsi="Century Gothic"/>
          <w:b/>
          <w:bCs/>
        </w:rPr>
        <w:t>KT0103 – Characteristics and Properties</w:t>
      </w:r>
      <w:bookmarkEnd w:id="5"/>
    </w:p>
    <w:p xmlns:wp14="http://schemas.microsoft.com/office/word/2010/wordml" w:rsidRPr="004B7D80" w:rsidR="00F443C5" w:rsidP="00F443C5" w:rsidRDefault="003C1EE1" w14:paraId="0562CB0E" wp14:textId="77777777">
      <w:r>
        <w:pict w14:anchorId="79156126">
          <v:rect id="_x0000_i1040" style="width:0;height:1.5pt" o:hr="t" o:hrstd="t" o:hralign="center" fillcolor="#a0a0a0" stroked="f"/>
        </w:pict>
      </w:r>
    </w:p>
    <w:p xmlns:wp14="http://schemas.microsoft.com/office/word/2010/wordml" w:rsidRPr="004B7D80" w:rsidR="00F443C5" w:rsidP="00F443C5" w:rsidRDefault="00F443C5" w14:paraId="3492DF28" wp14:textId="77777777">
      <w:pPr>
        <w:rPr>
          <w:b/>
          <w:bCs/>
        </w:rPr>
      </w:pPr>
      <w:r w:rsidRPr="004B7D80">
        <w:rPr>
          <w:b/>
          <w:bCs/>
        </w:rPr>
        <w:t>Purpose of this Element</w:t>
      </w:r>
    </w:p>
    <w:p xmlns:wp14="http://schemas.microsoft.com/office/word/2010/wordml" w:rsidRPr="004B7D80" w:rsidR="00F443C5" w:rsidP="00F443C5" w:rsidRDefault="00F443C5" w14:paraId="3DA3BA99" wp14:textId="77777777">
      <w:r w:rsidRPr="004B7D80">
        <w:t>The purpose of this element is to enable learners to evaluate the fundamental characteristics and properties of textiles that influence their selection and application in furniture design. Learners will develop the ability to assess textiles not only for their aesthetic value, but also for their performance, comfort, durability, and compliance with functional requirements such as safety, maintenance, and environmental impact.</w:t>
      </w:r>
    </w:p>
    <w:p xmlns:wp14="http://schemas.microsoft.com/office/word/2010/wordml" w:rsidRPr="004B7D80" w:rsidR="00F443C5" w:rsidP="00F443C5" w:rsidRDefault="003C1EE1" w14:paraId="34CE0A41" wp14:textId="77777777">
      <w:r>
        <w:pict w14:anchorId="0F0265CA">
          <v:rect id="_x0000_i1041" style="width:0;height:1.5pt" o:hr="t" o:hrstd="t" o:hralign="center" fillcolor="#a0a0a0" stroked="f"/>
        </w:pict>
      </w:r>
    </w:p>
    <w:p xmlns:wp14="http://schemas.microsoft.com/office/word/2010/wordml" w:rsidRPr="004B7D80" w:rsidR="00F443C5" w:rsidP="00F443C5" w:rsidRDefault="00F443C5" w14:paraId="40D1314E" wp14:textId="77777777">
      <w:pPr>
        <w:rPr>
          <w:b/>
          <w:bCs/>
        </w:rPr>
      </w:pPr>
      <w:r w:rsidRPr="004B7D80">
        <w:rPr>
          <w:b/>
          <w:bCs/>
        </w:rPr>
        <w:t>Key Concepts to Cover</w:t>
      </w:r>
    </w:p>
    <w:p xmlns:wp14="http://schemas.microsoft.com/office/word/2010/wordml" w:rsidRPr="004B7D80" w:rsidR="00F443C5" w:rsidP="00F443C5" w:rsidRDefault="00F443C5" w14:paraId="3F197DB5" wp14:textId="77777777">
      <w:pPr>
        <w:numPr>
          <w:ilvl w:val="0"/>
          <w:numId w:val="19"/>
        </w:numPr>
      </w:pPr>
      <w:r w:rsidRPr="004B7D80">
        <w:rPr>
          <w:b/>
          <w:bCs/>
        </w:rPr>
        <w:t>Physical Characteristics of Textiles</w:t>
      </w:r>
    </w:p>
    <w:p xmlns:wp14="http://schemas.microsoft.com/office/word/2010/wordml" w:rsidRPr="004B7D80" w:rsidR="00F443C5" w:rsidP="00F443C5" w:rsidRDefault="00F443C5" w14:paraId="76B92E87" wp14:textId="77777777">
      <w:pPr>
        <w:numPr>
          <w:ilvl w:val="1"/>
          <w:numId w:val="19"/>
        </w:numPr>
      </w:pPr>
      <w:r w:rsidRPr="004B7D80">
        <w:rPr>
          <w:b/>
          <w:bCs/>
        </w:rPr>
        <w:t>Texture</w:t>
      </w:r>
      <w:r w:rsidRPr="004B7D80">
        <w:t xml:space="preserve"> (smooth, rough, soft, coarse)</w:t>
      </w:r>
    </w:p>
    <w:p xmlns:wp14="http://schemas.microsoft.com/office/word/2010/wordml" w:rsidRPr="004B7D80" w:rsidR="00F443C5" w:rsidP="00F443C5" w:rsidRDefault="00F443C5" w14:paraId="219F43CE" wp14:textId="77777777">
      <w:pPr>
        <w:numPr>
          <w:ilvl w:val="1"/>
          <w:numId w:val="19"/>
        </w:numPr>
      </w:pPr>
      <w:r w:rsidRPr="004B7D80">
        <w:rPr>
          <w:b/>
          <w:bCs/>
        </w:rPr>
        <w:t>Weight</w:t>
      </w:r>
      <w:r w:rsidRPr="004B7D80">
        <w:t xml:space="preserve"> (lightweight, medium, heavy)</w:t>
      </w:r>
    </w:p>
    <w:p xmlns:wp14="http://schemas.microsoft.com/office/word/2010/wordml" w:rsidRPr="004B7D80" w:rsidR="00F443C5" w:rsidP="00F443C5" w:rsidRDefault="00F443C5" w14:paraId="033AD519" wp14:textId="77777777">
      <w:pPr>
        <w:numPr>
          <w:ilvl w:val="1"/>
          <w:numId w:val="19"/>
        </w:numPr>
      </w:pPr>
      <w:r w:rsidRPr="004B7D80">
        <w:rPr>
          <w:b/>
          <w:bCs/>
        </w:rPr>
        <w:t>Weave type</w:t>
      </w:r>
      <w:r w:rsidRPr="004B7D80">
        <w:t xml:space="preserve"> (plain, twill, satin)</w:t>
      </w:r>
    </w:p>
    <w:p xmlns:wp14="http://schemas.microsoft.com/office/word/2010/wordml" w:rsidRPr="004B7D80" w:rsidR="00F443C5" w:rsidP="00F443C5" w:rsidRDefault="00F443C5" w14:paraId="2D1F1D2F" wp14:textId="77777777">
      <w:pPr>
        <w:numPr>
          <w:ilvl w:val="1"/>
          <w:numId w:val="19"/>
        </w:numPr>
      </w:pPr>
      <w:r w:rsidRPr="004B7D80">
        <w:rPr>
          <w:b/>
          <w:bCs/>
        </w:rPr>
        <w:t>Drape</w:t>
      </w:r>
      <w:r w:rsidRPr="004B7D80">
        <w:t xml:space="preserve"> (how the fabric hangs or flows)</w:t>
      </w:r>
    </w:p>
    <w:p xmlns:wp14="http://schemas.microsoft.com/office/word/2010/wordml" w:rsidRPr="004B7D80" w:rsidR="00F443C5" w:rsidP="00F443C5" w:rsidRDefault="00F443C5" w14:paraId="7B9CC105" wp14:textId="77777777">
      <w:pPr>
        <w:numPr>
          <w:ilvl w:val="0"/>
          <w:numId w:val="19"/>
        </w:numPr>
      </w:pPr>
      <w:r w:rsidRPr="004B7D80">
        <w:rPr>
          <w:b/>
          <w:bCs/>
        </w:rPr>
        <w:t>Performance Properties</w:t>
      </w:r>
    </w:p>
    <w:p xmlns:wp14="http://schemas.microsoft.com/office/word/2010/wordml" w:rsidRPr="004B7D80" w:rsidR="00F443C5" w:rsidP="00F443C5" w:rsidRDefault="00F443C5" w14:paraId="5BE176E1" wp14:textId="77777777">
      <w:pPr>
        <w:numPr>
          <w:ilvl w:val="1"/>
          <w:numId w:val="19"/>
        </w:numPr>
      </w:pPr>
      <w:r w:rsidRPr="004B7D80">
        <w:rPr>
          <w:b/>
          <w:bCs/>
        </w:rPr>
        <w:t>Durability</w:t>
      </w:r>
      <w:r w:rsidRPr="004B7D80">
        <w:t>: abrasion resistance, tear strength</w:t>
      </w:r>
    </w:p>
    <w:p xmlns:wp14="http://schemas.microsoft.com/office/word/2010/wordml" w:rsidRPr="004B7D80" w:rsidR="00F443C5" w:rsidP="00F443C5" w:rsidRDefault="00F443C5" w14:paraId="55849E4A" wp14:textId="77777777">
      <w:pPr>
        <w:numPr>
          <w:ilvl w:val="1"/>
          <w:numId w:val="19"/>
        </w:numPr>
      </w:pPr>
      <w:r w:rsidRPr="004B7D80">
        <w:rPr>
          <w:b/>
          <w:bCs/>
        </w:rPr>
        <w:t>Colourfastness</w:t>
      </w:r>
      <w:r w:rsidRPr="004B7D80">
        <w:t>: resistance to fading from sunlight or washing</w:t>
      </w:r>
    </w:p>
    <w:p xmlns:wp14="http://schemas.microsoft.com/office/word/2010/wordml" w:rsidRPr="004B7D80" w:rsidR="00F443C5" w:rsidP="00F443C5" w:rsidRDefault="00F443C5" w14:paraId="07DF775C" wp14:textId="77777777">
      <w:pPr>
        <w:numPr>
          <w:ilvl w:val="1"/>
          <w:numId w:val="19"/>
        </w:numPr>
      </w:pPr>
      <w:r w:rsidRPr="004B7D80">
        <w:rPr>
          <w:b/>
          <w:bCs/>
        </w:rPr>
        <w:t>Pilling</w:t>
      </w:r>
      <w:r w:rsidRPr="004B7D80">
        <w:t>: formation of small balls of fibre on the surface</w:t>
      </w:r>
    </w:p>
    <w:p xmlns:wp14="http://schemas.microsoft.com/office/word/2010/wordml" w:rsidRPr="004B7D80" w:rsidR="00F443C5" w:rsidP="00F443C5" w:rsidRDefault="00F443C5" w14:paraId="53D42D1D" wp14:textId="77777777">
      <w:pPr>
        <w:numPr>
          <w:ilvl w:val="1"/>
          <w:numId w:val="19"/>
        </w:numPr>
      </w:pPr>
      <w:r w:rsidRPr="004B7D80">
        <w:rPr>
          <w:b/>
          <w:bCs/>
        </w:rPr>
        <w:t>Stretch and recovery</w:t>
      </w:r>
      <w:r w:rsidRPr="004B7D80">
        <w:t>: elasticity and shape retention</w:t>
      </w:r>
    </w:p>
    <w:p xmlns:wp14="http://schemas.microsoft.com/office/word/2010/wordml" w:rsidRPr="004B7D80" w:rsidR="00F443C5" w:rsidP="00F443C5" w:rsidRDefault="00F443C5" w14:paraId="046ED289" wp14:textId="77777777">
      <w:pPr>
        <w:numPr>
          <w:ilvl w:val="1"/>
          <w:numId w:val="19"/>
        </w:numPr>
      </w:pPr>
      <w:r w:rsidRPr="004B7D80">
        <w:rPr>
          <w:b/>
          <w:bCs/>
        </w:rPr>
        <w:t>Fire resistance</w:t>
      </w:r>
      <w:r w:rsidRPr="004B7D80">
        <w:t>: especially in contract and public-use furniture</w:t>
      </w:r>
    </w:p>
    <w:p xmlns:wp14="http://schemas.microsoft.com/office/word/2010/wordml" w:rsidRPr="004B7D80" w:rsidR="00F443C5" w:rsidP="00F443C5" w:rsidRDefault="00F443C5" w14:paraId="62D3065C" wp14:textId="77777777">
      <w:pPr>
        <w:numPr>
          <w:ilvl w:val="1"/>
          <w:numId w:val="19"/>
        </w:numPr>
      </w:pPr>
      <w:r w:rsidRPr="004B7D80">
        <w:rPr>
          <w:b/>
          <w:bCs/>
        </w:rPr>
        <w:t>Stain resistance and ease of cleaning</w:t>
      </w:r>
    </w:p>
    <w:p xmlns:wp14="http://schemas.microsoft.com/office/word/2010/wordml" w:rsidRPr="004B7D80" w:rsidR="00F443C5" w:rsidP="00F443C5" w:rsidRDefault="00F443C5" w14:paraId="0A1F6541" wp14:textId="77777777">
      <w:pPr>
        <w:numPr>
          <w:ilvl w:val="1"/>
          <w:numId w:val="19"/>
        </w:numPr>
      </w:pPr>
      <w:r w:rsidRPr="004B7D80">
        <w:rPr>
          <w:b/>
          <w:bCs/>
        </w:rPr>
        <w:t>Breathability and moisture wicking</w:t>
      </w:r>
    </w:p>
    <w:p xmlns:wp14="http://schemas.microsoft.com/office/word/2010/wordml" w:rsidRPr="004B7D80" w:rsidR="00F443C5" w:rsidP="00F443C5" w:rsidRDefault="00F443C5" w14:paraId="27BF216D" wp14:textId="77777777">
      <w:pPr>
        <w:numPr>
          <w:ilvl w:val="0"/>
          <w:numId w:val="19"/>
        </w:numPr>
      </w:pPr>
      <w:r w:rsidRPr="004B7D80">
        <w:rPr>
          <w:b/>
          <w:bCs/>
        </w:rPr>
        <w:t>Functional Suitability in Furniture Design</w:t>
      </w:r>
    </w:p>
    <w:p xmlns:wp14="http://schemas.microsoft.com/office/word/2010/wordml" w:rsidRPr="004B7D80" w:rsidR="00F443C5" w:rsidP="00F443C5" w:rsidRDefault="00F443C5" w14:paraId="50F420C3" wp14:textId="77777777">
      <w:pPr>
        <w:numPr>
          <w:ilvl w:val="1"/>
          <w:numId w:val="19"/>
        </w:numPr>
      </w:pPr>
      <w:r w:rsidRPr="004B7D80">
        <w:t>High-performance fabrics for high-traffic areas</w:t>
      </w:r>
    </w:p>
    <w:p xmlns:wp14="http://schemas.microsoft.com/office/word/2010/wordml" w:rsidRPr="004B7D80" w:rsidR="00F443C5" w:rsidP="00F443C5" w:rsidRDefault="00F443C5" w14:paraId="69D817AD" wp14:textId="77777777">
      <w:pPr>
        <w:numPr>
          <w:ilvl w:val="1"/>
          <w:numId w:val="19"/>
        </w:numPr>
      </w:pPr>
      <w:r w:rsidRPr="004B7D80">
        <w:t>Soft, breathable fabrics for comfort in residential seating</w:t>
      </w:r>
    </w:p>
    <w:p xmlns:wp14="http://schemas.microsoft.com/office/word/2010/wordml" w:rsidRPr="004B7D80" w:rsidR="00F443C5" w:rsidP="00F443C5" w:rsidRDefault="00F443C5" w14:paraId="3FAD04B8" wp14:textId="77777777">
      <w:pPr>
        <w:numPr>
          <w:ilvl w:val="1"/>
          <w:numId w:val="19"/>
        </w:numPr>
      </w:pPr>
      <w:r w:rsidRPr="004B7D80">
        <w:t>Water-resistant or UV-resistant fabrics for outdoor furniture</w:t>
      </w:r>
    </w:p>
    <w:p xmlns:wp14="http://schemas.microsoft.com/office/word/2010/wordml" w:rsidRPr="004B7D80" w:rsidR="00F443C5" w:rsidP="00F443C5" w:rsidRDefault="003C1EE1" w14:paraId="62EBF3C5" wp14:textId="77777777">
      <w:r>
        <w:pict w14:anchorId="4CDA9D37">
          <v:rect id="_x0000_i1042" style="width:0;height:1.5pt" o:hr="t" o:hrstd="t" o:hralign="center" fillcolor="#a0a0a0" stroked="f"/>
        </w:pict>
      </w:r>
    </w:p>
    <w:p xmlns:wp14="http://schemas.microsoft.com/office/word/2010/wordml" w:rsidRPr="004B7D80" w:rsidR="00F443C5" w:rsidP="00F443C5" w:rsidRDefault="00F443C5" w14:paraId="3B45F002" wp14:textId="77777777">
      <w:pPr>
        <w:rPr>
          <w:b/>
          <w:bCs/>
        </w:rPr>
      </w:pPr>
      <w:r w:rsidRPr="004B7D80">
        <w:rPr>
          <w:b/>
          <w:bCs/>
        </w:rPr>
        <w:t>Facilitation Guidelines</w:t>
      </w:r>
    </w:p>
    <w:p xmlns:wp14="http://schemas.microsoft.com/office/word/2010/wordml" w:rsidRPr="004B7D80" w:rsidR="00F443C5" w:rsidP="00F443C5" w:rsidRDefault="00F443C5" w14:paraId="030FEA4D" wp14:textId="77777777">
      <w:r w:rsidRPr="004B7D80">
        <w:rPr>
          <w:b/>
          <w:bCs/>
        </w:rPr>
        <w:t>1. Material Testing Demonstration</w:t>
      </w:r>
    </w:p>
    <w:p xmlns:wp14="http://schemas.microsoft.com/office/word/2010/wordml" w:rsidRPr="004B7D80" w:rsidR="00F443C5" w:rsidP="00F443C5" w:rsidRDefault="00F443C5" w14:paraId="10D6504F" wp14:textId="77777777">
      <w:pPr>
        <w:numPr>
          <w:ilvl w:val="0"/>
          <w:numId w:val="20"/>
        </w:numPr>
      </w:pPr>
      <w:r w:rsidRPr="004B7D80">
        <w:t>Provide swatches of various fabrics and facilitate basic hands-on tests:</w:t>
      </w:r>
    </w:p>
    <w:p xmlns:wp14="http://schemas.microsoft.com/office/word/2010/wordml" w:rsidRPr="004B7D80" w:rsidR="00F443C5" w:rsidP="00F443C5" w:rsidRDefault="00F443C5" w14:paraId="6CB38884" wp14:textId="77777777">
      <w:pPr>
        <w:numPr>
          <w:ilvl w:val="1"/>
          <w:numId w:val="20"/>
        </w:numPr>
      </w:pPr>
      <w:r w:rsidRPr="004B7D80">
        <w:t>Rub test using Martindale method (informal demonstration)</w:t>
      </w:r>
    </w:p>
    <w:p xmlns:wp14="http://schemas.microsoft.com/office/word/2010/wordml" w:rsidRPr="004B7D80" w:rsidR="00F443C5" w:rsidP="00F443C5" w:rsidRDefault="00F443C5" w14:paraId="69ABE423" wp14:textId="77777777">
      <w:pPr>
        <w:numPr>
          <w:ilvl w:val="1"/>
          <w:numId w:val="20"/>
        </w:numPr>
      </w:pPr>
      <w:r w:rsidRPr="004B7D80">
        <w:t>Observe and compare surface texture, elasticity, and thickness</w:t>
      </w:r>
    </w:p>
    <w:p xmlns:wp14="http://schemas.microsoft.com/office/word/2010/wordml" w:rsidRPr="004B7D80" w:rsidR="00F443C5" w:rsidP="00F443C5" w:rsidRDefault="00F443C5" w14:paraId="3E2E2864" wp14:textId="77777777">
      <w:r w:rsidRPr="004B7D80">
        <w:rPr>
          <w:b/>
          <w:bCs/>
        </w:rPr>
        <w:t>2. Group Activity</w:t>
      </w:r>
    </w:p>
    <w:p xmlns:wp14="http://schemas.microsoft.com/office/word/2010/wordml" w:rsidRPr="004B7D80" w:rsidR="00F443C5" w:rsidP="00F443C5" w:rsidRDefault="00F443C5" w14:paraId="58750650" wp14:textId="77777777">
      <w:pPr>
        <w:numPr>
          <w:ilvl w:val="0"/>
          <w:numId w:val="21"/>
        </w:numPr>
      </w:pPr>
      <w:r w:rsidRPr="004B7D80">
        <w:t>Ask learners to rank several fabric samples based on suitability for a hospital waiting room bench, using a checklist of key properties.</w:t>
      </w:r>
    </w:p>
    <w:p xmlns:wp14="http://schemas.microsoft.com/office/word/2010/wordml" w:rsidRPr="004B7D80" w:rsidR="00F443C5" w:rsidP="00F443C5" w:rsidRDefault="003C1EE1" w14:paraId="6D98A12B" wp14:textId="77777777">
      <w:r>
        <w:pict w14:anchorId="24654D36">
          <v:rect id="_x0000_i1043" style="width:0;height:1.5pt" o:hr="t" o:hrstd="t" o:hralign="center" fillcolor="#a0a0a0" stroked="f"/>
        </w:pict>
      </w:r>
    </w:p>
    <w:p xmlns:wp14="http://schemas.microsoft.com/office/word/2010/wordml" w:rsidRPr="004B7D80" w:rsidR="00F443C5" w:rsidP="00F443C5" w:rsidRDefault="00F443C5" w14:paraId="74D0FFA2" wp14:textId="77777777">
      <w:pPr>
        <w:rPr>
          <w:b/>
          <w:bCs/>
        </w:rPr>
      </w:pPr>
      <w:r w:rsidRPr="004B7D80">
        <w:rPr>
          <w:b/>
          <w:bCs/>
        </w:rPr>
        <w:t>Case Study Example</w:t>
      </w:r>
    </w:p>
    <w:p xmlns:wp14="http://schemas.microsoft.com/office/word/2010/wordml" w:rsidRPr="004B7D80" w:rsidR="00F443C5" w:rsidP="00F443C5" w:rsidRDefault="00F443C5" w14:paraId="48146652" wp14:textId="77777777">
      <w:r w:rsidRPr="004B7D80">
        <w:rPr>
          <w:b/>
          <w:bCs/>
        </w:rPr>
        <w:t>Case Study Title</w:t>
      </w:r>
      <w:r w:rsidRPr="004B7D80">
        <w:t xml:space="preserve">: </w:t>
      </w:r>
      <w:r w:rsidRPr="004B7D80">
        <w:rPr>
          <w:i/>
          <w:iCs/>
        </w:rPr>
        <w:t>A Fabric Too Fragile</w:t>
      </w:r>
      <w:r w:rsidRPr="004B7D80">
        <w:br/>
      </w:r>
      <w:r w:rsidRPr="004B7D80">
        <w:t>An interior designer selected a soft, delicate velvet fabric for a high-use restaurant banquette. Within a few months, the fabric began to show wear, pile, and tear due to high traffic.</w:t>
      </w:r>
    </w:p>
    <w:p xmlns:wp14="http://schemas.microsoft.com/office/word/2010/wordml" w:rsidRPr="004B7D80" w:rsidR="00F443C5" w:rsidP="00F443C5" w:rsidRDefault="00F443C5" w14:paraId="1B1130AA" wp14:textId="77777777">
      <w:r w:rsidRPr="004B7D80">
        <w:rPr>
          <w:b/>
          <w:bCs/>
        </w:rPr>
        <w:t>Discussion Prompt</w:t>
      </w:r>
      <w:r w:rsidRPr="004B7D80">
        <w:t>:</w:t>
      </w:r>
    </w:p>
    <w:p xmlns:wp14="http://schemas.microsoft.com/office/word/2010/wordml" w:rsidRPr="004B7D80" w:rsidR="00F443C5" w:rsidP="00F443C5" w:rsidRDefault="00F443C5" w14:paraId="157DD32B" wp14:textId="77777777">
      <w:pPr>
        <w:numPr>
          <w:ilvl w:val="0"/>
          <w:numId w:val="22"/>
        </w:numPr>
      </w:pPr>
      <w:r w:rsidRPr="004B7D80">
        <w:t>What properties were not considered when selecting this fabric?</w:t>
      </w:r>
    </w:p>
    <w:p xmlns:wp14="http://schemas.microsoft.com/office/word/2010/wordml" w:rsidRPr="004B7D80" w:rsidR="00F443C5" w:rsidP="00F443C5" w:rsidRDefault="00F443C5" w14:paraId="326F1117" wp14:textId="77777777">
      <w:pPr>
        <w:numPr>
          <w:ilvl w:val="0"/>
          <w:numId w:val="22"/>
        </w:numPr>
      </w:pPr>
      <w:r w:rsidRPr="004B7D80">
        <w:t>How might an alternative textile have been a better option?</w:t>
      </w:r>
    </w:p>
    <w:p xmlns:wp14="http://schemas.microsoft.com/office/word/2010/wordml" w:rsidRPr="004B7D80" w:rsidR="00F443C5" w:rsidP="00F443C5" w:rsidRDefault="003C1EE1" w14:paraId="2946DB82" wp14:textId="77777777">
      <w:r>
        <w:pict w14:anchorId="6B8C7739">
          <v:rect id="_x0000_i1044" style="width:0;height:1.5pt" o:hr="t" o:hrstd="t" o:hralign="center" fillcolor="#a0a0a0" stroked="f"/>
        </w:pict>
      </w:r>
    </w:p>
    <w:p xmlns:wp14="http://schemas.microsoft.com/office/word/2010/wordml" w:rsidRPr="004B7D80" w:rsidR="00F443C5" w:rsidP="00F443C5" w:rsidRDefault="00F443C5" w14:paraId="47A6824F" wp14:textId="77777777">
      <w:pPr>
        <w:rPr>
          <w:b/>
          <w:bCs/>
        </w:rPr>
      </w:pPr>
      <w:r w:rsidRPr="004B7D80">
        <w:rPr>
          <w:b/>
          <w:bCs/>
        </w:rPr>
        <w:t>Questions for Learner Engagement</w:t>
      </w:r>
    </w:p>
    <w:p xmlns:wp14="http://schemas.microsoft.com/office/word/2010/wordml" w:rsidRPr="004B7D80" w:rsidR="00F443C5" w:rsidP="00F443C5" w:rsidRDefault="00F443C5" w14:paraId="405DC8DA" wp14:textId="77777777">
      <w:pPr>
        <w:numPr>
          <w:ilvl w:val="0"/>
          <w:numId w:val="23"/>
        </w:numPr>
      </w:pPr>
      <w:r w:rsidRPr="004B7D80">
        <w:rPr>
          <w:b/>
          <w:bCs/>
        </w:rPr>
        <w:t>Knowledge Check</w:t>
      </w:r>
    </w:p>
    <w:p xmlns:wp14="http://schemas.microsoft.com/office/word/2010/wordml" w:rsidRPr="004B7D80" w:rsidR="00F443C5" w:rsidP="00F443C5" w:rsidRDefault="00F443C5" w14:paraId="791D63E7" wp14:textId="77777777">
      <w:pPr>
        <w:numPr>
          <w:ilvl w:val="1"/>
          <w:numId w:val="23"/>
        </w:numPr>
      </w:pPr>
      <w:r w:rsidRPr="004B7D80">
        <w:t xml:space="preserve">What is the difference between fabric </w:t>
      </w:r>
      <w:r w:rsidRPr="004B7D80">
        <w:rPr>
          <w:i/>
          <w:iCs/>
        </w:rPr>
        <w:t>texture</w:t>
      </w:r>
      <w:r w:rsidRPr="004B7D80">
        <w:t xml:space="preserve"> and </w:t>
      </w:r>
      <w:r w:rsidRPr="004B7D80">
        <w:rPr>
          <w:i/>
          <w:iCs/>
        </w:rPr>
        <w:t>weight</w:t>
      </w:r>
      <w:r w:rsidRPr="004B7D80">
        <w:t>?</w:t>
      </w:r>
    </w:p>
    <w:p xmlns:wp14="http://schemas.microsoft.com/office/word/2010/wordml" w:rsidRPr="004B7D80" w:rsidR="00F443C5" w:rsidP="00F443C5" w:rsidRDefault="00F443C5" w14:paraId="33264E13" wp14:textId="77777777">
      <w:pPr>
        <w:numPr>
          <w:ilvl w:val="1"/>
          <w:numId w:val="23"/>
        </w:numPr>
      </w:pPr>
      <w:r w:rsidRPr="004B7D80">
        <w:t>Name two properties that make a fabric suitable for outdoor use.</w:t>
      </w:r>
    </w:p>
    <w:p xmlns:wp14="http://schemas.microsoft.com/office/word/2010/wordml" w:rsidRPr="004B7D80" w:rsidR="00F443C5" w:rsidP="00F443C5" w:rsidRDefault="00F443C5" w14:paraId="225C6A4D" wp14:textId="77777777">
      <w:pPr>
        <w:numPr>
          <w:ilvl w:val="0"/>
          <w:numId w:val="23"/>
        </w:numPr>
      </w:pPr>
      <w:r w:rsidRPr="004B7D80">
        <w:rPr>
          <w:b/>
          <w:bCs/>
        </w:rPr>
        <w:t>Application-Based</w:t>
      </w:r>
    </w:p>
    <w:p xmlns:wp14="http://schemas.microsoft.com/office/word/2010/wordml" w:rsidRPr="004B7D80" w:rsidR="00F443C5" w:rsidP="00F443C5" w:rsidRDefault="00F443C5" w14:paraId="75D30B73" wp14:textId="77777777">
      <w:pPr>
        <w:numPr>
          <w:ilvl w:val="1"/>
          <w:numId w:val="23"/>
        </w:numPr>
      </w:pPr>
      <w:r w:rsidRPr="004B7D80">
        <w:t>Which fabric properties would be essential when designing upholstery for a children’s playroom?</w:t>
      </w:r>
    </w:p>
    <w:p xmlns:wp14="http://schemas.microsoft.com/office/word/2010/wordml" w:rsidRPr="004B7D80" w:rsidR="00F443C5" w:rsidP="00F443C5" w:rsidRDefault="00F443C5" w14:paraId="15E57F8F" wp14:textId="77777777">
      <w:pPr>
        <w:numPr>
          <w:ilvl w:val="1"/>
          <w:numId w:val="23"/>
        </w:numPr>
      </w:pPr>
      <w:r w:rsidRPr="004B7D80">
        <w:t>How would you assess the suitability of a textile that looks attractive but has poor abrasion resistance?</w:t>
      </w:r>
    </w:p>
    <w:p xmlns:wp14="http://schemas.microsoft.com/office/word/2010/wordml" w:rsidRPr="004B7D80" w:rsidR="00F443C5" w:rsidP="00F443C5" w:rsidRDefault="00F443C5" w14:paraId="7AFB2239" wp14:textId="77777777">
      <w:pPr>
        <w:numPr>
          <w:ilvl w:val="0"/>
          <w:numId w:val="23"/>
        </w:numPr>
      </w:pPr>
      <w:r w:rsidRPr="004B7D80">
        <w:rPr>
          <w:b/>
          <w:bCs/>
        </w:rPr>
        <w:t>Critical Thinking</w:t>
      </w:r>
    </w:p>
    <w:p xmlns:wp14="http://schemas.microsoft.com/office/word/2010/wordml" w:rsidRPr="004B7D80" w:rsidR="00F443C5" w:rsidP="00F443C5" w:rsidRDefault="00F443C5" w14:paraId="70D2B337" wp14:textId="77777777">
      <w:pPr>
        <w:numPr>
          <w:ilvl w:val="1"/>
          <w:numId w:val="23"/>
        </w:numPr>
      </w:pPr>
      <w:r w:rsidRPr="004B7D80">
        <w:t>Should aesthetics ever outweigh performance in furniture design? Defend your answer with an example.</w:t>
      </w:r>
    </w:p>
    <w:p xmlns:wp14="http://schemas.microsoft.com/office/word/2010/wordml" w:rsidRPr="004B7D80" w:rsidR="00F443C5" w:rsidP="00F443C5" w:rsidRDefault="003C1EE1" w14:paraId="5997CC1D" wp14:textId="77777777">
      <w:r>
        <w:pict w14:anchorId="09390274">
          <v:rect id="_x0000_i1045" style="width:0;height:1.5pt" o:hr="t" o:hrstd="t" o:hralign="center" fillcolor="#a0a0a0" stroked="f"/>
        </w:pict>
      </w:r>
    </w:p>
    <w:p xmlns:wp14="http://schemas.microsoft.com/office/word/2010/wordml" w:rsidRPr="004B7D80" w:rsidR="00F443C5" w:rsidP="00F443C5" w:rsidRDefault="00F443C5" w14:paraId="358F0FAE" wp14:textId="77777777">
      <w:pPr>
        <w:rPr>
          <w:b/>
          <w:bCs/>
        </w:rPr>
      </w:pPr>
      <w:r w:rsidRPr="004B7D80">
        <w:rPr>
          <w:b/>
          <w:bCs/>
        </w:rPr>
        <w:t>Assessment Preparation Tips</w:t>
      </w:r>
    </w:p>
    <w:p xmlns:wp14="http://schemas.microsoft.com/office/word/2010/wordml" w:rsidRPr="004B7D80" w:rsidR="00F443C5" w:rsidP="00F443C5" w:rsidRDefault="00F443C5" w14:paraId="523F2E55" wp14:textId="77777777">
      <w:r w:rsidRPr="004B7D80">
        <w:t>Ensure learners can:</w:t>
      </w:r>
    </w:p>
    <w:p xmlns:wp14="http://schemas.microsoft.com/office/word/2010/wordml" w:rsidRPr="004B7D80" w:rsidR="00F443C5" w:rsidP="00F443C5" w:rsidRDefault="00F443C5" w14:paraId="3F7F4F2E" wp14:textId="77777777">
      <w:pPr>
        <w:numPr>
          <w:ilvl w:val="0"/>
          <w:numId w:val="24"/>
        </w:numPr>
      </w:pPr>
      <w:r w:rsidRPr="004B7D80">
        <w:t>Identify and describe a range of physical and performance properties of textiles</w:t>
      </w:r>
    </w:p>
    <w:p xmlns:wp14="http://schemas.microsoft.com/office/word/2010/wordml" w:rsidRPr="004B7D80" w:rsidR="00F443C5" w:rsidP="00F443C5" w:rsidRDefault="00F443C5" w14:paraId="72B9587A" wp14:textId="77777777">
      <w:pPr>
        <w:numPr>
          <w:ilvl w:val="0"/>
          <w:numId w:val="24"/>
        </w:numPr>
      </w:pPr>
      <w:r w:rsidRPr="004B7D80">
        <w:t>Compare fabric samples based on their suitability for specific design applications</w:t>
      </w:r>
    </w:p>
    <w:p xmlns:wp14="http://schemas.microsoft.com/office/word/2010/wordml" w:rsidRPr="004B7D80" w:rsidR="00F443C5" w:rsidP="00F443C5" w:rsidRDefault="00F443C5" w14:paraId="499B169C" wp14:textId="77777777">
      <w:pPr>
        <w:numPr>
          <w:ilvl w:val="0"/>
          <w:numId w:val="24"/>
        </w:numPr>
      </w:pPr>
      <w:r w:rsidRPr="004B7D80">
        <w:t>Justify fabric selection by linking properties to usage contexts</w:t>
      </w:r>
    </w:p>
    <w:p xmlns:wp14="http://schemas.microsoft.com/office/word/2010/wordml" w:rsidRPr="004B7D80" w:rsidR="00F443C5" w:rsidP="00F443C5" w:rsidRDefault="003C1EE1" w14:paraId="110FFD37" wp14:textId="77777777">
      <w:r>
        <w:pict w14:anchorId="0E85306A">
          <v:rect id="_x0000_i1046" style="width:0;height:1.5pt" o:hr="t" o:hrstd="t" o:hralign="center" fillcolor="#a0a0a0" stroked="f"/>
        </w:pict>
      </w:r>
    </w:p>
    <w:p xmlns:wp14="http://schemas.microsoft.com/office/word/2010/wordml" w:rsidRPr="004B7D80" w:rsidR="00F443C5" w:rsidP="00F443C5" w:rsidRDefault="00F443C5" w14:paraId="6B08D8F0" wp14:textId="77777777">
      <w:pPr>
        <w:rPr>
          <w:b/>
          <w:bCs/>
        </w:rPr>
      </w:pPr>
      <w:r w:rsidRPr="004B7D80">
        <w:rPr>
          <w:b/>
          <w:bCs/>
        </w:rPr>
        <w:t>Summary for Learners</w:t>
      </w:r>
    </w:p>
    <w:p xmlns:wp14="http://schemas.microsoft.com/office/word/2010/wordml" w:rsidRPr="004B7D80" w:rsidR="00F443C5" w:rsidP="00F443C5" w:rsidRDefault="00F443C5" w14:paraId="31164CAB" wp14:textId="77777777">
      <w:r w:rsidRPr="004B7D80">
        <w:t>A strong understanding of textile characteristics and properties is essential in creating furniture that is both beautiful and functional. Designers must consider the intended use, client needs, and environmental factors when selecting materials, ensuring the final product meets expectations in terms of comfort, longevity, and performance.</w:t>
      </w:r>
    </w:p>
    <w:p xmlns:wp14="http://schemas.microsoft.com/office/word/2010/wordml" w:rsidRPr="004B7D80" w:rsidR="00F443C5" w:rsidP="00F443C5" w:rsidRDefault="003C1EE1" w14:paraId="6B699379" wp14:textId="77777777">
      <w:r>
        <w:pict w14:anchorId="50E7CAE7">
          <v:rect id="_x0000_i1047" style="width:0;height:1.5pt" o:hr="t" o:hrstd="t" o:hralign="center" fillcolor="#a0a0a0" stroked="f"/>
        </w:pict>
      </w:r>
    </w:p>
    <w:p xmlns:wp14="http://schemas.microsoft.com/office/word/2010/wordml" w:rsidRPr="004B7D80" w:rsidR="00F443C5" w:rsidP="00F443C5" w:rsidRDefault="00F443C5" w14:paraId="0A6959E7" wp14:textId="77777777">
      <w:r w:rsidRPr="004B7D80">
        <w:t xml:space="preserve"> </w:t>
      </w:r>
    </w:p>
    <w:p xmlns:wp14="http://schemas.microsoft.com/office/word/2010/wordml" w:rsidRPr="004B7D80" w:rsidR="00F443C5" w:rsidP="00F443C5" w:rsidRDefault="00F443C5" w14:paraId="3FE9F23F" wp14:textId="77777777">
      <w:r w:rsidRPr="004B7D80">
        <w:br w:type="page"/>
      </w:r>
    </w:p>
    <w:p xmlns:wp14="http://schemas.microsoft.com/office/word/2010/wordml" w:rsidRPr="004B7D80" w:rsidR="00F443C5" w:rsidP="00F443C5" w:rsidRDefault="00F443C5" w14:paraId="1F72F646" wp14:textId="77777777"/>
    <w:p xmlns:wp14="http://schemas.microsoft.com/office/word/2010/wordml" w:rsidRPr="004B7D80" w:rsidR="00F443C5" w:rsidP="00F443C5" w:rsidRDefault="00F443C5" w14:paraId="0320173C" wp14:textId="77777777">
      <w:pPr>
        <w:rPr>
          <w:vanish/>
        </w:rPr>
      </w:pPr>
      <w:r w:rsidRPr="004B7D80">
        <w:rPr>
          <w:vanish/>
        </w:rPr>
        <w:t>Bottom of Form</w:t>
      </w:r>
    </w:p>
    <w:p xmlns:wp14="http://schemas.microsoft.com/office/word/2010/wordml" w:rsidRPr="004B7D80" w:rsidR="00F443C5" w:rsidRDefault="00F443C5" w14:paraId="08CE6F91" wp14:textId="77777777">
      <w:r w:rsidRPr="004B7D80">
        <w:br w:type="page"/>
      </w:r>
    </w:p>
    <w:p xmlns:wp14="http://schemas.microsoft.com/office/word/2010/wordml" w:rsidRPr="004B7D80" w:rsidR="00C50166" w:rsidRDefault="00C50166" w14:paraId="61CDCEAD" wp14:textId="77777777"/>
    <w:p xmlns:wp14="http://schemas.microsoft.com/office/word/2010/wordml" w:rsidRPr="004B7D80" w:rsidR="00F443C5" w:rsidP="00F443C5" w:rsidRDefault="00F443C5" w14:paraId="776BF3E3" wp14:textId="77777777">
      <w:pPr>
        <w:pStyle w:val="Heading3"/>
        <w:rPr>
          <w:rFonts w:ascii="Century Gothic" w:hAnsi="Century Gothic"/>
          <w:b/>
          <w:bCs/>
        </w:rPr>
      </w:pPr>
      <w:bookmarkStart w:name="_Toc194130527" w:id="6"/>
      <w:r w:rsidRPr="004B7D80">
        <w:rPr>
          <w:rFonts w:ascii="Century Gothic" w:hAnsi="Century Gothic"/>
          <w:b/>
          <w:bCs/>
        </w:rPr>
        <w:t>KT0104 – Purposes, Applications and Constraints</w:t>
      </w:r>
      <w:bookmarkEnd w:id="6"/>
    </w:p>
    <w:p xmlns:wp14="http://schemas.microsoft.com/office/word/2010/wordml" w:rsidRPr="004B7D80" w:rsidR="00F443C5" w:rsidP="00F443C5" w:rsidRDefault="003C1EE1" w14:paraId="6BB9E253" wp14:textId="77777777">
      <w:r>
        <w:pict w14:anchorId="65E6A649">
          <v:rect id="_x0000_i1048" style="width:0;height:1.5pt" o:hr="t" o:hrstd="t" o:hralign="center" fillcolor="#a0a0a0" stroked="f"/>
        </w:pict>
      </w:r>
    </w:p>
    <w:p xmlns:wp14="http://schemas.microsoft.com/office/word/2010/wordml" w:rsidRPr="004B7D80" w:rsidR="00F443C5" w:rsidP="00F443C5" w:rsidRDefault="00F443C5" w14:paraId="0B44E05C" wp14:textId="77777777">
      <w:pPr>
        <w:rPr>
          <w:b/>
          <w:bCs/>
        </w:rPr>
      </w:pPr>
      <w:r w:rsidRPr="004B7D80">
        <w:rPr>
          <w:b/>
          <w:bCs/>
        </w:rPr>
        <w:t>Purpose of this Element</w:t>
      </w:r>
    </w:p>
    <w:p xmlns:wp14="http://schemas.microsoft.com/office/word/2010/wordml" w:rsidRPr="004B7D80" w:rsidR="00F443C5" w:rsidP="00F443C5" w:rsidRDefault="00F443C5" w14:paraId="426B28AE" wp14:textId="77777777">
      <w:r w:rsidRPr="004B7D80">
        <w:t>This element introduces learners to the practical uses of textiles within furniture design, covering the wide range of applications, intended purposes, and limitations that must be considered in real-world contexts. Learners will explore how to select appropriate textiles based on user needs, performance expectations, aesthetic goals, and environmental conditions—while recognising the physical, functional, and contextual constraints that may influence or restrict their use.</w:t>
      </w:r>
    </w:p>
    <w:p xmlns:wp14="http://schemas.microsoft.com/office/word/2010/wordml" w:rsidRPr="004B7D80" w:rsidR="00F443C5" w:rsidP="00F443C5" w:rsidRDefault="003C1EE1" w14:paraId="23DE523C" wp14:textId="77777777">
      <w:r>
        <w:pict w14:anchorId="4F4AD598">
          <v:rect id="_x0000_i1049" style="width:0;height:1.5pt" o:hr="t" o:hrstd="t" o:hralign="center" fillcolor="#a0a0a0" stroked="f"/>
        </w:pict>
      </w:r>
    </w:p>
    <w:p xmlns:wp14="http://schemas.microsoft.com/office/word/2010/wordml" w:rsidRPr="004B7D80" w:rsidR="00F443C5" w:rsidP="00F443C5" w:rsidRDefault="00F443C5" w14:paraId="4CDF913D" wp14:textId="77777777">
      <w:pPr>
        <w:rPr>
          <w:b/>
          <w:bCs/>
        </w:rPr>
      </w:pPr>
      <w:r w:rsidRPr="004B7D80">
        <w:rPr>
          <w:b/>
          <w:bCs/>
        </w:rPr>
        <w:t>Key Concepts to Cover</w:t>
      </w:r>
    </w:p>
    <w:p xmlns:wp14="http://schemas.microsoft.com/office/word/2010/wordml" w:rsidRPr="004B7D80" w:rsidR="00F443C5" w:rsidP="00F443C5" w:rsidRDefault="00F443C5" w14:paraId="58ED6FBD" wp14:textId="77777777">
      <w:pPr>
        <w:numPr>
          <w:ilvl w:val="0"/>
          <w:numId w:val="25"/>
        </w:numPr>
      </w:pPr>
      <w:r w:rsidRPr="004B7D80">
        <w:rPr>
          <w:b/>
          <w:bCs/>
        </w:rPr>
        <w:t>Purposes of Textiles in Furniture Design</w:t>
      </w:r>
    </w:p>
    <w:p xmlns:wp14="http://schemas.microsoft.com/office/word/2010/wordml" w:rsidRPr="004B7D80" w:rsidR="00F443C5" w:rsidP="00F443C5" w:rsidRDefault="00F443C5" w14:paraId="5861189D" wp14:textId="77777777">
      <w:pPr>
        <w:numPr>
          <w:ilvl w:val="1"/>
          <w:numId w:val="25"/>
        </w:numPr>
      </w:pPr>
      <w:r w:rsidRPr="004B7D80">
        <w:t>Aesthetic enhancement (colour, pattern, texture)</w:t>
      </w:r>
    </w:p>
    <w:p xmlns:wp14="http://schemas.microsoft.com/office/word/2010/wordml" w:rsidRPr="004B7D80" w:rsidR="00F443C5" w:rsidP="00F443C5" w:rsidRDefault="00F443C5" w14:paraId="434190D1" wp14:textId="77777777">
      <w:pPr>
        <w:numPr>
          <w:ilvl w:val="1"/>
          <w:numId w:val="25"/>
        </w:numPr>
      </w:pPr>
      <w:r w:rsidRPr="004B7D80">
        <w:t>Comfort (softness, breathability)</w:t>
      </w:r>
    </w:p>
    <w:p xmlns:wp14="http://schemas.microsoft.com/office/word/2010/wordml" w:rsidRPr="004B7D80" w:rsidR="00F443C5" w:rsidP="00F443C5" w:rsidRDefault="00F443C5" w14:paraId="18D6B281" wp14:textId="77777777">
      <w:pPr>
        <w:numPr>
          <w:ilvl w:val="1"/>
          <w:numId w:val="25"/>
        </w:numPr>
      </w:pPr>
      <w:r w:rsidRPr="004B7D80">
        <w:t>Protection (covers, dust guards, anti-slip backing)</w:t>
      </w:r>
    </w:p>
    <w:p xmlns:wp14="http://schemas.microsoft.com/office/word/2010/wordml" w:rsidRPr="004B7D80" w:rsidR="00F443C5" w:rsidP="00F443C5" w:rsidRDefault="00F443C5" w14:paraId="5F2B0955" wp14:textId="77777777">
      <w:pPr>
        <w:numPr>
          <w:ilvl w:val="1"/>
          <w:numId w:val="25"/>
        </w:numPr>
      </w:pPr>
      <w:r w:rsidRPr="004B7D80">
        <w:t>Durability and performance</w:t>
      </w:r>
    </w:p>
    <w:p xmlns:wp14="http://schemas.microsoft.com/office/word/2010/wordml" w:rsidRPr="004B7D80" w:rsidR="00F443C5" w:rsidP="00F443C5" w:rsidRDefault="00F443C5" w14:paraId="1FD14CE6" wp14:textId="77777777">
      <w:pPr>
        <w:numPr>
          <w:ilvl w:val="1"/>
          <w:numId w:val="25"/>
        </w:numPr>
      </w:pPr>
      <w:r w:rsidRPr="004B7D80">
        <w:t>Brand and identity (in commercial spaces)</w:t>
      </w:r>
    </w:p>
    <w:p xmlns:wp14="http://schemas.microsoft.com/office/word/2010/wordml" w:rsidRPr="004B7D80" w:rsidR="00F443C5" w:rsidP="00F443C5" w:rsidRDefault="00F443C5" w14:paraId="6A99AFDB" wp14:textId="77777777">
      <w:pPr>
        <w:numPr>
          <w:ilvl w:val="0"/>
          <w:numId w:val="25"/>
        </w:numPr>
      </w:pPr>
      <w:r w:rsidRPr="004B7D80">
        <w:rPr>
          <w:b/>
          <w:bCs/>
        </w:rPr>
        <w:t>Applications in Furniture</w:t>
      </w:r>
    </w:p>
    <w:p xmlns:wp14="http://schemas.microsoft.com/office/word/2010/wordml" w:rsidRPr="004B7D80" w:rsidR="00F443C5" w:rsidP="00F443C5" w:rsidRDefault="00F443C5" w14:paraId="128754E7" wp14:textId="77777777">
      <w:pPr>
        <w:numPr>
          <w:ilvl w:val="1"/>
          <w:numId w:val="25"/>
        </w:numPr>
      </w:pPr>
      <w:r w:rsidRPr="004B7D80">
        <w:t>Upholstery: sofas, chairs, headboards</w:t>
      </w:r>
    </w:p>
    <w:p xmlns:wp14="http://schemas.microsoft.com/office/word/2010/wordml" w:rsidRPr="004B7D80" w:rsidR="00F443C5" w:rsidP="00F443C5" w:rsidRDefault="00F443C5" w14:paraId="1A22508D" wp14:textId="77777777">
      <w:pPr>
        <w:numPr>
          <w:ilvl w:val="1"/>
          <w:numId w:val="25"/>
        </w:numPr>
      </w:pPr>
      <w:r w:rsidRPr="004B7D80">
        <w:t>Soft furnishings: cushions, throws</w:t>
      </w:r>
    </w:p>
    <w:p xmlns:wp14="http://schemas.microsoft.com/office/word/2010/wordml" w:rsidRPr="004B7D80" w:rsidR="00F443C5" w:rsidP="00F443C5" w:rsidRDefault="00F443C5" w14:paraId="5783AA56" wp14:textId="77777777">
      <w:pPr>
        <w:numPr>
          <w:ilvl w:val="1"/>
          <w:numId w:val="25"/>
        </w:numPr>
      </w:pPr>
      <w:r w:rsidRPr="004B7D80">
        <w:t>Panels: acoustic wall panels, room dividers</w:t>
      </w:r>
    </w:p>
    <w:p xmlns:wp14="http://schemas.microsoft.com/office/word/2010/wordml" w:rsidRPr="004B7D80" w:rsidR="00F443C5" w:rsidP="00F443C5" w:rsidRDefault="00F443C5" w14:paraId="49DFB823" wp14:textId="77777777">
      <w:pPr>
        <w:numPr>
          <w:ilvl w:val="1"/>
          <w:numId w:val="25"/>
        </w:numPr>
      </w:pPr>
      <w:r w:rsidRPr="004B7D80">
        <w:t>Outdoor use: patio furniture, hospitality seating</w:t>
      </w:r>
    </w:p>
    <w:p xmlns:wp14="http://schemas.microsoft.com/office/word/2010/wordml" w:rsidRPr="004B7D80" w:rsidR="00F443C5" w:rsidP="00F443C5" w:rsidRDefault="00F443C5" w14:paraId="30ADC71F" wp14:textId="77777777">
      <w:pPr>
        <w:numPr>
          <w:ilvl w:val="1"/>
          <w:numId w:val="25"/>
        </w:numPr>
      </w:pPr>
      <w:r w:rsidRPr="004B7D80">
        <w:t>Institutional: healthcare, hospitality, office furniture</w:t>
      </w:r>
    </w:p>
    <w:p xmlns:wp14="http://schemas.microsoft.com/office/word/2010/wordml" w:rsidRPr="004B7D80" w:rsidR="00F443C5" w:rsidP="00F443C5" w:rsidRDefault="00F443C5" w14:paraId="4F648DA7" wp14:textId="77777777">
      <w:pPr>
        <w:numPr>
          <w:ilvl w:val="0"/>
          <w:numId w:val="25"/>
        </w:numPr>
      </w:pPr>
      <w:r w:rsidRPr="004B7D80">
        <w:rPr>
          <w:b/>
          <w:bCs/>
        </w:rPr>
        <w:t>Constraints in Use</w:t>
      </w:r>
    </w:p>
    <w:p xmlns:wp14="http://schemas.microsoft.com/office/word/2010/wordml" w:rsidRPr="004B7D80" w:rsidR="00F443C5" w:rsidP="00F443C5" w:rsidRDefault="00F443C5" w14:paraId="254E7F06" wp14:textId="77777777">
      <w:pPr>
        <w:numPr>
          <w:ilvl w:val="1"/>
          <w:numId w:val="25"/>
        </w:numPr>
      </w:pPr>
      <w:r w:rsidRPr="004B7D80">
        <w:t>Environmental: UV exposure, humidity, cleaning frequency</w:t>
      </w:r>
    </w:p>
    <w:p xmlns:wp14="http://schemas.microsoft.com/office/word/2010/wordml" w:rsidRPr="004B7D80" w:rsidR="00F443C5" w:rsidP="00F443C5" w:rsidRDefault="00F443C5" w14:paraId="2AB313A0" wp14:textId="77777777">
      <w:pPr>
        <w:numPr>
          <w:ilvl w:val="1"/>
          <w:numId w:val="25"/>
        </w:numPr>
      </w:pPr>
      <w:r w:rsidRPr="004B7D80">
        <w:t>User-specific: children, pets, allergies, public safety</w:t>
      </w:r>
    </w:p>
    <w:p xmlns:wp14="http://schemas.microsoft.com/office/word/2010/wordml" w:rsidRPr="004B7D80" w:rsidR="00F443C5" w:rsidP="00F443C5" w:rsidRDefault="00F443C5" w14:paraId="40164A30" wp14:textId="77777777">
      <w:pPr>
        <w:numPr>
          <w:ilvl w:val="1"/>
          <w:numId w:val="25"/>
        </w:numPr>
      </w:pPr>
      <w:r w:rsidRPr="004B7D80">
        <w:t>Functional: tension/stretch requirements, fire retardancy</w:t>
      </w:r>
    </w:p>
    <w:p xmlns:wp14="http://schemas.microsoft.com/office/word/2010/wordml" w:rsidRPr="004B7D80" w:rsidR="00F443C5" w:rsidP="00F443C5" w:rsidRDefault="00F443C5" w14:paraId="6237AFAD" wp14:textId="77777777">
      <w:pPr>
        <w:numPr>
          <w:ilvl w:val="1"/>
          <w:numId w:val="25"/>
        </w:numPr>
      </w:pPr>
      <w:r w:rsidRPr="004B7D80">
        <w:t>Budget limitations</w:t>
      </w:r>
    </w:p>
    <w:p xmlns:wp14="http://schemas.microsoft.com/office/word/2010/wordml" w:rsidRPr="004B7D80" w:rsidR="00F443C5" w:rsidP="00F443C5" w:rsidRDefault="00F443C5" w14:paraId="22C1CE91" wp14:textId="77777777">
      <w:pPr>
        <w:numPr>
          <w:ilvl w:val="1"/>
          <w:numId w:val="25"/>
        </w:numPr>
      </w:pPr>
      <w:r w:rsidRPr="004B7D80">
        <w:t>Sustainability and availability</w:t>
      </w:r>
    </w:p>
    <w:p xmlns:wp14="http://schemas.microsoft.com/office/word/2010/wordml" w:rsidRPr="004B7D80" w:rsidR="00F443C5" w:rsidP="00F443C5" w:rsidRDefault="003C1EE1" w14:paraId="52E56223" wp14:textId="77777777">
      <w:r>
        <w:pict w14:anchorId="609693C1">
          <v:rect id="_x0000_i1050" style="width:0;height:1.5pt" o:hr="t" o:hrstd="t" o:hralign="center" fillcolor="#a0a0a0" stroked="f"/>
        </w:pict>
      </w:r>
    </w:p>
    <w:p xmlns:wp14="http://schemas.microsoft.com/office/word/2010/wordml" w:rsidRPr="004B7D80" w:rsidR="00F443C5" w:rsidP="00F443C5" w:rsidRDefault="00F443C5" w14:paraId="78A1A1DC" wp14:textId="77777777">
      <w:pPr>
        <w:rPr>
          <w:b/>
          <w:bCs/>
        </w:rPr>
      </w:pPr>
      <w:r w:rsidRPr="004B7D80">
        <w:rPr>
          <w:b/>
          <w:bCs/>
        </w:rPr>
        <w:t>Facilitation Guidelines</w:t>
      </w:r>
    </w:p>
    <w:p xmlns:wp14="http://schemas.microsoft.com/office/word/2010/wordml" w:rsidRPr="004B7D80" w:rsidR="00F443C5" w:rsidP="00F443C5" w:rsidRDefault="00F443C5" w14:paraId="3243A390" wp14:textId="77777777">
      <w:r w:rsidRPr="004B7D80">
        <w:rPr>
          <w:b/>
          <w:bCs/>
        </w:rPr>
        <w:t>1. Real-World Sample Matching</w:t>
      </w:r>
    </w:p>
    <w:p xmlns:wp14="http://schemas.microsoft.com/office/word/2010/wordml" w:rsidRPr="004B7D80" w:rsidR="00F443C5" w:rsidP="00F443C5" w:rsidRDefault="00F443C5" w14:paraId="0FA16D68" wp14:textId="77777777">
      <w:pPr>
        <w:numPr>
          <w:ilvl w:val="0"/>
          <w:numId w:val="26"/>
        </w:numPr>
      </w:pPr>
      <w:r w:rsidRPr="004B7D80">
        <w:t>Present learners with a set of mock client briefs (e.g., residential living room, luxury hotel, hospital waiting room).</w:t>
      </w:r>
    </w:p>
    <w:p xmlns:wp14="http://schemas.microsoft.com/office/word/2010/wordml" w:rsidRPr="004B7D80" w:rsidR="00F443C5" w:rsidP="00F443C5" w:rsidRDefault="00F443C5" w14:paraId="221C480E" wp14:textId="77777777">
      <w:pPr>
        <w:numPr>
          <w:ilvl w:val="0"/>
          <w:numId w:val="26"/>
        </w:numPr>
      </w:pPr>
      <w:r w:rsidRPr="004B7D80">
        <w:t>Ask them to select suitable fabrics from a catalogue or swatches, justifying their choices based on purpose, application, and potential constraints.</w:t>
      </w:r>
    </w:p>
    <w:p xmlns:wp14="http://schemas.microsoft.com/office/word/2010/wordml" w:rsidRPr="004B7D80" w:rsidR="00F443C5" w:rsidP="00F443C5" w:rsidRDefault="00F443C5" w14:paraId="2CF53942" wp14:textId="77777777">
      <w:r w:rsidRPr="004B7D80">
        <w:rPr>
          <w:b/>
          <w:bCs/>
        </w:rPr>
        <w:t>2. Mind Map Exercise</w:t>
      </w:r>
    </w:p>
    <w:p xmlns:wp14="http://schemas.microsoft.com/office/word/2010/wordml" w:rsidRPr="004B7D80" w:rsidR="00F443C5" w:rsidP="00F443C5" w:rsidRDefault="00F443C5" w14:paraId="3EFA8E81" wp14:textId="77777777">
      <w:pPr>
        <w:numPr>
          <w:ilvl w:val="0"/>
          <w:numId w:val="27"/>
        </w:numPr>
      </w:pPr>
      <w:r w:rsidRPr="004B7D80">
        <w:t>Create a group mind map with “Textile Applications in Furniture” at the centre.</w:t>
      </w:r>
    </w:p>
    <w:p xmlns:wp14="http://schemas.microsoft.com/office/word/2010/wordml" w:rsidRPr="004B7D80" w:rsidR="00F443C5" w:rsidP="00F443C5" w:rsidRDefault="00F443C5" w14:paraId="52D73E31" wp14:textId="77777777">
      <w:pPr>
        <w:numPr>
          <w:ilvl w:val="0"/>
          <w:numId w:val="27"/>
        </w:numPr>
      </w:pPr>
      <w:r w:rsidRPr="004B7D80">
        <w:t>Expand outward into categories such as indoor/outdoor, high-traffic/low-traffic, commercial/residential, and link these to constraints.</w:t>
      </w:r>
    </w:p>
    <w:p xmlns:wp14="http://schemas.microsoft.com/office/word/2010/wordml" w:rsidRPr="004B7D80" w:rsidR="00F443C5" w:rsidP="00F443C5" w:rsidRDefault="003C1EE1" w14:paraId="07547A01" wp14:textId="77777777">
      <w:r>
        <w:pict w14:anchorId="4A415EDC">
          <v:rect id="_x0000_i1051" style="width:0;height:1.5pt" o:hr="t" o:hrstd="t" o:hralign="center" fillcolor="#a0a0a0" stroked="f"/>
        </w:pict>
      </w:r>
    </w:p>
    <w:p xmlns:wp14="http://schemas.microsoft.com/office/word/2010/wordml" w:rsidRPr="004B7D80" w:rsidR="00F443C5" w:rsidP="00F443C5" w:rsidRDefault="00F443C5" w14:paraId="1829C23A" wp14:textId="77777777">
      <w:pPr>
        <w:rPr>
          <w:b/>
          <w:bCs/>
        </w:rPr>
      </w:pPr>
      <w:r w:rsidRPr="004B7D80">
        <w:rPr>
          <w:b/>
          <w:bCs/>
        </w:rPr>
        <w:t>Case Study Example</w:t>
      </w:r>
    </w:p>
    <w:p xmlns:wp14="http://schemas.microsoft.com/office/word/2010/wordml" w:rsidRPr="004B7D80" w:rsidR="00F443C5" w:rsidP="00F443C5" w:rsidRDefault="00F443C5" w14:paraId="485F924E" wp14:textId="77777777">
      <w:r w:rsidRPr="004B7D80">
        <w:rPr>
          <w:b/>
          <w:bCs/>
        </w:rPr>
        <w:t>Case Study Title</w:t>
      </w:r>
      <w:r w:rsidRPr="004B7D80">
        <w:t xml:space="preserve">: </w:t>
      </w:r>
      <w:r w:rsidRPr="004B7D80">
        <w:rPr>
          <w:i/>
          <w:iCs/>
        </w:rPr>
        <w:t>High Hopes, Low Budget</w:t>
      </w:r>
      <w:r w:rsidRPr="004B7D80">
        <w:br/>
      </w:r>
      <w:r w:rsidRPr="004B7D80">
        <w:t>A startup café in Durban required stylish upholstered bench seating that fit their beach-themed aesthetic. The original design called for natural cotton covers, but budget constraints and cleaning concerns forced a reconsideration. The designer opted for a polyester blend that mimicked the look of cotton, offered better stain resistance, and reduced long-term maintenance costs.</w:t>
      </w:r>
    </w:p>
    <w:p xmlns:wp14="http://schemas.microsoft.com/office/word/2010/wordml" w:rsidRPr="004B7D80" w:rsidR="00F443C5" w:rsidP="00F443C5" w:rsidRDefault="00F443C5" w14:paraId="153E572F" wp14:textId="77777777">
      <w:r w:rsidRPr="004B7D80">
        <w:rPr>
          <w:b/>
          <w:bCs/>
        </w:rPr>
        <w:t>Discussion Prompt</w:t>
      </w:r>
      <w:r w:rsidRPr="004B7D80">
        <w:t>:</w:t>
      </w:r>
    </w:p>
    <w:p xmlns:wp14="http://schemas.microsoft.com/office/word/2010/wordml" w:rsidRPr="004B7D80" w:rsidR="00F443C5" w:rsidP="00F443C5" w:rsidRDefault="00F443C5" w14:paraId="6ED3A880" wp14:textId="77777777">
      <w:pPr>
        <w:numPr>
          <w:ilvl w:val="0"/>
          <w:numId w:val="28"/>
        </w:numPr>
      </w:pPr>
      <w:r w:rsidRPr="004B7D80">
        <w:t>What were the initial design goals, and how did constraints shape the final material selection?</w:t>
      </w:r>
    </w:p>
    <w:p xmlns:wp14="http://schemas.microsoft.com/office/word/2010/wordml" w:rsidRPr="004B7D80" w:rsidR="00F443C5" w:rsidP="00F443C5" w:rsidRDefault="00F443C5" w14:paraId="1BC47649" wp14:textId="77777777">
      <w:pPr>
        <w:numPr>
          <w:ilvl w:val="0"/>
          <w:numId w:val="28"/>
        </w:numPr>
      </w:pPr>
      <w:r w:rsidRPr="004B7D80">
        <w:t>How can designers balance client vision with practical realities?</w:t>
      </w:r>
    </w:p>
    <w:p xmlns:wp14="http://schemas.microsoft.com/office/word/2010/wordml" w:rsidRPr="004B7D80" w:rsidR="00F443C5" w:rsidP="00F443C5" w:rsidRDefault="003C1EE1" w14:paraId="5043CB0F" wp14:textId="77777777">
      <w:r>
        <w:pict w14:anchorId="5A35197C">
          <v:rect id="_x0000_i1052" style="width:0;height:1.5pt" o:hr="t" o:hrstd="t" o:hralign="center" fillcolor="#a0a0a0" stroked="f"/>
        </w:pict>
      </w:r>
    </w:p>
    <w:p xmlns:wp14="http://schemas.microsoft.com/office/word/2010/wordml" w:rsidRPr="004B7D80" w:rsidR="00F443C5" w:rsidP="00F443C5" w:rsidRDefault="00F443C5" w14:paraId="32AF502C" wp14:textId="77777777">
      <w:pPr>
        <w:rPr>
          <w:b/>
          <w:bCs/>
        </w:rPr>
      </w:pPr>
      <w:r w:rsidRPr="004B7D80">
        <w:rPr>
          <w:b/>
          <w:bCs/>
        </w:rPr>
        <w:t>Questions for Learner Engagement</w:t>
      </w:r>
    </w:p>
    <w:p xmlns:wp14="http://schemas.microsoft.com/office/word/2010/wordml" w:rsidRPr="004B7D80" w:rsidR="00F443C5" w:rsidP="00F443C5" w:rsidRDefault="00F443C5" w14:paraId="751B3AC1" wp14:textId="77777777">
      <w:pPr>
        <w:numPr>
          <w:ilvl w:val="0"/>
          <w:numId w:val="29"/>
        </w:numPr>
      </w:pPr>
      <w:r w:rsidRPr="004B7D80">
        <w:rPr>
          <w:b/>
          <w:bCs/>
        </w:rPr>
        <w:t>Knowledge Check</w:t>
      </w:r>
    </w:p>
    <w:p xmlns:wp14="http://schemas.microsoft.com/office/word/2010/wordml" w:rsidRPr="004B7D80" w:rsidR="00F443C5" w:rsidP="00F443C5" w:rsidRDefault="00F443C5" w14:paraId="22486F70" wp14:textId="77777777">
      <w:pPr>
        <w:numPr>
          <w:ilvl w:val="1"/>
          <w:numId w:val="29"/>
        </w:numPr>
      </w:pPr>
      <w:r w:rsidRPr="004B7D80">
        <w:t>What are two primary purposes of textiles in furniture design?</w:t>
      </w:r>
    </w:p>
    <w:p xmlns:wp14="http://schemas.microsoft.com/office/word/2010/wordml" w:rsidRPr="004B7D80" w:rsidR="00F443C5" w:rsidP="00F443C5" w:rsidRDefault="00F443C5" w14:paraId="2DB1402F" wp14:textId="77777777">
      <w:pPr>
        <w:numPr>
          <w:ilvl w:val="1"/>
          <w:numId w:val="29"/>
        </w:numPr>
      </w:pPr>
      <w:r w:rsidRPr="004B7D80">
        <w:t>Name one example of a textile constraint that would apply to outdoor furniture.</w:t>
      </w:r>
    </w:p>
    <w:p xmlns:wp14="http://schemas.microsoft.com/office/word/2010/wordml" w:rsidRPr="004B7D80" w:rsidR="00F443C5" w:rsidP="00F443C5" w:rsidRDefault="00F443C5" w14:paraId="12ABA2DF" wp14:textId="77777777">
      <w:pPr>
        <w:numPr>
          <w:ilvl w:val="0"/>
          <w:numId w:val="29"/>
        </w:numPr>
      </w:pPr>
      <w:r w:rsidRPr="004B7D80">
        <w:rPr>
          <w:b/>
          <w:bCs/>
        </w:rPr>
        <w:t>Application-Based</w:t>
      </w:r>
    </w:p>
    <w:p xmlns:wp14="http://schemas.microsoft.com/office/word/2010/wordml" w:rsidRPr="004B7D80" w:rsidR="00F443C5" w:rsidP="00F443C5" w:rsidRDefault="00F443C5" w14:paraId="659F60DF" wp14:textId="77777777">
      <w:pPr>
        <w:numPr>
          <w:ilvl w:val="1"/>
          <w:numId w:val="29"/>
        </w:numPr>
      </w:pPr>
      <w:r w:rsidRPr="004B7D80">
        <w:t>If designing seating for a luxury train lounge, what textile characteristics and constraints would you consider?</w:t>
      </w:r>
    </w:p>
    <w:p xmlns:wp14="http://schemas.microsoft.com/office/word/2010/wordml" w:rsidRPr="004B7D80" w:rsidR="00F443C5" w:rsidP="00F443C5" w:rsidRDefault="00F443C5" w14:paraId="4076620B" wp14:textId="77777777">
      <w:pPr>
        <w:numPr>
          <w:ilvl w:val="1"/>
          <w:numId w:val="29"/>
        </w:numPr>
      </w:pPr>
      <w:r w:rsidRPr="004B7D80">
        <w:t>What textile choices would you avoid when designing for a children’s daycare?</w:t>
      </w:r>
    </w:p>
    <w:p xmlns:wp14="http://schemas.microsoft.com/office/word/2010/wordml" w:rsidRPr="004B7D80" w:rsidR="00F443C5" w:rsidP="00F443C5" w:rsidRDefault="00F443C5" w14:paraId="7C0654BC" wp14:textId="77777777">
      <w:pPr>
        <w:numPr>
          <w:ilvl w:val="0"/>
          <w:numId w:val="29"/>
        </w:numPr>
      </w:pPr>
      <w:r w:rsidRPr="004B7D80">
        <w:rPr>
          <w:b/>
          <w:bCs/>
        </w:rPr>
        <w:t>Critical Thinking</w:t>
      </w:r>
    </w:p>
    <w:p xmlns:wp14="http://schemas.microsoft.com/office/word/2010/wordml" w:rsidRPr="004B7D80" w:rsidR="00F443C5" w:rsidP="00F443C5" w:rsidRDefault="00F443C5" w14:paraId="72EA3AA4" wp14:textId="77777777">
      <w:pPr>
        <w:numPr>
          <w:ilvl w:val="1"/>
          <w:numId w:val="29"/>
        </w:numPr>
      </w:pPr>
      <w:r w:rsidRPr="004B7D80">
        <w:t>When is it appropriate to compromise on aesthetics in favour of performance? Give an example based on user context.</w:t>
      </w:r>
    </w:p>
    <w:p xmlns:wp14="http://schemas.microsoft.com/office/word/2010/wordml" w:rsidRPr="004B7D80" w:rsidR="00F443C5" w:rsidP="00F443C5" w:rsidRDefault="003C1EE1" w14:paraId="07459315" wp14:textId="77777777">
      <w:r>
        <w:pict w14:anchorId="3AC2159D">
          <v:rect id="_x0000_i1053" style="width:0;height:1.5pt" o:hr="t" o:hrstd="t" o:hralign="center" fillcolor="#a0a0a0" stroked="f"/>
        </w:pict>
      </w:r>
    </w:p>
    <w:p xmlns:wp14="http://schemas.microsoft.com/office/word/2010/wordml" w:rsidRPr="004B7D80" w:rsidR="00F443C5" w:rsidP="00F443C5" w:rsidRDefault="00F443C5" w14:paraId="744E8969" wp14:textId="77777777">
      <w:pPr>
        <w:rPr>
          <w:b/>
          <w:bCs/>
        </w:rPr>
      </w:pPr>
      <w:r w:rsidRPr="004B7D80">
        <w:rPr>
          <w:b/>
          <w:bCs/>
        </w:rPr>
        <w:t>Assessment Preparation Tips</w:t>
      </w:r>
    </w:p>
    <w:p xmlns:wp14="http://schemas.microsoft.com/office/word/2010/wordml" w:rsidRPr="004B7D80" w:rsidR="00F443C5" w:rsidP="00F443C5" w:rsidRDefault="00F443C5" w14:paraId="051D34D3" wp14:textId="77777777">
      <w:r w:rsidRPr="004B7D80">
        <w:t>Ensure learners can:</w:t>
      </w:r>
    </w:p>
    <w:p xmlns:wp14="http://schemas.microsoft.com/office/word/2010/wordml" w:rsidRPr="004B7D80" w:rsidR="00F443C5" w:rsidP="00F443C5" w:rsidRDefault="00F443C5" w14:paraId="52E281AE" wp14:textId="77777777">
      <w:pPr>
        <w:numPr>
          <w:ilvl w:val="0"/>
          <w:numId w:val="30"/>
        </w:numPr>
      </w:pPr>
      <w:r w:rsidRPr="004B7D80">
        <w:t>Identify key applications of textiles in different furniture types</w:t>
      </w:r>
    </w:p>
    <w:p xmlns:wp14="http://schemas.microsoft.com/office/word/2010/wordml" w:rsidRPr="004B7D80" w:rsidR="00F443C5" w:rsidP="00F443C5" w:rsidRDefault="00F443C5" w14:paraId="5F167986" wp14:textId="77777777">
      <w:pPr>
        <w:numPr>
          <w:ilvl w:val="0"/>
          <w:numId w:val="30"/>
        </w:numPr>
      </w:pPr>
      <w:r w:rsidRPr="004B7D80">
        <w:t>Describe how constraints such as user needs and environmental exposure impact material selection</w:t>
      </w:r>
    </w:p>
    <w:p xmlns:wp14="http://schemas.microsoft.com/office/word/2010/wordml" w:rsidRPr="004B7D80" w:rsidR="00F443C5" w:rsidP="00F443C5" w:rsidRDefault="00F443C5" w14:paraId="4042D13E" wp14:textId="77777777">
      <w:pPr>
        <w:numPr>
          <w:ilvl w:val="0"/>
          <w:numId w:val="30"/>
        </w:numPr>
      </w:pPr>
      <w:r w:rsidRPr="004B7D80">
        <w:t>Make reasoned choices when balancing cost, function, and visual design</w:t>
      </w:r>
    </w:p>
    <w:p xmlns:wp14="http://schemas.microsoft.com/office/word/2010/wordml" w:rsidRPr="004B7D80" w:rsidR="00F443C5" w:rsidP="00F443C5" w:rsidRDefault="003C1EE1" w14:paraId="6537F28F" wp14:textId="77777777">
      <w:r>
        <w:pict w14:anchorId="1D4448B0">
          <v:rect id="_x0000_i1054" style="width:0;height:1.5pt" o:hr="t" o:hrstd="t" o:hralign="center" fillcolor="#a0a0a0" stroked="f"/>
        </w:pict>
      </w:r>
    </w:p>
    <w:p xmlns:wp14="http://schemas.microsoft.com/office/word/2010/wordml" w:rsidRPr="004B7D80" w:rsidR="00F443C5" w:rsidP="00F443C5" w:rsidRDefault="00F443C5" w14:paraId="30AD1D91" wp14:textId="77777777">
      <w:pPr>
        <w:rPr>
          <w:b/>
          <w:bCs/>
        </w:rPr>
      </w:pPr>
      <w:r w:rsidRPr="004B7D80">
        <w:rPr>
          <w:b/>
          <w:bCs/>
        </w:rPr>
        <w:t>Summary for Learners</w:t>
      </w:r>
    </w:p>
    <w:p xmlns:wp14="http://schemas.microsoft.com/office/word/2010/wordml" w:rsidRPr="004B7D80" w:rsidR="00F443C5" w:rsidP="00F443C5" w:rsidRDefault="00F443C5" w14:paraId="1298A547" wp14:textId="77777777">
      <w:r w:rsidRPr="004B7D80">
        <w:t>Successful textile selection is not just about visual appeal—it must also address the intended use, environmental context, and user requirements. A good furniture designer makes informed decisions that respect both creative intent and practical limitations, ensuring the final product is functional, safe, durable, and aesthetically pleasing.</w:t>
      </w:r>
    </w:p>
    <w:p xmlns:wp14="http://schemas.microsoft.com/office/word/2010/wordml" w:rsidRPr="004B7D80" w:rsidR="00F443C5" w:rsidRDefault="00F443C5" w14:paraId="6DFB9E20" wp14:textId="77777777">
      <w:r w:rsidRPr="004B7D80">
        <w:br w:type="page"/>
      </w:r>
    </w:p>
    <w:p xmlns:wp14="http://schemas.microsoft.com/office/word/2010/wordml" w:rsidRPr="004B7D80" w:rsidR="00F443C5" w:rsidP="00F443C5" w:rsidRDefault="00F443C5" w14:paraId="6E66863D" wp14:textId="77777777">
      <w:pPr>
        <w:pStyle w:val="Heading3"/>
        <w:rPr>
          <w:rFonts w:ascii="Century Gothic" w:hAnsi="Century Gothic"/>
          <w:b/>
          <w:bCs/>
        </w:rPr>
      </w:pPr>
      <w:bookmarkStart w:name="_Toc194130528" w:id="7"/>
      <w:r w:rsidRPr="004B7D80">
        <w:rPr>
          <w:rFonts w:ascii="Century Gothic" w:hAnsi="Century Gothic"/>
          <w:b/>
          <w:bCs/>
        </w:rPr>
        <w:t>KT0105 – Manufacturing Processes</w:t>
      </w:r>
      <w:bookmarkEnd w:id="7"/>
    </w:p>
    <w:p xmlns:wp14="http://schemas.microsoft.com/office/word/2010/wordml" w:rsidRPr="004B7D80" w:rsidR="00F443C5" w:rsidP="00F443C5" w:rsidRDefault="003C1EE1" w14:paraId="70DF9E56" wp14:textId="77777777">
      <w:r>
        <w:pict w14:anchorId="1E55099F">
          <v:rect id="_x0000_i1055" style="width:0;height:1.5pt" o:hr="t" o:hrstd="t" o:hralign="center" fillcolor="#a0a0a0" stroked="f"/>
        </w:pict>
      </w:r>
    </w:p>
    <w:p xmlns:wp14="http://schemas.microsoft.com/office/word/2010/wordml" w:rsidRPr="004B7D80" w:rsidR="00F443C5" w:rsidP="00F443C5" w:rsidRDefault="00F443C5" w14:paraId="190307E9" wp14:textId="77777777">
      <w:pPr>
        <w:rPr>
          <w:b/>
          <w:bCs/>
        </w:rPr>
      </w:pPr>
      <w:r w:rsidRPr="004B7D80">
        <w:rPr>
          <w:b/>
          <w:bCs/>
        </w:rPr>
        <w:t>Purpose of this Element</w:t>
      </w:r>
    </w:p>
    <w:p xmlns:wp14="http://schemas.microsoft.com/office/word/2010/wordml" w:rsidRPr="004B7D80" w:rsidR="00F443C5" w:rsidP="00F443C5" w:rsidRDefault="00F443C5" w14:paraId="483A822A" wp14:textId="77777777">
      <w:r w:rsidRPr="004B7D80">
        <w:t>This element introduces learners to the key manufacturing processes involved in producing textile materials used in furniture design. Understanding how fibres are processed, woven or knitted into fabric, and treated for enhanced performance is essential for evaluating quality, sustainability, cost, and suitability for various furniture applications. This topic also supports learners in making informed design and sourcing decisions.</w:t>
      </w:r>
    </w:p>
    <w:p xmlns:wp14="http://schemas.microsoft.com/office/word/2010/wordml" w:rsidRPr="004B7D80" w:rsidR="00F443C5" w:rsidP="00F443C5" w:rsidRDefault="003C1EE1" w14:paraId="44E871BC" wp14:textId="77777777">
      <w:r>
        <w:pict w14:anchorId="10CC92B1">
          <v:rect id="_x0000_i1056" style="width:0;height:1.5pt" o:hr="t" o:hrstd="t" o:hralign="center" fillcolor="#a0a0a0" stroked="f"/>
        </w:pict>
      </w:r>
    </w:p>
    <w:p xmlns:wp14="http://schemas.microsoft.com/office/word/2010/wordml" w:rsidRPr="004B7D80" w:rsidR="00F443C5" w:rsidP="00F443C5" w:rsidRDefault="00F443C5" w14:paraId="737FFEBD" wp14:textId="77777777">
      <w:pPr>
        <w:rPr>
          <w:b/>
          <w:bCs/>
        </w:rPr>
      </w:pPr>
      <w:r w:rsidRPr="004B7D80">
        <w:rPr>
          <w:b/>
          <w:bCs/>
        </w:rPr>
        <w:t>Key Concepts to Cover</w:t>
      </w:r>
    </w:p>
    <w:p xmlns:wp14="http://schemas.microsoft.com/office/word/2010/wordml" w:rsidRPr="004B7D80" w:rsidR="00F443C5" w:rsidP="00F443C5" w:rsidRDefault="00F443C5" w14:paraId="781AC927" wp14:textId="77777777">
      <w:pPr>
        <w:numPr>
          <w:ilvl w:val="0"/>
          <w:numId w:val="31"/>
        </w:numPr>
      </w:pPr>
      <w:r w:rsidRPr="004B7D80">
        <w:rPr>
          <w:b/>
          <w:bCs/>
        </w:rPr>
        <w:t>Textile Manufacturing Stages</w:t>
      </w:r>
    </w:p>
    <w:p xmlns:wp14="http://schemas.microsoft.com/office/word/2010/wordml" w:rsidRPr="004B7D80" w:rsidR="00F443C5" w:rsidP="00F443C5" w:rsidRDefault="00F443C5" w14:paraId="4978B6D9" wp14:textId="77777777">
      <w:pPr>
        <w:numPr>
          <w:ilvl w:val="1"/>
          <w:numId w:val="31"/>
        </w:numPr>
      </w:pPr>
      <w:r w:rsidRPr="004B7D80">
        <w:rPr>
          <w:b/>
          <w:bCs/>
        </w:rPr>
        <w:t>Fibre Production</w:t>
      </w:r>
      <w:r w:rsidRPr="004B7D80">
        <w:t>: Natural (e.g. cotton harvesting, wool shearing) vs synthetic (e.g. polymer extrusion for polyester)</w:t>
      </w:r>
    </w:p>
    <w:p xmlns:wp14="http://schemas.microsoft.com/office/word/2010/wordml" w:rsidRPr="004B7D80" w:rsidR="00F443C5" w:rsidP="00F443C5" w:rsidRDefault="00F443C5" w14:paraId="26EB8661" wp14:textId="77777777">
      <w:pPr>
        <w:numPr>
          <w:ilvl w:val="1"/>
          <w:numId w:val="31"/>
        </w:numPr>
      </w:pPr>
      <w:r w:rsidRPr="004B7D80">
        <w:rPr>
          <w:b/>
          <w:bCs/>
        </w:rPr>
        <w:t>Spinning</w:t>
      </w:r>
      <w:r w:rsidRPr="004B7D80">
        <w:t>: Converting fibres into yarn</w:t>
      </w:r>
    </w:p>
    <w:p xmlns:wp14="http://schemas.microsoft.com/office/word/2010/wordml" w:rsidRPr="004B7D80" w:rsidR="00F443C5" w:rsidP="00F443C5" w:rsidRDefault="00F443C5" w14:paraId="5809F78E" wp14:textId="77777777">
      <w:pPr>
        <w:numPr>
          <w:ilvl w:val="1"/>
          <w:numId w:val="31"/>
        </w:numPr>
      </w:pPr>
      <w:r w:rsidRPr="004B7D80">
        <w:rPr>
          <w:b/>
          <w:bCs/>
        </w:rPr>
        <w:t>Weaving or Knitting</w:t>
      </w:r>
      <w:r w:rsidRPr="004B7D80">
        <w:t>: Creating fabric structures (plain weave, twill, satin, warp knitting, weft knitting)</w:t>
      </w:r>
    </w:p>
    <w:p xmlns:wp14="http://schemas.microsoft.com/office/word/2010/wordml" w:rsidRPr="004B7D80" w:rsidR="00F443C5" w:rsidP="00F443C5" w:rsidRDefault="00F443C5" w14:paraId="2965A16A" wp14:textId="77777777">
      <w:pPr>
        <w:numPr>
          <w:ilvl w:val="1"/>
          <w:numId w:val="31"/>
        </w:numPr>
      </w:pPr>
      <w:r w:rsidRPr="004B7D80">
        <w:rPr>
          <w:b/>
          <w:bCs/>
        </w:rPr>
        <w:t>Finishing Processes</w:t>
      </w:r>
      <w:r w:rsidRPr="004B7D80">
        <w:t>:</w:t>
      </w:r>
    </w:p>
    <w:p xmlns:wp14="http://schemas.microsoft.com/office/word/2010/wordml" w:rsidRPr="004B7D80" w:rsidR="00F443C5" w:rsidP="00F443C5" w:rsidRDefault="00F443C5" w14:paraId="0D2E4A67" wp14:textId="77777777">
      <w:pPr>
        <w:numPr>
          <w:ilvl w:val="2"/>
          <w:numId w:val="31"/>
        </w:numPr>
      </w:pPr>
      <w:r w:rsidRPr="004B7D80">
        <w:t>Mechanical (brushing, shearing, calendaring)</w:t>
      </w:r>
    </w:p>
    <w:p xmlns:wp14="http://schemas.microsoft.com/office/word/2010/wordml" w:rsidRPr="004B7D80" w:rsidR="00F443C5" w:rsidP="00F443C5" w:rsidRDefault="00F443C5" w14:paraId="723D20C5" wp14:textId="77777777">
      <w:pPr>
        <w:numPr>
          <w:ilvl w:val="2"/>
          <w:numId w:val="31"/>
        </w:numPr>
      </w:pPr>
      <w:r w:rsidRPr="004B7D80">
        <w:t>Chemical (bleaching, dyeing, printing, flame retardant, stain resistant, anti-bacterial)</w:t>
      </w:r>
    </w:p>
    <w:p xmlns:wp14="http://schemas.microsoft.com/office/word/2010/wordml" w:rsidRPr="004B7D80" w:rsidR="00F443C5" w:rsidP="00F443C5" w:rsidRDefault="00F443C5" w14:paraId="5EDC68E1" wp14:textId="77777777">
      <w:pPr>
        <w:numPr>
          <w:ilvl w:val="0"/>
          <w:numId w:val="31"/>
        </w:numPr>
      </w:pPr>
      <w:r w:rsidRPr="004B7D80">
        <w:rPr>
          <w:b/>
          <w:bCs/>
        </w:rPr>
        <w:t>Specialty Treatments</w:t>
      </w:r>
    </w:p>
    <w:p xmlns:wp14="http://schemas.microsoft.com/office/word/2010/wordml" w:rsidRPr="004B7D80" w:rsidR="00F443C5" w:rsidP="00F443C5" w:rsidRDefault="00F443C5" w14:paraId="69169E13" wp14:textId="77777777">
      <w:pPr>
        <w:numPr>
          <w:ilvl w:val="1"/>
          <w:numId w:val="31"/>
        </w:numPr>
      </w:pPr>
      <w:r w:rsidRPr="004B7D80">
        <w:t>UV-resistant finishes for outdoor use</w:t>
      </w:r>
    </w:p>
    <w:p xmlns:wp14="http://schemas.microsoft.com/office/word/2010/wordml" w:rsidRPr="004B7D80" w:rsidR="00F443C5" w:rsidP="00F443C5" w:rsidRDefault="00F443C5" w14:paraId="47D509FB" wp14:textId="77777777">
      <w:pPr>
        <w:numPr>
          <w:ilvl w:val="1"/>
          <w:numId w:val="31"/>
        </w:numPr>
      </w:pPr>
      <w:r w:rsidRPr="004B7D80">
        <w:t>Water repellents or waterproof coatings</w:t>
      </w:r>
    </w:p>
    <w:p xmlns:wp14="http://schemas.microsoft.com/office/word/2010/wordml" w:rsidRPr="004B7D80" w:rsidR="00F443C5" w:rsidP="00F443C5" w:rsidRDefault="00F443C5" w14:paraId="64806902" wp14:textId="77777777">
      <w:pPr>
        <w:numPr>
          <w:ilvl w:val="1"/>
          <w:numId w:val="31"/>
        </w:numPr>
      </w:pPr>
      <w:r w:rsidRPr="004B7D80">
        <w:t>Fire-retardant finishes for hospitality and healthcare sectors</w:t>
      </w:r>
    </w:p>
    <w:p xmlns:wp14="http://schemas.microsoft.com/office/word/2010/wordml" w:rsidRPr="004B7D80" w:rsidR="00F443C5" w:rsidP="00F443C5" w:rsidRDefault="00F443C5" w14:paraId="2DE4C9F7" wp14:textId="77777777">
      <w:pPr>
        <w:numPr>
          <w:ilvl w:val="0"/>
          <w:numId w:val="31"/>
        </w:numPr>
      </w:pPr>
      <w:r w:rsidRPr="004B7D80">
        <w:rPr>
          <w:b/>
          <w:bCs/>
        </w:rPr>
        <w:t>Sustainability Considerations</w:t>
      </w:r>
    </w:p>
    <w:p xmlns:wp14="http://schemas.microsoft.com/office/word/2010/wordml" w:rsidRPr="004B7D80" w:rsidR="00F443C5" w:rsidP="00F443C5" w:rsidRDefault="00F443C5" w14:paraId="04080DAE" wp14:textId="77777777">
      <w:pPr>
        <w:numPr>
          <w:ilvl w:val="1"/>
          <w:numId w:val="31"/>
        </w:numPr>
      </w:pPr>
      <w:r w:rsidRPr="004B7D80">
        <w:t>Eco-friendly dyeing techniques</w:t>
      </w:r>
    </w:p>
    <w:p xmlns:wp14="http://schemas.microsoft.com/office/word/2010/wordml" w:rsidRPr="004B7D80" w:rsidR="00F443C5" w:rsidP="00F443C5" w:rsidRDefault="00F443C5" w14:paraId="0693BF8F" wp14:textId="77777777">
      <w:pPr>
        <w:numPr>
          <w:ilvl w:val="1"/>
          <w:numId w:val="31"/>
        </w:numPr>
      </w:pPr>
      <w:r w:rsidRPr="004B7D80">
        <w:t>Water and chemical usage</w:t>
      </w:r>
    </w:p>
    <w:p xmlns:wp14="http://schemas.microsoft.com/office/word/2010/wordml" w:rsidRPr="004B7D80" w:rsidR="00F443C5" w:rsidP="00F443C5" w:rsidRDefault="00F443C5" w14:paraId="15234AE7" wp14:textId="77777777">
      <w:pPr>
        <w:numPr>
          <w:ilvl w:val="1"/>
          <w:numId w:val="31"/>
        </w:numPr>
      </w:pPr>
      <w:r w:rsidRPr="004B7D80">
        <w:t>Use of recycled or upcycled fibres</w:t>
      </w:r>
    </w:p>
    <w:p xmlns:wp14="http://schemas.microsoft.com/office/word/2010/wordml" w:rsidRPr="004B7D80" w:rsidR="00F443C5" w:rsidP="00F443C5" w:rsidRDefault="00F443C5" w14:paraId="3CF6F6F7" wp14:textId="77777777">
      <w:pPr>
        <w:numPr>
          <w:ilvl w:val="1"/>
          <w:numId w:val="31"/>
        </w:numPr>
      </w:pPr>
      <w:r w:rsidRPr="004B7D80">
        <w:t>Certifications (e.g. GOTS, OEKO-TEX)</w:t>
      </w:r>
    </w:p>
    <w:p xmlns:wp14="http://schemas.microsoft.com/office/word/2010/wordml" w:rsidRPr="004B7D80" w:rsidR="00F443C5" w:rsidP="00F443C5" w:rsidRDefault="00F443C5" w14:paraId="03F89D61" wp14:textId="77777777">
      <w:pPr>
        <w:numPr>
          <w:ilvl w:val="0"/>
          <w:numId w:val="31"/>
        </w:numPr>
      </w:pPr>
      <w:r w:rsidRPr="004B7D80">
        <w:rPr>
          <w:b/>
          <w:bCs/>
        </w:rPr>
        <w:t>Link to Furniture Design</w:t>
      </w:r>
    </w:p>
    <w:p xmlns:wp14="http://schemas.microsoft.com/office/word/2010/wordml" w:rsidRPr="004B7D80" w:rsidR="00F443C5" w:rsidP="00F443C5" w:rsidRDefault="00F443C5" w14:paraId="3960636A" wp14:textId="77777777">
      <w:pPr>
        <w:numPr>
          <w:ilvl w:val="1"/>
          <w:numId w:val="31"/>
        </w:numPr>
      </w:pPr>
      <w:r w:rsidRPr="004B7D80">
        <w:t>How manufacturing choices affect cost, lead time, and aesthetic consistency</w:t>
      </w:r>
    </w:p>
    <w:p xmlns:wp14="http://schemas.microsoft.com/office/word/2010/wordml" w:rsidRPr="004B7D80" w:rsidR="00F443C5" w:rsidP="00F443C5" w:rsidRDefault="00F443C5" w14:paraId="4E96AB9E" wp14:textId="77777777">
      <w:pPr>
        <w:numPr>
          <w:ilvl w:val="1"/>
          <w:numId w:val="31"/>
        </w:numPr>
      </w:pPr>
      <w:r w:rsidRPr="004B7D80">
        <w:t>Influence on fabric strength, texture, and appearance</w:t>
      </w:r>
    </w:p>
    <w:p xmlns:wp14="http://schemas.microsoft.com/office/word/2010/wordml" w:rsidRPr="004B7D80" w:rsidR="00F443C5" w:rsidP="00F443C5" w:rsidRDefault="003C1EE1" w14:paraId="144A5D23" wp14:textId="77777777">
      <w:r>
        <w:pict w14:anchorId="1253D4DF">
          <v:rect id="_x0000_i1057" style="width:0;height:1.5pt" o:hr="t" o:hrstd="t" o:hralign="center" fillcolor="#a0a0a0" stroked="f"/>
        </w:pict>
      </w:r>
    </w:p>
    <w:p xmlns:wp14="http://schemas.microsoft.com/office/word/2010/wordml" w:rsidRPr="004B7D80" w:rsidR="00F443C5" w:rsidP="00F443C5" w:rsidRDefault="00F443C5" w14:paraId="06AD5D5A" wp14:textId="77777777">
      <w:pPr>
        <w:rPr>
          <w:b/>
          <w:bCs/>
        </w:rPr>
      </w:pPr>
      <w:r w:rsidRPr="004B7D80">
        <w:rPr>
          <w:b/>
          <w:bCs/>
        </w:rPr>
        <w:t>Facilitation Guidelines</w:t>
      </w:r>
    </w:p>
    <w:p xmlns:wp14="http://schemas.microsoft.com/office/word/2010/wordml" w:rsidRPr="004B7D80" w:rsidR="00F443C5" w:rsidP="00F443C5" w:rsidRDefault="00F443C5" w14:paraId="7E0260BD" wp14:textId="77777777">
      <w:r w:rsidRPr="004B7D80">
        <w:rPr>
          <w:b/>
          <w:bCs/>
        </w:rPr>
        <w:t>1. Process Flow Diagram Activity</w:t>
      </w:r>
    </w:p>
    <w:p xmlns:wp14="http://schemas.microsoft.com/office/word/2010/wordml" w:rsidRPr="004B7D80" w:rsidR="00F443C5" w:rsidP="00F443C5" w:rsidRDefault="00F443C5" w14:paraId="0856D9CB" wp14:textId="77777777">
      <w:pPr>
        <w:numPr>
          <w:ilvl w:val="0"/>
          <w:numId w:val="32"/>
        </w:numPr>
      </w:pPr>
      <w:r w:rsidRPr="004B7D80">
        <w:t>Guide learners in creating a flow diagram from raw fibre to finished textile, highlighting key processes and points of quality control.</w:t>
      </w:r>
    </w:p>
    <w:p xmlns:wp14="http://schemas.microsoft.com/office/word/2010/wordml" w:rsidRPr="004B7D80" w:rsidR="00F443C5" w:rsidP="00F443C5" w:rsidRDefault="00F443C5" w14:paraId="11A36E7F" wp14:textId="77777777">
      <w:r w:rsidRPr="004B7D80">
        <w:rPr>
          <w:b/>
          <w:bCs/>
        </w:rPr>
        <w:t>2. Sample-Based Learning</w:t>
      </w:r>
    </w:p>
    <w:p xmlns:wp14="http://schemas.microsoft.com/office/word/2010/wordml" w:rsidRPr="004B7D80" w:rsidR="00F443C5" w:rsidP="00F443C5" w:rsidRDefault="00F443C5" w14:paraId="421F3C04" wp14:textId="77777777">
      <w:pPr>
        <w:numPr>
          <w:ilvl w:val="0"/>
          <w:numId w:val="33"/>
        </w:numPr>
      </w:pPr>
      <w:r w:rsidRPr="004B7D80">
        <w:t>Distribute examples of unfinished vs finished fabrics (e.g. raw cotton vs dyed and fire-treated cotton) and have learners identify the differences and speculate on the treatments applied.</w:t>
      </w:r>
    </w:p>
    <w:p xmlns:wp14="http://schemas.microsoft.com/office/word/2010/wordml" w:rsidRPr="004B7D80" w:rsidR="00F443C5" w:rsidP="00F443C5" w:rsidRDefault="003C1EE1" w14:paraId="738610EB" wp14:textId="77777777">
      <w:r>
        <w:pict w14:anchorId="1B01644B">
          <v:rect id="_x0000_i1058" style="width:0;height:1.5pt" o:hr="t" o:hrstd="t" o:hralign="center" fillcolor="#a0a0a0" stroked="f"/>
        </w:pict>
      </w:r>
    </w:p>
    <w:p xmlns:wp14="http://schemas.microsoft.com/office/word/2010/wordml" w:rsidRPr="004B7D80" w:rsidR="00F443C5" w:rsidP="00F443C5" w:rsidRDefault="00F443C5" w14:paraId="5567DEB9" wp14:textId="77777777">
      <w:pPr>
        <w:rPr>
          <w:b/>
          <w:bCs/>
        </w:rPr>
      </w:pPr>
      <w:r w:rsidRPr="004B7D80">
        <w:rPr>
          <w:b/>
          <w:bCs/>
        </w:rPr>
        <w:t>Case Study Example</w:t>
      </w:r>
    </w:p>
    <w:p xmlns:wp14="http://schemas.microsoft.com/office/word/2010/wordml" w:rsidRPr="004B7D80" w:rsidR="00F443C5" w:rsidP="00F443C5" w:rsidRDefault="00F443C5" w14:paraId="588C5319" wp14:textId="77777777">
      <w:r w:rsidRPr="004B7D80">
        <w:rPr>
          <w:b/>
          <w:bCs/>
        </w:rPr>
        <w:t>Case Study Title</w:t>
      </w:r>
      <w:r w:rsidRPr="004B7D80">
        <w:t xml:space="preserve">: </w:t>
      </w:r>
      <w:r w:rsidRPr="004B7D80">
        <w:rPr>
          <w:i/>
          <w:iCs/>
        </w:rPr>
        <w:t>Dye Disaster in Mass Production</w:t>
      </w:r>
      <w:r w:rsidRPr="004B7D80">
        <w:br/>
      </w:r>
      <w:r w:rsidRPr="004B7D80">
        <w:t>A designer placed an order for 100 metres of linen fabric for a bespoke furniture range. The fabric was batch-dyed after weaving. However, due to inconsistent dye uptake, the final fabric roll displayed subtle colour variations, resulting in mismatched sofa cushions.</w:t>
      </w:r>
    </w:p>
    <w:p xmlns:wp14="http://schemas.microsoft.com/office/word/2010/wordml" w:rsidRPr="004B7D80" w:rsidR="00F443C5" w:rsidP="00F443C5" w:rsidRDefault="00F443C5" w14:paraId="1E5872A3" wp14:textId="77777777">
      <w:r w:rsidRPr="004B7D80">
        <w:rPr>
          <w:b/>
          <w:bCs/>
        </w:rPr>
        <w:t>Discussion Prompt</w:t>
      </w:r>
      <w:r w:rsidRPr="004B7D80">
        <w:t>:</w:t>
      </w:r>
    </w:p>
    <w:p xmlns:wp14="http://schemas.microsoft.com/office/word/2010/wordml" w:rsidRPr="004B7D80" w:rsidR="00F443C5" w:rsidP="00F443C5" w:rsidRDefault="00F443C5" w14:paraId="71BBEA05" wp14:textId="77777777">
      <w:pPr>
        <w:numPr>
          <w:ilvl w:val="0"/>
          <w:numId w:val="34"/>
        </w:numPr>
      </w:pPr>
      <w:r w:rsidRPr="004B7D80">
        <w:t>What part of the manufacturing process caused this issue?</w:t>
      </w:r>
    </w:p>
    <w:p xmlns:wp14="http://schemas.microsoft.com/office/word/2010/wordml" w:rsidRPr="004B7D80" w:rsidR="00F443C5" w:rsidP="00F443C5" w:rsidRDefault="00F443C5" w14:paraId="3716E2C9" wp14:textId="77777777">
      <w:pPr>
        <w:numPr>
          <w:ilvl w:val="0"/>
          <w:numId w:val="34"/>
        </w:numPr>
      </w:pPr>
      <w:r w:rsidRPr="004B7D80">
        <w:t>How could the designer or supplier have prevented this?</w:t>
      </w:r>
    </w:p>
    <w:p xmlns:wp14="http://schemas.microsoft.com/office/word/2010/wordml" w:rsidRPr="004B7D80" w:rsidR="00F443C5" w:rsidP="00F443C5" w:rsidRDefault="003C1EE1" w14:paraId="637805D2" wp14:textId="77777777">
      <w:r>
        <w:pict w14:anchorId="14AFB07C">
          <v:rect id="_x0000_i1059" style="width:0;height:1.5pt" o:hr="t" o:hrstd="t" o:hralign="center" fillcolor="#a0a0a0" stroked="f"/>
        </w:pict>
      </w:r>
    </w:p>
    <w:p xmlns:wp14="http://schemas.microsoft.com/office/word/2010/wordml" w:rsidRPr="004B7D80" w:rsidR="00F443C5" w:rsidP="00F443C5" w:rsidRDefault="00F443C5" w14:paraId="61CE9A4C" wp14:textId="77777777">
      <w:pPr>
        <w:rPr>
          <w:b/>
          <w:bCs/>
        </w:rPr>
      </w:pPr>
      <w:r w:rsidRPr="004B7D80">
        <w:rPr>
          <w:b/>
          <w:bCs/>
        </w:rPr>
        <w:t>Questions for Learner Engagement</w:t>
      </w:r>
    </w:p>
    <w:p xmlns:wp14="http://schemas.microsoft.com/office/word/2010/wordml" w:rsidRPr="004B7D80" w:rsidR="00F443C5" w:rsidP="00F443C5" w:rsidRDefault="00F443C5" w14:paraId="7021A9CB" wp14:textId="77777777">
      <w:pPr>
        <w:numPr>
          <w:ilvl w:val="0"/>
          <w:numId w:val="35"/>
        </w:numPr>
      </w:pPr>
      <w:r w:rsidRPr="004B7D80">
        <w:rPr>
          <w:b/>
          <w:bCs/>
        </w:rPr>
        <w:t>Knowledge Check</w:t>
      </w:r>
    </w:p>
    <w:p xmlns:wp14="http://schemas.microsoft.com/office/word/2010/wordml" w:rsidRPr="004B7D80" w:rsidR="00F443C5" w:rsidP="00F443C5" w:rsidRDefault="00F443C5" w14:paraId="6F77FE0D" wp14:textId="77777777">
      <w:pPr>
        <w:numPr>
          <w:ilvl w:val="1"/>
          <w:numId w:val="35"/>
        </w:numPr>
      </w:pPr>
      <w:r w:rsidRPr="004B7D80">
        <w:t>What is the difference between weaving and knitting in textile manufacturing?</w:t>
      </w:r>
    </w:p>
    <w:p xmlns:wp14="http://schemas.microsoft.com/office/word/2010/wordml" w:rsidRPr="004B7D80" w:rsidR="00F443C5" w:rsidP="00F443C5" w:rsidRDefault="00F443C5" w14:paraId="71AF3B41" wp14:textId="77777777">
      <w:pPr>
        <w:numPr>
          <w:ilvl w:val="1"/>
          <w:numId w:val="35"/>
        </w:numPr>
      </w:pPr>
      <w:r w:rsidRPr="004B7D80">
        <w:t>List two finishing processes that improve the durability of furniture textiles.</w:t>
      </w:r>
    </w:p>
    <w:p xmlns:wp14="http://schemas.microsoft.com/office/word/2010/wordml" w:rsidRPr="004B7D80" w:rsidR="00F443C5" w:rsidP="00F443C5" w:rsidRDefault="00F443C5" w14:paraId="215BC97F" wp14:textId="77777777">
      <w:pPr>
        <w:numPr>
          <w:ilvl w:val="0"/>
          <w:numId w:val="35"/>
        </w:numPr>
      </w:pPr>
      <w:r w:rsidRPr="004B7D80">
        <w:rPr>
          <w:b/>
          <w:bCs/>
        </w:rPr>
        <w:t>Application-Based</w:t>
      </w:r>
    </w:p>
    <w:p xmlns:wp14="http://schemas.microsoft.com/office/word/2010/wordml" w:rsidRPr="004B7D80" w:rsidR="00F443C5" w:rsidP="00F443C5" w:rsidRDefault="00F443C5" w14:paraId="7B202F21" wp14:textId="77777777">
      <w:pPr>
        <w:numPr>
          <w:ilvl w:val="1"/>
          <w:numId w:val="35"/>
        </w:numPr>
      </w:pPr>
      <w:r w:rsidRPr="004B7D80">
        <w:t>If designing for a coastal lodge, what textile treatments would be necessary to withstand salt, sun, and moisture?</w:t>
      </w:r>
    </w:p>
    <w:p xmlns:wp14="http://schemas.microsoft.com/office/word/2010/wordml" w:rsidRPr="004B7D80" w:rsidR="00F443C5" w:rsidP="00F443C5" w:rsidRDefault="00F443C5" w14:paraId="18816B43" wp14:textId="77777777">
      <w:pPr>
        <w:numPr>
          <w:ilvl w:val="1"/>
          <w:numId w:val="35"/>
        </w:numPr>
      </w:pPr>
      <w:r w:rsidRPr="004B7D80">
        <w:t>How might the choice of fabric manufacturing process influence your costing and production timeline?</w:t>
      </w:r>
    </w:p>
    <w:p xmlns:wp14="http://schemas.microsoft.com/office/word/2010/wordml" w:rsidRPr="004B7D80" w:rsidR="00F443C5" w:rsidP="00F443C5" w:rsidRDefault="00F443C5" w14:paraId="4F844302" wp14:textId="77777777">
      <w:pPr>
        <w:numPr>
          <w:ilvl w:val="0"/>
          <w:numId w:val="35"/>
        </w:numPr>
      </w:pPr>
      <w:r w:rsidRPr="004B7D80">
        <w:rPr>
          <w:b/>
          <w:bCs/>
        </w:rPr>
        <w:t>Critical Thinking</w:t>
      </w:r>
    </w:p>
    <w:p xmlns:wp14="http://schemas.microsoft.com/office/word/2010/wordml" w:rsidRPr="004B7D80" w:rsidR="00F443C5" w:rsidP="00F443C5" w:rsidRDefault="00F443C5" w14:paraId="537949B8" wp14:textId="77777777">
      <w:pPr>
        <w:numPr>
          <w:ilvl w:val="1"/>
          <w:numId w:val="35"/>
        </w:numPr>
      </w:pPr>
      <w:r w:rsidRPr="004B7D80">
        <w:t>Is it always better to use pre-treated textiles rather than applying finishes post-manufacture? Justify your answer.</w:t>
      </w:r>
    </w:p>
    <w:p xmlns:wp14="http://schemas.microsoft.com/office/word/2010/wordml" w:rsidRPr="004B7D80" w:rsidR="00F443C5" w:rsidP="00F443C5" w:rsidRDefault="003C1EE1" w14:paraId="463F29E8" wp14:textId="77777777">
      <w:r>
        <w:pict w14:anchorId="04665ED6">
          <v:rect id="_x0000_i1060" style="width:0;height:1.5pt" o:hr="t" o:hrstd="t" o:hralign="center" fillcolor="#a0a0a0" stroked="f"/>
        </w:pict>
      </w:r>
    </w:p>
    <w:p xmlns:wp14="http://schemas.microsoft.com/office/word/2010/wordml" w:rsidRPr="004B7D80" w:rsidR="00F443C5" w:rsidP="00F443C5" w:rsidRDefault="00F443C5" w14:paraId="6E8994B1" wp14:textId="77777777">
      <w:pPr>
        <w:rPr>
          <w:b/>
          <w:bCs/>
        </w:rPr>
      </w:pPr>
      <w:r w:rsidRPr="004B7D80">
        <w:rPr>
          <w:b/>
          <w:bCs/>
        </w:rPr>
        <w:t>Assessment Preparation Tips</w:t>
      </w:r>
    </w:p>
    <w:p xmlns:wp14="http://schemas.microsoft.com/office/word/2010/wordml" w:rsidRPr="004B7D80" w:rsidR="00F443C5" w:rsidP="00F443C5" w:rsidRDefault="00F443C5" w14:paraId="0F7105A2" wp14:textId="77777777">
      <w:r w:rsidRPr="004B7D80">
        <w:t>Ensure learners can:</w:t>
      </w:r>
    </w:p>
    <w:p xmlns:wp14="http://schemas.microsoft.com/office/word/2010/wordml" w:rsidRPr="004B7D80" w:rsidR="00F443C5" w:rsidP="00F443C5" w:rsidRDefault="00F443C5" w14:paraId="061592DE" wp14:textId="77777777">
      <w:pPr>
        <w:numPr>
          <w:ilvl w:val="0"/>
          <w:numId w:val="36"/>
        </w:numPr>
      </w:pPr>
      <w:r w:rsidRPr="004B7D80">
        <w:t>Describe the basic steps in textile production and finishing</w:t>
      </w:r>
    </w:p>
    <w:p xmlns:wp14="http://schemas.microsoft.com/office/word/2010/wordml" w:rsidRPr="004B7D80" w:rsidR="00F443C5" w:rsidP="00F443C5" w:rsidRDefault="00F443C5" w14:paraId="152AB7BE" wp14:textId="77777777">
      <w:pPr>
        <w:numPr>
          <w:ilvl w:val="0"/>
          <w:numId w:val="36"/>
        </w:numPr>
      </w:pPr>
      <w:r w:rsidRPr="004B7D80">
        <w:t>Explain how different manufacturing processes impact the final fabric characteristics</w:t>
      </w:r>
    </w:p>
    <w:p xmlns:wp14="http://schemas.microsoft.com/office/word/2010/wordml" w:rsidRPr="004B7D80" w:rsidR="00F443C5" w:rsidP="00F443C5" w:rsidRDefault="00F443C5" w14:paraId="68CF0302" wp14:textId="77777777">
      <w:pPr>
        <w:numPr>
          <w:ilvl w:val="0"/>
          <w:numId w:val="36"/>
        </w:numPr>
      </w:pPr>
      <w:r w:rsidRPr="004B7D80">
        <w:t>Evaluate how process choices affect furniture design outcomes</w:t>
      </w:r>
    </w:p>
    <w:p xmlns:wp14="http://schemas.microsoft.com/office/word/2010/wordml" w:rsidRPr="004B7D80" w:rsidR="00F443C5" w:rsidP="00F443C5" w:rsidRDefault="003C1EE1" w14:paraId="3B7B4B86" wp14:textId="77777777">
      <w:r>
        <w:pict w14:anchorId="39D1813B">
          <v:rect id="_x0000_i1061" style="width:0;height:1.5pt" o:hr="t" o:hrstd="t" o:hralign="center" fillcolor="#a0a0a0" stroked="f"/>
        </w:pict>
      </w:r>
    </w:p>
    <w:p xmlns:wp14="http://schemas.microsoft.com/office/word/2010/wordml" w:rsidRPr="004B7D80" w:rsidR="00F443C5" w:rsidP="00F443C5" w:rsidRDefault="00F443C5" w14:paraId="2AD242B2" wp14:textId="77777777">
      <w:pPr>
        <w:rPr>
          <w:b/>
          <w:bCs/>
        </w:rPr>
      </w:pPr>
      <w:r w:rsidRPr="004B7D80">
        <w:rPr>
          <w:b/>
          <w:bCs/>
        </w:rPr>
        <w:t>Summary for Learners</w:t>
      </w:r>
    </w:p>
    <w:p xmlns:wp14="http://schemas.microsoft.com/office/word/2010/wordml" w:rsidRPr="004B7D80" w:rsidR="00F443C5" w:rsidP="00F443C5" w:rsidRDefault="00F443C5" w14:paraId="73DDA5FE" wp14:textId="77777777">
      <w:r w:rsidRPr="004B7D80">
        <w:t>An understanding of textile manufacturing processes is essential for designers aiming to create reliable, safe, and appealing furniture. From fibre production to final treatments, every stage influences cost, quality, sustainability, and usability. Awareness of these processes empowers designers to engage confidently with suppliers, manage production risks, and advocate for suitable materials in their projects.</w:t>
      </w:r>
    </w:p>
    <w:p xmlns:wp14="http://schemas.microsoft.com/office/word/2010/wordml" w:rsidRPr="004B7D80" w:rsidR="00F443C5" w:rsidRDefault="00F443C5" w14:paraId="3A0FF5F2" wp14:textId="77777777">
      <w:r w:rsidRPr="004B7D80">
        <w:br w:type="page"/>
      </w:r>
    </w:p>
    <w:p xmlns:wp14="http://schemas.microsoft.com/office/word/2010/wordml" w:rsidRPr="004B7D80" w:rsidR="00F443C5" w:rsidP="00465034" w:rsidRDefault="00F443C5" w14:paraId="5D419B8B" wp14:textId="77777777">
      <w:pPr>
        <w:pStyle w:val="Heading3"/>
        <w:rPr>
          <w:rFonts w:ascii="Century Gothic" w:hAnsi="Century Gothic"/>
          <w:b/>
          <w:bCs/>
        </w:rPr>
      </w:pPr>
      <w:bookmarkStart w:name="_Toc194130529" w:id="8"/>
      <w:r w:rsidRPr="004B7D80">
        <w:rPr>
          <w:rFonts w:ascii="Century Gothic" w:hAnsi="Century Gothic"/>
          <w:b/>
          <w:bCs/>
        </w:rPr>
        <w:t>KT0106 – National and International Standards and Requirements</w:t>
      </w:r>
      <w:bookmarkEnd w:id="8"/>
    </w:p>
    <w:p xmlns:wp14="http://schemas.microsoft.com/office/word/2010/wordml" w:rsidRPr="004B7D80" w:rsidR="00F443C5" w:rsidP="00F443C5" w:rsidRDefault="003C1EE1" w14:paraId="5630AD66" wp14:textId="77777777">
      <w:r>
        <w:pict w14:anchorId="4450180F">
          <v:rect id="_x0000_i1062" style="width:0;height:1.5pt" o:hr="t" o:hrstd="t" o:hralign="center" fillcolor="#a0a0a0" stroked="f"/>
        </w:pict>
      </w:r>
    </w:p>
    <w:p xmlns:wp14="http://schemas.microsoft.com/office/word/2010/wordml" w:rsidRPr="004B7D80" w:rsidR="00F443C5" w:rsidP="00F443C5" w:rsidRDefault="00F443C5" w14:paraId="1D406344" wp14:textId="77777777">
      <w:pPr>
        <w:rPr>
          <w:b/>
          <w:bCs/>
        </w:rPr>
      </w:pPr>
      <w:r w:rsidRPr="004B7D80">
        <w:rPr>
          <w:b/>
          <w:bCs/>
        </w:rPr>
        <w:t>Purpose of this Element</w:t>
      </w:r>
    </w:p>
    <w:p xmlns:wp14="http://schemas.microsoft.com/office/word/2010/wordml" w:rsidRPr="004B7D80" w:rsidR="00F443C5" w:rsidP="00F443C5" w:rsidRDefault="00F443C5" w14:paraId="7B786FED" wp14:textId="77777777">
      <w:r w:rsidRPr="004B7D80">
        <w:t>This element aims to develop the learner’s awareness and understanding of the key standards, certifications, and regulatory requirements that govern the use of textiles in the furniture design and manufacturing sector. Compliance with these standards ensures that textiles meet criteria for safety, performance, and sustainability. It also enables designers to make informed, responsible choices when specifying materials for residential, commercial, or institutional use.</w:t>
      </w:r>
    </w:p>
    <w:p xmlns:wp14="http://schemas.microsoft.com/office/word/2010/wordml" w:rsidRPr="004B7D80" w:rsidR="00F443C5" w:rsidP="00F443C5" w:rsidRDefault="003C1EE1" w14:paraId="61829076" wp14:textId="77777777">
      <w:r>
        <w:pict w14:anchorId="39973DBF">
          <v:rect id="_x0000_i1063" style="width:0;height:1.5pt" o:hr="t" o:hrstd="t" o:hralign="center" fillcolor="#a0a0a0" stroked="f"/>
        </w:pict>
      </w:r>
    </w:p>
    <w:p xmlns:wp14="http://schemas.microsoft.com/office/word/2010/wordml" w:rsidRPr="004B7D80" w:rsidR="00F443C5" w:rsidP="00F443C5" w:rsidRDefault="00F443C5" w14:paraId="2A0B059A" wp14:textId="77777777">
      <w:pPr>
        <w:rPr>
          <w:b/>
          <w:bCs/>
        </w:rPr>
      </w:pPr>
      <w:r w:rsidRPr="004B7D80">
        <w:rPr>
          <w:b/>
          <w:bCs/>
        </w:rPr>
        <w:t>Key Concepts to Cover</w:t>
      </w:r>
    </w:p>
    <w:p xmlns:wp14="http://schemas.microsoft.com/office/word/2010/wordml" w:rsidRPr="004B7D80" w:rsidR="00F443C5" w:rsidP="00F443C5" w:rsidRDefault="00F443C5" w14:paraId="07B4E0B1" wp14:textId="77777777">
      <w:pPr>
        <w:numPr>
          <w:ilvl w:val="0"/>
          <w:numId w:val="37"/>
        </w:numPr>
      </w:pPr>
      <w:r w:rsidRPr="004B7D80">
        <w:rPr>
          <w:b/>
          <w:bCs/>
        </w:rPr>
        <w:t>South African Standards</w:t>
      </w:r>
    </w:p>
    <w:p xmlns:wp14="http://schemas.microsoft.com/office/word/2010/wordml" w:rsidRPr="004B7D80" w:rsidR="00F443C5" w:rsidP="00F443C5" w:rsidRDefault="00F443C5" w14:paraId="73733CE0" wp14:textId="77777777">
      <w:pPr>
        <w:numPr>
          <w:ilvl w:val="1"/>
          <w:numId w:val="37"/>
        </w:numPr>
      </w:pPr>
      <w:r w:rsidRPr="004B7D80">
        <w:rPr>
          <w:b/>
          <w:bCs/>
        </w:rPr>
        <w:t>SABS (South African Bureau of Standards)</w:t>
      </w:r>
      <w:r w:rsidRPr="004B7D80">
        <w:t>:</w:t>
      </w:r>
    </w:p>
    <w:p xmlns:wp14="http://schemas.microsoft.com/office/word/2010/wordml" w:rsidRPr="004B7D80" w:rsidR="00F443C5" w:rsidP="00F443C5" w:rsidRDefault="00F443C5" w14:paraId="0C08227B" wp14:textId="77777777">
      <w:pPr>
        <w:numPr>
          <w:ilvl w:val="2"/>
          <w:numId w:val="37"/>
        </w:numPr>
      </w:pPr>
      <w:r w:rsidRPr="004B7D80">
        <w:t>SABS ISO 9001 for quality assurance</w:t>
      </w:r>
    </w:p>
    <w:p xmlns:wp14="http://schemas.microsoft.com/office/word/2010/wordml" w:rsidRPr="004B7D80" w:rsidR="00F443C5" w:rsidP="00F443C5" w:rsidRDefault="00F443C5" w14:paraId="71741710" wp14:textId="77777777">
      <w:pPr>
        <w:numPr>
          <w:ilvl w:val="2"/>
          <w:numId w:val="37"/>
        </w:numPr>
      </w:pPr>
      <w:r w:rsidRPr="004B7D80">
        <w:t>SABS flame-retardancy standards for upholstery fabrics</w:t>
      </w:r>
    </w:p>
    <w:p xmlns:wp14="http://schemas.microsoft.com/office/word/2010/wordml" w:rsidRPr="004B7D80" w:rsidR="00F443C5" w:rsidP="00F443C5" w:rsidRDefault="00F443C5" w14:paraId="0CD4C8D8" wp14:textId="77777777">
      <w:pPr>
        <w:numPr>
          <w:ilvl w:val="2"/>
          <w:numId w:val="37"/>
        </w:numPr>
      </w:pPr>
      <w:r w:rsidRPr="004B7D80">
        <w:t>Standards for textile labelling, durability, and cleaning codes</w:t>
      </w:r>
    </w:p>
    <w:p xmlns:wp14="http://schemas.microsoft.com/office/word/2010/wordml" w:rsidRPr="004B7D80" w:rsidR="00F443C5" w:rsidP="00F443C5" w:rsidRDefault="00F443C5" w14:paraId="5C45CCAB" wp14:textId="77777777">
      <w:pPr>
        <w:numPr>
          <w:ilvl w:val="0"/>
          <w:numId w:val="37"/>
        </w:numPr>
      </w:pPr>
      <w:r w:rsidRPr="004B7D80">
        <w:rPr>
          <w:b/>
          <w:bCs/>
        </w:rPr>
        <w:t>International Standards</w:t>
      </w:r>
    </w:p>
    <w:p xmlns:wp14="http://schemas.microsoft.com/office/word/2010/wordml" w:rsidRPr="004B7D80" w:rsidR="00F443C5" w:rsidP="00F443C5" w:rsidRDefault="00F443C5" w14:paraId="5B43B2B3" wp14:textId="77777777">
      <w:pPr>
        <w:numPr>
          <w:ilvl w:val="1"/>
          <w:numId w:val="37"/>
        </w:numPr>
      </w:pPr>
      <w:r w:rsidRPr="004B7D80">
        <w:rPr>
          <w:b/>
          <w:bCs/>
        </w:rPr>
        <w:t>ISO (International Organization for Standardization)</w:t>
      </w:r>
      <w:r w:rsidRPr="004B7D80">
        <w:t>:</w:t>
      </w:r>
    </w:p>
    <w:p xmlns:wp14="http://schemas.microsoft.com/office/word/2010/wordml" w:rsidRPr="004B7D80" w:rsidR="00F443C5" w:rsidP="00F443C5" w:rsidRDefault="00F443C5" w14:paraId="142B8C7F" wp14:textId="77777777">
      <w:pPr>
        <w:numPr>
          <w:ilvl w:val="2"/>
          <w:numId w:val="37"/>
        </w:numPr>
      </w:pPr>
      <w:r w:rsidRPr="004B7D80">
        <w:t>ISO 12947: Martindale abrasion resistance</w:t>
      </w:r>
    </w:p>
    <w:p xmlns:wp14="http://schemas.microsoft.com/office/word/2010/wordml" w:rsidRPr="004B7D80" w:rsidR="00F443C5" w:rsidP="00F443C5" w:rsidRDefault="00F443C5" w14:paraId="05F77F02" wp14:textId="77777777">
      <w:pPr>
        <w:numPr>
          <w:ilvl w:val="2"/>
          <w:numId w:val="37"/>
        </w:numPr>
      </w:pPr>
      <w:r w:rsidRPr="004B7D80">
        <w:t>ISO 105: Colourfastness testing</w:t>
      </w:r>
    </w:p>
    <w:p xmlns:wp14="http://schemas.microsoft.com/office/word/2010/wordml" w:rsidRPr="004B7D80" w:rsidR="00F443C5" w:rsidP="00F443C5" w:rsidRDefault="00F443C5" w14:paraId="44EFB71C" wp14:textId="77777777">
      <w:pPr>
        <w:numPr>
          <w:ilvl w:val="2"/>
          <w:numId w:val="37"/>
        </w:numPr>
      </w:pPr>
      <w:r w:rsidRPr="004B7D80">
        <w:t>ISO 14184: Formaldehyde content</w:t>
      </w:r>
    </w:p>
    <w:p xmlns:wp14="http://schemas.microsoft.com/office/word/2010/wordml" w:rsidRPr="004B7D80" w:rsidR="00F443C5" w:rsidP="00F443C5" w:rsidRDefault="00F443C5" w14:paraId="7DEBF996" wp14:textId="77777777">
      <w:pPr>
        <w:numPr>
          <w:ilvl w:val="1"/>
          <w:numId w:val="37"/>
        </w:numPr>
      </w:pPr>
      <w:r w:rsidRPr="004B7D80">
        <w:rPr>
          <w:b/>
          <w:bCs/>
        </w:rPr>
        <w:t>British Standards (BS)</w:t>
      </w:r>
      <w:r w:rsidRPr="004B7D80">
        <w:t>: BS 5852 (flammability of upholstered furniture)</w:t>
      </w:r>
    </w:p>
    <w:p xmlns:wp14="http://schemas.microsoft.com/office/word/2010/wordml" w:rsidRPr="004B7D80" w:rsidR="00F443C5" w:rsidP="00F443C5" w:rsidRDefault="00F443C5" w14:paraId="0D1E6C8F" wp14:textId="77777777">
      <w:pPr>
        <w:numPr>
          <w:ilvl w:val="1"/>
          <w:numId w:val="37"/>
        </w:numPr>
      </w:pPr>
      <w:r w:rsidRPr="004B7D80">
        <w:rPr>
          <w:b/>
          <w:bCs/>
        </w:rPr>
        <w:t>American Standards (ASTM)</w:t>
      </w:r>
      <w:r w:rsidRPr="004B7D80">
        <w:t>: ASTM D4966 (abrasion testing), CAL 117 (flammability)</w:t>
      </w:r>
    </w:p>
    <w:p xmlns:wp14="http://schemas.microsoft.com/office/word/2010/wordml" w:rsidRPr="004B7D80" w:rsidR="00F443C5" w:rsidP="00F443C5" w:rsidRDefault="00F443C5" w14:paraId="1413CFC9" wp14:textId="77777777">
      <w:pPr>
        <w:numPr>
          <w:ilvl w:val="0"/>
          <w:numId w:val="37"/>
        </w:numPr>
      </w:pPr>
      <w:r w:rsidRPr="004B7D80">
        <w:rPr>
          <w:b/>
          <w:bCs/>
        </w:rPr>
        <w:t>Environmental and Ethical Certifications</w:t>
      </w:r>
    </w:p>
    <w:p xmlns:wp14="http://schemas.microsoft.com/office/word/2010/wordml" w:rsidRPr="004B7D80" w:rsidR="00F443C5" w:rsidP="00F443C5" w:rsidRDefault="00F443C5" w14:paraId="2DD4EE5F" wp14:textId="77777777">
      <w:pPr>
        <w:numPr>
          <w:ilvl w:val="1"/>
          <w:numId w:val="37"/>
        </w:numPr>
      </w:pPr>
      <w:r w:rsidRPr="004B7D80">
        <w:rPr>
          <w:b/>
          <w:bCs/>
        </w:rPr>
        <w:t>Oeko-Tex Standard 100</w:t>
      </w:r>
      <w:r w:rsidRPr="004B7D80">
        <w:t>: Testing for harmful substances</w:t>
      </w:r>
    </w:p>
    <w:p xmlns:wp14="http://schemas.microsoft.com/office/word/2010/wordml" w:rsidRPr="004B7D80" w:rsidR="00F443C5" w:rsidP="00F443C5" w:rsidRDefault="00F443C5" w14:paraId="2AB0C312" wp14:textId="77777777">
      <w:pPr>
        <w:numPr>
          <w:ilvl w:val="1"/>
          <w:numId w:val="37"/>
        </w:numPr>
      </w:pPr>
      <w:r w:rsidRPr="004B7D80">
        <w:rPr>
          <w:b/>
          <w:bCs/>
        </w:rPr>
        <w:t>GOTS (Global Organic Textile Standard)</w:t>
      </w:r>
      <w:r w:rsidRPr="004B7D80">
        <w:t>: Certification for organic fibres</w:t>
      </w:r>
    </w:p>
    <w:p xmlns:wp14="http://schemas.microsoft.com/office/word/2010/wordml" w:rsidRPr="004B7D80" w:rsidR="00F443C5" w:rsidP="00F443C5" w:rsidRDefault="00F443C5" w14:paraId="1E195DD5" wp14:textId="77777777">
      <w:pPr>
        <w:numPr>
          <w:ilvl w:val="1"/>
          <w:numId w:val="37"/>
        </w:numPr>
      </w:pPr>
      <w:r w:rsidRPr="004B7D80">
        <w:rPr>
          <w:b/>
          <w:bCs/>
        </w:rPr>
        <w:t>REACH Compliance (EU)</w:t>
      </w:r>
      <w:r w:rsidRPr="004B7D80">
        <w:t>: Restriction of hazardous chemicals</w:t>
      </w:r>
    </w:p>
    <w:p xmlns:wp14="http://schemas.microsoft.com/office/word/2010/wordml" w:rsidRPr="004B7D80" w:rsidR="00F443C5" w:rsidP="00F443C5" w:rsidRDefault="00F443C5" w14:paraId="7981BCEC" wp14:textId="77777777">
      <w:pPr>
        <w:numPr>
          <w:ilvl w:val="1"/>
          <w:numId w:val="37"/>
        </w:numPr>
      </w:pPr>
      <w:r w:rsidRPr="004B7D80">
        <w:rPr>
          <w:b/>
          <w:bCs/>
        </w:rPr>
        <w:t>FSC/PEFC for fabric backings</w:t>
      </w:r>
      <w:r w:rsidRPr="004B7D80">
        <w:t>: Sustainability of associated components</w:t>
      </w:r>
    </w:p>
    <w:p xmlns:wp14="http://schemas.microsoft.com/office/word/2010/wordml" w:rsidRPr="004B7D80" w:rsidR="00F443C5" w:rsidP="00F443C5" w:rsidRDefault="00F443C5" w14:paraId="636F7537" wp14:textId="77777777">
      <w:pPr>
        <w:numPr>
          <w:ilvl w:val="0"/>
          <w:numId w:val="37"/>
        </w:numPr>
      </w:pPr>
      <w:r w:rsidRPr="004B7D80">
        <w:rPr>
          <w:b/>
          <w:bCs/>
        </w:rPr>
        <w:t>Application in Furniture Design</w:t>
      </w:r>
    </w:p>
    <w:p xmlns:wp14="http://schemas.microsoft.com/office/word/2010/wordml" w:rsidRPr="004B7D80" w:rsidR="00F443C5" w:rsidP="00F443C5" w:rsidRDefault="00F443C5" w14:paraId="2A19902E" wp14:textId="77777777">
      <w:pPr>
        <w:numPr>
          <w:ilvl w:val="1"/>
          <w:numId w:val="37"/>
        </w:numPr>
      </w:pPr>
      <w:r w:rsidRPr="004B7D80">
        <w:t>Ensuring material compliance for public-use environments (e.g. hotels, schools, hospitals)</w:t>
      </w:r>
    </w:p>
    <w:p xmlns:wp14="http://schemas.microsoft.com/office/word/2010/wordml" w:rsidRPr="004B7D80" w:rsidR="00F443C5" w:rsidP="00F443C5" w:rsidRDefault="00F443C5" w14:paraId="38530B98" wp14:textId="77777777">
      <w:pPr>
        <w:numPr>
          <w:ilvl w:val="1"/>
          <w:numId w:val="37"/>
        </w:numPr>
      </w:pPr>
      <w:r w:rsidRPr="004B7D80">
        <w:t>Meeting client expectations for sustainability and ethical sourcing</w:t>
      </w:r>
    </w:p>
    <w:p xmlns:wp14="http://schemas.microsoft.com/office/word/2010/wordml" w:rsidRPr="004B7D80" w:rsidR="00F443C5" w:rsidP="00F443C5" w:rsidRDefault="00F443C5" w14:paraId="050E6FAE" wp14:textId="77777777">
      <w:pPr>
        <w:numPr>
          <w:ilvl w:val="1"/>
          <w:numId w:val="37"/>
        </w:numPr>
      </w:pPr>
      <w:r w:rsidRPr="004B7D80">
        <w:t>Risk mitigation in terms of product liability and consumer safety</w:t>
      </w:r>
    </w:p>
    <w:p xmlns:wp14="http://schemas.microsoft.com/office/word/2010/wordml" w:rsidRPr="004B7D80" w:rsidR="00F443C5" w:rsidP="00F443C5" w:rsidRDefault="003C1EE1" w14:paraId="2BA226A1" wp14:textId="77777777">
      <w:r>
        <w:pict w14:anchorId="1278739F">
          <v:rect id="_x0000_i1064" style="width:0;height:1.5pt" o:hr="t" o:hrstd="t" o:hralign="center" fillcolor="#a0a0a0" stroked="f"/>
        </w:pict>
      </w:r>
    </w:p>
    <w:p xmlns:wp14="http://schemas.microsoft.com/office/word/2010/wordml" w:rsidRPr="004B7D80" w:rsidR="00F443C5" w:rsidP="00F443C5" w:rsidRDefault="00F443C5" w14:paraId="2A68730D" wp14:textId="77777777">
      <w:pPr>
        <w:rPr>
          <w:b/>
          <w:bCs/>
        </w:rPr>
      </w:pPr>
      <w:r w:rsidRPr="004B7D80">
        <w:rPr>
          <w:b/>
          <w:bCs/>
        </w:rPr>
        <w:t>Facilitation Guidelines</w:t>
      </w:r>
    </w:p>
    <w:p xmlns:wp14="http://schemas.microsoft.com/office/word/2010/wordml" w:rsidRPr="004B7D80" w:rsidR="00F443C5" w:rsidP="00F443C5" w:rsidRDefault="00F443C5" w14:paraId="6576A53D" wp14:textId="77777777">
      <w:r w:rsidRPr="004B7D80">
        <w:rPr>
          <w:b/>
          <w:bCs/>
        </w:rPr>
        <w:t>1. Standards Comparison Chart</w:t>
      </w:r>
    </w:p>
    <w:p xmlns:wp14="http://schemas.microsoft.com/office/word/2010/wordml" w:rsidRPr="004B7D80" w:rsidR="00F443C5" w:rsidP="00F443C5" w:rsidRDefault="00F443C5" w14:paraId="09F06D0E" wp14:textId="77777777">
      <w:pPr>
        <w:numPr>
          <w:ilvl w:val="0"/>
          <w:numId w:val="38"/>
        </w:numPr>
      </w:pPr>
      <w:r w:rsidRPr="004B7D80">
        <w:t>Create a table comparing local and international standards (e.g., SABS vs ISO vs BS), including purpose, context, and application in furniture design.</w:t>
      </w:r>
    </w:p>
    <w:p xmlns:wp14="http://schemas.microsoft.com/office/word/2010/wordml" w:rsidRPr="004B7D80" w:rsidR="00F443C5" w:rsidP="00F443C5" w:rsidRDefault="00F443C5" w14:paraId="2C9ADA43" wp14:textId="77777777">
      <w:r w:rsidRPr="004B7D80">
        <w:rPr>
          <w:b/>
          <w:bCs/>
        </w:rPr>
        <w:t>2. Fabric Tag Decoding</w:t>
      </w:r>
    </w:p>
    <w:p xmlns:wp14="http://schemas.microsoft.com/office/word/2010/wordml" w:rsidRPr="004B7D80" w:rsidR="00F443C5" w:rsidP="00F443C5" w:rsidRDefault="00F443C5" w14:paraId="7F7C9B8D" wp14:textId="77777777">
      <w:pPr>
        <w:numPr>
          <w:ilvl w:val="0"/>
          <w:numId w:val="39"/>
        </w:numPr>
      </w:pPr>
      <w:r w:rsidRPr="004B7D80">
        <w:t>Use samples with various certification logos and labels. Guide learners to identify what each symbol or tag represents and what standard it confirms compliance with.</w:t>
      </w:r>
    </w:p>
    <w:p xmlns:wp14="http://schemas.microsoft.com/office/word/2010/wordml" w:rsidRPr="004B7D80" w:rsidR="00F443C5" w:rsidP="00F443C5" w:rsidRDefault="003C1EE1" w14:paraId="17AD93B2" wp14:textId="77777777">
      <w:r>
        <w:pict w14:anchorId="096F4D5F">
          <v:rect id="_x0000_i1065" style="width:0;height:1.5pt" o:hr="t" o:hrstd="t" o:hralign="center" fillcolor="#a0a0a0" stroked="f"/>
        </w:pict>
      </w:r>
    </w:p>
    <w:p xmlns:wp14="http://schemas.microsoft.com/office/word/2010/wordml" w:rsidRPr="004B7D80" w:rsidR="00F443C5" w:rsidP="00F443C5" w:rsidRDefault="00F443C5" w14:paraId="4C467CA5" wp14:textId="77777777">
      <w:pPr>
        <w:rPr>
          <w:b/>
          <w:bCs/>
        </w:rPr>
      </w:pPr>
      <w:r w:rsidRPr="004B7D80">
        <w:rPr>
          <w:b/>
          <w:bCs/>
        </w:rPr>
        <w:t>Case Study Example</w:t>
      </w:r>
    </w:p>
    <w:p xmlns:wp14="http://schemas.microsoft.com/office/word/2010/wordml" w:rsidRPr="004B7D80" w:rsidR="00F443C5" w:rsidP="00F443C5" w:rsidRDefault="00F443C5" w14:paraId="13CA62F9" wp14:textId="77777777">
      <w:r w:rsidRPr="004B7D80">
        <w:rPr>
          <w:b/>
          <w:bCs/>
        </w:rPr>
        <w:t>Case Study Title</w:t>
      </w:r>
      <w:r w:rsidRPr="004B7D80">
        <w:t xml:space="preserve">: </w:t>
      </w:r>
      <w:r w:rsidRPr="004B7D80">
        <w:rPr>
          <w:i/>
          <w:iCs/>
        </w:rPr>
        <w:t>The Missed Certification</w:t>
      </w:r>
      <w:r w:rsidRPr="004B7D80">
        <w:br/>
      </w:r>
      <w:r w:rsidRPr="004B7D80">
        <w:t>A commercial interior design firm selected a visually striking upholstery fabric for a hospital waiting area. Months into production, the client raised concern about the lack of flame-retardant certification. The supplier could not provide documentation, and the project was delayed until compliant alternatives were sourced.</w:t>
      </w:r>
    </w:p>
    <w:p xmlns:wp14="http://schemas.microsoft.com/office/word/2010/wordml" w:rsidRPr="004B7D80" w:rsidR="00F443C5" w:rsidP="00F443C5" w:rsidRDefault="00F443C5" w14:paraId="69551F93" wp14:textId="77777777">
      <w:r w:rsidRPr="004B7D80">
        <w:rPr>
          <w:b/>
          <w:bCs/>
        </w:rPr>
        <w:t>Discussion Prompt</w:t>
      </w:r>
      <w:r w:rsidRPr="004B7D80">
        <w:t>:</w:t>
      </w:r>
    </w:p>
    <w:p xmlns:wp14="http://schemas.microsoft.com/office/word/2010/wordml" w:rsidRPr="004B7D80" w:rsidR="00F443C5" w:rsidP="00F443C5" w:rsidRDefault="00F443C5" w14:paraId="76B2B5ED" wp14:textId="77777777">
      <w:pPr>
        <w:numPr>
          <w:ilvl w:val="0"/>
          <w:numId w:val="40"/>
        </w:numPr>
      </w:pPr>
      <w:r w:rsidRPr="004B7D80">
        <w:t>What could the designer have done differently during the selection process?</w:t>
      </w:r>
    </w:p>
    <w:p xmlns:wp14="http://schemas.microsoft.com/office/word/2010/wordml" w:rsidRPr="004B7D80" w:rsidR="00F443C5" w:rsidP="00F443C5" w:rsidRDefault="00F443C5" w14:paraId="2A18864F" wp14:textId="77777777">
      <w:pPr>
        <w:numPr>
          <w:ilvl w:val="0"/>
          <w:numId w:val="40"/>
        </w:numPr>
      </w:pPr>
      <w:r w:rsidRPr="004B7D80">
        <w:t>How important is documentation in project delivery?</w:t>
      </w:r>
    </w:p>
    <w:p xmlns:wp14="http://schemas.microsoft.com/office/word/2010/wordml" w:rsidRPr="004B7D80" w:rsidR="00F443C5" w:rsidP="00F443C5" w:rsidRDefault="003C1EE1" w14:paraId="0DE4B5B7" wp14:textId="77777777">
      <w:r>
        <w:pict w14:anchorId="142D94F3">
          <v:rect id="_x0000_i1066" style="width:0;height:1.5pt" o:hr="t" o:hrstd="t" o:hralign="center" fillcolor="#a0a0a0" stroked="f"/>
        </w:pict>
      </w:r>
    </w:p>
    <w:p xmlns:wp14="http://schemas.microsoft.com/office/word/2010/wordml" w:rsidRPr="004B7D80" w:rsidR="00F443C5" w:rsidP="00F443C5" w:rsidRDefault="00F443C5" w14:paraId="5426CB50" wp14:textId="77777777">
      <w:pPr>
        <w:rPr>
          <w:b/>
          <w:bCs/>
        </w:rPr>
      </w:pPr>
      <w:r w:rsidRPr="004B7D80">
        <w:rPr>
          <w:b/>
          <w:bCs/>
        </w:rPr>
        <w:t>Questions for Learner Engagement</w:t>
      </w:r>
    </w:p>
    <w:p xmlns:wp14="http://schemas.microsoft.com/office/word/2010/wordml" w:rsidRPr="004B7D80" w:rsidR="00F443C5" w:rsidP="00F443C5" w:rsidRDefault="00F443C5" w14:paraId="25DDAD8F" wp14:textId="77777777">
      <w:pPr>
        <w:numPr>
          <w:ilvl w:val="0"/>
          <w:numId w:val="41"/>
        </w:numPr>
      </w:pPr>
      <w:r w:rsidRPr="004B7D80">
        <w:rPr>
          <w:b/>
          <w:bCs/>
        </w:rPr>
        <w:t>Knowledge Check</w:t>
      </w:r>
    </w:p>
    <w:p xmlns:wp14="http://schemas.microsoft.com/office/word/2010/wordml" w:rsidRPr="004B7D80" w:rsidR="00F443C5" w:rsidP="00F443C5" w:rsidRDefault="00F443C5" w14:paraId="7B21E330" wp14:textId="77777777">
      <w:pPr>
        <w:numPr>
          <w:ilvl w:val="1"/>
          <w:numId w:val="41"/>
        </w:numPr>
      </w:pPr>
      <w:r w:rsidRPr="004B7D80">
        <w:t>What South African body is responsible for certifying textile safety and quality?</w:t>
      </w:r>
    </w:p>
    <w:p xmlns:wp14="http://schemas.microsoft.com/office/word/2010/wordml" w:rsidRPr="004B7D80" w:rsidR="00F443C5" w:rsidP="00F443C5" w:rsidRDefault="00F443C5" w14:paraId="6B77AAF4" wp14:textId="77777777">
      <w:pPr>
        <w:numPr>
          <w:ilvl w:val="1"/>
          <w:numId w:val="41"/>
        </w:numPr>
      </w:pPr>
      <w:r w:rsidRPr="004B7D80">
        <w:t>Name two international certifications that focus on environmental or chemical safety in textiles.</w:t>
      </w:r>
    </w:p>
    <w:p xmlns:wp14="http://schemas.microsoft.com/office/word/2010/wordml" w:rsidRPr="004B7D80" w:rsidR="00F443C5" w:rsidP="00F443C5" w:rsidRDefault="00F443C5" w14:paraId="5AC21D00" wp14:textId="77777777">
      <w:pPr>
        <w:numPr>
          <w:ilvl w:val="0"/>
          <w:numId w:val="41"/>
        </w:numPr>
      </w:pPr>
      <w:r w:rsidRPr="004B7D80">
        <w:rPr>
          <w:b/>
          <w:bCs/>
        </w:rPr>
        <w:t>Application-Based</w:t>
      </w:r>
    </w:p>
    <w:p xmlns:wp14="http://schemas.microsoft.com/office/word/2010/wordml" w:rsidRPr="004B7D80" w:rsidR="00F443C5" w:rsidP="00F443C5" w:rsidRDefault="00F443C5" w14:paraId="2B8368DA" wp14:textId="77777777">
      <w:pPr>
        <w:numPr>
          <w:ilvl w:val="1"/>
          <w:numId w:val="41"/>
        </w:numPr>
      </w:pPr>
      <w:r w:rsidRPr="004B7D80">
        <w:t>You are designing seating for a public library. What textile standards should you ensure your materials comply with?</w:t>
      </w:r>
    </w:p>
    <w:p xmlns:wp14="http://schemas.microsoft.com/office/word/2010/wordml" w:rsidRPr="004B7D80" w:rsidR="00F443C5" w:rsidP="00F443C5" w:rsidRDefault="00F443C5" w14:paraId="64A14CC7" wp14:textId="77777777">
      <w:pPr>
        <w:numPr>
          <w:ilvl w:val="1"/>
          <w:numId w:val="41"/>
        </w:numPr>
      </w:pPr>
      <w:r w:rsidRPr="004B7D80">
        <w:t>How would you verify that a supplier's material meets international flammability requirements?</w:t>
      </w:r>
    </w:p>
    <w:p xmlns:wp14="http://schemas.microsoft.com/office/word/2010/wordml" w:rsidRPr="004B7D80" w:rsidR="00F443C5" w:rsidP="00F443C5" w:rsidRDefault="00F443C5" w14:paraId="006F8E3F" wp14:textId="77777777">
      <w:pPr>
        <w:numPr>
          <w:ilvl w:val="0"/>
          <w:numId w:val="41"/>
        </w:numPr>
      </w:pPr>
      <w:r w:rsidRPr="004B7D80">
        <w:rPr>
          <w:b/>
          <w:bCs/>
        </w:rPr>
        <w:t>Critical Thinking</w:t>
      </w:r>
    </w:p>
    <w:p xmlns:wp14="http://schemas.microsoft.com/office/word/2010/wordml" w:rsidRPr="004B7D80" w:rsidR="00F443C5" w:rsidP="00F443C5" w:rsidRDefault="00F443C5" w14:paraId="44F14D5F" wp14:textId="77777777">
      <w:pPr>
        <w:numPr>
          <w:ilvl w:val="1"/>
          <w:numId w:val="41"/>
        </w:numPr>
      </w:pPr>
      <w:r w:rsidRPr="004B7D80">
        <w:t>Is certification always necessary for furniture textiles? Consider different use environments in your answer.</w:t>
      </w:r>
    </w:p>
    <w:p xmlns:wp14="http://schemas.microsoft.com/office/word/2010/wordml" w:rsidRPr="004B7D80" w:rsidR="00F443C5" w:rsidP="00F443C5" w:rsidRDefault="003C1EE1" w14:paraId="66204FF1" wp14:textId="77777777">
      <w:r>
        <w:pict w14:anchorId="20ED2475">
          <v:rect id="_x0000_i1067" style="width:0;height:1.5pt" o:hr="t" o:hrstd="t" o:hralign="center" fillcolor="#a0a0a0" stroked="f"/>
        </w:pict>
      </w:r>
    </w:p>
    <w:p xmlns:wp14="http://schemas.microsoft.com/office/word/2010/wordml" w:rsidRPr="004B7D80" w:rsidR="00F443C5" w:rsidP="00F443C5" w:rsidRDefault="00F443C5" w14:paraId="57C6806B" wp14:textId="77777777">
      <w:pPr>
        <w:rPr>
          <w:b/>
          <w:bCs/>
        </w:rPr>
      </w:pPr>
      <w:r w:rsidRPr="004B7D80">
        <w:rPr>
          <w:b/>
          <w:bCs/>
        </w:rPr>
        <w:t>Assessment Preparation Tips</w:t>
      </w:r>
    </w:p>
    <w:p xmlns:wp14="http://schemas.microsoft.com/office/word/2010/wordml" w:rsidRPr="004B7D80" w:rsidR="00F443C5" w:rsidP="00F443C5" w:rsidRDefault="00F443C5" w14:paraId="7AB29EA5" wp14:textId="77777777">
      <w:r w:rsidRPr="004B7D80">
        <w:t>Ensure learners can:</w:t>
      </w:r>
    </w:p>
    <w:p xmlns:wp14="http://schemas.microsoft.com/office/word/2010/wordml" w:rsidRPr="004B7D80" w:rsidR="00F443C5" w:rsidP="00F443C5" w:rsidRDefault="00F443C5" w14:paraId="577AC5EF" wp14:textId="77777777">
      <w:pPr>
        <w:numPr>
          <w:ilvl w:val="0"/>
          <w:numId w:val="42"/>
        </w:numPr>
      </w:pPr>
      <w:r w:rsidRPr="004B7D80">
        <w:t>Identify key national and international standards for textile safety and performance</w:t>
      </w:r>
    </w:p>
    <w:p xmlns:wp14="http://schemas.microsoft.com/office/word/2010/wordml" w:rsidRPr="004B7D80" w:rsidR="00F443C5" w:rsidP="00F443C5" w:rsidRDefault="00F443C5" w14:paraId="3343633A" wp14:textId="77777777">
      <w:pPr>
        <w:numPr>
          <w:ilvl w:val="0"/>
          <w:numId w:val="42"/>
        </w:numPr>
      </w:pPr>
      <w:r w:rsidRPr="004B7D80">
        <w:t>Interpret certification labels and documentation</w:t>
      </w:r>
    </w:p>
    <w:p xmlns:wp14="http://schemas.microsoft.com/office/word/2010/wordml" w:rsidRPr="004B7D80" w:rsidR="00F443C5" w:rsidP="00F443C5" w:rsidRDefault="00F443C5" w14:paraId="0BE5A8EF" wp14:textId="77777777">
      <w:pPr>
        <w:numPr>
          <w:ilvl w:val="0"/>
          <w:numId w:val="42"/>
        </w:numPr>
      </w:pPr>
      <w:r w:rsidRPr="004B7D80">
        <w:t>Explain how standards impact material selection for various furniture design contexts</w:t>
      </w:r>
    </w:p>
    <w:p xmlns:wp14="http://schemas.microsoft.com/office/word/2010/wordml" w:rsidRPr="004B7D80" w:rsidR="00F443C5" w:rsidP="00F443C5" w:rsidRDefault="003C1EE1" w14:paraId="2DBF0D7D" wp14:textId="77777777">
      <w:r>
        <w:pict w14:anchorId="6DEF29A4">
          <v:rect id="_x0000_i1068" style="width:0;height:1.5pt" o:hr="t" o:hrstd="t" o:hralign="center" fillcolor="#a0a0a0" stroked="f"/>
        </w:pict>
      </w:r>
    </w:p>
    <w:p xmlns:wp14="http://schemas.microsoft.com/office/word/2010/wordml" w:rsidRPr="004B7D80" w:rsidR="00F443C5" w:rsidP="00F443C5" w:rsidRDefault="00F443C5" w14:paraId="777D571E" wp14:textId="77777777">
      <w:pPr>
        <w:rPr>
          <w:b/>
          <w:bCs/>
        </w:rPr>
      </w:pPr>
      <w:r w:rsidRPr="004B7D80">
        <w:rPr>
          <w:b/>
          <w:bCs/>
        </w:rPr>
        <w:t>Summary for Learners</w:t>
      </w:r>
    </w:p>
    <w:p xmlns:wp14="http://schemas.microsoft.com/office/word/2010/wordml" w:rsidRPr="004B7D80" w:rsidR="00F443C5" w:rsidP="00F443C5" w:rsidRDefault="00F443C5" w14:paraId="68D39F59" wp14:textId="77777777">
      <w:r w:rsidRPr="004B7D80">
        <w:t>Understanding and applying textile standards and certification systems is critical to responsible furniture design. These standards protect users, support sustainability, and ensure that materials meet legal and performance expectations. Designers who prioritise compliance not only mitigate risks but also build credibility and trust with clients and stakeholders.</w:t>
      </w:r>
    </w:p>
    <w:p xmlns:wp14="http://schemas.microsoft.com/office/word/2010/wordml" w:rsidRPr="004B7D80" w:rsidR="00F443C5" w:rsidRDefault="00F443C5" w14:paraId="6B62F1B3" wp14:textId="77777777">
      <w:r w:rsidRPr="004B7D80">
        <w:br w:type="page"/>
      </w:r>
    </w:p>
    <w:p xmlns:wp14="http://schemas.microsoft.com/office/word/2010/wordml" w:rsidRPr="004B7D80" w:rsidR="00F443C5" w:rsidP="00F443C5" w:rsidRDefault="00F443C5" w14:paraId="2111AEC9" wp14:textId="77777777">
      <w:pPr>
        <w:rPr>
          <w:b/>
          <w:bCs/>
        </w:rPr>
      </w:pPr>
      <w:r w:rsidRPr="004B7D80">
        <w:rPr>
          <w:b/>
          <w:bCs/>
        </w:rPr>
        <w:t>Facilitator Summary and Visual Overview: KT0101 to KT0106</w:t>
      </w:r>
    </w:p>
    <w:p xmlns:wp14="http://schemas.microsoft.com/office/word/2010/wordml" w:rsidRPr="004B7D80" w:rsidR="00F443C5" w:rsidP="00F443C5" w:rsidRDefault="00F443C5" w14:paraId="110F76A6" wp14:textId="77777777">
      <w:pPr>
        <w:rPr>
          <w:b/>
          <w:bCs/>
        </w:rPr>
      </w:pPr>
      <w:r w:rsidRPr="004B7D80">
        <w:rPr>
          <w:rFonts w:ascii="Segoe UI Symbol" w:hAnsi="Segoe UI Symbol" w:cs="Segoe UI Symbol"/>
          <w:b/>
          <w:bCs/>
          <w:color w:val="70AD47" w:themeColor="accent6"/>
        </w:rPr>
        <w:t>📘</w:t>
      </w:r>
      <w:r w:rsidRPr="004B7D80">
        <w:rPr>
          <w:b/>
          <w:bCs/>
          <w:color w:val="70AD47" w:themeColor="accent6"/>
        </w:rPr>
        <w:t xml:space="preserve"> </w:t>
      </w:r>
      <w:r w:rsidRPr="004B7D80">
        <w:rPr>
          <w:b/>
          <w:bCs/>
        </w:rPr>
        <w:t>Overview of Key Learning Elements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817"/>
        <w:gridCol w:w="2465"/>
        <w:gridCol w:w="2865"/>
        <w:gridCol w:w="2869"/>
      </w:tblGrid>
      <w:tr xmlns:wp14="http://schemas.microsoft.com/office/word/2010/wordml" w:rsidRPr="004B7D80" w:rsidR="00F443C5" w:rsidTr="00465034" w14:paraId="7A0C412C" wp14:textId="77777777">
        <w:trPr>
          <w:tblHeader/>
          <w:tblCellSpacing w:w="15" w:type="dxa"/>
        </w:trPr>
        <w:tc>
          <w:tcPr>
            <w:tcW w:w="0" w:type="auto"/>
            <w:vAlign w:val="center"/>
            <w:hideMark/>
          </w:tcPr>
          <w:p w:rsidRPr="004B7D80" w:rsidR="00F443C5" w:rsidP="00F443C5" w:rsidRDefault="00F443C5" w14:paraId="2DAB5A84" wp14:textId="77777777">
            <w:pPr>
              <w:rPr>
                <w:b/>
                <w:bCs/>
              </w:rPr>
            </w:pPr>
            <w:r w:rsidRPr="004B7D80">
              <w:rPr>
                <w:b/>
                <w:bCs/>
              </w:rPr>
              <w:t>Code</w:t>
            </w:r>
          </w:p>
        </w:tc>
        <w:tc>
          <w:tcPr>
            <w:tcW w:w="0" w:type="auto"/>
            <w:vAlign w:val="center"/>
            <w:hideMark/>
          </w:tcPr>
          <w:p w:rsidRPr="004B7D80" w:rsidR="00F443C5" w:rsidP="00F443C5" w:rsidRDefault="00F443C5" w14:paraId="2F52804E" wp14:textId="77777777">
            <w:pPr>
              <w:rPr>
                <w:b/>
                <w:bCs/>
              </w:rPr>
            </w:pPr>
            <w:r w:rsidRPr="004B7D80">
              <w:rPr>
                <w:b/>
                <w:bCs/>
              </w:rPr>
              <w:t>Knowledge Topic</w:t>
            </w:r>
          </w:p>
        </w:tc>
        <w:tc>
          <w:tcPr>
            <w:tcW w:w="0" w:type="auto"/>
            <w:vAlign w:val="center"/>
            <w:hideMark/>
          </w:tcPr>
          <w:p w:rsidRPr="004B7D80" w:rsidR="00F443C5" w:rsidP="00F443C5" w:rsidRDefault="00F443C5" w14:paraId="6C4994D0" wp14:textId="77777777">
            <w:pPr>
              <w:rPr>
                <w:b/>
                <w:bCs/>
              </w:rPr>
            </w:pPr>
            <w:r w:rsidRPr="004B7D80">
              <w:rPr>
                <w:b/>
                <w:bCs/>
              </w:rPr>
              <w:t>Focus Area</w:t>
            </w:r>
          </w:p>
        </w:tc>
        <w:tc>
          <w:tcPr>
            <w:tcW w:w="0" w:type="auto"/>
            <w:vAlign w:val="center"/>
            <w:hideMark/>
          </w:tcPr>
          <w:p w:rsidRPr="004B7D80" w:rsidR="00F443C5" w:rsidP="00F443C5" w:rsidRDefault="00F443C5" w14:paraId="0D65752D" wp14:textId="77777777">
            <w:pPr>
              <w:rPr>
                <w:b/>
                <w:bCs/>
              </w:rPr>
            </w:pPr>
            <w:r w:rsidRPr="004B7D80">
              <w:rPr>
                <w:b/>
                <w:bCs/>
              </w:rPr>
              <w:t>Key Learning Outcome</w:t>
            </w:r>
          </w:p>
        </w:tc>
      </w:tr>
      <w:tr xmlns:wp14="http://schemas.microsoft.com/office/word/2010/wordml" w:rsidRPr="004B7D80" w:rsidR="00F443C5" w:rsidTr="00465034" w14:paraId="668452FE" wp14:textId="77777777">
        <w:trPr>
          <w:tblCellSpacing w:w="15" w:type="dxa"/>
        </w:trPr>
        <w:tc>
          <w:tcPr>
            <w:tcW w:w="0" w:type="auto"/>
            <w:vAlign w:val="center"/>
            <w:hideMark/>
          </w:tcPr>
          <w:p w:rsidRPr="004B7D80" w:rsidR="00F443C5" w:rsidP="00F443C5" w:rsidRDefault="00F443C5" w14:paraId="0493E1FF" wp14:textId="77777777">
            <w:r w:rsidRPr="004B7D80">
              <w:rPr>
                <w:b/>
                <w:bCs/>
              </w:rPr>
              <w:t>KT0101</w:t>
            </w:r>
          </w:p>
        </w:tc>
        <w:tc>
          <w:tcPr>
            <w:tcW w:w="0" w:type="auto"/>
            <w:vAlign w:val="center"/>
            <w:hideMark/>
          </w:tcPr>
          <w:p w:rsidRPr="004B7D80" w:rsidR="00F443C5" w:rsidP="00F443C5" w:rsidRDefault="00F443C5" w14:paraId="32B0D4F5" wp14:textId="77777777">
            <w:r w:rsidRPr="004B7D80">
              <w:t>Types of Textiles</w:t>
            </w:r>
          </w:p>
        </w:tc>
        <w:tc>
          <w:tcPr>
            <w:tcW w:w="0" w:type="auto"/>
            <w:vAlign w:val="center"/>
            <w:hideMark/>
          </w:tcPr>
          <w:p w:rsidRPr="004B7D80" w:rsidR="00F443C5" w:rsidP="00F443C5" w:rsidRDefault="00F443C5" w14:paraId="243A8F2C" wp14:textId="77777777">
            <w:r w:rsidRPr="004B7D80">
              <w:t>Natural and man-made fibres and fabrics</w:t>
            </w:r>
          </w:p>
        </w:tc>
        <w:tc>
          <w:tcPr>
            <w:tcW w:w="0" w:type="auto"/>
            <w:vAlign w:val="center"/>
            <w:hideMark/>
          </w:tcPr>
          <w:p w:rsidRPr="004B7D80" w:rsidR="00F443C5" w:rsidP="00F443C5" w:rsidRDefault="00F443C5" w14:paraId="7799E176" wp14:textId="77777777">
            <w:r w:rsidRPr="004B7D80">
              <w:t>Identify, classify, and select appropriate fibres for furniture use</w:t>
            </w:r>
          </w:p>
        </w:tc>
      </w:tr>
      <w:tr xmlns:wp14="http://schemas.microsoft.com/office/word/2010/wordml" w:rsidRPr="004B7D80" w:rsidR="00F443C5" w:rsidTr="00465034" w14:paraId="0075CF41" wp14:textId="77777777">
        <w:trPr>
          <w:tblCellSpacing w:w="15" w:type="dxa"/>
        </w:trPr>
        <w:tc>
          <w:tcPr>
            <w:tcW w:w="0" w:type="auto"/>
            <w:vAlign w:val="center"/>
            <w:hideMark/>
          </w:tcPr>
          <w:p w:rsidRPr="004B7D80" w:rsidR="00F443C5" w:rsidP="00F443C5" w:rsidRDefault="00F443C5" w14:paraId="6E0E8C1E" wp14:textId="77777777">
            <w:r w:rsidRPr="004B7D80">
              <w:rPr>
                <w:b/>
                <w:bCs/>
              </w:rPr>
              <w:t>KT0102</w:t>
            </w:r>
          </w:p>
        </w:tc>
        <w:tc>
          <w:tcPr>
            <w:tcW w:w="0" w:type="auto"/>
            <w:vAlign w:val="center"/>
            <w:hideMark/>
          </w:tcPr>
          <w:p w:rsidRPr="004B7D80" w:rsidR="00F443C5" w:rsidP="00F443C5" w:rsidRDefault="00F443C5" w14:paraId="12AB3BCC" wp14:textId="77777777">
            <w:r w:rsidRPr="004B7D80">
              <w:t>Identification (Labels, Codes, Batches)</w:t>
            </w:r>
          </w:p>
        </w:tc>
        <w:tc>
          <w:tcPr>
            <w:tcW w:w="0" w:type="auto"/>
            <w:vAlign w:val="center"/>
            <w:hideMark/>
          </w:tcPr>
          <w:p w:rsidRPr="004B7D80" w:rsidR="00F443C5" w:rsidP="00F443C5" w:rsidRDefault="00F443C5" w14:paraId="33079F95" wp14:textId="77777777">
            <w:r w:rsidRPr="004B7D80">
              <w:t>Textile labelling, batch traceability, product tracking and safety markings</w:t>
            </w:r>
          </w:p>
        </w:tc>
        <w:tc>
          <w:tcPr>
            <w:tcW w:w="0" w:type="auto"/>
            <w:vAlign w:val="center"/>
            <w:hideMark/>
          </w:tcPr>
          <w:p w:rsidRPr="004B7D80" w:rsidR="00F443C5" w:rsidP="00F443C5" w:rsidRDefault="00F443C5" w14:paraId="116A549F" wp14:textId="77777777">
            <w:r w:rsidRPr="004B7D80">
              <w:t>Interpret fabric labels and batch numbers for quality assurance and sourcing</w:t>
            </w:r>
          </w:p>
        </w:tc>
      </w:tr>
      <w:tr xmlns:wp14="http://schemas.microsoft.com/office/word/2010/wordml" w:rsidRPr="004B7D80" w:rsidR="00F443C5" w:rsidTr="00465034" w14:paraId="006E3B23" wp14:textId="77777777">
        <w:trPr>
          <w:tblCellSpacing w:w="15" w:type="dxa"/>
        </w:trPr>
        <w:tc>
          <w:tcPr>
            <w:tcW w:w="0" w:type="auto"/>
            <w:vAlign w:val="center"/>
            <w:hideMark/>
          </w:tcPr>
          <w:p w:rsidRPr="004B7D80" w:rsidR="00F443C5" w:rsidP="00F443C5" w:rsidRDefault="00F443C5" w14:paraId="29CDBEBB" wp14:textId="77777777">
            <w:r w:rsidRPr="004B7D80">
              <w:rPr>
                <w:b/>
                <w:bCs/>
              </w:rPr>
              <w:t>KT0103</w:t>
            </w:r>
          </w:p>
        </w:tc>
        <w:tc>
          <w:tcPr>
            <w:tcW w:w="0" w:type="auto"/>
            <w:vAlign w:val="center"/>
            <w:hideMark/>
          </w:tcPr>
          <w:p w:rsidRPr="004B7D80" w:rsidR="00F443C5" w:rsidP="00F443C5" w:rsidRDefault="00F443C5" w14:paraId="20ED62F7" wp14:textId="77777777">
            <w:r w:rsidRPr="004B7D80">
              <w:t>Characteristics and Properties</w:t>
            </w:r>
          </w:p>
        </w:tc>
        <w:tc>
          <w:tcPr>
            <w:tcW w:w="0" w:type="auto"/>
            <w:vAlign w:val="center"/>
            <w:hideMark/>
          </w:tcPr>
          <w:p w:rsidRPr="004B7D80" w:rsidR="00F443C5" w:rsidP="00F443C5" w:rsidRDefault="00F443C5" w14:paraId="2605A380" wp14:textId="77777777">
            <w:r w:rsidRPr="004B7D80">
              <w:t>Texture, weight, durability, stretch, colourfastness, fire resistance, breathability</w:t>
            </w:r>
          </w:p>
        </w:tc>
        <w:tc>
          <w:tcPr>
            <w:tcW w:w="0" w:type="auto"/>
            <w:vAlign w:val="center"/>
            <w:hideMark/>
          </w:tcPr>
          <w:p w:rsidRPr="004B7D80" w:rsidR="00F443C5" w:rsidP="00F443C5" w:rsidRDefault="00F443C5" w14:paraId="20EE6072" wp14:textId="77777777">
            <w:r w:rsidRPr="004B7D80">
              <w:t>Evaluate fabric performance in terms of function, comfort, and durability</w:t>
            </w:r>
          </w:p>
        </w:tc>
      </w:tr>
      <w:tr xmlns:wp14="http://schemas.microsoft.com/office/word/2010/wordml" w:rsidRPr="004B7D80" w:rsidR="00F443C5" w:rsidTr="00465034" w14:paraId="04D5AF5E" wp14:textId="77777777">
        <w:trPr>
          <w:tblCellSpacing w:w="15" w:type="dxa"/>
        </w:trPr>
        <w:tc>
          <w:tcPr>
            <w:tcW w:w="0" w:type="auto"/>
            <w:vAlign w:val="center"/>
            <w:hideMark/>
          </w:tcPr>
          <w:p w:rsidRPr="004B7D80" w:rsidR="00F443C5" w:rsidP="00F443C5" w:rsidRDefault="00F443C5" w14:paraId="3475B094" wp14:textId="77777777">
            <w:r w:rsidRPr="004B7D80">
              <w:rPr>
                <w:b/>
                <w:bCs/>
              </w:rPr>
              <w:t>KT0104</w:t>
            </w:r>
          </w:p>
        </w:tc>
        <w:tc>
          <w:tcPr>
            <w:tcW w:w="0" w:type="auto"/>
            <w:vAlign w:val="center"/>
            <w:hideMark/>
          </w:tcPr>
          <w:p w:rsidRPr="004B7D80" w:rsidR="00F443C5" w:rsidP="00F443C5" w:rsidRDefault="00F443C5" w14:paraId="39895E01" wp14:textId="77777777">
            <w:r w:rsidRPr="004B7D80">
              <w:t>Purposes, Applications and Constraints</w:t>
            </w:r>
          </w:p>
        </w:tc>
        <w:tc>
          <w:tcPr>
            <w:tcW w:w="0" w:type="auto"/>
            <w:vAlign w:val="center"/>
            <w:hideMark/>
          </w:tcPr>
          <w:p w:rsidRPr="004B7D80" w:rsidR="00F443C5" w:rsidP="00F443C5" w:rsidRDefault="00F443C5" w14:paraId="065CEC13" wp14:textId="77777777">
            <w:r w:rsidRPr="004B7D80">
              <w:t>Furniture uses and limitations due to environment, users, budget, or standards</w:t>
            </w:r>
          </w:p>
        </w:tc>
        <w:tc>
          <w:tcPr>
            <w:tcW w:w="0" w:type="auto"/>
            <w:vAlign w:val="center"/>
            <w:hideMark/>
          </w:tcPr>
          <w:p w:rsidRPr="004B7D80" w:rsidR="00F443C5" w:rsidP="00F443C5" w:rsidRDefault="00F443C5" w14:paraId="16EE44CA" wp14:textId="77777777">
            <w:r w:rsidRPr="004B7D80">
              <w:t>Apply textiles effectively according to design context and constraints</w:t>
            </w:r>
          </w:p>
        </w:tc>
      </w:tr>
      <w:tr xmlns:wp14="http://schemas.microsoft.com/office/word/2010/wordml" w:rsidRPr="004B7D80" w:rsidR="00F443C5" w:rsidTr="00465034" w14:paraId="04B10AFE" wp14:textId="77777777">
        <w:trPr>
          <w:tblCellSpacing w:w="15" w:type="dxa"/>
        </w:trPr>
        <w:tc>
          <w:tcPr>
            <w:tcW w:w="0" w:type="auto"/>
            <w:vAlign w:val="center"/>
            <w:hideMark/>
          </w:tcPr>
          <w:p w:rsidRPr="004B7D80" w:rsidR="00F443C5" w:rsidP="00F443C5" w:rsidRDefault="00F443C5" w14:paraId="077506FB" wp14:textId="77777777">
            <w:r w:rsidRPr="004B7D80">
              <w:rPr>
                <w:b/>
                <w:bCs/>
              </w:rPr>
              <w:t>KT0105</w:t>
            </w:r>
          </w:p>
        </w:tc>
        <w:tc>
          <w:tcPr>
            <w:tcW w:w="0" w:type="auto"/>
            <w:vAlign w:val="center"/>
            <w:hideMark/>
          </w:tcPr>
          <w:p w:rsidRPr="004B7D80" w:rsidR="00F443C5" w:rsidP="00F443C5" w:rsidRDefault="00F443C5" w14:paraId="1175A3B8" wp14:textId="77777777">
            <w:r w:rsidRPr="004B7D80">
              <w:t>Manufacturing Processes</w:t>
            </w:r>
          </w:p>
        </w:tc>
        <w:tc>
          <w:tcPr>
            <w:tcW w:w="0" w:type="auto"/>
            <w:vAlign w:val="center"/>
            <w:hideMark/>
          </w:tcPr>
          <w:p w:rsidRPr="004B7D80" w:rsidR="00F443C5" w:rsidP="00F443C5" w:rsidRDefault="00F443C5" w14:paraId="558D8798" wp14:textId="77777777">
            <w:r w:rsidRPr="004B7D80">
              <w:t>Fibre to fabric: spinning, weaving, dyeing, treating</w:t>
            </w:r>
          </w:p>
        </w:tc>
        <w:tc>
          <w:tcPr>
            <w:tcW w:w="0" w:type="auto"/>
            <w:vAlign w:val="center"/>
            <w:hideMark/>
          </w:tcPr>
          <w:p w:rsidRPr="004B7D80" w:rsidR="00F443C5" w:rsidP="00F443C5" w:rsidRDefault="00F443C5" w14:paraId="3FB2B9D6" wp14:textId="77777777">
            <w:r w:rsidRPr="004B7D80">
              <w:t>Understand textile production flow and implications for quality, cost, and lead time</w:t>
            </w:r>
          </w:p>
        </w:tc>
      </w:tr>
      <w:tr xmlns:wp14="http://schemas.microsoft.com/office/word/2010/wordml" w:rsidRPr="004B7D80" w:rsidR="00F443C5" w:rsidTr="00465034" w14:paraId="0C796CB7" wp14:textId="77777777">
        <w:trPr>
          <w:tblCellSpacing w:w="15" w:type="dxa"/>
        </w:trPr>
        <w:tc>
          <w:tcPr>
            <w:tcW w:w="0" w:type="auto"/>
            <w:vAlign w:val="center"/>
            <w:hideMark/>
          </w:tcPr>
          <w:p w:rsidRPr="004B7D80" w:rsidR="00F443C5" w:rsidP="00F443C5" w:rsidRDefault="00F443C5" w14:paraId="0E0D652B" wp14:textId="77777777">
            <w:r w:rsidRPr="004B7D80">
              <w:rPr>
                <w:b/>
                <w:bCs/>
              </w:rPr>
              <w:t>KT0106</w:t>
            </w:r>
          </w:p>
        </w:tc>
        <w:tc>
          <w:tcPr>
            <w:tcW w:w="0" w:type="auto"/>
            <w:vAlign w:val="center"/>
            <w:hideMark/>
          </w:tcPr>
          <w:p w:rsidRPr="004B7D80" w:rsidR="00F443C5" w:rsidP="00F443C5" w:rsidRDefault="00F443C5" w14:paraId="43B1F9A9" wp14:textId="77777777">
            <w:r w:rsidRPr="004B7D80">
              <w:t>National and International Standards and Requirements</w:t>
            </w:r>
          </w:p>
        </w:tc>
        <w:tc>
          <w:tcPr>
            <w:tcW w:w="0" w:type="auto"/>
            <w:vAlign w:val="center"/>
            <w:hideMark/>
          </w:tcPr>
          <w:p w:rsidRPr="004B7D80" w:rsidR="00F443C5" w:rsidP="00F443C5" w:rsidRDefault="00F443C5" w14:paraId="390A57E1" wp14:textId="77777777">
            <w:r w:rsidRPr="004B7D80">
              <w:t>SABS, ISO, GOTS, Oeko-Tex, REACH, BS, ASTM standards</w:t>
            </w:r>
          </w:p>
        </w:tc>
        <w:tc>
          <w:tcPr>
            <w:tcW w:w="0" w:type="auto"/>
            <w:vAlign w:val="center"/>
            <w:hideMark/>
          </w:tcPr>
          <w:p w:rsidRPr="004B7D80" w:rsidR="00F443C5" w:rsidP="00F443C5" w:rsidRDefault="00F443C5" w14:paraId="014E59D3" wp14:textId="77777777">
            <w:r w:rsidRPr="004B7D80">
              <w:t>Ensure compliance with safety, sustainability, and regulatory requirements</w:t>
            </w:r>
          </w:p>
        </w:tc>
      </w:tr>
    </w:tbl>
    <w:p xmlns:wp14="http://schemas.microsoft.com/office/word/2010/wordml" w:rsidRPr="004B7D80" w:rsidR="00F443C5" w:rsidP="00F443C5" w:rsidRDefault="003C1EE1" w14:paraId="02F2C34E" wp14:textId="77777777">
      <w:r>
        <w:pict w14:anchorId="235F4554">
          <v:rect id="_x0000_i1069" style="width:0;height:1.5pt" o:hr="t" o:hrstd="t" o:hralign="center" fillcolor="#a0a0a0" stroked="f"/>
        </w:pict>
      </w:r>
    </w:p>
    <w:p xmlns:wp14="http://schemas.microsoft.com/office/word/2010/wordml" w:rsidRPr="004B7D80" w:rsidR="00F443C5" w:rsidP="00F443C5" w:rsidRDefault="00F443C5" w14:paraId="63035E8F" wp14:textId="77777777">
      <w:pPr>
        <w:rPr>
          <w:b/>
          <w:bCs/>
        </w:rPr>
      </w:pPr>
      <w:r w:rsidRPr="004B7D80">
        <w:rPr>
          <w:rFonts w:ascii="Segoe UI Symbol" w:hAnsi="Segoe UI Symbol" w:cs="Segoe UI Symbol"/>
          <w:b/>
          <w:bCs/>
        </w:rPr>
        <w:t>🎯</w:t>
      </w:r>
      <w:r w:rsidRPr="004B7D80">
        <w:rPr>
          <w:b/>
          <w:bCs/>
        </w:rPr>
        <w:t xml:space="preserve"> Integrated Learning Outcomes</w:t>
      </w:r>
    </w:p>
    <w:p xmlns:wp14="http://schemas.microsoft.com/office/word/2010/wordml" w:rsidRPr="004B7D80" w:rsidR="00F443C5" w:rsidP="00F443C5" w:rsidRDefault="00F443C5" w14:paraId="37573EB9" wp14:textId="77777777">
      <w:pPr>
        <w:numPr>
          <w:ilvl w:val="0"/>
          <w:numId w:val="43"/>
        </w:numPr>
      </w:pPr>
      <w:r w:rsidRPr="004B7D80">
        <w:t>Select and specify textiles that are fit for function, aesthetically pleasing, and compliant with regulations.</w:t>
      </w:r>
    </w:p>
    <w:p xmlns:wp14="http://schemas.microsoft.com/office/word/2010/wordml" w:rsidRPr="004B7D80" w:rsidR="00F443C5" w:rsidP="00F443C5" w:rsidRDefault="00F443C5" w14:paraId="0880F9F5" wp14:textId="77777777">
      <w:pPr>
        <w:numPr>
          <w:ilvl w:val="0"/>
          <w:numId w:val="43"/>
        </w:numPr>
      </w:pPr>
      <w:r w:rsidRPr="004B7D80">
        <w:t>Analyse the suitability of textile materials based on their origin, properties, treatments, and usage context.</w:t>
      </w:r>
    </w:p>
    <w:p xmlns:wp14="http://schemas.microsoft.com/office/word/2010/wordml" w:rsidRPr="004B7D80" w:rsidR="00F443C5" w:rsidP="00F443C5" w:rsidRDefault="00F443C5" w14:paraId="3F154CEE" wp14:textId="77777777">
      <w:pPr>
        <w:numPr>
          <w:ilvl w:val="0"/>
          <w:numId w:val="43"/>
        </w:numPr>
      </w:pPr>
      <w:r w:rsidRPr="004B7D80">
        <w:t>Engage confidently with fabric suppliers and manufacturers, using appropriate technical terminology.</w:t>
      </w:r>
    </w:p>
    <w:p xmlns:wp14="http://schemas.microsoft.com/office/word/2010/wordml" w:rsidRPr="004B7D80" w:rsidR="00F443C5" w:rsidP="00F443C5" w:rsidRDefault="00F443C5" w14:paraId="0E12F02F" wp14:textId="77777777">
      <w:pPr>
        <w:numPr>
          <w:ilvl w:val="0"/>
          <w:numId w:val="43"/>
        </w:numPr>
      </w:pPr>
      <w:r w:rsidRPr="004B7D80">
        <w:t>Ensure furniture design decisions reflect industry best practices and ethical standards.</w:t>
      </w:r>
    </w:p>
    <w:p xmlns:wp14="http://schemas.microsoft.com/office/word/2010/wordml" w:rsidRPr="004B7D80" w:rsidR="00F443C5" w:rsidP="00F443C5" w:rsidRDefault="003C1EE1" w14:paraId="680A4E5D" wp14:textId="77777777">
      <w:r>
        <w:pict w14:anchorId="056A8DB1">
          <v:rect id="_x0000_i1070" style="width:0;height:1.5pt" o:hr="t" o:hrstd="t" o:hralign="center" fillcolor="#a0a0a0" stroked="f"/>
        </w:pict>
      </w:r>
    </w:p>
    <w:p xmlns:wp14="http://schemas.microsoft.com/office/word/2010/wordml" w:rsidRPr="004B7D80" w:rsidR="00F443C5" w:rsidP="00F443C5" w:rsidRDefault="00F443C5" w14:paraId="025CAB5B" wp14:textId="77777777">
      <w:pPr>
        <w:rPr>
          <w:b/>
          <w:bCs/>
        </w:rPr>
      </w:pPr>
      <w:r w:rsidRPr="004B7D80">
        <w:rPr>
          <w:b/>
          <w:bCs/>
        </w:rPr>
        <w:t>Visual Concept Map for Facilitators</w:t>
      </w:r>
    </w:p>
    <w:p xmlns:wp14="http://schemas.microsoft.com/office/word/2010/wordml" w:rsidRPr="004B7D80" w:rsidR="00F443C5" w:rsidP="00F443C5" w:rsidRDefault="00465034" w14:paraId="100C5B58" wp14:textId="77777777">
      <w:r w:rsidRPr="004B7D80">
        <w:t xml:space="preserve"> </w:t>
      </w:r>
    </w:p>
    <w:p xmlns:wp14="http://schemas.microsoft.com/office/word/2010/wordml" w:rsidRPr="004B7D80" w:rsidR="00F443C5" w:rsidP="00F443C5" w:rsidRDefault="00F443C5" w14:paraId="552BA4DF" wp14:textId="77777777">
      <w:r w:rsidRPr="004B7D80">
        <w:t>TEXTILES IN FURNITURE DESIGN</w:t>
      </w:r>
    </w:p>
    <w:p xmlns:wp14="http://schemas.microsoft.com/office/word/2010/wordml" w:rsidRPr="004B7D80" w:rsidR="00F443C5" w:rsidP="00F443C5" w:rsidRDefault="00F443C5" w14:paraId="260A4B45" wp14:textId="77777777">
      <w:r w:rsidRPr="004B7D80">
        <w:t>│</w:t>
      </w:r>
    </w:p>
    <w:p xmlns:wp14="http://schemas.microsoft.com/office/word/2010/wordml" w:rsidRPr="004B7D80" w:rsidR="00F443C5" w:rsidP="00F443C5" w:rsidRDefault="00F443C5" w14:paraId="5B58DFE1" wp14:textId="77777777">
      <w:r w:rsidRPr="004B7D80">
        <w:t>├── KT0101: Types</w:t>
      </w:r>
    </w:p>
    <w:p xmlns:wp14="http://schemas.microsoft.com/office/word/2010/wordml" w:rsidRPr="004B7D80" w:rsidR="00F443C5" w:rsidP="00F443C5" w:rsidRDefault="00F443C5" w14:paraId="7F80CE51" wp14:textId="77777777">
      <w:r w:rsidRPr="004B7D80">
        <w:t>│   ├── Natural (cotton, wool, linen)</w:t>
      </w:r>
    </w:p>
    <w:p xmlns:wp14="http://schemas.microsoft.com/office/word/2010/wordml" w:rsidRPr="004B7D80" w:rsidR="00F443C5" w:rsidP="00F443C5" w:rsidRDefault="00F443C5" w14:paraId="4D3F2CF6" wp14:textId="77777777">
      <w:r w:rsidRPr="004B7D80">
        <w:t>│   └── Man-made (polyester, rayon, nylon)</w:t>
      </w:r>
    </w:p>
    <w:p xmlns:wp14="http://schemas.microsoft.com/office/word/2010/wordml" w:rsidRPr="004B7D80" w:rsidR="00F443C5" w:rsidP="00F443C5" w:rsidRDefault="00F443C5" w14:paraId="1EB386A1" wp14:textId="77777777">
      <w:r w:rsidRPr="004B7D80">
        <w:t>│</w:t>
      </w:r>
    </w:p>
    <w:p xmlns:wp14="http://schemas.microsoft.com/office/word/2010/wordml" w:rsidRPr="004B7D80" w:rsidR="00F443C5" w:rsidP="00F443C5" w:rsidRDefault="00F443C5" w14:paraId="67F280CD" wp14:textId="77777777">
      <w:r w:rsidRPr="004B7D80">
        <w:t>├── KT0102: Identification</w:t>
      </w:r>
    </w:p>
    <w:p xmlns:wp14="http://schemas.microsoft.com/office/word/2010/wordml" w:rsidRPr="004B7D80" w:rsidR="00F443C5" w:rsidP="00F443C5" w:rsidRDefault="00F443C5" w14:paraId="4AE147D4" wp14:textId="77777777">
      <w:r w:rsidRPr="004B7D80">
        <w:t>│   ├── Labels (content, care, origin)</w:t>
      </w:r>
    </w:p>
    <w:p xmlns:wp14="http://schemas.microsoft.com/office/word/2010/wordml" w:rsidRPr="004B7D80" w:rsidR="00F443C5" w:rsidP="00F443C5" w:rsidRDefault="00F443C5" w14:paraId="4777F329" wp14:textId="77777777">
      <w:r w:rsidRPr="004B7D80">
        <w:t>│   ├── Batches (lot numbers, traceability)</w:t>
      </w:r>
    </w:p>
    <w:p xmlns:wp14="http://schemas.microsoft.com/office/word/2010/wordml" w:rsidRPr="004B7D80" w:rsidR="00F443C5" w:rsidP="00F443C5" w:rsidRDefault="00F443C5" w14:paraId="2BDA9AD9" wp14:textId="77777777">
      <w:r w:rsidRPr="004B7D80">
        <w:t>│   └── Certifications (fire rating, eco standards)</w:t>
      </w:r>
    </w:p>
    <w:p xmlns:wp14="http://schemas.microsoft.com/office/word/2010/wordml" w:rsidRPr="004B7D80" w:rsidR="00F443C5" w:rsidP="00F443C5" w:rsidRDefault="00F443C5" w14:paraId="1AC71EA5" wp14:textId="77777777">
      <w:r w:rsidRPr="004B7D80">
        <w:t>│</w:t>
      </w:r>
    </w:p>
    <w:p xmlns:wp14="http://schemas.microsoft.com/office/word/2010/wordml" w:rsidRPr="004B7D80" w:rsidR="00F443C5" w:rsidP="00F443C5" w:rsidRDefault="00F443C5" w14:paraId="48023209" wp14:textId="77777777">
      <w:r w:rsidRPr="004B7D80">
        <w:t>├── KT0103: Characteristics and Properties</w:t>
      </w:r>
    </w:p>
    <w:p xmlns:wp14="http://schemas.microsoft.com/office/word/2010/wordml" w:rsidRPr="004B7D80" w:rsidR="00F443C5" w:rsidP="00F443C5" w:rsidRDefault="00F443C5" w14:paraId="455AE04A" wp14:textId="77777777">
      <w:r w:rsidRPr="004B7D80">
        <w:t>│   ├── Physical (texture, weight)</w:t>
      </w:r>
    </w:p>
    <w:p xmlns:wp14="http://schemas.microsoft.com/office/word/2010/wordml" w:rsidRPr="004B7D80" w:rsidR="00F443C5" w:rsidP="00F443C5" w:rsidRDefault="00F443C5" w14:paraId="6E90F1C6" wp14:textId="77777777">
      <w:r w:rsidRPr="004B7D80">
        <w:t>│   ├── Performance (abrasion, colourfastness, flame resistance)</w:t>
      </w:r>
    </w:p>
    <w:p xmlns:wp14="http://schemas.microsoft.com/office/word/2010/wordml" w:rsidRPr="004B7D80" w:rsidR="00F443C5" w:rsidP="00F443C5" w:rsidRDefault="00F443C5" w14:paraId="3C00EBE6" wp14:textId="77777777">
      <w:r w:rsidRPr="004B7D80">
        <w:t>│   └── Functional suitability</w:t>
      </w:r>
    </w:p>
    <w:p xmlns:wp14="http://schemas.microsoft.com/office/word/2010/wordml" w:rsidRPr="004B7D80" w:rsidR="00F443C5" w:rsidP="00F443C5" w:rsidRDefault="00F443C5" w14:paraId="756E8F04" wp14:textId="77777777">
      <w:r w:rsidRPr="004B7D80">
        <w:t>│</w:t>
      </w:r>
    </w:p>
    <w:p xmlns:wp14="http://schemas.microsoft.com/office/word/2010/wordml" w:rsidRPr="004B7D80" w:rsidR="00F443C5" w:rsidP="00F443C5" w:rsidRDefault="00F443C5" w14:paraId="5AECFE04" wp14:textId="77777777">
      <w:r w:rsidRPr="004B7D80">
        <w:t>├── KT0104: Applications and Constraints</w:t>
      </w:r>
    </w:p>
    <w:p xmlns:wp14="http://schemas.microsoft.com/office/word/2010/wordml" w:rsidRPr="004B7D80" w:rsidR="00F443C5" w:rsidP="00F443C5" w:rsidRDefault="00F443C5" w14:paraId="39961474" wp14:textId="77777777">
      <w:r w:rsidRPr="004B7D80">
        <w:t>│   ├── Furniture uses (upholstery, panels)</w:t>
      </w:r>
    </w:p>
    <w:p xmlns:wp14="http://schemas.microsoft.com/office/word/2010/wordml" w:rsidRPr="004B7D80" w:rsidR="00F443C5" w:rsidP="00F443C5" w:rsidRDefault="00F443C5" w14:paraId="65FFA3EA" wp14:textId="77777777">
      <w:r w:rsidRPr="004B7D80">
        <w:t>│   ├── Contextual limits (budget, user, environment)</w:t>
      </w:r>
    </w:p>
    <w:p xmlns:wp14="http://schemas.microsoft.com/office/word/2010/wordml" w:rsidRPr="004B7D80" w:rsidR="00F443C5" w:rsidP="00F443C5" w:rsidRDefault="00F443C5" w14:paraId="72C4F2FC" wp14:textId="77777777">
      <w:r w:rsidRPr="004B7D80">
        <w:t>│   └── Balance between function and aesthetics</w:t>
      </w:r>
    </w:p>
    <w:p xmlns:wp14="http://schemas.microsoft.com/office/word/2010/wordml" w:rsidRPr="004B7D80" w:rsidR="00F443C5" w:rsidP="00F443C5" w:rsidRDefault="00F443C5" w14:paraId="5D5C9768" wp14:textId="77777777">
      <w:r w:rsidRPr="004B7D80">
        <w:t>│</w:t>
      </w:r>
    </w:p>
    <w:p xmlns:wp14="http://schemas.microsoft.com/office/word/2010/wordml" w:rsidRPr="004B7D80" w:rsidR="00F443C5" w:rsidP="00F443C5" w:rsidRDefault="00F443C5" w14:paraId="021AF54F" wp14:textId="77777777">
      <w:r w:rsidRPr="004B7D80">
        <w:t>├── KT0105: Manufacturing Processes</w:t>
      </w:r>
    </w:p>
    <w:p xmlns:wp14="http://schemas.microsoft.com/office/word/2010/wordml" w:rsidRPr="004B7D80" w:rsidR="00F443C5" w:rsidP="00F443C5" w:rsidRDefault="00F443C5" w14:paraId="3C875805" wp14:textId="77777777">
      <w:r w:rsidRPr="004B7D80">
        <w:t>│   ├── Fibre → Yarn → Fabric</w:t>
      </w:r>
    </w:p>
    <w:p xmlns:wp14="http://schemas.microsoft.com/office/word/2010/wordml" w:rsidRPr="004B7D80" w:rsidR="00F443C5" w:rsidP="00F443C5" w:rsidRDefault="00F443C5" w14:paraId="1DF38441" wp14:textId="77777777">
      <w:r w:rsidRPr="004B7D80">
        <w:t>│   ├── Finishing (dyeing, coating)</w:t>
      </w:r>
    </w:p>
    <w:p xmlns:wp14="http://schemas.microsoft.com/office/word/2010/wordml" w:rsidRPr="004B7D80" w:rsidR="00F443C5" w:rsidP="00F443C5" w:rsidRDefault="00F443C5" w14:paraId="3F320C15" wp14:textId="77777777">
      <w:r w:rsidRPr="004B7D80">
        <w:t>│   └── Treatment effects on usability</w:t>
      </w:r>
    </w:p>
    <w:p xmlns:wp14="http://schemas.microsoft.com/office/word/2010/wordml" w:rsidRPr="004B7D80" w:rsidR="00F443C5" w:rsidP="00F443C5" w:rsidRDefault="00F443C5" w14:paraId="4896192B" wp14:textId="77777777">
      <w:r w:rsidRPr="004B7D80">
        <w:t>│</w:t>
      </w:r>
    </w:p>
    <w:p xmlns:wp14="http://schemas.microsoft.com/office/word/2010/wordml" w:rsidRPr="004B7D80" w:rsidR="00F443C5" w:rsidP="00F443C5" w:rsidRDefault="00F443C5" w14:paraId="7DBA350F" wp14:textId="77777777">
      <w:r w:rsidRPr="004B7D80">
        <w:t>└── KT0106: Standards and Requirements</w:t>
      </w:r>
    </w:p>
    <w:p xmlns:wp14="http://schemas.microsoft.com/office/word/2010/wordml" w:rsidRPr="004B7D80" w:rsidR="00F443C5" w:rsidP="00F443C5" w:rsidRDefault="00F443C5" w14:paraId="3055FCCF" wp14:textId="77777777">
      <w:r w:rsidRPr="004B7D80">
        <w:t xml:space="preserve">    ├── Local (SABS)</w:t>
      </w:r>
    </w:p>
    <w:p xmlns:wp14="http://schemas.microsoft.com/office/word/2010/wordml" w:rsidRPr="004B7D80" w:rsidR="00F443C5" w:rsidP="00F443C5" w:rsidRDefault="00F443C5" w14:paraId="4F50FB6B" wp14:textId="77777777">
      <w:r w:rsidRPr="004B7D80">
        <w:t xml:space="preserve">    ├── International (ISO, GOTS, OEKO-TEX)</w:t>
      </w:r>
    </w:p>
    <w:p xmlns:wp14="http://schemas.microsoft.com/office/word/2010/wordml" w:rsidRPr="004B7D80" w:rsidR="00F443C5" w:rsidP="00F443C5" w:rsidRDefault="00F443C5" w14:paraId="5A590253" wp14:textId="77777777">
      <w:r w:rsidRPr="004B7D80">
        <w:t xml:space="preserve">    └── Implications for compliance and design</w:t>
      </w:r>
    </w:p>
    <w:p xmlns:wp14="http://schemas.microsoft.com/office/word/2010/wordml" w:rsidRPr="004B7D80" w:rsidR="00F443C5" w:rsidP="00F443C5" w:rsidRDefault="003C1EE1" w14:paraId="19219836" wp14:textId="77777777">
      <w:r>
        <w:pict w14:anchorId="4472C661">
          <v:rect id="_x0000_i1071" style="width:0;height:1.5pt" o:hr="t" o:hrstd="t" o:hralign="center" fillcolor="#a0a0a0" stroked="f"/>
        </w:pict>
      </w:r>
    </w:p>
    <w:p xmlns:wp14="http://schemas.microsoft.com/office/word/2010/wordml" w:rsidRPr="004B7D80" w:rsidR="00F443C5" w:rsidP="00F443C5" w:rsidRDefault="00F443C5" w14:paraId="21AEF035" wp14:textId="77777777">
      <w:r w:rsidRPr="004B7D80">
        <w:rPr>
          <w:rFonts w:ascii="Segoe UI Symbol" w:hAnsi="Segoe UI Symbol" w:cs="Segoe UI Symbol"/>
        </w:rPr>
        <w:t>✅</w:t>
      </w:r>
      <w:r w:rsidRPr="004B7D80">
        <w:t xml:space="preserve"> </w:t>
      </w:r>
      <w:r w:rsidRPr="004B7D80">
        <w:rPr>
          <w:b/>
          <w:bCs/>
        </w:rPr>
        <w:t>Facilitator Tip</w:t>
      </w:r>
      <w:r w:rsidRPr="004B7D80">
        <w:t>: Use real fabric swatches, mock briefs, and case studies across KT0101 to KT0106 to reinforce applied learning in classroom activities.</w:t>
      </w:r>
    </w:p>
    <w:p xmlns:wp14="http://schemas.microsoft.com/office/word/2010/wordml" w:rsidRPr="004B7D80" w:rsidR="00ED2187" w:rsidRDefault="00ED2187" w14:paraId="296FEF7D" wp14:textId="77777777">
      <w:r w:rsidRPr="004B7D80">
        <w:br w:type="page"/>
      </w:r>
    </w:p>
    <w:p xmlns:wp14="http://schemas.microsoft.com/office/word/2010/wordml" w:rsidRPr="004B7D80" w:rsidR="00ED2187" w:rsidP="00ED2187" w:rsidRDefault="00ED2187" w14:paraId="20DCC8E2" wp14:textId="77777777">
      <w:pPr>
        <w:pStyle w:val="Heading2"/>
        <w:rPr>
          <w:rFonts w:ascii="Century Gothic" w:hAnsi="Century Gothic"/>
        </w:rPr>
      </w:pPr>
      <w:bookmarkStart w:name="_Toc194130530" w:id="9"/>
      <w:r w:rsidRPr="004B7D80">
        <w:rPr>
          <w:rFonts w:ascii="Century Gothic" w:hAnsi="Century Gothic"/>
          <w:b/>
          <w:bCs/>
        </w:rPr>
        <w:t>Integrated Assessment</w:t>
      </w:r>
      <w:r w:rsidRPr="004B7D80">
        <w:rPr>
          <w:rFonts w:ascii="Century Gothic" w:hAnsi="Century Gothic"/>
        </w:rPr>
        <w:t xml:space="preserve"> for </w:t>
      </w:r>
      <w:r w:rsidRPr="004B7D80">
        <w:rPr>
          <w:rFonts w:ascii="Century Gothic" w:hAnsi="Century Gothic"/>
          <w:b/>
          <w:bCs/>
        </w:rPr>
        <w:t>KM-07-KT01: Textiles</w:t>
      </w:r>
      <w:bookmarkEnd w:id="9"/>
      <w:r w:rsidRPr="004B7D80" w:rsidR="009F0921">
        <w:rPr>
          <w:rFonts w:ascii="Century Gothic" w:hAnsi="Century Gothic"/>
        </w:rPr>
        <w:t xml:space="preserve"> </w:t>
      </w:r>
    </w:p>
    <w:p xmlns:wp14="http://schemas.microsoft.com/office/word/2010/wordml" w:rsidRPr="004B7D80" w:rsidR="009F0921" w:rsidP="009F0921" w:rsidRDefault="009F0921" w14:paraId="7194DBDC" wp14:textId="77777777"/>
    <w:p xmlns:wp14="http://schemas.microsoft.com/office/word/2010/wordml" w:rsidRPr="004B7D80" w:rsidR="00ED2187" w:rsidP="00ED2187" w:rsidRDefault="00ED2187" w14:paraId="50F23345" wp14:textId="77777777">
      <w:pPr>
        <w:numPr>
          <w:ilvl w:val="0"/>
          <w:numId w:val="44"/>
        </w:numPr>
      </w:pPr>
      <w:r w:rsidRPr="004B7D80">
        <w:rPr>
          <w:b/>
          <w:bCs/>
        </w:rPr>
        <w:t>IAC0101</w:t>
      </w:r>
      <w:r w:rsidRPr="004B7D80">
        <w:t>: The types, characteristics and properties of textiles are outlined and discussed in terms of their purposes, applications and constraints placed on furniture design.</w:t>
      </w:r>
    </w:p>
    <w:p xmlns:wp14="http://schemas.microsoft.com/office/word/2010/wordml" w:rsidRPr="004B7D80" w:rsidR="00ED2187" w:rsidP="00ED2187" w:rsidRDefault="00ED2187" w14:paraId="32708D5D" wp14:textId="77777777">
      <w:pPr>
        <w:numPr>
          <w:ilvl w:val="0"/>
          <w:numId w:val="44"/>
        </w:numPr>
      </w:pPr>
      <w:r w:rsidRPr="004B7D80">
        <w:rPr>
          <w:b/>
          <w:bCs/>
        </w:rPr>
        <w:t>IAC0102</w:t>
      </w:r>
      <w:r w:rsidRPr="004B7D80">
        <w:t>: National and international standards and requirements for textiles and the use of textiles in furniture manufacturing are analysed and evaluated.</w:t>
      </w:r>
    </w:p>
    <w:p xmlns:wp14="http://schemas.microsoft.com/office/word/2010/wordml" w:rsidRPr="004B7D80" w:rsidR="00ED2187" w:rsidP="00ED2187" w:rsidRDefault="00ED2187" w14:paraId="5ECEE62D" wp14:textId="77777777">
      <w:pPr>
        <w:numPr>
          <w:ilvl w:val="0"/>
          <w:numId w:val="44"/>
        </w:numPr>
      </w:pPr>
      <w:r w:rsidRPr="004B7D80">
        <w:rPr>
          <w:b/>
          <w:bCs/>
        </w:rPr>
        <w:t>Total Weighting: 10%</w:t>
      </w:r>
    </w:p>
    <w:p xmlns:wp14="http://schemas.microsoft.com/office/word/2010/wordml" w:rsidRPr="004B7D80" w:rsidR="00ED2187" w:rsidP="00ED2187" w:rsidRDefault="003C1EE1" w14:paraId="769D0D3C" wp14:textId="77777777">
      <w:r>
        <w:pict w14:anchorId="1D0167DD">
          <v:rect id="_x0000_i1072" style="width:0;height:1.5pt" o:hr="t" o:hrstd="t" o:hralign="center" fillcolor="#a0a0a0" stroked="f"/>
        </w:pict>
      </w:r>
    </w:p>
    <w:p xmlns:wp14="http://schemas.microsoft.com/office/word/2010/wordml" w:rsidRPr="004B7D80" w:rsidR="00ED2187" w:rsidP="00ED2187" w:rsidRDefault="00ED2187" w14:paraId="59829F69" wp14:textId="77777777">
      <w:pPr>
        <w:rPr>
          <w:b/>
          <w:bCs/>
        </w:rPr>
      </w:pPr>
      <w:r w:rsidRPr="004B7D80">
        <w:rPr>
          <w:rFonts w:ascii="Segoe UI Symbol" w:hAnsi="Segoe UI Symbol" w:cs="Segoe UI Symbol"/>
          <w:b/>
          <w:bCs/>
        </w:rPr>
        <w:t>📘</w:t>
      </w:r>
      <w:r w:rsidRPr="004B7D80">
        <w:rPr>
          <w:b/>
          <w:bCs/>
        </w:rPr>
        <w:t xml:space="preserve"> INTEGRATED ASSESSMENT TASK</w:t>
      </w:r>
    </w:p>
    <w:p xmlns:wp14="http://schemas.microsoft.com/office/word/2010/wordml" w:rsidRPr="004B7D80" w:rsidR="00ED2187" w:rsidP="00ED2187" w:rsidRDefault="00ED2187" w14:paraId="793EEABE" wp14:textId="77777777">
      <w:pPr>
        <w:rPr>
          <w:b/>
          <w:bCs/>
        </w:rPr>
      </w:pPr>
      <w:r w:rsidRPr="004B7D80">
        <w:rPr>
          <w:b/>
          <w:bCs/>
        </w:rPr>
        <w:t>Assessment Title: Textile Selection and Compliance in Furniture Design</w:t>
      </w:r>
    </w:p>
    <w:p xmlns:wp14="http://schemas.microsoft.com/office/word/2010/wordml" w:rsidRPr="004B7D80" w:rsidR="00ED2187" w:rsidP="00ED2187" w:rsidRDefault="00ED2187" w14:paraId="51CAB604" wp14:textId="77777777">
      <w:r w:rsidRPr="004B7D80">
        <w:rPr>
          <w:b/>
          <w:bCs/>
        </w:rPr>
        <w:t>Module</w:t>
      </w:r>
      <w:r w:rsidRPr="004B7D80">
        <w:t>: KM-07-KT01 – Textiles</w:t>
      </w:r>
      <w:r w:rsidRPr="004B7D80">
        <w:br/>
      </w:r>
      <w:r w:rsidRPr="004B7D80">
        <w:rPr>
          <w:b/>
          <w:bCs/>
        </w:rPr>
        <w:t>Weighting</w:t>
      </w:r>
      <w:r w:rsidRPr="004B7D80">
        <w:t>: 10%</w:t>
      </w:r>
      <w:r w:rsidRPr="004B7D80">
        <w:br/>
      </w:r>
      <w:r w:rsidRPr="004B7D80">
        <w:rPr>
          <w:b/>
          <w:bCs/>
        </w:rPr>
        <w:t>Assessment Type</w:t>
      </w:r>
      <w:r w:rsidRPr="004B7D80">
        <w:t>: Integrated Task using Multiple Instruments</w:t>
      </w:r>
      <w:r w:rsidRPr="004B7D80">
        <w:br/>
      </w:r>
      <w:r w:rsidRPr="004B7D80">
        <w:rPr>
          <w:b/>
          <w:bCs/>
        </w:rPr>
        <w:t>Duration</w:t>
      </w:r>
      <w:r w:rsidRPr="004B7D80">
        <w:t>: 90 minutes</w:t>
      </w:r>
      <w:r w:rsidRPr="004B7D80">
        <w:br/>
      </w:r>
      <w:r w:rsidRPr="004B7D80">
        <w:rPr>
          <w:b/>
          <w:bCs/>
        </w:rPr>
        <w:t>Assessment Context</w:t>
      </w:r>
      <w:r w:rsidRPr="004B7D80">
        <w:t>: Learners are acting as junior designers tasked with selecting a textile for a furniture product and justifying their selection according to type, application, constraints, and compliance with national and international standards.</w:t>
      </w:r>
    </w:p>
    <w:p xmlns:wp14="http://schemas.microsoft.com/office/word/2010/wordml" w:rsidRPr="004B7D80" w:rsidR="00ED2187" w:rsidP="00ED2187" w:rsidRDefault="003C1EE1" w14:paraId="54CD245A" wp14:textId="77777777">
      <w:r>
        <w:pict w14:anchorId="69F45497">
          <v:rect id="_x0000_i1073" style="width:0;height:1.5pt" o:hr="t" o:hrstd="t" o:hralign="center" fillcolor="#a0a0a0" stroked="f"/>
        </w:pict>
      </w:r>
    </w:p>
    <w:p xmlns:wp14="http://schemas.microsoft.com/office/word/2010/wordml" w:rsidRPr="004B7D80" w:rsidR="00ED2187" w:rsidP="00ED2187" w:rsidRDefault="00620FFF" w14:paraId="12F40E89" wp14:textId="77777777">
      <w:r w:rsidRPr="004B7D80">
        <w:rPr>
          <w:rFonts w:cs="Segoe UI Symbol"/>
          <w:b/>
          <w:bCs/>
        </w:rPr>
        <w:t xml:space="preserve"> </w:t>
      </w:r>
    </w:p>
    <w:p xmlns:wp14="http://schemas.microsoft.com/office/word/2010/wordml" w:rsidRPr="004B7D80" w:rsidR="00ED2187" w:rsidP="00ED2187" w:rsidRDefault="00ED2187" w14:paraId="780D187F" wp14:textId="77777777">
      <w:pPr>
        <w:rPr>
          <w:b/>
          <w:bCs/>
        </w:rPr>
      </w:pPr>
      <w:r w:rsidRPr="004B7D80">
        <w:rPr>
          <w:rFonts w:ascii="Segoe UI Symbol" w:hAnsi="Segoe UI Symbol" w:cs="Segoe UI Symbol"/>
          <w:b/>
          <w:bCs/>
        </w:rPr>
        <w:t>📋</w:t>
      </w:r>
      <w:r w:rsidRPr="004B7D80">
        <w:rPr>
          <w:b/>
          <w:bCs/>
        </w:rPr>
        <w:t xml:space="preserve"> ASSESSMENT INSTRUMENTS (continued)</w:t>
      </w:r>
    </w:p>
    <w:p xmlns:wp14="http://schemas.microsoft.com/office/word/2010/wordml" w:rsidRPr="004B7D80" w:rsidR="00ED2187" w:rsidP="00ED2187" w:rsidRDefault="00ED2187" w14:paraId="20818C4C" wp14:textId="77777777">
      <w:pPr>
        <w:rPr>
          <w:b/>
          <w:bCs/>
        </w:rPr>
      </w:pPr>
      <w:r w:rsidRPr="004B7D80">
        <w:rPr>
          <w:rFonts w:ascii="Segoe UI Symbol" w:hAnsi="Segoe UI Symbol" w:cs="Segoe UI Symbol"/>
          <w:b/>
          <w:bCs/>
        </w:rPr>
        <w:t>✏</w:t>
      </w:r>
      <w:r w:rsidRPr="004B7D80">
        <w:rPr>
          <w:b/>
          <w:bCs/>
        </w:rPr>
        <w:t>️ Instrument 1: Case-Based Short Answer (Written)</w:t>
      </w:r>
    </w:p>
    <w:p xmlns:wp14="http://schemas.microsoft.com/office/word/2010/wordml" w:rsidRPr="004B7D80" w:rsidR="00ED2187" w:rsidP="00ED2187" w:rsidRDefault="00ED2187" w14:paraId="0C75681B" wp14:textId="77777777">
      <w:r w:rsidRPr="004B7D80">
        <w:rPr>
          <w:b/>
          <w:bCs/>
        </w:rPr>
        <w:t>Question 1</w:t>
      </w:r>
      <w:r w:rsidRPr="004B7D80">
        <w:t xml:space="preserve"> </w:t>
      </w:r>
      <w:r w:rsidRPr="004B7D80">
        <w:rPr>
          <w:i/>
          <w:iCs/>
        </w:rPr>
        <w:t>(continued)</w:t>
      </w:r>
      <w:r w:rsidRPr="004B7D80">
        <w:t>:</w:t>
      </w:r>
      <w:r w:rsidRPr="004B7D80">
        <w:br/>
      </w:r>
      <w:r w:rsidRPr="004B7D80">
        <w:t>You are designing a modular seating unit for a children’s public library. The client requests the material to be soft, durable, and easy to clean.</w:t>
      </w:r>
    </w:p>
    <w:p xmlns:wp14="http://schemas.microsoft.com/office/word/2010/wordml" w:rsidRPr="004B7D80" w:rsidR="00ED2187" w:rsidP="00ED2187" w:rsidRDefault="00ED2187" w14:paraId="14495531" wp14:textId="77777777">
      <w:r w:rsidRPr="004B7D80">
        <w:rPr>
          <w:b/>
          <w:bCs/>
        </w:rPr>
        <w:t>a)</w:t>
      </w:r>
      <w:r w:rsidRPr="004B7D80">
        <w:t xml:space="preserve"> Identify two suitable textile types (natural or man-made).</w:t>
      </w:r>
      <w:r w:rsidRPr="004B7D80">
        <w:br/>
      </w:r>
      <w:r w:rsidRPr="004B7D80">
        <w:rPr>
          <w:b/>
          <w:bCs/>
        </w:rPr>
        <w:t>b)</w:t>
      </w:r>
      <w:r w:rsidRPr="004B7D80">
        <w:t xml:space="preserve"> Discuss their key properties and why they are suitable.</w:t>
      </w:r>
      <w:r w:rsidRPr="004B7D80">
        <w:br/>
      </w:r>
      <w:r w:rsidRPr="004B7D80">
        <w:rPr>
          <w:b/>
          <w:bCs/>
        </w:rPr>
        <w:t>c)</w:t>
      </w:r>
      <w:r w:rsidRPr="004B7D80">
        <w:t xml:space="preserve"> Describe at least one constraint to consider when applying each textile in this environment.</w:t>
      </w:r>
    </w:p>
    <w:p xmlns:wp14="http://schemas.microsoft.com/office/word/2010/wordml" w:rsidRPr="004B7D80" w:rsidR="00ED2187" w:rsidP="00ED2187" w:rsidRDefault="003C1EE1" w14:paraId="1231BE67" wp14:textId="77777777">
      <w:r>
        <w:pict w14:anchorId="607E258B">
          <v:rect id="_x0000_i1074" style="width:0;height:1.5pt" o:hr="t" o:hrstd="t" o:hralign="center" fillcolor="#a0a0a0" stroked="f"/>
        </w:pict>
      </w:r>
    </w:p>
    <w:p xmlns:wp14="http://schemas.microsoft.com/office/word/2010/wordml" w:rsidRPr="004B7D80" w:rsidR="00ED2187" w:rsidP="00ED2187" w:rsidRDefault="00ED2187" w14:paraId="5DF83CCE" wp14:textId="77777777">
      <w:pPr>
        <w:rPr>
          <w:b/>
          <w:bCs/>
        </w:rPr>
      </w:pPr>
      <w:r w:rsidRPr="004B7D80">
        <w:rPr>
          <w:rFonts w:ascii="Segoe UI Symbol" w:hAnsi="Segoe UI Symbol" w:cs="Segoe UI Symbol"/>
          <w:b/>
          <w:bCs/>
        </w:rPr>
        <w:t>📄</w:t>
      </w:r>
      <w:r w:rsidRPr="004B7D80">
        <w:rPr>
          <w:b/>
          <w:bCs/>
        </w:rPr>
        <w:t xml:space="preserve"> Instrument 2: Comparative Analysis Table (Written or Digital Submission)</w:t>
      </w:r>
    </w:p>
    <w:p xmlns:wp14="http://schemas.microsoft.com/office/word/2010/wordml" w:rsidRPr="004B7D80" w:rsidR="00ED2187" w:rsidP="00ED2187" w:rsidRDefault="00ED2187" w14:paraId="69AEA203" wp14:textId="77777777">
      <w:r w:rsidRPr="004B7D80">
        <w:rPr>
          <w:b/>
          <w:bCs/>
        </w:rPr>
        <w:t>Task</w:t>
      </w:r>
      <w:r w:rsidRPr="004B7D80">
        <w:t>:</w:t>
      </w:r>
      <w:r w:rsidRPr="004B7D80">
        <w:br/>
      </w:r>
      <w:r w:rsidRPr="004B7D80">
        <w:t>Complete the table below by comparing three textile samples. You may use real or simulated samples provided by your facilitator.</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144"/>
        <w:gridCol w:w="1441"/>
        <w:gridCol w:w="1959"/>
        <w:gridCol w:w="1909"/>
        <w:gridCol w:w="2563"/>
      </w:tblGrid>
      <w:tr xmlns:wp14="http://schemas.microsoft.com/office/word/2010/wordml" w:rsidRPr="004B7D80" w:rsidR="00ED2187" w:rsidTr="00ED2187" w14:paraId="41A8AAB2" wp14:textId="77777777">
        <w:trPr>
          <w:tblHeader/>
          <w:tblCellSpacing w:w="15" w:type="dxa"/>
        </w:trPr>
        <w:tc>
          <w:tcPr>
            <w:tcW w:w="0" w:type="auto"/>
            <w:vAlign w:val="center"/>
            <w:hideMark/>
          </w:tcPr>
          <w:p w:rsidRPr="004B7D80" w:rsidR="00ED2187" w:rsidP="00ED2187" w:rsidRDefault="00ED2187" w14:paraId="3D6389C1" wp14:textId="77777777">
            <w:pPr>
              <w:rPr>
                <w:b/>
                <w:bCs/>
              </w:rPr>
            </w:pPr>
            <w:r w:rsidRPr="004B7D80">
              <w:rPr>
                <w:b/>
                <w:bCs/>
              </w:rPr>
              <w:t>Textile Type</w:t>
            </w:r>
          </w:p>
        </w:tc>
        <w:tc>
          <w:tcPr>
            <w:tcW w:w="0" w:type="auto"/>
            <w:vAlign w:val="center"/>
            <w:hideMark/>
          </w:tcPr>
          <w:p w:rsidRPr="004B7D80" w:rsidR="00ED2187" w:rsidP="00ED2187" w:rsidRDefault="00ED2187" w14:paraId="2F75E23A" wp14:textId="77777777">
            <w:pPr>
              <w:rPr>
                <w:b/>
                <w:bCs/>
              </w:rPr>
            </w:pPr>
            <w:r w:rsidRPr="004B7D80">
              <w:rPr>
                <w:b/>
                <w:bCs/>
              </w:rPr>
              <w:t>Key Properties</w:t>
            </w:r>
          </w:p>
        </w:tc>
        <w:tc>
          <w:tcPr>
            <w:tcW w:w="0" w:type="auto"/>
            <w:vAlign w:val="center"/>
            <w:hideMark/>
          </w:tcPr>
          <w:p w:rsidRPr="004B7D80" w:rsidR="00ED2187" w:rsidP="00ED2187" w:rsidRDefault="00ED2187" w14:paraId="0D33B389" wp14:textId="77777777">
            <w:pPr>
              <w:rPr>
                <w:b/>
                <w:bCs/>
              </w:rPr>
            </w:pPr>
            <w:r w:rsidRPr="004B7D80">
              <w:rPr>
                <w:b/>
                <w:bCs/>
              </w:rPr>
              <w:t>Suitability for Furniture</w:t>
            </w:r>
          </w:p>
        </w:tc>
        <w:tc>
          <w:tcPr>
            <w:tcW w:w="0" w:type="auto"/>
            <w:vAlign w:val="center"/>
            <w:hideMark/>
          </w:tcPr>
          <w:p w:rsidRPr="004B7D80" w:rsidR="00ED2187" w:rsidP="00ED2187" w:rsidRDefault="00ED2187" w14:paraId="2774D9D8" wp14:textId="77777777">
            <w:pPr>
              <w:rPr>
                <w:b/>
                <w:bCs/>
              </w:rPr>
            </w:pPr>
            <w:r w:rsidRPr="004B7D80">
              <w:rPr>
                <w:b/>
                <w:bCs/>
              </w:rPr>
              <w:t>Potential Constraints</w:t>
            </w:r>
          </w:p>
        </w:tc>
        <w:tc>
          <w:tcPr>
            <w:tcW w:w="0" w:type="auto"/>
            <w:vAlign w:val="center"/>
            <w:hideMark/>
          </w:tcPr>
          <w:p w:rsidRPr="004B7D80" w:rsidR="00ED2187" w:rsidP="00ED2187" w:rsidRDefault="00ED2187" w14:paraId="6211065F" wp14:textId="77777777">
            <w:pPr>
              <w:rPr>
                <w:b/>
                <w:bCs/>
              </w:rPr>
            </w:pPr>
            <w:r w:rsidRPr="004B7D80">
              <w:rPr>
                <w:b/>
                <w:bCs/>
              </w:rPr>
              <w:t>Standards and Certifications</w:t>
            </w:r>
          </w:p>
        </w:tc>
      </w:tr>
      <w:tr xmlns:wp14="http://schemas.microsoft.com/office/word/2010/wordml" w:rsidRPr="004B7D80" w:rsidR="00ED2187" w:rsidTr="00ED2187" w14:paraId="36FEB5B0" wp14:textId="77777777">
        <w:trPr>
          <w:tblCellSpacing w:w="15" w:type="dxa"/>
        </w:trPr>
        <w:tc>
          <w:tcPr>
            <w:tcW w:w="0" w:type="auto"/>
            <w:vAlign w:val="center"/>
            <w:hideMark/>
          </w:tcPr>
          <w:p w:rsidRPr="004B7D80" w:rsidR="00ED2187" w:rsidP="00ED2187" w:rsidRDefault="00ED2187" w14:paraId="30D7AA69" wp14:textId="77777777">
            <w:pPr>
              <w:rPr>
                <w:b/>
                <w:bCs/>
              </w:rPr>
            </w:pPr>
          </w:p>
        </w:tc>
        <w:tc>
          <w:tcPr>
            <w:tcW w:w="0" w:type="auto"/>
            <w:vAlign w:val="center"/>
            <w:hideMark/>
          </w:tcPr>
          <w:p w:rsidRPr="004B7D80" w:rsidR="00ED2187" w:rsidP="00ED2187" w:rsidRDefault="00ED2187" w14:paraId="7196D064" wp14:textId="77777777"/>
        </w:tc>
        <w:tc>
          <w:tcPr>
            <w:tcW w:w="0" w:type="auto"/>
            <w:vAlign w:val="center"/>
            <w:hideMark/>
          </w:tcPr>
          <w:p w:rsidRPr="004B7D80" w:rsidR="00ED2187" w:rsidP="00ED2187" w:rsidRDefault="00ED2187" w14:paraId="34FF1C98" wp14:textId="77777777"/>
        </w:tc>
        <w:tc>
          <w:tcPr>
            <w:tcW w:w="0" w:type="auto"/>
            <w:vAlign w:val="center"/>
            <w:hideMark/>
          </w:tcPr>
          <w:p w:rsidRPr="004B7D80" w:rsidR="00ED2187" w:rsidP="00ED2187" w:rsidRDefault="00ED2187" w14:paraId="6D072C0D" wp14:textId="77777777"/>
        </w:tc>
        <w:tc>
          <w:tcPr>
            <w:tcW w:w="0" w:type="auto"/>
            <w:vAlign w:val="center"/>
            <w:hideMark/>
          </w:tcPr>
          <w:p w:rsidRPr="004B7D80" w:rsidR="00ED2187" w:rsidP="00ED2187" w:rsidRDefault="00ED2187" w14:paraId="48A21919" wp14:textId="77777777"/>
        </w:tc>
      </w:tr>
    </w:tbl>
    <w:p xmlns:wp14="http://schemas.microsoft.com/office/word/2010/wordml" w:rsidRPr="004B7D80" w:rsidR="00ED2187" w:rsidP="00ED2187" w:rsidRDefault="00ED2187" w14:paraId="5C9F4F78" wp14:textId="77777777">
      <w:r w:rsidRPr="004B7D80">
        <w:t>Learners must evaluate each textile in terms of:</w:t>
      </w:r>
    </w:p>
    <w:p xmlns:wp14="http://schemas.microsoft.com/office/word/2010/wordml" w:rsidRPr="004B7D80" w:rsidR="00ED2187" w:rsidP="00ED2187" w:rsidRDefault="00ED2187" w14:paraId="202DE312" wp14:textId="77777777">
      <w:pPr>
        <w:numPr>
          <w:ilvl w:val="0"/>
          <w:numId w:val="45"/>
        </w:numPr>
      </w:pPr>
      <w:r w:rsidRPr="004B7D80">
        <w:t>Type and characteristics</w:t>
      </w:r>
    </w:p>
    <w:p xmlns:wp14="http://schemas.microsoft.com/office/word/2010/wordml" w:rsidRPr="004B7D80" w:rsidR="00ED2187" w:rsidP="00ED2187" w:rsidRDefault="00ED2187" w14:paraId="28B06655" wp14:textId="77777777">
      <w:pPr>
        <w:numPr>
          <w:ilvl w:val="0"/>
          <w:numId w:val="45"/>
        </w:numPr>
      </w:pPr>
      <w:r w:rsidRPr="004B7D80">
        <w:t>Practical applications in furniture design</w:t>
      </w:r>
    </w:p>
    <w:p xmlns:wp14="http://schemas.microsoft.com/office/word/2010/wordml" w:rsidRPr="004B7D80" w:rsidR="00ED2187" w:rsidP="00ED2187" w:rsidRDefault="00ED2187" w14:paraId="1343071B" wp14:textId="77777777">
      <w:pPr>
        <w:numPr>
          <w:ilvl w:val="0"/>
          <w:numId w:val="45"/>
        </w:numPr>
      </w:pPr>
      <w:r w:rsidRPr="004B7D80">
        <w:t>Functional or environmental constraints</w:t>
      </w:r>
    </w:p>
    <w:p xmlns:wp14="http://schemas.microsoft.com/office/word/2010/wordml" w:rsidRPr="004B7D80" w:rsidR="00ED2187" w:rsidP="00ED2187" w:rsidRDefault="00ED2187" w14:paraId="464C551E" wp14:textId="77777777">
      <w:pPr>
        <w:numPr>
          <w:ilvl w:val="0"/>
          <w:numId w:val="45"/>
        </w:numPr>
      </w:pPr>
      <w:r w:rsidRPr="004B7D80">
        <w:t>Relevant local or international standards (e.g. SABS, ISO, Oeko-Tex)</w:t>
      </w:r>
    </w:p>
    <w:p xmlns:wp14="http://schemas.microsoft.com/office/word/2010/wordml" w:rsidRPr="004B7D80" w:rsidR="00ED2187" w:rsidP="00ED2187" w:rsidRDefault="003C1EE1" w14:paraId="6BD18F9B" wp14:textId="77777777">
      <w:r>
        <w:pict w14:anchorId="4C92BB1B">
          <v:rect id="_x0000_i1075" style="width:0;height:1.5pt" o:hr="t" o:hrstd="t" o:hralign="center" fillcolor="#a0a0a0" stroked="f"/>
        </w:pict>
      </w:r>
    </w:p>
    <w:p xmlns:wp14="http://schemas.microsoft.com/office/word/2010/wordml" w:rsidRPr="004B7D80" w:rsidR="00ED2187" w:rsidP="00ED2187" w:rsidRDefault="00ED2187" w14:paraId="72646466" wp14:textId="77777777">
      <w:pPr>
        <w:rPr>
          <w:b/>
          <w:bCs/>
        </w:rPr>
      </w:pPr>
      <w:r w:rsidRPr="004B7D80">
        <w:rPr>
          <w:rFonts w:ascii="Segoe UI Symbol" w:hAnsi="Segoe UI Symbol" w:cs="Segoe UI Symbol"/>
          <w:b/>
          <w:bCs/>
        </w:rPr>
        <w:t>🎤</w:t>
      </w:r>
      <w:r w:rsidRPr="004B7D80">
        <w:rPr>
          <w:b/>
          <w:bCs/>
        </w:rPr>
        <w:t xml:space="preserve"> Instrument 3: Oral Presentation (Simulation or Role Play)</w:t>
      </w:r>
    </w:p>
    <w:p xmlns:wp14="http://schemas.microsoft.com/office/word/2010/wordml" w:rsidRPr="004B7D80" w:rsidR="00ED2187" w:rsidP="00ED2187" w:rsidRDefault="00ED2187" w14:paraId="30C075B3" wp14:textId="77777777">
      <w:r w:rsidRPr="004B7D80">
        <w:rPr>
          <w:b/>
          <w:bCs/>
        </w:rPr>
        <w:t>Scenario</w:t>
      </w:r>
      <w:r w:rsidRPr="004B7D80">
        <w:t>:</w:t>
      </w:r>
      <w:r w:rsidRPr="004B7D80">
        <w:br/>
      </w:r>
      <w:r w:rsidRPr="004B7D80">
        <w:t>Present your chosen textile for a high-end hotel lounge chair to a simulated design review panel (class peers or facilitator).</w:t>
      </w:r>
      <w:r w:rsidRPr="004B7D80">
        <w:br/>
      </w:r>
      <w:r w:rsidRPr="004B7D80">
        <w:t>Explain:</w:t>
      </w:r>
    </w:p>
    <w:p xmlns:wp14="http://schemas.microsoft.com/office/word/2010/wordml" w:rsidRPr="004B7D80" w:rsidR="00ED2187" w:rsidP="00ED2187" w:rsidRDefault="00ED2187" w14:paraId="268A2AEB" wp14:textId="77777777">
      <w:pPr>
        <w:numPr>
          <w:ilvl w:val="0"/>
          <w:numId w:val="46"/>
        </w:numPr>
      </w:pPr>
      <w:r w:rsidRPr="004B7D80">
        <w:t>The textile’s properties and advantages for the design context</w:t>
      </w:r>
    </w:p>
    <w:p xmlns:wp14="http://schemas.microsoft.com/office/word/2010/wordml" w:rsidRPr="004B7D80" w:rsidR="00ED2187" w:rsidP="00ED2187" w:rsidRDefault="00ED2187" w14:paraId="7C9A5730" wp14:textId="77777777">
      <w:pPr>
        <w:numPr>
          <w:ilvl w:val="0"/>
          <w:numId w:val="46"/>
        </w:numPr>
      </w:pPr>
      <w:r w:rsidRPr="004B7D80">
        <w:t>Any challenges (e.g. cost, flammability) and how they will be mitigated</w:t>
      </w:r>
    </w:p>
    <w:p xmlns:wp14="http://schemas.microsoft.com/office/word/2010/wordml" w:rsidRPr="004B7D80" w:rsidR="00ED2187" w:rsidP="00ED2187" w:rsidRDefault="00ED2187" w14:paraId="1F1D3408" wp14:textId="77777777">
      <w:pPr>
        <w:numPr>
          <w:ilvl w:val="0"/>
          <w:numId w:val="46"/>
        </w:numPr>
      </w:pPr>
      <w:r w:rsidRPr="004B7D80">
        <w:t>Which standards or certifications you considered and why they are important</w:t>
      </w:r>
    </w:p>
    <w:p xmlns:wp14="http://schemas.microsoft.com/office/word/2010/wordml" w:rsidRPr="004B7D80" w:rsidR="00ED2187" w:rsidP="00ED2187" w:rsidRDefault="00ED2187" w14:paraId="57FA2233" wp14:textId="77777777">
      <w:r w:rsidRPr="004B7D80">
        <w:t>Learners must demonstrate technical vocabulary, clarity, and understanding of standards and client requirements.</w:t>
      </w:r>
    </w:p>
    <w:p xmlns:wp14="http://schemas.microsoft.com/office/word/2010/wordml" w:rsidRPr="004B7D80" w:rsidR="00ED2187" w:rsidP="00ED2187" w:rsidRDefault="003C1EE1" w14:paraId="238601FE" wp14:textId="77777777">
      <w:r>
        <w:pict w14:anchorId="613BB692">
          <v:rect id="_x0000_i1076" style="width:0;height:1.5pt" o:hr="t" o:hrstd="t" o:hralign="center" fillcolor="#a0a0a0" stroked="f"/>
        </w:pict>
      </w:r>
    </w:p>
    <w:p xmlns:wp14="http://schemas.microsoft.com/office/word/2010/wordml" w:rsidRPr="004B7D80" w:rsidR="00ED2187" w:rsidP="00ED2187" w:rsidRDefault="00ED2187" w14:paraId="7408287F" wp14:textId="77777777">
      <w:pPr>
        <w:rPr>
          <w:b/>
          <w:bCs/>
        </w:rPr>
      </w:pPr>
      <w:r w:rsidRPr="004B7D80">
        <w:rPr>
          <w:rFonts w:ascii="Segoe UI Symbol" w:hAnsi="Segoe UI Symbol" w:cs="Segoe UI Symbol"/>
          <w:b/>
          <w:bCs/>
        </w:rPr>
        <w:t>✅</w:t>
      </w:r>
      <w:r w:rsidRPr="004B7D80">
        <w:rPr>
          <w:b/>
          <w:bCs/>
        </w:rPr>
        <w:t xml:space="preserve"> MODEL ANSWERS</w:t>
      </w:r>
    </w:p>
    <w:p xmlns:wp14="http://schemas.microsoft.com/office/word/2010/wordml" w:rsidRPr="004B7D80" w:rsidR="00ED2187" w:rsidP="00ED2187" w:rsidRDefault="00ED2187" w14:paraId="028A3625" wp14:textId="77777777">
      <w:pPr>
        <w:rPr>
          <w:b/>
          <w:bCs/>
        </w:rPr>
      </w:pPr>
      <w:r w:rsidRPr="004B7D80">
        <w:rPr>
          <w:b/>
          <w:bCs/>
        </w:rPr>
        <w:t>Instrument 1: Case-Based Short Answer</w:t>
      </w:r>
    </w:p>
    <w:p xmlns:wp14="http://schemas.microsoft.com/office/word/2010/wordml" w:rsidRPr="004B7D80" w:rsidR="00ED2187" w:rsidP="00ED2187" w:rsidRDefault="00ED2187" w14:paraId="23456D4D" wp14:textId="77777777">
      <w:r w:rsidRPr="004B7D80">
        <w:rPr>
          <w:b/>
          <w:bCs/>
        </w:rPr>
        <w:t>a)</w:t>
      </w:r>
      <w:r w:rsidRPr="004B7D80">
        <w:t xml:space="preserve"> Suggested textiles: Polyester microfibre (man-made), coated cotton blend (natural/man-made)</w:t>
      </w:r>
      <w:r w:rsidRPr="004B7D80">
        <w:br/>
      </w:r>
      <w:r w:rsidRPr="004B7D80">
        <w:rPr>
          <w:b/>
          <w:bCs/>
        </w:rPr>
        <w:t>b)</w:t>
      </w:r>
    </w:p>
    <w:p xmlns:wp14="http://schemas.microsoft.com/office/word/2010/wordml" w:rsidRPr="004B7D80" w:rsidR="00ED2187" w:rsidP="00ED2187" w:rsidRDefault="00ED2187" w14:paraId="39935CBB" wp14:textId="77777777">
      <w:pPr>
        <w:numPr>
          <w:ilvl w:val="0"/>
          <w:numId w:val="47"/>
        </w:numPr>
      </w:pPr>
      <w:r w:rsidRPr="004B7D80">
        <w:rPr>
          <w:i/>
          <w:iCs/>
        </w:rPr>
        <w:t>Polyester microfibre</w:t>
      </w:r>
      <w:r w:rsidRPr="004B7D80">
        <w:t>: Soft, high abrasion resistance, stain resistant, easy to clean.</w:t>
      </w:r>
    </w:p>
    <w:p xmlns:wp14="http://schemas.microsoft.com/office/word/2010/wordml" w:rsidRPr="004B7D80" w:rsidR="00ED2187" w:rsidP="00ED2187" w:rsidRDefault="00ED2187" w14:paraId="5F1EA894" wp14:textId="77777777">
      <w:pPr>
        <w:numPr>
          <w:ilvl w:val="0"/>
          <w:numId w:val="47"/>
        </w:numPr>
      </w:pPr>
      <w:r w:rsidRPr="004B7D80">
        <w:rPr>
          <w:i/>
          <w:iCs/>
        </w:rPr>
        <w:t>Coated cotton blend</w:t>
      </w:r>
      <w:r w:rsidRPr="004B7D80">
        <w:t>: Natural appearance, breathable, can be treated for water and stain resistance.</w:t>
      </w:r>
      <w:r w:rsidRPr="004B7D80">
        <w:br/>
      </w:r>
      <w:r w:rsidRPr="004B7D80">
        <w:rPr>
          <w:b/>
          <w:bCs/>
        </w:rPr>
        <w:t>c)</w:t>
      </w:r>
    </w:p>
    <w:p xmlns:wp14="http://schemas.microsoft.com/office/word/2010/wordml" w:rsidRPr="004B7D80" w:rsidR="00ED2187" w:rsidP="00ED2187" w:rsidRDefault="00ED2187" w14:paraId="30DB51EF" wp14:textId="77777777">
      <w:pPr>
        <w:numPr>
          <w:ilvl w:val="0"/>
          <w:numId w:val="47"/>
        </w:numPr>
      </w:pPr>
      <w:r w:rsidRPr="004B7D80">
        <w:rPr>
          <w:i/>
          <w:iCs/>
        </w:rPr>
        <w:t>Polyester microfibre</w:t>
      </w:r>
      <w:r w:rsidRPr="004B7D80">
        <w:t>: May lack breathability if used in humid environments.</w:t>
      </w:r>
    </w:p>
    <w:p xmlns:wp14="http://schemas.microsoft.com/office/word/2010/wordml" w:rsidRPr="004B7D80" w:rsidR="00ED2187" w:rsidP="00ED2187" w:rsidRDefault="00ED2187" w14:paraId="61231C35" wp14:textId="77777777">
      <w:pPr>
        <w:numPr>
          <w:ilvl w:val="0"/>
          <w:numId w:val="47"/>
        </w:numPr>
      </w:pPr>
      <w:r w:rsidRPr="004B7D80">
        <w:rPr>
          <w:i/>
          <w:iCs/>
        </w:rPr>
        <w:t>Coated cotton blend</w:t>
      </w:r>
      <w:r w:rsidRPr="004B7D80">
        <w:t>: May be costlier due to additional treatments; can fade with sunlight if not UV-stabilised.</w:t>
      </w:r>
    </w:p>
    <w:p xmlns:wp14="http://schemas.microsoft.com/office/word/2010/wordml" w:rsidRPr="004B7D80" w:rsidR="00ED2187" w:rsidP="00ED2187" w:rsidRDefault="003C1EE1" w14:paraId="0F3CABC7" wp14:textId="77777777">
      <w:r>
        <w:pict w14:anchorId="4D8BA2FF">
          <v:rect id="_x0000_i1077" style="width:0;height:1.5pt" o:hr="t" o:hrstd="t" o:hralign="center" fillcolor="#a0a0a0" stroked="f"/>
        </w:pict>
      </w:r>
    </w:p>
    <w:p xmlns:wp14="http://schemas.microsoft.com/office/word/2010/wordml" w:rsidRPr="004B7D80" w:rsidR="00ED2187" w:rsidP="00ED2187" w:rsidRDefault="00ED2187" w14:paraId="53A1A1DF" wp14:textId="77777777">
      <w:pPr>
        <w:rPr>
          <w:b/>
          <w:bCs/>
        </w:rPr>
      </w:pPr>
      <w:r w:rsidRPr="004B7D80">
        <w:rPr>
          <w:b/>
          <w:bCs/>
        </w:rPr>
        <w:t xml:space="preserve">Instrument 2: Comparative Table </w:t>
      </w:r>
      <w:r w:rsidRPr="004B7D80">
        <w:rPr>
          <w:b/>
          <w:bCs/>
          <w:i/>
          <w:iCs/>
        </w:rPr>
        <w:t>(Example)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195"/>
        <w:gridCol w:w="1887"/>
        <w:gridCol w:w="1561"/>
        <w:gridCol w:w="2468"/>
        <w:gridCol w:w="1905"/>
      </w:tblGrid>
      <w:tr xmlns:wp14="http://schemas.microsoft.com/office/word/2010/wordml" w:rsidRPr="004B7D80" w:rsidR="00ED2187" w:rsidTr="00620FFF" w14:paraId="4F7A6D57" wp14:textId="77777777">
        <w:trPr>
          <w:tblHeader/>
          <w:tblCellSpacing w:w="15" w:type="dxa"/>
        </w:trPr>
        <w:tc>
          <w:tcPr>
            <w:tcW w:w="0" w:type="auto"/>
            <w:vAlign w:val="center"/>
            <w:hideMark/>
          </w:tcPr>
          <w:p w:rsidRPr="004B7D80" w:rsidR="00ED2187" w:rsidP="00ED2187" w:rsidRDefault="00ED2187" w14:paraId="6C189E99" wp14:textId="77777777">
            <w:pPr>
              <w:rPr>
                <w:b/>
                <w:bCs/>
              </w:rPr>
            </w:pPr>
            <w:r w:rsidRPr="004B7D80">
              <w:rPr>
                <w:b/>
                <w:bCs/>
              </w:rPr>
              <w:t>Textile Type</w:t>
            </w:r>
          </w:p>
        </w:tc>
        <w:tc>
          <w:tcPr>
            <w:tcW w:w="0" w:type="auto"/>
            <w:vAlign w:val="center"/>
            <w:hideMark/>
          </w:tcPr>
          <w:p w:rsidRPr="004B7D80" w:rsidR="00ED2187" w:rsidP="00ED2187" w:rsidRDefault="00ED2187" w14:paraId="625F4D02" wp14:textId="77777777">
            <w:pPr>
              <w:rPr>
                <w:b/>
                <w:bCs/>
              </w:rPr>
            </w:pPr>
            <w:r w:rsidRPr="004B7D80">
              <w:rPr>
                <w:b/>
                <w:bCs/>
              </w:rPr>
              <w:t>Key Properties</w:t>
            </w:r>
          </w:p>
        </w:tc>
        <w:tc>
          <w:tcPr>
            <w:tcW w:w="0" w:type="auto"/>
            <w:vAlign w:val="center"/>
            <w:hideMark/>
          </w:tcPr>
          <w:p w:rsidRPr="004B7D80" w:rsidR="00ED2187" w:rsidP="00ED2187" w:rsidRDefault="00ED2187" w14:paraId="5ADAAA36" wp14:textId="77777777">
            <w:pPr>
              <w:rPr>
                <w:b/>
                <w:bCs/>
              </w:rPr>
            </w:pPr>
            <w:r w:rsidRPr="004B7D80">
              <w:rPr>
                <w:b/>
                <w:bCs/>
              </w:rPr>
              <w:t>Suitability for Furniture</w:t>
            </w:r>
          </w:p>
        </w:tc>
        <w:tc>
          <w:tcPr>
            <w:tcW w:w="0" w:type="auto"/>
            <w:vAlign w:val="center"/>
            <w:hideMark/>
          </w:tcPr>
          <w:p w:rsidRPr="004B7D80" w:rsidR="00ED2187" w:rsidP="00ED2187" w:rsidRDefault="00ED2187" w14:paraId="71610400" wp14:textId="77777777">
            <w:pPr>
              <w:rPr>
                <w:b/>
                <w:bCs/>
              </w:rPr>
            </w:pPr>
            <w:r w:rsidRPr="004B7D80">
              <w:rPr>
                <w:b/>
                <w:bCs/>
              </w:rPr>
              <w:t>Potential Constraints</w:t>
            </w:r>
          </w:p>
        </w:tc>
        <w:tc>
          <w:tcPr>
            <w:tcW w:w="0" w:type="auto"/>
            <w:vAlign w:val="center"/>
            <w:hideMark/>
          </w:tcPr>
          <w:p w:rsidRPr="004B7D80" w:rsidR="00ED2187" w:rsidP="00ED2187" w:rsidRDefault="00ED2187" w14:paraId="74A55D1E" wp14:textId="77777777">
            <w:pPr>
              <w:rPr>
                <w:b/>
                <w:bCs/>
              </w:rPr>
            </w:pPr>
            <w:r w:rsidRPr="004B7D80">
              <w:rPr>
                <w:b/>
                <w:bCs/>
              </w:rPr>
              <w:t>Standards and Certifications</w:t>
            </w:r>
          </w:p>
        </w:tc>
      </w:tr>
      <w:tr xmlns:wp14="http://schemas.microsoft.com/office/word/2010/wordml" w:rsidRPr="004B7D80" w:rsidR="00ED2187" w:rsidTr="00620FFF" w14:paraId="3671A5C6" wp14:textId="77777777">
        <w:trPr>
          <w:tblCellSpacing w:w="15" w:type="dxa"/>
        </w:trPr>
        <w:tc>
          <w:tcPr>
            <w:tcW w:w="0" w:type="auto"/>
            <w:vAlign w:val="center"/>
            <w:hideMark/>
          </w:tcPr>
          <w:p w:rsidRPr="004B7D80" w:rsidR="00ED2187" w:rsidP="00ED2187" w:rsidRDefault="00ED2187" w14:paraId="40A5C797" wp14:textId="77777777">
            <w:r w:rsidRPr="004B7D80">
              <w:t>Polyester Blend</w:t>
            </w:r>
          </w:p>
        </w:tc>
        <w:tc>
          <w:tcPr>
            <w:tcW w:w="0" w:type="auto"/>
            <w:vAlign w:val="center"/>
            <w:hideMark/>
          </w:tcPr>
          <w:p w:rsidRPr="004B7D80" w:rsidR="00ED2187" w:rsidP="00ED2187" w:rsidRDefault="00ED2187" w14:paraId="08CB431C" wp14:textId="77777777">
            <w:r w:rsidRPr="004B7D80">
              <w:t>Durable, colourfast, stain-resistant</w:t>
            </w:r>
          </w:p>
        </w:tc>
        <w:tc>
          <w:tcPr>
            <w:tcW w:w="0" w:type="auto"/>
            <w:vAlign w:val="center"/>
            <w:hideMark/>
          </w:tcPr>
          <w:p w:rsidRPr="004B7D80" w:rsidR="00ED2187" w:rsidP="00ED2187" w:rsidRDefault="00ED2187" w14:paraId="75B6F971" wp14:textId="77777777">
            <w:r w:rsidRPr="004B7D80">
              <w:t>Excellent for high-traffic areas</w:t>
            </w:r>
          </w:p>
        </w:tc>
        <w:tc>
          <w:tcPr>
            <w:tcW w:w="0" w:type="auto"/>
            <w:vAlign w:val="center"/>
            <w:hideMark/>
          </w:tcPr>
          <w:p w:rsidRPr="004B7D80" w:rsidR="00ED2187" w:rsidP="00ED2187" w:rsidRDefault="00ED2187" w14:paraId="47AD211D" wp14:textId="77777777">
            <w:r w:rsidRPr="004B7D80">
              <w:t>Not biodegradable, may retain heat</w:t>
            </w:r>
          </w:p>
        </w:tc>
        <w:tc>
          <w:tcPr>
            <w:tcW w:w="0" w:type="auto"/>
            <w:vAlign w:val="center"/>
            <w:hideMark/>
          </w:tcPr>
          <w:p w:rsidRPr="004B7D80" w:rsidR="00ED2187" w:rsidP="00ED2187" w:rsidRDefault="00ED2187" w14:paraId="26897991" wp14:textId="77777777">
            <w:r w:rsidRPr="004B7D80">
              <w:t>ISO 12947 (abrasion), Oeko-Tex</w:t>
            </w:r>
          </w:p>
        </w:tc>
      </w:tr>
      <w:tr xmlns:wp14="http://schemas.microsoft.com/office/word/2010/wordml" w:rsidRPr="004B7D80" w:rsidR="00ED2187" w:rsidTr="00620FFF" w14:paraId="6CC8BB97" wp14:textId="77777777">
        <w:trPr>
          <w:tblCellSpacing w:w="15" w:type="dxa"/>
        </w:trPr>
        <w:tc>
          <w:tcPr>
            <w:tcW w:w="0" w:type="auto"/>
            <w:vAlign w:val="center"/>
            <w:hideMark/>
          </w:tcPr>
          <w:p w:rsidRPr="004B7D80" w:rsidR="00ED2187" w:rsidP="00ED2187" w:rsidRDefault="00ED2187" w14:paraId="757BFC53" wp14:textId="77777777">
            <w:r w:rsidRPr="004B7D80">
              <w:t>Wool</w:t>
            </w:r>
          </w:p>
        </w:tc>
        <w:tc>
          <w:tcPr>
            <w:tcW w:w="0" w:type="auto"/>
            <w:vAlign w:val="center"/>
            <w:hideMark/>
          </w:tcPr>
          <w:p w:rsidRPr="004B7D80" w:rsidR="00ED2187" w:rsidP="00ED2187" w:rsidRDefault="00ED2187" w14:paraId="3A3160E2" wp14:textId="77777777">
            <w:r w:rsidRPr="004B7D80">
              <w:t>Naturally flame retardant, insulating</w:t>
            </w:r>
          </w:p>
        </w:tc>
        <w:tc>
          <w:tcPr>
            <w:tcW w:w="0" w:type="auto"/>
            <w:vAlign w:val="center"/>
            <w:hideMark/>
          </w:tcPr>
          <w:p w:rsidRPr="004B7D80" w:rsidR="00ED2187" w:rsidP="00ED2187" w:rsidRDefault="00ED2187" w14:paraId="2FC0760E" wp14:textId="77777777">
            <w:r w:rsidRPr="004B7D80">
              <w:t>Good for lounge furniture</w:t>
            </w:r>
          </w:p>
        </w:tc>
        <w:tc>
          <w:tcPr>
            <w:tcW w:w="0" w:type="auto"/>
            <w:vAlign w:val="center"/>
            <w:hideMark/>
          </w:tcPr>
          <w:p w:rsidRPr="004B7D80" w:rsidR="00ED2187" w:rsidP="00ED2187" w:rsidRDefault="00ED2187" w14:paraId="637B79F5" wp14:textId="77777777">
            <w:r w:rsidRPr="004B7D80">
              <w:t>Expensive, susceptible to moths</w:t>
            </w:r>
          </w:p>
        </w:tc>
        <w:tc>
          <w:tcPr>
            <w:tcW w:w="0" w:type="auto"/>
            <w:vAlign w:val="center"/>
            <w:hideMark/>
          </w:tcPr>
          <w:p w:rsidRPr="004B7D80" w:rsidR="00ED2187" w:rsidP="00ED2187" w:rsidRDefault="00ED2187" w14:paraId="33BF1826" wp14:textId="77777777">
            <w:r w:rsidRPr="004B7D80">
              <w:t>SABS SANS 1424, Woolmark</w:t>
            </w:r>
          </w:p>
        </w:tc>
      </w:tr>
      <w:tr xmlns:wp14="http://schemas.microsoft.com/office/word/2010/wordml" w:rsidRPr="004B7D80" w:rsidR="00ED2187" w:rsidTr="00620FFF" w14:paraId="639F0D01" wp14:textId="77777777">
        <w:trPr>
          <w:tblCellSpacing w:w="15" w:type="dxa"/>
        </w:trPr>
        <w:tc>
          <w:tcPr>
            <w:tcW w:w="0" w:type="auto"/>
            <w:vAlign w:val="center"/>
            <w:hideMark/>
          </w:tcPr>
          <w:p w:rsidRPr="004B7D80" w:rsidR="00ED2187" w:rsidP="00ED2187" w:rsidRDefault="00ED2187" w14:paraId="64B4F3D5" wp14:textId="77777777">
            <w:r w:rsidRPr="004B7D80">
              <w:t>Cotton Canvas</w:t>
            </w:r>
          </w:p>
        </w:tc>
        <w:tc>
          <w:tcPr>
            <w:tcW w:w="0" w:type="auto"/>
            <w:vAlign w:val="center"/>
            <w:hideMark/>
          </w:tcPr>
          <w:p w:rsidRPr="004B7D80" w:rsidR="00ED2187" w:rsidP="00ED2187" w:rsidRDefault="00ED2187" w14:paraId="22E0C10A" wp14:textId="77777777">
            <w:r w:rsidRPr="004B7D80">
              <w:t>Breathable, soft, can be dyed</w:t>
            </w:r>
          </w:p>
        </w:tc>
        <w:tc>
          <w:tcPr>
            <w:tcW w:w="0" w:type="auto"/>
            <w:vAlign w:val="center"/>
            <w:hideMark/>
          </w:tcPr>
          <w:p w:rsidRPr="004B7D80" w:rsidR="00ED2187" w:rsidP="00ED2187" w:rsidRDefault="00ED2187" w14:paraId="0541939A" wp14:textId="77777777">
            <w:r w:rsidRPr="004B7D80">
              <w:t>Suitable for casual seating</w:t>
            </w:r>
          </w:p>
        </w:tc>
        <w:tc>
          <w:tcPr>
            <w:tcW w:w="0" w:type="auto"/>
            <w:vAlign w:val="center"/>
            <w:hideMark/>
          </w:tcPr>
          <w:p w:rsidRPr="004B7D80" w:rsidR="00ED2187" w:rsidP="00ED2187" w:rsidRDefault="00ED2187" w14:paraId="345345D7" wp14:textId="77777777">
            <w:r w:rsidRPr="004B7D80">
              <w:t>Wrinkles easily, less durable without treatment</w:t>
            </w:r>
          </w:p>
        </w:tc>
        <w:tc>
          <w:tcPr>
            <w:tcW w:w="0" w:type="auto"/>
            <w:vAlign w:val="center"/>
            <w:hideMark/>
          </w:tcPr>
          <w:p w:rsidRPr="004B7D80" w:rsidR="00ED2187" w:rsidP="00ED2187" w:rsidRDefault="00ED2187" w14:paraId="2B7C94CD" wp14:textId="77777777">
            <w:r w:rsidRPr="004B7D80">
              <w:t>GOTS, SABS labelling standards</w:t>
            </w:r>
          </w:p>
        </w:tc>
      </w:tr>
    </w:tbl>
    <w:p xmlns:wp14="http://schemas.microsoft.com/office/word/2010/wordml" w:rsidRPr="004B7D80" w:rsidR="00ED2187" w:rsidP="00ED2187" w:rsidRDefault="003C1EE1" w14:paraId="5B08B5D1" wp14:textId="77777777">
      <w:r>
        <w:pict w14:anchorId="4098548F">
          <v:rect id="_x0000_i1078" style="width:0;height:1.5pt" o:hr="t" o:hrstd="t" o:hralign="center" fillcolor="#a0a0a0" stroked="f"/>
        </w:pict>
      </w:r>
    </w:p>
    <w:p xmlns:wp14="http://schemas.microsoft.com/office/word/2010/wordml" w:rsidRPr="004B7D80" w:rsidR="00ED2187" w:rsidP="00ED2187" w:rsidRDefault="00ED2187" w14:paraId="271383D9" wp14:textId="77777777">
      <w:pPr>
        <w:rPr>
          <w:b/>
          <w:bCs/>
        </w:rPr>
      </w:pPr>
      <w:r w:rsidRPr="004B7D80">
        <w:rPr>
          <w:b/>
          <w:bCs/>
        </w:rPr>
        <w:t>Instrument 3: Oral Presentation</w:t>
      </w:r>
    </w:p>
    <w:p xmlns:wp14="http://schemas.microsoft.com/office/word/2010/wordml" w:rsidRPr="004B7D80" w:rsidR="00ED2187" w:rsidP="00ED2187" w:rsidRDefault="00ED2187" w14:paraId="5F606F12" wp14:textId="77777777">
      <w:r w:rsidRPr="004B7D80">
        <w:rPr>
          <w:b/>
          <w:bCs/>
        </w:rPr>
        <w:t>Expected points learners should cover</w:t>
      </w:r>
      <w:r w:rsidRPr="004B7D80">
        <w:t>:</w:t>
      </w:r>
    </w:p>
    <w:p xmlns:wp14="http://schemas.microsoft.com/office/word/2010/wordml" w:rsidRPr="004B7D80" w:rsidR="00ED2187" w:rsidP="00ED2187" w:rsidRDefault="00ED2187" w14:paraId="50841E32" wp14:textId="77777777">
      <w:pPr>
        <w:numPr>
          <w:ilvl w:val="0"/>
          <w:numId w:val="48"/>
        </w:numPr>
      </w:pPr>
      <w:r w:rsidRPr="004B7D80">
        <w:t>The textile is a polyester velvet blend with abrasion resistance of 50,000 rubs (Martindale test).</w:t>
      </w:r>
    </w:p>
    <w:p xmlns:wp14="http://schemas.microsoft.com/office/word/2010/wordml" w:rsidRPr="004B7D80" w:rsidR="00ED2187" w:rsidP="00ED2187" w:rsidRDefault="00ED2187" w14:paraId="671DB7F2" wp14:textId="77777777">
      <w:pPr>
        <w:numPr>
          <w:ilvl w:val="0"/>
          <w:numId w:val="48"/>
        </w:numPr>
      </w:pPr>
      <w:r w:rsidRPr="004B7D80">
        <w:t>Treated with fire retardant to comply with SABS SANS 1424 and BS 5852.</w:t>
      </w:r>
    </w:p>
    <w:p xmlns:wp14="http://schemas.microsoft.com/office/word/2010/wordml" w:rsidRPr="004B7D80" w:rsidR="00ED2187" w:rsidP="00ED2187" w:rsidRDefault="00ED2187" w14:paraId="1B853E94" wp14:textId="77777777">
      <w:pPr>
        <w:numPr>
          <w:ilvl w:val="0"/>
          <w:numId w:val="48"/>
        </w:numPr>
      </w:pPr>
      <w:r w:rsidRPr="004B7D80">
        <w:t>Luxurious texture aligns with the client's design aesthetic.</w:t>
      </w:r>
    </w:p>
    <w:p xmlns:wp14="http://schemas.microsoft.com/office/word/2010/wordml" w:rsidRPr="004B7D80" w:rsidR="00ED2187" w:rsidP="00ED2187" w:rsidRDefault="00ED2187" w14:paraId="7EEEFA34" wp14:textId="77777777">
      <w:pPr>
        <w:numPr>
          <w:ilvl w:val="0"/>
          <w:numId w:val="48"/>
        </w:numPr>
      </w:pPr>
      <w:r w:rsidRPr="004B7D80">
        <w:t>Limitation: synthetic fibre, so less sustainable – mitigated by supplier offering recycled polyester option.</w:t>
      </w:r>
    </w:p>
    <w:p xmlns:wp14="http://schemas.microsoft.com/office/word/2010/wordml" w:rsidRPr="004B7D80" w:rsidR="00ED2187" w:rsidP="00ED2187" w:rsidRDefault="003C1EE1" w14:paraId="16DEB4AB" wp14:textId="77777777">
      <w:r>
        <w:pict w14:anchorId="136823D8">
          <v:rect id="_x0000_i1079" style="width:0;height:1.5pt" o:hr="t" o:hrstd="t" o:hralign="center" fillcolor="#a0a0a0" stroked="f"/>
        </w:pict>
      </w:r>
    </w:p>
    <w:p xmlns:wp14="http://schemas.microsoft.com/office/word/2010/wordml" w:rsidRPr="004B7D80" w:rsidR="00ED2187" w:rsidP="00ED2187" w:rsidRDefault="00ED2187" w14:paraId="42CB0FA3" wp14:textId="77777777">
      <w:pPr>
        <w:rPr>
          <w:b/>
          <w:bCs/>
        </w:rPr>
      </w:pPr>
      <w:r w:rsidRPr="004B7D80">
        <w:rPr>
          <w:rFonts w:ascii="Segoe UI Symbol" w:hAnsi="Segoe UI Symbol" w:cs="Segoe UI Symbol"/>
          <w:b/>
          <w:bCs/>
        </w:rPr>
        <w:t>📝</w:t>
      </w:r>
      <w:r w:rsidRPr="004B7D80">
        <w:rPr>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8013"/>
        <w:gridCol w:w="733"/>
      </w:tblGrid>
      <w:tr xmlns:wp14="http://schemas.microsoft.com/office/word/2010/wordml" w:rsidRPr="004B7D80" w:rsidR="00ED2187" w:rsidTr="00ED2187" w14:paraId="15F8AAF5" wp14:textId="77777777">
        <w:trPr>
          <w:tblHeader/>
          <w:tblCellSpacing w:w="15" w:type="dxa"/>
        </w:trPr>
        <w:tc>
          <w:tcPr>
            <w:tcW w:w="0" w:type="auto"/>
            <w:vAlign w:val="center"/>
            <w:hideMark/>
          </w:tcPr>
          <w:p w:rsidRPr="004B7D80" w:rsidR="00ED2187" w:rsidP="00ED2187" w:rsidRDefault="00ED2187" w14:paraId="1FDF52F2" wp14:textId="77777777">
            <w:pPr>
              <w:rPr>
                <w:b/>
                <w:bCs/>
              </w:rPr>
            </w:pPr>
            <w:r w:rsidRPr="004B7D80">
              <w:rPr>
                <w:b/>
                <w:bCs/>
              </w:rPr>
              <w:t>Criteria</w:t>
            </w:r>
          </w:p>
        </w:tc>
        <w:tc>
          <w:tcPr>
            <w:tcW w:w="0" w:type="auto"/>
            <w:vAlign w:val="center"/>
            <w:hideMark/>
          </w:tcPr>
          <w:p w:rsidRPr="004B7D80" w:rsidR="00ED2187" w:rsidP="00ED2187" w:rsidRDefault="00ED2187" w14:paraId="4BD35CE5" wp14:textId="77777777">
            <w:pPr>
              <w:rPr>
                <w:b/>
                <w:bCs/>
              </w:rPr>
            </w:pPr>
            <w:r w:rsidRPr="004B7D80">
              <w:rPr>
                <w:b/>
                <w:bCs/>
              </w:rPr>
              <w:t>Marks</w:t>
            </w:r>
          </w:p>
        </w:tc>
      </w:tr>
      <w:tr xmlns:wp14="http://schemas.microsoft.com/office/word/2010/wordml" w:rsidRPr="004B7D80" w:rsidR="00ED2187" w:rsidTr="00ED2187" w14:paraId="0A267022" wp14:textId="77777777">
        <w:trPr>
          <w:tblCellSpacing w:w="15" w:type="dxa"/>
        </w:trPr>
        <w:tc>
          <w:tcPr>
            <w:tcW w:w="0" w:type="auto"/>
            <w:vAlign w:val="center"/>
            <w:hideMark/>
          </w:tcPr>
          <w:p w:rsidRPr="004B7D80" w:rsidR="00ED2187" w:rsidP="00ED2187" w:rsidRDefault="00ED2187" w14:paraId="0A6D23E0" wp14:textId="77777777">
            <w:r w:rsidRPr="004B7D80">
              <w:t>Identification and classification of textile types</w:t>
            </w:r>
          </w:p>
        </w:tc>
        <w:tc>
          <w:tcPr>
            <w:tcW w:w="0" w:type="auto"/>
            <w:vAlign w:val="center"/>
            <w:hideMark/>
          </w:tcPr>
          <w:p w:rsidRPr="004B7D80" w:rsidR="00ED2187" w:rsidP="00ED2187" w:rsidRDefault="00ED2187" w14:paraId="452B7C3C" wp14:textId="77777777">
            <w:r w:rsidRPr="004B7D80">
              <w:t>/10</w:t>
            </w:r>
          </w:p>
        </w:tc>
      </w:tr>
      <w:tr xmlns:wp14="http://schemas.microsoft.com/office/word/2010/wordml" w:rsidRPr="004B7D80" w:rsidR="00ED2187" w:rsidTr="00ED2187" w14:paraId="023DA148" wp14:textId="77777777">
        <w:trPr>
          <w:tblCellSpacing w:w="15" w:type="dxa"/>
        </w:trPr>
        <w:tc>
          <w:tcPr>
            <w:tcW w:w="0" w:type="auto"/>
            <w:vAlign w:val="center"/>
            <w:hideMark/>
          </w:tcPr>
          <w:p w:rsidRPr="004B7D80" w:rsidR="00ED2187" w:rsidP="00ED2187" w:rsidRDefault="00ED2187" w14:paraId="257939A1" wp14:textId="77777777">
            <w:r w:rsidRPr="004B7D80">
              <w:t>Discussion of characteristics and properties relevant to design</w:t>
            </w:r>
          </w:p>
        </w:tc>
        <w:tc>
          <w:tcPr>
            <w:tcW w:w="0" w:type="auto"/>
            <w:vAlign w:val="center"/>
            <w:hideMark/>
          </w:tcPr>
          <w:p w:rsidRPr="004B7D80" w:rsidR="00ED2187" w:rsidP="00ED2187" w:rsidRDefault="00ED2187" w14:paraId="5C66D5A0" wp14:textId="77777777">
            <w:r w:rsidRPr="004B7D80">
              <w:t>/10</w:t>
            </w:r>
          </w:p>
        </w:tc>
      </w:tr>
      <w:tr xmlns:wp14="http://schemas.microsoft.com/office/word/2010/wordml" w:rsidRPr="004B7D80" w:rsidR="00ED2187" w:rsidTr="00ED2187" w14:paraId="52040866" wp14:textId="77777777">
        <w:trPr>
          <w:tblCellSpacing w:w="15" w:type="dxa"/>
        </w:trPr>
        <w:tc>
          <w:tcPr>
            <w:tcW w:w="0" w:type="auto"/>
            <w:vAlign w:val="center"/>
            <w:hideMark/>
          </w:tcPr>
          <w:p w:rsidRPr="004B7D80" w:rsidR="00ED2187" w:rsidP="00ED2187" w:rsidRDefault="00ED2187" w14:paraId="1E2B019D" wp14:textId="77777777">
            <w:r w:rsidRPr="004B7D80">
              <w:t>Application suitability and identification of constraints</w:t>
            </w:r>
          </w:p>
        </w:tc>
        <w:tc>
          <w:tcPr>
            <w:tcW w:w="0" w:type="auto"/>
            <w:vAlign w:val="center"/>
            <w:hideMark/>
          </w:tcPr>
          <w:p w:rsidRPr="004B7D80" w:rsidR="00ED2187" w:rsidP="00ED2187" w:rsidRDefault="00ED2187" w14:paraId="2021BFBA" wp14:textId="77777777">
            <w:r w:rsidRPr="004B7D80">
              <w:t>/10</w:t>
            </w:r>
          </w:p>
        </w:tc>
      </w:tr>
      <w:tr xmlns:wp14="http://schemas.microsoft.com/office/word/2010/wordml" w:rsidRPr="004B7D80" w:rsidR="00ED2187" w:rsidTr="00ED2187" w14:paraId="19A1BF93" wp14:textId="77777777">
        <w:trPr>
          <w:tblCellSpacing w:w="15" w:type="dxa"/>
        </w:trPr>
        <w:tc>
          <w:tcPr>
            <w:tcW w:w="0" w:type="auto"/>
            <w:vAlign w:val="center"/>
            <w:hideMark/>
          </w:tcPr>
          <w:p w:rsidRPr="004B7D80" w:rsidR="00ED2187" w:rsidP="00ED2187" w:rsidRDefault="00ED2187" w14:paraId="490A88A3" wp14:textId="77777777">
            <w:r w:rsidRPr="004B7D80">
              <w:t>Comparison of textiles across multiple factors in table format</w:t>
            </w:r>
          </w:p>
        </w:tc>
        <w:tc>
          <w:tcPr>
            <w:tcW w:w="0" w:type="auto"/>
            <w:vAlign w:val="center"/>
            <w:hideMark/>
          </w:tcPr>
          <w:p w:rsidRPr="004B7D80" w:rsidR="00ED2187" w:rsidP="00ED2187" w:rsidRDefault="00ED2187" w14:paraId="5826CFCF" wp14:textId="77777777">
            <w:r w:rsidRPr="004B7D80">
              <w:t>/10</w:t>
            </w:r>
          </w:p>
        </w:tc>
      </w:tr>
      <w:tr xmlns:wp14="http://schemas.microsoft.com/office/word/2010/wordml" w:rsidRPr="004B7D80" w:rsidR="00ED2187" w:rsidTr="00ED2187" w14:paraId="2A8B0C72" wp14:textId="77777777">
        <w:trPr>
          <w:tblCellSpacing w:w="15" w:type="dxa"/>
        </w:trPr>
        <w:tc>
          <w:tcPr>
            <w:tcW w:w="0" w:type="auto"/>
            <w:vAlign w:val="center"/>
            <w:hideMark/>
          </w:tcPr>
          <w:p w:rsidRPr="004B7D80" w:rsidR="00ED2187" w:rsidP="00ED2187" w:rsidRDefault="00ED2187" w14:paraId="067582FD" wp14:textId="77777777">
            <w:r w:rsidRPr="004B7D80">
              <w:t>Understanding and explanation of applicable standards and certifications</w:t>
            </w:r>
          </w:p>
        </w:tc>
        <w:tc>
          <w:tcPr>
            <w:tcW w:w="0" w:type="auto"/>
            <w:vAlign w:val="center"/>
            <w:hideMark/>
          </w:tcPr>
          <w:p w:rsidRPr="004B7D80" w:rsidR="00ED2187" w:rsidP="00ED2187" w:rsidRDefault="00ED2187" w14:paraId="0F0365CC" wp14:textId="77777777">
            <w:r w:rsidRPr="004B7D80">
              <w:t>/10</w:t>
            </w:r>
          </w:p>
        </w:tc>
      </w:tr>
      <w:tr xmlns:wp14="http://schemas.microsoft.com/office/word/2010/wordml" w:rsidRPr="004B7D80" w:rsidR="00ED2187" w:rsidTr="00ED2187" w14:paraId="530BEA58" wp14:textId="77777777">
        <w:trPr>
          <w:tblCellSpacing w:w="15" w:type="dxa"/>
        </w:trPr>
        <w:tc>
          <w:tcPr>
            <w:tcW w:w="0" w:type="auto"/>
            <w:vAlign w:val="center"/>
            <w:hideMark/>
          </w:tcPr>
          <w:p w:rsidRPr="004B7D80" w:rsidR="00ED2187" w:rsidP="00ED2187" w:rsidRDefault="00ED2187" w14:paraId="2C50F2F4" wp14:textId="77777777">
            <w:r w:rsidRPr="004B7D80">
              <w:t>Oral presentation: clarity, vocabulary, technical accuracy, justification</w:t>
            </w:r>
          </w:p>
        </w:tc>
        <w:tc>
          <w:tcPr>
            <w:tcW w:w="0" w:type="auto"/>
            <w:vAlign w:val="center"/>
            <w:hideMark/>
          </w:tcPr>
          <w:p w:rsidRPr="004B7D80" w:rsidR="00ED2187" w:rsidP="00ED2187" w:rsidRDefault="00ED2187" w14:paraId="15743AB1" wp14:textId="77777777">
            <w:r w:rsidRPr="004B7D80">
              <w:t>/10</w:t>
            </w:r>
          </w:p>
        </w:tc>
      </w:tr>
      <w:tr xmlns:wp14="http://schemas.microsoft.com/office/word/2010/wordml" w:rsidRPr="004B7D80" w:rsidR="00ED2187" w:rsidTr="00ED2187" w14:paraId="192DD114" wp14:textId="77777777">
        <w:trPr>
          <w:tblCellSpacing w:w="15" w:type="dxa"/>
        </w:trPr>
        <w:tc>
          <w:tcPr>
            <w:tcW w:w="0" w:type="auto"/>
            <w:vAlign w:val="center"/>
            <w:hideMark/>
          </w:tcPr>
          <w:p w:rsidRPr="004B7D80" w:rsidR="00ED2187" w:rsidP="00ED2187" w:rsidRDefault="00ED2187" w14:paraId="34D4AF3C" wp14:textId="77777777">
            <w:r w:rsidRPr="004B7D80">
              <w:t>Use of real-world examples and critical evaluation</w:t>
            </w:r>
          </w:p>
        </w:tc>
        <w:tc>
          <w:tcPr>
            <w:tcW w:w="0" w:type="auto"/>
            <w:vAlign w:val="center"/>
            <w:hideMark/>
          </w:tcPr>
          <w:p w:rsidRPr="004B7D80" w:rsidR="00ED2187" w:rsidP="00ED2187" w:rsidRDefault="00ED2187" w14:paraId="1A081DDE" wp14:textId="77777777">
            <w:r w:rsidRPr="004B7D80">
              <w:t>/10</w:t>
            </w:r>
          </w:p>
        </w:tc>
      </w:tr>
      <w:tr xmlns:wp14="http://schemas.microsoft.com/office/word/2010/wordml" w:rsidRPr="004B7D80" w:rsidR="00ED2187" w:rsidTr="00ED2187" w14:paraId="0F7ACED4" wp14:textId="77777777">
        <w:trPr>
          <w:tblCellSpacing w:w="15" w:type="dxa"/>
        </w:trPr>
        <w:tc>
          <w:tcPr>
            <w:tcW w:w="0" w:type="auto"/>
            <w:vAlign w:val="center"/>
            <w:hideMark/>
          </w:tcPr>
          <w:p w:rsidRPr="004B7D80" w:rsidR="00ED2187" w:rsidP="00ED2187" w:rsidRDefault="00ED2187" w14:paraId="66C415DC" wp14:textId="77777777">
            <w:r w:rsidRPr="004B7D80">
              <w:t>Referencing of industry standards (SABS, ISO, GOTS)</w:t>
            </w:r>
          </w:p>
        </w:tc>
        <w:tc>
          <w:tcPr>
            <w:tcW w:w="0" w:type="auto"/>
            <w:vAlign w:val="center"/>
            <w:hideMark/>
          </w:tcPr>
          <w:p w:rsidRPr="004B7D80" w:rsidR="00ED2187" w:rsidP="00ED2187" w:rsidRDefault="00ED2187" w14:paraId="22D31E8A" wp14:textId="77777777">
            <w:r w:rsidRPr="004B7D80">
              <w:t>/10</w:t>
            </w:r>
          </w:p>
        </w:tc>
      </w:tr>
      <w:tr xmlns:wp14="http://schemas.microsoft.com/office/word/2010/wordml" w:rsidRPr="004B7D80" w:rsidR="00ED2187" w:rsidTr="00ED2187" w14:paraId="131991E4" wp14:textId="77777777">
        <w:trPr>
          <w:tblCellSpacing w:w="15" w:type="dxa"/>
        </w:trPr>
        <w:tc>
          <w:tcPr>
            <w:tcW w:w="0" w:type="auto"/>
            <w:vAlign w:val="center"/>
            <w:hideMark/>
          </w:tcPr>
          <w:p w:rsidRPr="004B7D80" w:rsidR="00ED2187" w:rsidP="00ED2187" w:rsidRDefault="00ED2187" w14:paraId="2DC7A5EE" wp14:textId="77777777">
            <w:r w:rsidRPr="004B7D80">
              <w:t>Justification of material choices based on context and need</w:t>
            </w:r>
          </w:p>
        </w:tc>
        <w:tc>
          <w:tcPr>
            <w:tcW w:w="0" w:type="auto"/>
            <w:vAlign w:val="center"/>
            <w:hideMark/>
          </w:tcPr>
          <w:p w:rsidRPr="004B7D80" w:rsidR="00ED2187" w:rsidP="00ED2187" w:rsidRDefault="00ED2187" w14:paraId="5C1EE1BC" wp14:textId="77777777">
            <w:r w:rsidRPr="004B7D80">
              <w:t>/10</w:t>
            </w:r>
          </w:p>
        </w:tc>
      </w:tr>
      <w:tr xmlns:wp14="http://schemas.microsoft.com/office/word/2010/wordml" w:rsidRPr="004B7D80" w:rsidR="00ED2187" w:rsidTr="00ED2187" w14:paraId="2B4532CA" wp14:textId="77777777">
        <w:trPr>
          <w:tblCellSpacing w:w="15" w:type="dxa"/>
        </w:trPr>
        <w:tc>
          <w:tcPr>
            <w:tcW w:w="0" w:type="auto"/>
            <w:vAlign w:val="center"/>
            <w:hideMark/>
          </w:tcPr>
          <w:p w:rsidRPr="004B7D80" w:rsidR="00ED2187" w:rsidP="00ED2187" w:rsidRDefault="00ED2187" w14:paraId="3BAF1256" wp14:textId="77777777">
            <w:r w:rsidRPr="004B7D80">
              <w:t>Professionalism, completeness, and submission quality</w:t>
            </w:r>
          </w:p>
        </w:tc>
        <w:tc>
          <w:tcPr>
            <w:tcW w:w="0" w:type="auto"/>
            <w:vAlign w:val="center"/>
            <w:hideMark/>
          </w:tcPr>
          <w:p w:rsidRPr="004B7D80" w:rsidR="00ED2187" w:rsidP="00ED2187" w:rsidRDefault="00ED2187" w14:paraId="10A66833" wp14:textId="77777777">
            <w:r w:rsidRPr="004B7D80">
              <w:t>/10</w:t>
            </w:r>
          </w:p>
        </w:tc>
      </w:tr>
      <w:tr xmlns:wp14="http://schemas.microsoft.com/office/word/2010/wordml" w:rsidRPr="004B7D80" w:rsidR="00ED2187" w:rsidTr="00ED2187" w14:paraId="1FD01555" wp14:textId="77777777">
        <w:trPr>
          <w:tblCellSpacing w:w="15" w:type="dxa"/>
        </w:trPr>
        <w:tc>
          <w:tcPr>
            <w:tcW w:w="0" w:type="auto"/>
            <w:vAlign w:val="center"/>
            <w:hideMark/>
          </w:tcPr>
          <w:p w:rsidRPr="004B7D80" w:rsidR="00ED2187" w:rsidP="00ED2187" w:rsidRDefault="00ED2187" w14:paraId="46FE0C09" wp14:textId="77777777">
            <w:r w:rsidRPr="004B7D80">
              <w:rPr>
                <w:b/>
                <w:bCs/>
              </w:rPr>
              <w:t>Total</w:t>
            </w:r>
          </w:p>
        </w:tc>
        <w:tc>
          <w:tcPr>
            <w:tcW w:w="0" w:type="auto"/>
            <w:vAlign w:val="center"/>
            <w:hideMark/>
          </w:tcPr>
          <w:p w:rsidRPr="004B7D80" w:rsidR="00ED2187" w:rsidP="00ED2187" w:rsidRDefault="00ED2187" w14:paraId="67107A45" wp14:textId="77777777">
            <w:r w:rsidRPr="004B7D80">
              <w:rPr>
                <w:b/>
                <w:bCs/>
              </w:rPr>
              <w:t>/100</w:t>
            </w:r>
          </w:p>
        </w:tc>
      </w:tr>
    </w:tbl>
    <w:p xmlns:wp14="http://schemas.microsoft.com/office/word/2010/wordml" w:rsidRPr="004B7D80" w:rsidR="00ED2187" w:rsidP="00ED2187" w:rsidRDefault="003C1EE1" w14:paraId="0AD9C6F4" wp14:textId="77777777">
      <w:r>
        <w:pict w14:anchorId="738332DD">
          <v:rect id="_x0000_i1080" style="width:0;height:1.5pt" o:hr="t" o:hrstd="t" o:hralign="center" fillcolor="#a0a0a0" stroked="f"/>
        </w:pict>
      </w:r>
    </w:p>
    <w:p xmlns:wp14="http://schemas.microsoft.com/office/word/2010/wordml" w:rsidRPr="004B7D80" w:rsidR="00ED2187" w:rsidP="00ED2187" w:rsidRDefault="00ED2187" w14:paraId="5D5F2AC0" wp14:textId="77777777">
      <w:pPr>
        <w:rPr>
          <w:b/>
          <w:bCs/>
        </w:rPr>
      </w:pPr>
      <w:r w:rsidRPr="004B7D80">
        <w:rPr>
          <w:rFonts w:ascii="Segoe UI Symbol" w:hAnsi="Segoe UI Symbol" w:cs="Segoe UI Symbol"/>
          <w:b/>
          <w:bCs/>
        </w:rPr>
        <w:t>📊</w:t>
      </w:r>
      <w:r w:rsidRPr="004B7D80">
        <w:rPr>
          <w:b/>
          <w:bCs/>
        </w:rPr>
        <w:t xml:space="preserve">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91"/>
        <w:gridCol w:w="6405"/>
        <w:gridCol w:w="1120"/>
      </w:tblGrid>
      <w:tr xmlns:wp14="http://schemas.microsoft.com/office/word/2010/wordml" w:rsidRPr="004B7D80" w:rsidR="00ED2187" w:rsidTr="00ED2187" w14:paraId="00920A73" wp14:textId="77777777">
        <w:trPr>
          <w:tblHeader/>
          <w:tblCellSpacing w:w="15" w:type="dxa"/>
        </w:trPr>
        <w:tc>
          <w:tcPr>
            <w:tcW w:w="0" w:type="auto"/>
            <w:vAlign w:val="center"/>
            <w:hideMark/>
          </w:tcPr>
          <w:p w:rsidRPr="004B7D80" w:rsidR="00ED2187" w:rsidP="00ED2187" w:rsidRDefault="00ED2187" w14:paraId="0CFFFD6B" wp14:textId="77777777">
            <w:pPr>
              <w:rPr>
                <w:b/>
                <w:bCs/>
              </w:rPr>
            </w:pPr>
            <w:r w:rsidRPr="004B7D80">
              <w:rPr>
                <w:b/>
                <w:bCs/>
              </w:rPr>
              <w:t>Level</w:t>
            </w:r>
          </w:p>
        </w:tc>
        <w:tc>
          <w:tcPr>
            <w:tcW w:w="0" w:type="auto"/>
            <w:vAlign w:val="center"/>
            <w:hideMark/>
          </w:tcPr>
          <w:p w:rsidRPr="004B7D80" w:rsidR="00ED2187" w:rsidP="00ED2187" w:rsidRDefault="00ED2187" w14:paraId="47A575C5" wp14:textId="77777777">
            <w:pPr>
              <w:rPr>
                <w:b/>
                <w:bCs/>
              </w:rPr>
            </w:pPr>
            <w:r w:rsidRPr="004B7D80">
              <w:rPr>
                <w:b/>
                <w:bCs/>
              </w:rPr>
              <w:t>Descriptor</w:t>
            </w:r>
          </w:p>
        </w:tc>
        <w:tc>
          <w:tcPr>
            <w:tcW w:w="0" w:type="auto"/>
            <w:vAlign w:val="center"/>
            <w:hideMark/>
          </w:tcPr>
          <w:p w:rsidRPr="004B7D80" w:rsidR="00ED2187" w:rsidP="00ED2187" w:rsidRDefault="00ED2187" w14:paraId="16FDFCFC" wp14:textId="77777777">
            <w:pPr>
              <w:rPr>
                <w:b/>
                <w:bCs/>
              </w:rPr>
            </w:pPr>
            <w:r w:rsidRPr="004B7D80">
              <w:rPr>
                <w:b/>
                <w:bCs/>
              </w:rPr>
              <w:t>Score Range</w:t>
            </w:r>
          </w:p>
        </w:tc>
      </w:tr>
      <w:tr xmlns:wp14="http://schemas.microsoft.com/office/word/2010/wordml" w:rsidRPr="004B7D80" w:rsidR="00ED2187" w:rsidTr="00ED2187" w14:paraId="0929F25D" wp14:textId="77777777">
        <w:trPr>
          <w:tblCellSpacing w:w="15" w:type="dxa"/>
        </w:trPr>
        <w:tc>
          <w:tcPr>
            <w:tcW w:w="0" w:type="auto"/>
            <w:vAlign w:val="center"/>
            <w:hideMark/>
          </w:tcPr>
          <w:p w:rsidRPr="004B7D80" w:rsidR="00ED2187" w:rsidP="00ED2187" w:rsidRDefault="00ED2187" w14:paraId="676869D7" wp14:textId="77777777">
            <w:r w:rsidRPr="004B7D80">
              <w:rPr>
                <w:b/>
                <w:bCs/>
              </w:rPr>
              <w:t>Excellent</w:t>
            </w:r>
          </w:p>
        </w:tc>
        <w:tc>
          <w:tcPr>
            <w:tcW w:w="0" w:type="auto"/>
            <w:vAlign w:val="center"/>
            <w:hideMark/>
          </w:tcPr>
          <w:p w:rsidRPr="004B7D80" w:rsidR="00ED2187" w:rsidP="00ED2187" w:rsidRDefault="00ED2187" w14:paraId="78A55AE3" wp14:textId="77777777">
            <w:r w:rsidRPr="004B7D80">
              <w:t>Demonstrates outstanding understanding of textile types, properties, and standards with applied insight</w:t>
            </w:r>
          </w:p>
        </w:tc>
        <w:tc>
          <w:tcPr>
            <w:tcW w:w="0" w:type="auto"/>
            <w:vAlign w:val="center"/>
            <w:hideMark/>
          </w:tcPr>
          <w:p w:rsidRPr="004B7D80" w:rsidR="00ED2187" w:rsidP="00ED2187" w:rsidRDefault="00ED2187" w14:paraId="37B0BF89" wp14:textId="77777777">
            <w:r w:rsidRPr="004B7D80">
              <w:t>80–100%</w:t>
            </w:r>
          </w:p>
        </w:tc>
      </w:tr>
      <w:tr xmlns:wp14="http://schemas.microsoft.com/office/word/2010/wordml" w:rsidRPr="004B7D80" w:rsidR="00ED2187" w:rsidTr="00ED2187" w14:paraId="135DC523" wp14:textId="77777777">
        <w:trPr>
          <w:tblCellSpacing w:w="15" w:type="dxa"/>
        </w:trPr>
        <w:tc>
          <w:tcPr>
            <w:tcW w:w="0" w:type="auto"/>
            <w:vAlign w:val="center"/>
            <w:hideMark/>
          </w:tcPr>
          <w:p w:rsidRPr="004B7D80" w:rsidR="00ED2187" w:rsidP="00ED2187" w:rsidRDefault="00ED2187" w14:paraId="526EB651" wp14:textId="77777777">
            <w:r w:rsidRPr="004B7D80">
              <w:rPr>
                <w:b/>
                <w:bCs/>
              </w:rPr>
              <w:t>Competent</w:t>
            </w:r>
          </w:p>
        </w:tc>
        <w:tc>
          <w:tcPr>
            <w:tcW w:w="0" w:type="auto"/>
            <w:vAlign w:val="center"/>
            <w:hideMark/>
          </w:tcPr>
          <w:p w:rsidRPr="004B7D80" w:rsidR="00ED2187" w:rsidP="00ED2187" w:rsidRDefault="00ED2187" w14:paraId="0E3C647A" wp14:textId="77777777">
            <w:r w:rsidRPr="004B7D80">
              <w:t>Demonstrates sound knowledge and application with minor inaccuracies or gaps in analysis</w:t>
            </w:r>
          </w:p>
        </w:tc>
        <w:tc>
          <w:tcPr>
            <w:tcW w:w="0" w:type="auto"/>
            <w:vAlign w:val="center"/>
            <w:hideMark/>
          </w:tcPr>
          <w:p w:rsidRPr="004B7D80" w:rsidR="00ED2187" w:rsidP="00ED2187" w:rsidRDefault="00ED2187" w14:paraId="72FD20DB" wp14:textId="77777777">
            <w:r w:rsidRPr="004B7D80">
              <w:t>60–79%</w:t>
            </w:r>
          </w:p>
        </w:tc>
      </w:tr>
      <w:tr xmlns:wp14="http://schemas.microsoft.com/office/word/2010/wordml" w:rsidRPr="004B7D80" w:rsidR="00ED2187" w:rsidTr="00ED2187" w14:paraId="61881B2A" wp14:textId="77777777">
        <w:trPr>
          <w:tblCellSpacing w:w="15" w:type="dxa"/>
        </w:trPr>
        <w:tc>
          <w:tcPr>
            <w:tcW w:w="0" w:type="auto"/>
            <w:vAlign w:val="center"/>
            <w:hideMark/>
          </w:tcPr>
          <w:p w:rsidRPr="004B7D80" w:rsidR="00ED2187" w:rsidP="00ED2187" w:rsidRDefault="00ED2187" w14:paraId="4192F6F7" wp14:textId="77777777">
            <w:r w:rsidRPr="004B7D80">
              <w:rPr>
                <w:b/>
                <w:bCs/>
              </w:rPr>
              <w:t>Developing</w:t>
            </w:r>
          </w:p>
        </w:tc>
        <w:tc>
          <w:tcPr>
            <w:tcW w:w="0" w:type="auto"/>
            <w:vAlign w:val="center"/>
            <w:hideMark/>
          </w:tcPr>
          <w:p w:rsidRPr="004B7D80" w:rsidR="00ED2187" w:rsidP="00ED2187" w:rsidRDefault="00ED2187" w14:paraId="2E750FCC" wp14:textId="77777777">
            <w:r w:rsidRPr="004B7D80">
              <w:t>Basic understanding evident but lacks depth, detail, or coherence in applying knowledge</w:t>
            </w:r>
          </w:p>
        </w:tc>
        <w:tc>
          <w:tcPr>
            <w:tcW w:w="0" w:type="auto"/>
            <w:vAlign w:val="center"/>
            <w:hideMark/>
          </w:tcPr>
          <w:p w:rsidRPr="004B7D80" w:rsidR="00ED2187" w:rsidP="00ED2187" w:rsidRDefault="00ED2187" w14:paraId="6BC6C4A7" wp14:textId="77777777">
            <w:r w:rsidRPr="004B7D80">
              <w:t>40–59%</w:t>
            </w:r>
          </w:p>
        </w:tc>
      </w:tr>
      <w:tr xmlns:wp14="http://schemas.microsoft.com/office/word/2010/wordml" w:rsidRPr="004B7D80" w:rsidR="00ED2187" w:rsidTr="00ED2187" w14:paraId="32B5FA0A" wp14:textId="77777777">
        <w:trPr>
          <w:tblCellSpacing w:w="15" w:type="dxa"/>
        </w:trPr>
        <w:tc>
          <w:tcPr>
            <w:tcW w:w="0" w:type="auto"/>
            <w:vAlign w:val="center"/>
            <w:hideMark/>
          </w:tcPr>
          <w:p w:rsidRPr="004B7D80" w:rsidR="00ED2187" w:rsidP="00ED2187" w:rsidRDefault="00ED2187" w14:paraId="0EDBC033" wp14:textId="77777777">
            <w:r w:rsidRPr="004B7D80">
              <w:rPr>
                <w:b/>
                <w:bCs/>
              </w:rPr>
              <w:t>Needs Support</w:t>
            </w:r>
          </w:p>
        </w:tc>
        <w:tc>
          <w:tcPr>
            <w:tcW w:w="0" w:type="auto"/>
            <w:vAlign w:val="center"/>
            <w:hideMark/>
          </w:tcPr>
          <w:p w:rsidRPr="004B7D80" w:rsidR="00ED2187" w:rsidP="00ED2187" w:rsidRDefault="00ED2187" w14:paraId="202FFB26" wp14:textId="77777777">
            <w:r w:rsidRPr="004B7D80">
              <w:t>Limited understanding, with major misconceptions or missing components</w:t>
            </w:r>
          </w:p>
        </w:tc>
        <w:tc>
          <w:tcPr>
            <w:tcW w:w="0" w:type="auto"/>
            <w:vAlign w:val="center"/>
            <w:hideMark/>
          </w:tcPr>
          <w:p w:rsidRPr="004B7D80" w:rsidR="00ED2187" w:rsidP="00ED2187" w:rsidRDefault="00ED2187" w14:paraId="3CBA9E8E" wp14:textId="77777777">
            <w:r w:rsidRPr="004B7D80">
              <w:t>0–39%</w:t>
            </w:r>
          </w:p>
        </w:tc>
      </w:tr>
    </w:tbl>
    <w:p xmlns:wp14="http://schemas.microsoft.com/office/word/2010/wordml" w:rsidRPr="004B7D80" w:rsidR="00ED2187" w:rsidP="00ED2187" w:rsidRDefault="003C1EE1" w14:paraId="4B1F511A" wp14:textId="77777777">
      <w:r>
        <w:pict w14:anchorId="1BA8EEE0">
          <v:rect id="_x0000_i1081" style="width:0;height:1.5pt" o:hr="t" o:hrstd="t" o:hralign="center" fillcolor="#a0a0a0" stroked="f"/>
        </w:pict>
      </w:r>
    </w:p>
    <w:p xmlns:wp14="http://schemas.microsoft.com/office/word/2010/wordml" w:rsidRPr="004B7D80" w:rsidR="00465034" w:rsidRDefault="00ED2187" w14:paraId="608DEACE" wp14:textId="77777777">
      <w:r w:rsidRPr="004B7D80">
        <w:t xml:space="preserve"> </w:t>
      </w:r>
    </w:p>
    <w:p xmlns:wp14="http://schemas.microsoft.com/office/word/2010/wordml" w:rsidRPr="004B7D80" w:rsidR="00620FFF" w:rsidRDefault="00620FFF" w14:paraId="65F9C3DC" wp14:textId="77777777">
      <w:r w:rsidRPr="004B7D80">
        <w:br w:type="page"/>
      </w:r>
    </w:p>
    <w:p xmlns:wp14="http://schemas.microsoft.com/office/word/2010/wordml" w:rsidRPr="004B7D80" w:rsidR="00620FFF" w:rsidP="00620FFF" w:rsidRDefault="00620FFF" w14:paraId="07031D95" wp14:textId="77777777">
      <w:pPr>
        <w:pStyle w:val="Heading2"/>
        <w:rPr>
          <w:rFonts w:ascii="Century Gothic" w:hAnsi="Century Gothic"/>
          <w:b/>
          <w:bCs/>
        </w:rPr>
      </w:pPr>
      <w:bookmarkStart w:name="_Toc194130531" w:id="10"/>
      <w:r w:rsidRPr="004B7D80">
        <w:rPr>
          <w:rFonts w:ascii="Century Gothic" w:hAnsi="Century Gothic"/>
          <w:b/>
          <w:bCs/>
        </w:rPr>
        <w:t>KM-07-KT02: Textile Design (10%)</w:t>
      </w:r>
      <w:bookmarkEnd w:id="10"/>
    </w:p>
    <w:p xmlns:wp14="http://schemas.microsoft.com/office/word/2010/wordml" w:rsidRPr="004B7D80" w:rsidR="00620FFF" w:rsidP="00620FFF" w:rsidRDefault="00620FFF" w14:paraId="5023141B" wp14:textId="77777777">
      <w:pPr>
        <w:rPr>
          <w:b/>
          <w:bCs/>
        </w:rPr>
      </w:pPr>
    </w:p>
    <w:p xmlns:wp14="http://schemas.microsoft.com/office/word/2010/wordml" w:rsidRPr="004B7D80" w:rsidR="00620FFF" w:rsidP="00620FFF" w:rsidRDefault="00620FFF" w14:paraId="5150C28C" wp14:textId="77777777">
      <w:pPr>
        <w:rPr>
          <w:b/>
          <w:bCs/>
        </w:rPr>
      </w:pPr>
      <w:r w:rsidRPr="004B7D80">
        <w:rPr>
          <w:b/>
          <w:bCs/>
        </w:rPr>
        <w:t>1. Purpose of the Knowledge Topic</w:t>
      </w:r>
    </w:p>
    <w:p xmlns:wp14="http://schemas.microsoft.com/office/word/2010/wordml" w:rsidRPr="004B7D80" w:rsidR="00620FFF" w:rsidP="00620FFF" w:rsidRDefault="00620FFF" w14:paraId="4FE79301" wp14:textId="77777777">
      <w:r w:rsidRPr="004B7D80">
        <w:t>The purpose of this knowledge topic is to develop a detailed understanding of textile design elements and their implications for furniture design. Textiles not only serve functional purposes but also play a crucial aesthetic role in the overall appeal, character, and identity of a furniture piece. Learners will explore how design features such as colour, pattern, texture, and layout influence the perception, harmony, and usability of furniture products.</w:t>
      </w:r>
    </w:p>
    <w:p xmlns:wp14="http://schemas.microsoft.com/office/word/2010/wordml" w:rsidRPr="004B7D80" w:rsidR="00620FFF" w:rsidP="00620FFF" w:rsidRDefault="00620FFF" w14:paraId="243F7B6F" wp14:textId="77777777">
      <w:r w:rsidRPr="004B7D80">
        <w:t>This topic enables learners to critically evaluate textile design features in terms of both their visual contribution and practical limitations. Through applied analysis, learners will gain the ability to select and justify textile designs that are aligned with the brief, manufacturing constraints, and target market expectations.</w:t>
      </w:r>
    </w:p>
    <w:p xmlns:wp14="http://schemas.microsoft.com/office/word/2010/wordml" w:rsidRPr="004B7D80" w:rsidR="00620FFF" w:rsidP="00620FFF" w:rsidRDefault="003C1EE1" w14:paraId="1F3B1409" wp14:textId="77777777">
      <w:r>
        <w:pict w14:anchorId="229F12C5">
          <v:rect id="_x0000_i1082" style="width:0;height:1.5pt" o:hr="t" o:hrstd="t" o:hralign="center" fillcolor="#a0a0a0" stroked="f"/>
        </w:pict>
      </w:r>
    </w:p>
    <w:p xmlns:wp14="http://schemas.microsoft.com/office/word/2010/wordml" w:rsidRPr="004B7D80" w:rsidR="00620FFF" w:rsidP="00620FFF" w:rsidRDefault="00620FFF" w14:paraId="0DD4E855" wp14:textId="77777777">
      <w:pPr>
        <w:rPr>
          <w:b/>
          <w:bCs/>
        </w:rPr>
      </w:pPr>
      <w:r w:rsidRPr="004B7D80">
        <w:rPr>
          <w:b/>
          <w:bCs/>
        </w:rPr>
        <w:t>2. Key Knowledge Areas</w:t>
      </w:r>
    </w:p>
    <w:p xmlns:wp14="http://schemas.microsoft.com/office/word/2010/wordml" w:rsidRPr="004B7D80" w:rsidR="00620FFF" w:rsidP="00620FFF" w:rsidRDefault="00620FFF" w14:paraId="030AE133" wp14:textId="77777777">
      <w:r w:rsidRPr="004B7D80">
        <w:t>This topic covers the following key elements:</w:t>
      </w:r>
    </w:p>
    <w:p xmlns:wp14="http://schemas.microsoft.com/office/word/2010/wordml" w:rsidRPr="004B7D80" w:rsidR="00620FFF" w:rsidP="00620FFF" w:rsidRDefault="00620FFF" w14:paraId="429B3136" wp14:textId="77777777">
      <w:pPr>
        <w:numPr>
          <w:ilvl w:val="0"/>
          <w:numId w:val="49"/>
        </w:numPr>
      </w:pPr>
      <w:r w:rsidRPr="004B7D80">
        <w:rPr>
          <w:b/>
          <w:bCs/>
        </w:rPr>
        <w:t>KT0201</w:t>
      </w:r>
      <w:r w:rsidRPr="004B7D80">
        <w:t>: Colours, shades and colour variations</w:t>
      </w:r>
    </w:p>
    <w:p xmlns:wp14="http://schemas.microsoft.com/office/word/2010/wordml" w:rsidRPr="004B7D80" w:rsidR="00620FFF" w:rsidP="00620FFF" w:rsidRDefault="00620FFF" w14:paraId="7641292D" wp14:textId="77777777">
      <w:pPr>
        <w:numPr>
          <w:ilvl w:val="0"/>
          <w:numId w:val="49"/>
        </w:numPr>
      </w:pPr>
      <w:r w:rsidRPr="004B7D80">
        <w:rPr>
          <w:b/>
          <w:bCs/>
        </w:rPr>
        <w:t>KT0202</w:t>
      </w:r>
      <w:r w:rsidRPr="004B7D80">
        <w:t>: Checks and stripes</w:t>
      </w:r>
    </w:p>
    <w:p xmlns:wp14="http://schemas.microsoft.com/office/word/2010/wordml" w:rsidRPr="004B7D80" w:rsidR="00620FFF" w:rsidP="00620FFF" w:rsidRDefault="00620FFF" w14:paraId="2ED86455" wp14:textId="77777777">
      <w:pPr>
        <w:numPr>
          <w:ilvl w:val="0"/>
          <w:numId w:val="49"/>
        </w:numPr>
      </w:pPr>
      <w:r w:rsidRPr="004B7D80">
        <w:rPr>
          <w:b/>
          <w:bCs/>
        </w:rPr>
        <w:t>KT0203</w:t>
      </w:r>
      <w:r w:rsidRPr="004B7D80">
        <w:t>: Patterns and pattern repeats</w:t>
      </w:r>
    </w:p>
    <w:p xmlns:wp14="http://schemas.microsoft.com/office/word/2010/wordml" w:rsidRPr="004B7D80" w:rsidR="00620FFF" w:rsidP="00620FFF" w:rsidRDefault="00620FFF" w14:paraId="6E951AC7" wp14:textId="77777777">
      <w:pPr>
        <w:numPr>
          <w:ilvl w:val="0"/>
          <w:numId w:val="49"/>
        </w:numPr>
      </w:pPr>
      <w:r w:rsidRPr="004B7D80">
        <w:rPr>
          <w:b/>
          <w:bCs/>
        </w:rPr>
        <w:t>KT0204</w:t>
      </w:r>
      <w:r w:rsidRPr="004B7D80">
        <w:t>: Textures</w:t>
      </w:r>
    </w:p>
    <w:p xmlns:wp14="http://schemas.microsoft.com/office/word/2010/wordml" w:rsidRPr="004B7D80" w:rsidR="00620FFF" w:rsidP="00620FFF" w:rsidRDefault="00620FFF" w14:paraId="247E6C9C" wp14:textId="77777777">
      <w:pPr>
        <w:numPr>
          <w:ilvl w:val="0"/>
          <w:numId w:val="49"/>
        </w:numPr>
      </w:pPr>
      <w:r w:rsidRPr="004B7D80">
        <w:rPr>
          <w:b/>
          <w:bCs/>
        </w:rPr>
        <w:t>KT0205</w:t>
      </w:r>
      <w:r w:rsidRPr="004B7D80">
        <w:t>: Flaws and defects</w:t>
      </w:r>
    </w:p>
    <w:p xmlns:wp14="http://schemas.microsoft.com/office/word/2010/wordml" w:rsidRPr="004B7D80" w:rsidR="00620FFF" w:rsidP="00620FFF" w:rsidRDefault="00620FFF" w14:paraId="51CCF65B" wp14:textId="77777777">
      <w:r w:rsidRPr="004B7D80">
        <w:t>These elements form the core of textile design decisions and directly impact the visual balance, repetition, scale, and harmony of the final furniture product.</w:t>
      </w:r>
    </w:p>
    <w:p xmlns:wp14="http://schemas.microsoft.com/office/word/2010/wordml" w:rsidRPr="004B7D80" w:rsidR="00620FFF" w:rsidP="00620FFF" w:rsidRDefault="003C1EE1" w14:paraId="562C75D1" wp14:textId="77777777">
      <w:r>
        <w:pict w14:anchorId="68145B39">
          <v:rect id="_x0000_i1083" style="width:0;height:1.5pt" o:hr="t" o:hrstd="t" o:hralign="center" fillcolor="#a0a0a0" stroked="f"/>
        </w:pict>
      </w:r>
    </w:p>
    <w:p xmlns:wp14="http://schemas.microsoft.com/office/word/2010/wordml" w:rsidRPr="004B7D80" w:rsidR="00620FFF" w:rsidP="00620FFF" w:rsidRDefault="00620FFF" w14:paraId="232373E6" wp14:textId="77777777">
      <w:pPr>
        <w:rPr>
          <w:b/>
          <w:bCs/>
        </w:rPr>
      </w:pPr>
      <w:r w:rsidRPr="004B7D80">
        <w:rPr>
          <w:b/>
          <w:bCs/>
        </w:rPr>
        <w:t>3. Internal Assessment Criteria (IAC) and Weighting</w:t>
      </w:r>
    </w:p>
    <w:p xmlns:wp14="http://schemas.microsoft.com/office/word/2010/wordml" w:rsidRPr="004B7D80" w:rsidR="00620FFF" w:rsidP="00620FFF" w:rsidRDefault="00620FFF" w14:paraId="7C091079" wp14:textId="77777777">
      <w:r w:rsidRPr="004B7D80">
        <w:t>Assessment for this topic is based on the following:</w:t>
      </w:r>
    </w:p>
    <w:p xmlns:wp14="http://schemas.microsoft.com/office/word/2010/wordml" w:rsidRPr="004B7D80" w:rsidR="00620FFF" w:rsidP="00620FFF" w:rsidRDefault="00620FFF" w14:paraId="6C260006" wp14:textId="77777777">
      <w:pPr>
        <w:numPr>
          <w:ilvl w:val="0"/>
          <w:numId w:val="50"/>
        </w:numPr>
      </w:pPr>
      <w:r w:rsidRPr="004B7D80">
        <w:rPr>
          <w:b/>
          <w:bCs/>
        </w:rPr>
        <w:t>IAC0201</w:t>
      </w:r>
      <w:r w:rsidRPr="004B7D80">
        <w:t>: A range of textile features are analysed and evaluated in terms of opportunities and constraints for furniture design.</w:t>
      </w:r>
    </w:p>
    <w:p xmlns:wp14="http://schemas.microsoft.com/office/word/2010/wordml" w:rsidRPr="004B7D80" w:rsidR="00620FFF" w:rsidP="00620FFF" w:rsidRDefault="00620FFF" w14:paraId="1C325335" wp14:textId="77777777">
      <w:r w:rsidRPr="004B7D80">
        <w:t xml:space="preserve">This topic contributes </w:t>
      </w:r>
      <w:r w:rsidRPr="004B7D80">
        <w:rPr>
          <w:b/>
          <w:bCs/>
        </w:rPr>
        <w:t>10%</w:t>
      </w:r>
      <w:r w:rsidRPr="004B7D80">
        <w:t xml:space="preserve"> to the overall internal assessment weighting of KM-07.</w:t>
      </w:r>
    </w:p>
    <w:p xmlns:wp14="http://schemas.microsoft.com/office/word/2010/wordml" w:rsidRPr="004B7D80" w:rsidR="00620FFF" w:rsidP="00620FFF" w:rsidRDefault="003C1EE1" w14:paraId="664355AD" wp14:textId="77777777">
      <w:r>
        <w:pict w14:anchorId="7920FB82">
          <v:rect id="_x0000_i1084" style="width:0;height:1.5pt" o:hr="t" o:hrstd="t" o:hralign="center" fillcolor="#a0a0a0" stroked="f"/>
        </w:pict>
      </w:r>
    </w:p>
    <w:p xmlns:wp14="http://schemas.microsoft.com/office/word/2010/wordml" w:rsidRPr="004B7D80" w:rsidR="00620FFF" w:rsidP="00620FFF" w:rsidRDefault="00620FFF" w14:paraId="3AFDEC82" wp14:textId="77777777">
      <w:pPr>
        <w:rPr>
          <w:b/>
          <w:bCs/>
        </w:rPr>
      </w:pPr>
      <w:r w:rsidRPr="004B7D80">
        <w:rPr>
          <w:b/>
          <w:bCs/>
        </w:rPr>
        <w:t>4. Application in Furniture Design</w:t>
      </w:r>
    </w:p>
    <w:p xmlns:wp14="http://schemas.microsoft.com/office/word/2010/wordml" w:rsidRPr="004B7D80" w:rsidR="00620FFF" w:rsidP="00620FFF" w:rsidRDefault="00620FFF" w14:paraId="7EBB0E12" wp14:textId="77777777">
      <w:r w:rsidRPr="004B7D80">
        <w:t xml:space="preserve">The ability to analyse textile design features is critical in the development of furniture that is both visually compelling and fit for purpose. Designers must consider not only the aesthetic qualities of a fabric but also how visual patterns and textures interact with form, scale, and construction techniques. For example, pattern repeats must </w:t>
      </w:r>
      <w:r w:rsidRPr="004B7D80">
        <w:t>align with upholstery dimensions to avoid waste or visual distortion, and colour variations must complement the space and intended user.</w:t>
      </w:r>
    </w:p>
    <w:p xmlns:wp14="http://schemas.microsoft.com/office/word/2010/wordml" w:rsidRPr="004B7D80" w:rsidR="00620FFF" w:rsidP="00620FFF" w:rsidRDefault="00620FFF" w14:paraId="6CA71241" wp14:textId="77777777">
      <w:r w:rsidRPr="004B7D80">
        <w:t>This topic also addresses quality control concerns, equipping learners with the skills to detect and avoid flaws and defects that could compromise the integrity of a design. Ultimately, this knowledge supports more refined, deliberate, and strategic design decisions across various market sectors.</w:t>
      </w:r>
    </w:p>
    <w:p xmlns:wp14="http://schemas.microsoft.com/office/word/2010/wordml" w:rsidRPr="004B7D80" w:rsidR="00CF5585" w:rsidRDefault="00CF5585" w14:paraId="1A965116" wp14:textId="77777777">
      <w:r w:rsidRPr="004B7D80">
        <w:br w:type="page"/>
      </w:r>
    </w:p>
    <w:p xmlns:wp14="http://schemas.microsoft.com/office/word/2010/wordml" w:rsidRPr="004B7D80" w:rsidR="00CF5585" w:rsidP="00CF5585" w:rsidRDefault="00CF5585" w14:paraId="48E731B5" wp14:textId="77777777">
      <w:pPr>
        <w:pStyle w:val="Heading3"/>
        <w:rPr>
          <w:rFonts w:ascii="Century Gothic" w:hAnsi="Century Gothic"/>
          <w:b/>
          <w:bCs/>
        </w:rPr>
      </w:pPr>
      <w:bookmarkStart w:name="_Toc194130532" w:id="11"/>
      <w:r w:rsidRPr="004B7D80">
        <w:rPr>
          <w:rFonts w:ascii="Century Gothic" w:hAnsi="Century Gothic"/>
          <w:b/>
          <w:bCs/>
        </w:rPr>
        <w:t>KT0201 – Colours, Shades and Colour Variations</w:t>
      </w:r>
      <w:bookmarkEnd w:id="11"/>
    </w:p>
    <w:p xmlns:wp14="http://schemas.microsoft.com/office/word/2010/wordml" w:rsidRPr="004B7D80" w:rsidR="00CF5585" w:rsidP="00CF5585" w:rsidRDefault="003C1EE1" w14:paraId="7DF4E37C" wp14:textId="77777777">
      <w:r>
        <w:pict w14:anchorId="1EE5B400">
          <v:rect id="_x0000_i1085" style="width:0;height:1.5pt" o:hr="t" o:hrstd="t" o:hralign="center" fillcolor="#a0a0a0" stroked="f"/>
        </w:pict>
      </w:r>
    </w:p>
    <w:p xmlns:wp14="http://schemas.microsoft.com/office/word/2010/wordml" w:rsidRPr="004B7D80" w:rsidR="00CF5585" w:rsidP="00CF5585" w:rsidRDefault="00CF5585" w14:paraId="02CD7AB3" wp14:textId="77777777">
      <w:pPr>
        <w:rPr>
          <w:b/>
          <w:bCs/>
        </w:rPr>
      </w:pPr>
      <w:r w:rsidRPr="004B7D80">
        <w:rPr>
          <w:b/>
          <w:bCs/>
        </w:rPr>
        <w:t>Purpose of the Element</w:t>
      </w:r>
    </w:p>
    <w:p xmlns:wp14="http://schemas.microsoft.com/office/word/2010/wordml" w:rsidRPr="004B7D80" w:rsidR="00CF5585" w:rsidP="00CF5585" w:rsidRDefault="00CF5585" w14:paraId="1E56C559" wp14:textId="77777777">
      <w:r w:rsidRPr="004B7D80">
        <w:t>The purpose of this element is to provide learners with a practical and conceptual understanding of how colour, shade, and variation influence textile selection in furniture design. Colour is a critical component of both the aesthetic and psychological impact of furniture. Learners must be able to recognise how different colour palettes interact with texture, form, light, and spatial context, as well as how shade variations and dye lot inconsistencies can affect the final product.</w:t>
      </w:r>
    </w:p>
    <w:p xmlns:wp14="http://schemas.microsoft.com/office/word/2010/wordml" w:rsidRPr="004B7D80" w:rsidR="00CF5585" w:rsidP="00CF5585" w:rsidRDefault="003C1EE1" w14:paraId="44FB30F8" wp14:textId="77777777">
      <w:r>
        <w:pict w14:anchorId="00825C7A">
          <v:rect id="_x0000_i1086" style="width:0;height:1.5pt" o:hr="t" o:hrstd="t" o:hralign="center" fillcolor="#a0a0a0" stroked="f"/>
        </w:pict>
      </w:r>
    </w:p>
    <w:p xmlns:wp14="http://schemas.microsoft.com/office/word/2010/wordml" w:rsidRPr="004B7D80" w:rsidR="00CF5585" w:rsidP="00CF5585" w:rsidRDefault="00CF5585" w14:paraId="39E75D63" wp14:textId="77777777">
      <w:pPr>
        <w:rPr>
          <w:b/>
          <w:bCs/>
        </w:rPr>
      </w:pPr>
      <w:r w:rsidRPr="004B7D80">
        <w:rPr>
          <w:b/>
          <w:bCs/>
        </w:rPr>
        <w:t>Key Concepts to Cover</w:t>
      </w:r>
    </w:p>
    <w:p xmlns:wp14="http://schemas.microsoft.com/office/word/2010/wordml" w:rsidRPr="004B7D80" w:rsidR="00CF5585" w:rsidP="00CF5585" w:rsidRDefault="00CF5585" w14:paraId="3F168447" wp14:textId="77777777">
      <w:pPr>
        <w:numPr>
          <w:ilvl w:val="0"/>
          <w:numId w:val="51"/>
        </w:numPr>
      </w:pPr>
      <w:r w:rsidRPr="004B7D80">
        <w:rPr>
          <w:b/>
          <w:bCs/>
        </w:rPr>
        <w:t>Basic Colour Theory</w:t>
      </w:r>
    </w:p>
    <w:p xmlns:wp14="http://schemas.microsoft.com/office/word/2010/wordml" w:rsidRPr="004B7D80" w:rsidR="00CF5585" w:rsidP="00CF5585" w:rsidRDefault="00CF5585" w14:paraId="157DA287" wp14:textId="77777777">
      <w:pPr>
        <w:numPr>
          <w:ilvl w:val="1"/>
          <w:numId w:val="51"/>
        </w:numPr>
      </w:pPr>
      <w:r w:rsidRPr="004B7D80">
        <w:t>Primary, secondary, tertiary colours</w:t>
      </w:r>
    </w:p>
    <w:p xmlns:wp14="http://schemas.microsoft.com/office/word/2010/wordml" w:rsidRPr="004B7D80" w:rsidR="00CF5585" w:rsidP="00CF5585" w:rsidRDefault="00CF5585" w14:paraId="5F411DE4" wp14:textId="77777777">
      <w:pPr>
        <w:numPr>
          <w:ilvl w:val="1"/>
          <w:numId w:val="51"/>
        </w:numPr>
      </w:pPr>
      <w:r w:rsidRPr="004B7D80">
        <w:t>Warm and cool colours</w:t>
      </w:r>
    </w:p>
    <w:p xmlns:wp14="http://schemas.microsoft.com/office/word/2010/wordml" w:rsidRPr="004B7D80" w:rsidR="00CF5585" w:rsidP="00CF5585" w:rsidRDefault="00CF5585" w14:paraId="62C5AFC1" wp14:textId="77777777">
      <w:pPr>
        <w:numPr>
          <w:ilvl w:val="1"/>
          <w:numId w:val="51"/>
        </w:numPr>
      </w:pPr>
      <w:r w:rsidRPr="004B7D80">
        <w:t>Complementary, analogous and monochromatic colour schemes</w:t>
      </w:r>
    </w:p>
    <w:p xmlns:wp14="http://schemas.microsoft.com/office/word/2010/wordml" w:rsidRPr="004B7D80" w:rsidR="00CF5585" w:rsidP="00CF5585" w:rsidRDefault="00CF5585" w14:paraId="3786DA93" wp14:textId="77777777">
      <w:pPr>
        <w:numPr>
          <w:ilvl w:val="0"/>
          <w:numId w:val="51"/>
        </w:numPr>
      </w:pPr>
      <w:r w:rsidRPr="004B7D80">
        <w:rPr>
          <w:b/>
          <w:bCs/>
        </w:rPr>
        <w:t>Colour Behaviour</w:t>
      </w:r>
    </w:p>
    <w:p xmlns:wp14="http://schemas.microsoft.com/office/word/2010/wordml" w:rsidRPr="004B7D80" w:rsidR="00CF5585" w:rsidP="00CF5585" w:rsidRDefault="00CF5585" w14:paraId="2F0C988E" wp14:textId="77777777">
      <w:pPr>
        <w:numPr>
          <w:ilvl w:val="1"/>
          <w:numId w:val="51"/>
        </w:numPr>
      </w:pPr>
      <w:r w:rsidRPr="004B7D80">
        <w:t>Effect of lighting on colour appearance (natural vs artificial light)</w:t>
      </w:r>
    </w:p>
    <w:p xmlns:wp14="http://schemas.microsoft.com/office/word/2010/wordml" w:rsidRPr="004B7D80" w:rsidR="00CF5585" w:rsidP="00CF5585" w:rsidRDefault="00CF5585" w14:paraId="105FAA61" wp14:textId="77777777">
      <w:pPr>
        <w:numPr>
          <w:ilvl w:val="1"/>
          <w:numId w:val="51"/>
        </w:numPr>
      </w:pPr>
      <w:r w:rsidRPr="004B7D80">
        <w:t>Influence of surrounding colours and textures</w:t>
      </w:r>
    </w:p>
    <w:p xmlns:wp14="http://schemas.microsoft.com/office/word/2010/wordml" w:rsidRPr="004B7D80" w:rsidR="00CF5585" w:rsidP="00CF5585" w:rsidRDefault="00CF5585" w14:paraId="0B41AE8A" wp14:textId="77777777">
      <w:pPr>
        <w:numPr>
          <w:ilvl w:val="1"/>
          <w:numId w:val="51"/>
        </w:numPr>
      </w:pPr>
      <w:r w:rsidRPr="004B7D80">
        <w:t>Perception of colour on large versus small surfaces</w:t>
      </w:r>
    </w:p>
    <w:p xmlns:wp14="http://schemas.microsoft.com/office/word/2010/wordml" w:rsidRPr="004B7D80" w:rsidR="00CF5585" w:rsidP="00CF5585" w:rsidRDefault="00CF5585" w14:paraId="18201E36" wp14:textId="77777777">
      <w:pPr>
        <w:numPr>
          <w:ilvl w:val="0"/>
          <w:numId w:val="51"/>
        </w:numPr>
      </w:pPr>
      <w:r w:rsidRPr="004B7D80">
        <w:rPr>
          <w:b/>
          <w:bCs/>
        </w:rPr>
        <w:t>Shades and Variations</w:t>
      </w:r>
    </w:p>
    <w:p xmlns:wp14="http://schemas.microsoft.com/office/word/2010/wordml" w:rsidRPr="004B7D80" w:rsidR="00CF5585" w:rsidP="00CF5585" w:rsidRDefault="00CF5585" w14:paraId="10C0DEEB" wp14:textId="77777777">
      <w:pPr>
        <w:numPr>
          <w:ilvl w:val="1"/>
          <w:numId w:val="51"/>
        </w:numPr>
      </w:pPr>
      <w:r w:rsidRPr="004B7D80">
        <w:t>Tints, tones and shades (adding white, grey or black)</w:t>
      </w:r>
    </w:p>
    <w:p xmlns:wp14="http://schemas.microsoft.com/office/word/2010/wordml" w:rsidRPr="004B7D80" w:rsidR="00CF5585" w:rsidP="00CF5585" w:rsidRDefault="00CF5585" w14:paraId="1F28C358" wp14:textId="77777777">
      <w:pPr>
        <w:numPr>
          <w:ilvl w:val="1"/>
          <w:numId w:val="51"/>
        </w:numPr>
      </w:pPr>
      <w:r w:rsidRPr="004B7D80">
        <w:t>Variations within dye lots and the issue of batch consistency</w:t>
      </w:r>
    </w:p>
    <w:p xmlns:wp14="http://schemas.microsoft.com/office/word/2010/wordml" w:rsidRPr="004B7D80" w:rsidR="00CF5585" w:rsidP="00CF5585" w:rsidRDefault="00CF5585" w14:paraId="251C5602" wp14:textId="77777777">
      <w:pPr>
        <w:numPr>
          <w:ilvl w:val="1"/>
          <w:numId w:val="51"/>
        </w:numPr>
      </w:pPr>
      <w:r w:rsidRPr="004B7D80">
        <w:t>Fade resistance and UV exposure</w:t>
      </w:r>
    </w:p>
    <w:p xmlns:wp14="http://schemas.microsoft.com/office/word/2010/wordml" w:rsidRPr="004B7D80" w:rsidR="00CF5585" w:rsidP="00CF5585" w:rsidRDefault="00CF5585" w14:paraId="2D120B7E" wp14:textId="77777777">
      <w:pPr>
        <w:numPr>
          <w:ilvl w:val="0"/>
          <w:numId w:val="51"/>
        </w:numPr>
      </w:pPr>
      <w:r w:rsidRPr="004B7D80">
        <w:rPr>
          <w:b/>
          <w:bCs/>
        </w:rPr>
        <w:t>Implications for Furniture Design</w:t>
      </w:r>
    </w:p>
    <w:p xmlns:wp14="http://schemas.microsoft.com/office/word/2010/wordml" w:rsidRPr="004B7D80" w:rsidR="00CF5585" w:rsidP="00CF5585" w:rsidRDefault="00CF5585" w14:paraId="333E0E21" wp14:textId="77777777">
      <w:pPr>
        <w:numPr>
          <w:ilvl w:val="1"/>
          <w:numId w:val="51"/>
        </w:numPr>
      </w:pPr>
      <w:r w:rsidRPr="004B7D80">
        <w:t>Creating visual impact or subtlety</w:t>
      </w:r>
    </w:p>
    <w:p xmlns:wp14="http://schemas.microsoft.com/office/word/2010/wordml" w:rsidRPr="004B7D80" w:rsidR="00CF5585" w:rsidP="00CF5585" w:rsidRDefault="00CF5585" w14:paraId="1AD9EC44" wp14:textId="77777777">
      <w:pPr>
        <w:numPr>
          <w:ilvl w:val="1"/>
          <w:numId w:val="51"/>
        </w:numPr>
      </w:pPr>
      <w:r w:rsidRPr="004B7D80">
        <w:t>Use of bold colours in accent pieces vs neutral palettes in base pieces</w:t>
      </w:r>
    </w:p>
    <w:p xmlns:wp14="http://schemas.microsoft.com/office/word/2010/wordml" w:rsidRPr="004B7D80" w:rsidR="00CF5585" w:rsidP="00CF5585" w:rsidRDefault="00CF5585" w14:paraId="4A3ECB9A" wp14:textId="77777777">
      <w:pPr>
        <w:numPr>
          <w:ilvl w:val="1"/>
          <w:numId w:val="51"/>
        </w:numPr>
      </w:pPr>
      <w:r w:rsidRPr="004B7D80">
        <w:t>Matching colours across modular or sectional furniture</w:t>
      </w:r>
    </w:p>
    <w:p xmlns:wp14="http://schemas.microsoft.com/office/word/2010/wordml" w:rsidRPr="004B7D80" w:rsidR="00CF5585" w:rsidP="00CF5585" w:rsidRDefault="00CF5585" w14:paraId="5D55BB25" wp14:textId="77777777">
      <w:pPr>
        <w:numPr>
          <w:ilvl w:val="1"/>
          <w:numId w:val="51"/>
        </w:numPr>
      </w:pPr>
      <w:r w:rsidRPr="004B7D80">
        <w:t>Colour forecasting and seasonal trends</w:t>
      </w:r>
    </w:p>
    <w:p xmlns:wp14="http://schemas.microsoft.com/office/word/2010/wordml" w:rsidRPr="004B7D80" w:rsidR="00CF5585" w:rsidP="00CF5585" w:rsidRDefault="003C1EE1" w14:paraId="1DA6542E" wp14:textId="77777777">
      <w:r>
        <w:pict w14:anchorId="61A06090">
          <v:rect id="_x0000_i1087" style="width:0;height:1.5pt" o:hr="t" o:hrstd="t" o:hralign="center" fillcolor="#a0a0a0" stroked="f"/>
        </w:pict>
      </w:r>
    </w:p>
    <w:p xmlns:wp14="http://schemas.microsoft.com/office/word/2010/wordml" w:rsidRPr="004B7D80" w:rsidR="00CF5585" w:rsidP="00CF5585" w:rsidRDefault="00CF5585" w14:paraId="08E70914" wp14:textId="77777777">
      <w:pPr>
        <w:rPr>
          <w:b/>
          <w:bCs/>
        </w:rPr>
      </w:pPr>
      <w:r w:rsidRPr="004B7D80">
        <w:rPr>
          <w:b/>
          <w:bCs/>
        </w:rPr>
        <w:t>Facilitation Guidelines</w:t>
      </w:r>
    </w:p>
    <w:p xmlns:wp14="http://schemas.microsoft.com/office/word/2010/wordml" w:rsidRPr="004B7D80" w:rsidR="00CF5585" w:rsidP="00CF5585" w:rsidRDefault="00CF5585" w14:paraId="2EF407B3" wp14:textId="77777777">
      <w:r w:rsidRPr="004B7D80">
        <w:rPr>
          <w:b/>
          <w:bCs/>
        </w:rPr>
        <w:t>1. Practical Demonstration</w:t>
      </w:r>
    </w:p>
    <w:p xmlns:wp14="http://schemas.microsoft.com/office/word/2010/wordml" w:rsidRPr="004B7D80" w:rsidR="00CF5585" w:rsidP="00CF5585" w:rsidRDefault="00CF5585" w14:paraId="5982BE35" wp14:textId="77777777">
      <w:pPr>
        <w:numPr>
          <w:ilvl w:val="0"/>
          <w:numId w:val="52"/>
        </w:numPr>
      </w:pPr>
      <w:r w:rsidRPr="004B7D80">
        <w:t>Use swatches to compare how colours appear under different lighting conditions (e.g. LED vs natural light).</w:t>
      </w:r>
    </w:p>
    <w:p xmlns:wp14="http://schemas.microsoft.com/office/word/2010/wordml" w:rsidRPr="004B7D80" w:rsidR="00CF5585" w:rsidP="00CF5585" w:rsidRDefault="00CF5585" w14:paraId="05A7F128" wp14:textId="77777777">
      <w:pPr>
        <w:numPr>
          <w:ilvl w:val="0"/>
          <w:numId w:val="52"/>
        </w:numPr>
      </w:pPr>
      <w:r w:rsidRPr="004B7D80">
        <w:t>Provide fabric samples from different dye batches to illustrate subtle differences.</w:t>
      </w:r>
    </w:p>
    <w:p xmlns:wp14="http://schemas.microsoft.com/office/word/2010/wordml" w:rsidRPr="004B7D80" w:rsidR="00CF5585" w:rsidP="00CF5585" w:rsidRDefault="00CF5585" w14:paraId="5E8FA547" wp14:textId="77777777">
      <w:r w:rsidRPr="004B7D80">
        <w:rPr>
          <w:b/>
          <w:bCs/>
        </w:rPr>
        <w:t>2. Visual Tools</w:t>
      </w:r>
    </w:p>
    <w:p xmlns:wp14="http://schemas.microsoft.com/office/word/2010/wordml" w:rsidRPr="004B7D80" w:rsidR="00CF5585" w:rsidP="00CF5585" w:rsidRDefault="00CF5585" w14:paraId="2FA4EF05" wp14:textId="77777777">
      <w:pPr>
        <w:numPr>
          <w:ilvl w:val="0"/>
          <w:numId w:val="53"/>
        </w:numPr>
      </w:pPr>
      <w:r w:rsidRPr="004B7D80">
        <w:t>Introduce a colour wheel and show how it applies to fabric and interior design.</w:t>
      </w:r>
    </w:p>
    <w:p xmlns:wp14="http://schemas.microsoft.com/office/word/2010/wordml" w:rsidRPr="004B7D80" w:rsidR="00CF5585" w:rsidP="00CF5585" w:rsidRDefault="00CF5585" w14:paraId="482D0550" wp14:textId="77777777">
      <w:pPr>
        <w:numPr>
          <w:ilvl w:val="0"/>
          <w:numId w:val="53"/>
        </w:numPr>
      </w:pPr>
      <w:r w:rsidRPr="004B7D80">
        <w:t>Use mood boards to demonstrate complementary and contrasting palettes.</w:t>
      </w:r>
    </w:p>
    <w:p xmlns:wp14="http://schemas.microsoft.com/office/word/2010/wordml" w:rsidRPr="004B7D80" w:rsidR="00CF5585" w:rsidP="00CF5585" w:rsidRDefault="00CF5585" w14:paraId="4EA5A4F4" wp14:textId="77777777">
      <w:r w:rsidRPr="004B7D80">
        <w:rPr>
          <w:b/>
          <w:bCs/>
        </w:rPr>
        <w:t>3. Class Activity</w:t>
      </w:r>
    </w:p>
    <w:p xmlns:wp14="http://schemas.microsoft.com/office/word/2010/wordml" w:rsidRPr="004B7D80" w:rsidR="00CF5585" w:rsidP="00CF5585" w:rsidRDefault="00CF5585" w14:paraId="044FE5F1" wp14:textId="77777777">
      <w:pPr>
        <w:numPr>
          <w:ilvl w:val="0"/>
          <w:numId w:val="54"/>
        </w:numPr>
      </w:pPr>
      <w:r w:rsidRPr="004B7D80">
        <w:t>Ask learners to build a small fabric palette for a residential or commercial furniture piece, justifying colour choices based on the intended mood, target market, and context.</w:t>
      </w:r>
    </w:p>
    <w:p xmlns:wp14="http://schemas.microsoft.com/office/word/2010/wordml" w:rsidRPr="004B7D80" w:rsidR="00CF5585" w:rsidP="00CF5585" w:rsidRDefault="003C1EE1" w14:paraId="3041E394" wp14:textId="77777777">
      <w:r>
        <w:pict w14:anchorId="43AFBB41">
          <v:rect id="_x0000_i1088" style="width:0;height:1.5pt" o:hr="t" o:hrstd="t" o:hralign="center" fillcolor="#a0a0a0" stroked="f"/>
        </w:pict>
      </w:r>
    </w:p>
    <w:p xmlns:wp14="http://schemas.microsoft.com/office/word/2010/wordml" w:rsidRPr="004B7D80" w:rsidR="00CF5585" w:rsidP="00CF5585" w:rsidRDefault="00CF5585" w14:paraId="4220CA05" wp14:textId="77777777">
      <w:pPr>
        <w:rPr>
          <w:b/>
          <w:bCs/>
        </w:rPr>
      </w:pPr>
      <w:r w:rsidRPr="004B7D80">
        <w:rPr>
          <w:b/>
          <w:bCs/>
        </w:rPr>
        <w:t>Case Study Example</w:t>
      </w:r>
    </w:p>
    <w:p xmlns:wp14="http://schemas.microsoft.com/office/word/2010/wordml" w:rsidRPr="004B7D80" w:rsidR="00CF5585" w:rsidP="00CF5585" w:rsidRDefault="00CF5585" w14:paraId="6DFB7597" wp14:textId="77777777">
      <w:r w:rsidRPr="004B7D80">
        <w:rPr>
          <w:b/>
          <w:bCs/>
        </w:rPr>
        <w:t>Case Study Title</w:t>
      </w:r>
      <w:r w:rsidRPr="004B7D80">
        <w:t xml:space="preserve">: </w:t>
      </w:r>
      <w:r w:rsidRPr="004B7D80">
        <w:rPr>
          <w:i/>
          <w:iCs/>
        </w:rPr>
        <w:t>The Dye Lot Dilemma</w:t>
      </w:r>
      <w:r w:rsidRPr="004B7D80">
        <w:br/>
      </w:r>
      <w:r w:rsidRPr="004B7D80">
        <w:t>A furniture design studio ordered 300 metres of blue velvet for a hotel refurbishment project. Due to supply chain delays, the order was split between two shipments. Upon upholstering, visible variation in shade appeared between batches. The client rejected 15 units due to inconsistency.</w:t>
      </w:r>
    </w:p>
    <w:p xmlns:wp14="http://schemas.microsoft.com/office/word/2010/wordml" w:rsidRPr="004B7D80" w:rsidR="00CF5585" w:rsidP="00CF5585" w:rsidRDefault="00CF5585" w14:paraId="6D9BB88D" wp14:textId="77777777">
      <w:r w:rsidRPr="004B7D80">
        <w:rPr>
          <w:b/>
          <w:bCs/>
        </w:rPr>
        <w:t>Discussion Prompts</w:t>
      </w:r>
      <w:r w:rsidRPr="004B7D80">
        <w:t>:</w:t>
      </w:r>
    </w:p>
    <w:p xmlns:wp14="http://schemas.microsoft.com/office/word/2010/wordml" w:rsidRPr="004B7D80" w:rsidR="00CF5585" w:rsidP="00CF5585" w:rsidRDefault="00CF5585" w14:paraId="1D12647B" wp14:textId="77777777">
      <w:pPr>
        <w:numPr>
          <w:ilvl w:val="0"/>
          <w:numId w:val="55"/>
        </w:numPr>
      </w:pPr>
      <w:r w:rsidRPr="004B7D80">
        <w:t>What caused this issue?</w:t>
      </w:r>
    </w:p>
    <w:p xmlns:wp14="http://schemas.microsoft.com/office/word/2010/wordml" w:rsidRPr="004B7D80" w:rsidR="00CF5585" w:rsidP="00CF5585" w:rsidRDefault="00CF5585" w14:paraId="3C167115" wp14:textId="77777777">
      <w:pPr>
        <w:numPr>
          <w:ilvl w:val="0"/>
          <w:numId w:val="55"/>
        </w:numPr>
      </w:pPr>
      <w:r w:rsidRPr="004B7D80">
        <w:t>How could the design team have avoided it?</w:t>
      </w:r>
    </w:p>
    <w:p xmlns:wp14="http://schemas.microsoft.com/office/word/2010/wordml" w:rsidRPr="004B7D80" w:rsidR="00CF5585" w:rsidP="00CF5585" w:rsidRDefault="00CF5585" w14:paraId="65B26FB7" wp14:textId="77777777">
      <w:pPr>
        <w:numPr>
          <w:ilvl w:val="0"/>
          <w:numId w:val="55"/>
        </w:numPr>
      </w:pPr>
      <w:r w:rsidRPr="004B7D80">
        <w:t>What role does documentation and batch control play in textile specification?</w:t>
      </w:r>
    </w:p>
    <w:p xmlns:wp14="http://schemas.microsoft.com/office/word/2010/wordml" w:rsidRPr="004B7D80" w:rsidR="00CF5585" w:rsidP="00CF5585" w:rsidRDefault="003C1EE1" w14:paraId="722B00AE" wp14:textId="77777777">
      <w:r>
        <w:pict w14:anchorId="4910879C">
          <v:rect id="_x0000_i1089" style="width:0;height:1.5pt" o:hr="t" o:hrstd="t" o:hralign="center" fillcolor="#a0a0a0" stroked="f"/>
        </w:pict>
      </w:r>
    </w:p>
    <w:p xmlns:wp14="http://schemas.microsoft.com/office/word/2010/wordml" w:rsidRPr="004B7D80" w:rsidR="00CF5585" w:rsidP="00CF5585" w:rsidRDefault="00CF5585" w14:paraId="33F43921" wp14:textId="77777777">
      <w:pPr>
        <w:rPr>
          <w:b/>
          <w:bCs/>
        </w:rPr>
      </w:pPr>
      <w:r w:rsidRPr="004B7D80">
        <w:rPr>
          <w:b/>
          <w:bCs/>
        </w:rPr>
        <w:t>Questions for Learner Engagement</w:t>
      </w:r>
    </w:p>
    <w:p xmlns:wp14="http://schemas.microsoft.com/office/word/2010/wordml" w:rsidRPr="004B7D80" w:rsidR="00CF5585" w:rsidP="00CF5585" w:rsidRDefault="00CF5585" w14:paraId="5C92CA01" wp14:textId="77777777">
      <w:pPr>
        <w:rPr>
          <w:b/>
          <w:bCs/>
        </w:rPr>
      </w:pPr>
      <w:r w:rsidRPr="004B7D80">
        <w:rPr>
          <w:b/>
          <w:bCs/>
        </w:rPr>
        <w:t>Knowledge Check</w:t>
      </w:r>
    </w:p>
    <w:p xmlns:wp14="http://schemas.microsoft.com/office/word/2010/wordml" w:rsidRPr="004B7D80" w:rsidR="00CF5585" w:rsidP="00CF5585" w:rsidRDefault="00CF5585" w14:paraId="543049F0" wp14:textId="77777777">
      <w:pPr>
        <w:numPr>
          <w:ilvl w:val="0"/>
          <w:numId w:val="56"/>
        </w:numPr>
      </w:pPr>
      <w:r w:rsidRPr="004B7D80">
        <w:t>What is the difference between a tone and a shade in colour theory?</w:t>
      </w:r>
    </w:p>
    <w:p xmlns:wp14="http://schemas.microsoft.com/office/word/2010/wordml" w:rsidRPr="004B7D80" w:rsidR="00CF5585" w:rsidP="00CF5585" w:rsidRDefault="00CF5585" w14:paraId="1E3AF82A" wp14:textId="77777777">
      <w:pPr>
        <w:numPr>
          <w:ilvl w:val="0"/>
          <w:numId w:val="56"/>
        </w:numPr>
      </w:pPr>
      <w:r w:rsidRPr="004B7D80">
        <w:t>Name two reasons why the same fabric colour may appear differently in two settings.</w:t>
      </w:r>
    </w:p>
    <w:p xmlns:wp14="http://schemas.microsoft.com/office/word/2010/wordml" w:rsidRPr="004B7D80" w:rsidR="00CF5585" w:rsidP="00CF5585" w:rsidRDefault="00CF5585" w14:paraId="43F30AB8" wp14:textId="77777777">
      <w:pPr>
        <w:rPr>
          <w:b/>
          <w:bCs/>
        </w:rPr>
      </w:pPr>
      <w:r w:rsidRPr="004B7D80">
        <w:rPr>
          <w:b/>
          <w:bCs/>
        </w:rPr>
        <w:t>Application-Based</w:t>
      </w:r>
    </w:p>
    <w:p xmlns:wp14="http://schemas.microsoft.com/office/word/2010/wordml" w:rsidRPr="004B7D80" w:rsidR="00CF5585" w:rsidP="00CF5585" w:rsidRDefault="00CF5585" w14:paraId="380C1E78" wp14:textId="77777777">
      <w:pPr>
        <w:numPr>
          <w:ilvl w:val="0"/>
          <w:numId w:val="57"/>
        </w:numPr>
      </w:pPr>
      <w:r w:rsidRPr="004B7D80">
        <w:t>You are designing a sofa for a beachside café. What colours would you consider and why?</w:t>
      </w:r>
    </w:p>
    <w:p xmlns:wp14="http://schemas.microsoft.com/office/word/2010/wordml" w:rsidRPr="004B7D80" w:rsidR="00CF5585" w:rsidP="00CF5585" w:rsidRDefault="00CF5585" w14:paraId="75D5A5D8" wp14:textId="77777777">
      <w:pPr>
        <w:numPr>
          <w:ilvl w:val="0"/>
          <w:numId w:val="57"/>
        </w:numPr>
      </w:pPr>
      <w:r w:rsidRPr="004B7D80">
        <w:t>If a client requests a bold red for a lounge chair in a sunroom, what considerations must you keep in mind?</w:t>
      </w:r>
    </w:p>
    <w:p xmlns:wp14="http://schemas.microsoft.com/office/word/2010/wordml" w:rsidRPr="004B7D80" w:rsidR="00CF5585" w:rsidP="00CF5585" w:rsidRDefault="00CF5585" w14:paraId="746E8A79" wp14:textId="77777777">
      <w:pPr>
        <w:rPr>
          <w:b/>
          <w:bCs/>
        </w:rPr>
      </w:pPr>
      <w:r w:rsidRPr="004B7D80">
        <w:rPr>
          <w:b/>
          <w:bCs/>
        </w:rPr>
        <w:t>Critical Thinking</w:t>
      </w:r>
    </w:p>
    <w:p xmlns:wp14="http://schemas.microsoft.com/office/word/2010/wordml" w:rsidRPr="004B7D80" w:rsidR="00CF5585" w:rsidP="00CF5585" w:rsidRDefault="00CF5585" w14:paraId="2EF3B840" wp14:textId="77777777">
      <w:pPr>
        <w:numPr>
          <w:ilvl w:val="0"/>
          <w:numId w:val="58"/>
        </w:numPr>
      </w:pPr>
      <w:r w:rsidRPr="004B7D80">
        <w:t>Can the use of neutral colour palettes in furniture be considered a design compromise or a strategic choice? Discuss.</w:t>
      </w:r>
    </w:p>
    <w:p xmlns:wp14="http://schemas.microsoft.com/office/word/2010/wordml" w:rsidRPr="004B7D80" w:rsidR="00CF5585" w:rsidP="00CF5585" w:rsidRDefault="00CF5585" w14:paraId="3F878F06" wp14:textId="77777777">
      <w:pPr>
        <w:numPr>
          <w:ilvl w:val="0"/>
          <w:numId w:val="58"/>
        </w:numPr>
      </w:pPr>
      <w:r w:rsidRPr="004B7D80">
        <w:t>Is it the designer’s responsibility to manage colour expectations with the client? How?</w:t>
      </w:r>
    </w:p>
    <w:p xmlns:wp14="http://schemas.microsoft.com/office/word/2010/wordml" w:rsidRPr="004B7D80" w:rsidR="00CF5585" w:rsidP="00CF5585" w:rsidRDefault="003C1EE1" w14:paraId="42C6D796" wp14:textId="77777777">
      <w:r>
        <w:pict w14:anchorId="64EED832">
          <v:rect id="_x0000_i1090" style="width:0;height:1.5pt" o:hr="t" o:hrstd="t" o:hralign="center" fillcolor="#a0a0a0" stroked="f"/>
        </w:pict>
      </w:r>
    </w:p>
    <w:p xmlns:wp14="http://schemas.microsoft.com/office/word/2010/wordml" w:rsidRPr="004B7D80" w:rsidR="00CF5585" w:rsidP="00CF5585" w:rsidRDefault="00CF5585" w14:paraId="74A2C0E4" wp14:textId="77777777">
      <w:pPr>
        <w:rPr>
          <w:b/>
          <w:bCs/>
        </w:rPr>
      </w:pPr>
      <w:r w:rsidRPr="004B7D80">
        <w:rPr>
          <w:b/>
          <w:bCs/>
        </w:rPr>
        <w:t>Assessment Preparation Tips</w:t>
      </w:r>
    </w:p>
    <w:p xmlns:wp14="http://schemas.microsoft.com/office/word/2010/wordml" w:rsidRPr="004B7D80" w:rsidR="00CF5585" w:rsidP="00CF5585" w:rsidRDefault="00CF5585" w14:paraId="2FC70879" wp14:textId="77777777">
      <w:r w:rsidRPr="004B7D80">
        <w:t>Ensure learners can:</w:t>
      </w:r>
    </w:p>
    <w:p xmlns:wp14="http://schemas.microsoft.com/office/word/2010/wordml" w:rsidRPr="004B7D80" w:rsidR="00CF5585" w:rsidP="00CF5585" w:rsidRDefault="00CF5585" w14:paraId="794700A9" wp14:textId="77777777">
      <w:pPr>
        <w:numPr>
          <w:ilvl w:val="0"/>
          <w:numId w:val="59"/>
        </w:numPr>
      </w:pPr>
      <w:r w:rsidRPr="004B7D80">
        <w:t>Use correct colour terminology and principles of colour harmony</w:t>
      </w:r>
    </w:p>
    <w:p xmlns:wp14="http://schemas.microsoft.com/office/word/2010/wordml" w:rsidRPr="004B7D80" w:rsidR="00CF5585" w:rsidP="00CF5585" w:rsidRDefault="00CF5585" w14:paraId="35090749" wp14:textId="77777777">
      <w:pPr>
        <w:numPr>
          <w:ilvl w:val="0"/>
          <w:numId w:val="59"/>
        </w:numPr>
      </w:pPr>
      <w:r w:rsidRPr="004B7D80">
        <w:t>Evaluate how colours and shade variations impact the success or failure of a design</w:t>
      </w:r>
    </w:p>
    <w:p xmlns:wp14="http://schemas.microsoft.com/office/word/2010/wordml" w:rsidRPr="004B7D80" w:rsidR="00CF5585" w:rsidP="00CF5585" w:rsidRDefault="00CF5585" w14:paraId="6FCB89EA" wp14:textId="77777777">
      <w:pPr>
        <w:numPr>
          <w:ilvl w:val="0"/>
          <w:numId w:val="59"/>
        </w:numPr>
      </w:pPr>
      <w:r w:rsidRPr="004B7D80">
        <w:t>Justify their colour choices with reference to environment, client brief and furniture context</w:t>
      </w:r>
    </w:p>
    <w:p xmlns:wp14="http://schemas.microsoft.com/office/word/2010/wordml" w:rsidRPr="004B7D80" w:rsidR="00CF5585" w:rsidP="00CF5585" w:rsidRDefault="003C1EE1" w14:paraId="6E1831B3" wp14:textId="77777777">
      <w:r>
        <w:pict w14:anchorId="4F503536">
          <v:rect id="_x0000_i1091" style="width:0;height:1.5pt" o:hr="t" o:hrstd="t" o:hralign="center" fillcolor="#a0a0a0" stroked="f"/>
        </w:pict>
      </w:r>
    </w:p>
    <w:p xmlns:wp14="http://schemas.microsoft.com/office/word/2010/wordml" w:rsidRPr="004B7D80" w:rsidR="00CF5585" w:rsidP="00CF5585" w:rsidRDefault="00CF5585" w14:paraId="76EFDDF1" wp14:textId="77777777">
      <w:pPr>
        <w:rPr>
          <w:b/>
          <w:bCs/>
        </w:rPr>
      </w:pPr>
      <w:r w:rsidRPr="004B7D80">
        <w:rPr>
          <w:b/>
          <w:bCs/>
        </w:rPr>
        <w:t>Summary for Learners</w:t>
      </w:r>
    </w:p>
    <w:p xmlns:wp14="http://schemas.microsoft.com/office/word/2010/wordml" w:rsidRPr="004B7D80" w:rsidR="00CF5585" w:rsidP="00CF5585" w:rsidRDefault="00CF5585" w14:paraId="2F606D64" wp14:textId="77777777">
      <w:r w:rsidRPr="004B7D80">
        <w:t>Colour is not just an aesthetic element—it shapes perception, defines space, and conveys emotion. Understanding colour theory, anticipating shade variation, and applying these principles with discipline and creativity is essential to creating functional and desirable furniture designs. As designers, learners must become fluent in visual language, with colour as a powerful communicative tool.</w:t>
      </w:r>
    </w:p>
    <w:p xmlns:wp14="http://schemas.microsoft.com/office/word/2010/wordml" w:rsidRPr="004B7D80" w:rsidR="00CF5585" w:rsidRDefault="00CF5585" w14:paraId="54E11D2A" wp14:textId="77777777">
      <w:r w:rsidRPr="004B7D80">
        <w:br w:type="page"/>
      </w:r>
    </w:p>
    <w:p xmlns:wp14="http://schemas.microsoft.com/office/word/2010/wordml" w:rsidRPr="004B7D80" w:rsidR="00CF5585" w:rsidP="00EC640A" w:rsidRDefault="00CF5585" w14:paraId="4E2F37B1" wp14:textId="77777777">
      <w:pPr>
        <w:pStyle w:val="Heading3"/>
        <w:rPr>
          <w:rFonts w:ascii="Century Gothic" w:hAnsi="Century Gothic"/>
          <w:b/>
          <w:bCs/>
        </w:rPr>
      </w:pPr>
      <w:bookmarkStart w:name="_Toc194130533" w:id="12"/>
      <w:r w:rsidRPr="004B7D80">
        <w:rPr>
          <w:rFonts w:ascii="Century Gothic" w:hAnsi="Century Gothic"/>
          <w:b/>
          <w:bCs/>
        </w:rPr>
        <w:t>KT0202 – Checks and Stripes</w:t>
      </w:r>
      <w:bookmarkEnd w:id="12"/>
    </w:p>
    <w:p xmlns:wp14="http://schemas.microsoft.com/office/word/2010/wordml" w:rsidRPr="004B7D80" w:rsidR="00CF5585" w:rsidP="00CF5585" w:rsidRDefault="003C1EE1" w14:paraId="31126E5D" wp14:textId="77777777">
      <w:r>
        <w:pict w14:anchorId="14FDFB4B">
          <v:rect id="_x0000_i1092" style="width:0;height:1.5pt" o:hr="t" o:hrstd="t" o:hralign="center" fillcolor="#a0a0a0" stroked="f"/>
        </w:pict>
      </w:r>
    </w:p>
    <w:p xmlns:wp14="http://schemas.microsoft.com/office/word/2010/wordml" w:rsidRPr="004B7D80" w:rsidR="00CF5585" w:rsidP="00CF5585" w:rsidRDefault="00CF5585" w14:paraId="5EE51B45" wp14:textId="77777777">
      <w:pPr>
        <w:rPr>
          <w:b/>
          <w:bCs/>
        </w:rPr>
      </w:pPr>
      <w:r w:rsidRPr="004B7D80">
        <w:rPr>
          <w:b/>
          <w:bCs/>
        </w:rPr>
        <w:t>Purpose of the Element</w:t>
      </w:r>
    </w:p>
    <w:p xmlns:wp14="http://schemas.microsoft.com/office/word/2010/wordml" w:rsidRPr="004B7D80" w:rsidR="00CF5585" w:rsidP="00CF5585" w:rsidRDefault="00CF5585" w14:paraId="41D76E85" wp14:textId="77777777">
      <w:r w:rsidRPr="004B7D80">
        <w:t>The purpose of this element is to enable learners to understand the visual and structural characteristics of checked and striped textile designs, and how these influence furniture aesthetics, alignment, and manufacturing processes. Checks and stripes are among the most commonly used geometric patterns in upholstery and soft furnishings. Their use requires careful consideration in terms of placement, pattern matching, visual flow, and perception of scale.</w:t>
      </w:r>
    </w:p>
    <w:p xmlns:wp14="http://schemas.microsoft.com/office/word/2010/wordml" w:rsidRPr="004B7D80" w:rsidR="00CF5585" w:rsidP="00CF5585" w:rsidRDefault="00CF5585" w14:paraId="68200385" wp14:textId="77777777">
      <w:r w:rsidRPr="004B7D80">
        <w:t>This topic allows learners to critically assess the design opportunities and limitations that come with using these patterns in various furniture contexts.</w:t>
      </w:r>
    </w:p>
    <w:p xmlns:wp14="http://schemas.microsoft.com/office/word/2010/wordml" w:rsidRPr="004B7D80" w:rsidR="00CF5585" w:rsidP="00CF5585" w:rsidRDefault="003C1EE1" w14:paraId="2DE403A5" wp14:textId="77777777">
      <w:r>
        <w:pict w14:anchorId="09EE3986">
          <v:rect id="_x0000_i1093" style="width:0;height:1.5pt" o:hr="t" o:hrstd="t" o:hralign="center" fillcolor="#a0a0a0" stroked="f"/>
        </w:pict>
      </w:r>
    </w:p>
    <w:p xmlns:wp14="http://schemas.microsoft.com/office/word/2010/wordml" w:rsidRPr="004B7D80" w:rsidR="00CF5585" w:rsidP="00CF5585" w:rsidRDefault="00CF5585" w14:paraId="4D2B06C2" wp14:textId="77777777">
      <w:pPr>
        <w:rPr>
          <w:b/>
          <w:bCs/>
        </w:rPr>
      </w:pPr>
      <w:r w:rsidRPr="004B7D80">
        <w:rPr>
          <w:b/>
          <w:bCs/>
        </w:rPr>
        <w:t>Key Concepts to Cover</w:t>
      </w:r>
    </w:p>
    <w:p xmlns:wp14="http://schemas.microsoft.com/office/word/2010/wordml" w:rsidRPr="004B7D80" w:rsidR="00CF5585" w:rsidP="00CF5585" w:rsidRDefault="00CF5585" w14:paraId="6AA7B4E1" wp14:textId="77777777">
      <w:pPr>
        <w:numPr>
          <w:ilvl w:val="0"/>
          <w:numId w:val="60"/>
        </w:numPr>
      </w:pPr>
      <w:r w:rsidRPr="004B7D80">
        <w:rPr>
          <w:b/>
          <w:bCs/>
        </w:rPr>
        <w:t>Pattern Construction</w:t>
      </w:r>
    </w:p>
    <w:p xmlns:wp14="http://schemas.microsoft.com/office/word/2010/wordml" w:rsidRPr="004B7D80" w:rsidR="00CF5585" w:rsidP="00CF5585" w:rsidRDefault="00CF5585" w14:paraId="59035449" wp14:textId="77777777">
      <w:pPr>
        <w:numPr>
          <w:ilvl w:val="1"/>
          <w:numId w:val="60"/>
        </w:numPr>
      </w:pPr>
      <w:r w:rsidRPr="004B7D80">
        <w:t>Checks: Balanced (e.g. gingham, plaid) and unbalanced (e.g. tartan)</w:t>
      </w:r>
    </w:p>
    <w:p xmlns:wp14="http://schemas.microsoft.com/office/word/2010/wordml" w:rsidRPr="004B7D80" w:rsidR="00CF5585" w:rsidP="00CF5585" w:rsidRDefault="00CF5585" w14:paraId="3837D20C" wp14:textId="77777777">
      <w:pPr>
        <w:numPr>
          <w:ilvl w:val="1"/>
          <w:numId w:val="60"/>
        </w:numPr>
      </w:pPr>
      <w:r w:rsidRPr="004B7D80">
        <w:t>Stripes: Vertical, horizontal, diagonal, pinstripes, wide bands</w:t>
      </w:r>
    </w:p>
    <w:p xmlns:wp14="http://schemas.microsoft.com/office/word/2010/wordml" w:rsidRPr="004B7D80" w:rsidR="00CF5585" w:rsidP="00CF5585" w:rsidRDefault="00CF5585" w14:paraId="3D5DD55E" wp14:textId="77777777">
      <w:pPr>
        <w:numPr>
          <w:ilvl w:val="0"/>
          <w:numId w:val="60"/>
        </w:numPr>
      </w:pPr>
      <w:r w:rsidRPr="004B7D80">
        <w:rPr>
          <w:b/>
          <w:bCs/>
        </w:rPr>
        <w:t>Visual Effects and Perception</w:t>
      </w:r>
    </w:p>
    <w:p xmlns:wp14="http://schemas.microsoft.com/office/word/2010/wordml" w:rsidRPr="004B7D80" w:rsidR="00CF5585" w:rsidP="00CF5585" w:rsidRDefault="00CF5585" w14:paraId="59E8413B" wp14:textId="77777777">
      <w:pPr>
        <w:numPr>
          <w:ilvl w:val="1"/>
          <w:numId w:val="60"/>
        </w:numPr>
      </w:pPr>
      <w:r w:rsidRPr="004B7D80">
        <w:t>Influence of pattern direction on perceived size or shape of the furniture</w:t>
      </w:r>
    </w:p>
    <w:p xmlns:wp14="http://schemas.microsoft.com/office/word/2010/wordml" w:rsidRPr="004B7D80" w:rsidR="00CF5585" w:rsidP="00CF5585" w:rsidRDefault="00CF5585" w14:paraId="72B6330D" wp14:textId="77777777">
      <w:pPr>
        <w:numPr>
          <w:ilvl w:val="1"/>
          <w:numId w:val="60"/>
        </w:numPr>
      </w:pPr>
      <w:r w:rsidRPr="004B7D80">
        <w:t>Use of stripes to elongate or widen a piece visually</w:t>
      </w:r>
    </w:p>
    <w:p xmlns:wp14="http://schemas.microsoft.com/office/word/2010/wordml" w:rsidRPr="004B7D80" w:rsidR="00CF5585" w:rsidP="00CF5585" w:rsidRDefault="00CF5585" w14:paraId="627FF867" wp14:textId="77777777">
      <w:pPr>
        <w:numPr>
          <w:ilvl w:val="1"/>
          <w:numId w:val="60"/>
        </w:numPr>
      </w:pPr>
      <w:r w:rsidRPr="004B7D80">
        <w:t>Use of checks to create traditional, bold, or symmetrical effects</w:t>
      </w:r>
    </w:p>
    <w:p xmlns:wp14="http://schemas.microsoft.com/office/word/2010/wordml" w:rsidRPr="004B7D80" w:rsidR="00CF5585" w:rsidP="00CF5585" w:rsidRDefault="00CF5585" w14:paraId="239DF113" wp14:textId="77777777">
      <w:pPr>
        <w:numPr>
          <w:ilvl w:val="0"/>
          <w:numId w:val="60"/>
        </w:numPr>
      </w:pPr>
      <w:r w:rsidRPr="004B7D80">
        <w:rPr>
          <w:b/>
          <w:bCs/>
        </w:rPr>
        <w:t>Pattern Matching and Alignment</w:t>
      </w:r>
    </w:p>
    <w:p xmlns:wp14="http://schemas.microsoft.com/office/word/2010/wordml" w:rsidRPr="004B7D80" w:rsidR="00CF5585" w:rsidP="00CF5585" w:rsidRDefault="00CF5585" w14:paraId="04E27D69" wp14:textId="77777777">
      <w:pPr>
        <w:numPr>
          <w:ilvl w:val="1"/>
          <w:numId w:val="60"/>
        </w:numPr>
      </w:pPr>
      <w:r w:rsidRPr="004B7D80">
        <w:t>Importance of accurate cutting and alignment during upholstery</w:t>
      </w:r>
    </w:p>
    <w:p xmlns:wp14="http://schemas.microsoft.com/office/word/2010/wordml" w:rsidRPr="004B7D80" w:rsidR="00CF5585" w:rsidP="00CF5585" w:rsidRDefault="00CF5585" w14:paraId="0FDAD314" wp14:textId="77777777">
      <w:pPr>
        <w:numPr>
          <w:ilvl w:val="1"/>
          <w:numId w:val="60"/>
        </w:numPr>
      </w:pPr>
      <w:r w:rsidRPr="004B7D80">
        <w:t>Challenges with seam placement and flow across surfaces</w:t>
      </w:r>
    </w:p>
    <w:p xmlns:wp14="http://schemas.microsoft.com/office/word/2010/wordml" w:rsidRPr="004B7D80" w:rsidR="00CF5585" w:rsidP="00CF5585" w:rsidRDefault="00CF5585" w14:paraId="2980D2B4" wp14:textId="77777777">
      <w:pPr>
        <w:numPr>
          <w:ilvl w:val="1"/>
          <w:numId w:val="60"/>
        </w:numPr>
      </w:pPr>
      <w:r w:rsidRPr="004B7D80">
        <w:t>Pattern repeat distances and fabric wastage implications</w:t>
      </w:r>
    </w:p>
    <w:p xmlns:wp14="http://schemas.microsoft.com/office/word/2010/wordml" w:rsidRPr="004B7D80" w:rsidR="00CF5585" w:rsidP="00CF5585" w:rsidRDefault="00CF5585" w14:paraId="629DBF6E" wp14:textId="77777777">
      <w:pPr>
        <w:numPr>
          <w:ilvl w:val="0"/>
          <w:numId w:val="60"/>
        </w:numPr>
      </w:pPr>
      <w:r w:rsidRPr="004B7D80">
        <w:rPr>
          <w:b/>
          <w:bCs/>
        </w:rPr>
        <w:t>Application in Furniture Design</w:t>
      </w:r>
    </w:p>
    <w:p xmlns:wp14="http://schemas.microsoft.com/office/word/2010/wordml" w:rsidRPr="004B7D80" w:rsidR="00CF5585" w:rsidP="00CF5585" w:rsidRDefault="00CF5585" w14:paraId="212DD5B8" wp14:textId="77777777">
      <w:pPr>
        <w:numPr>
          <w:ilvl w:val="1"/>
          <w:numId w:val="60"/>
        </w:numPr>
      </w:pPr>
      <w:r w:rsidRPr="004B7D80">
        <w:t>Suitability for different types of furniture (e.g. cushions vs full sofas)</w:t>
      </w:r>
    </w:p>
    <w:p xmlns:wp14="http://schemas.microsoft.com/office/word/2010/wordml" w:rsidRPr="004B7D80" w:rsidR="00CF5585" w:rsidP="00CF5585" w:rsidRDefault="00CF5585" w14:paraId="52C6B124" wp14:textId="77777777">
      <w:pPr>
        <w:numPr>
          <w:ilvl w:val="1"/>
          <w:numId w:val="60"/>
        </w:numPr>
      </w:pPr>
      <w:r w:rsidRPr="004B7D80">
        <w:t>Use of checks and stripes in formal, casual, or thematic environments</w:t>
      </w:r>
    </w:p>
    <w:p xmlns:wp14="http://schemas.microsoft.com/office/word/2010/wordml" w:rsidRPr="004B7D80" w:rsidR="00CF5585" w:rsidP="00CF5585" w:rsidRDefault="00CF5585" w14:paraId="10167851" wp14:textId="77777777">
      <w:pPr>
        <w:numPr>
          <w:ilvl w:val="1"/>
          <w:numId w:val="60"/>
        </w:numPr>
      </w:pPr>
      <w:r w:rsidRPr="004B7D80">
        <w:t>Balancing boldness and subtlety depending on the design intention</w:t>
      </w:r>
    </w:p>
    <w:p xmlns:wp14="http://schemas.microsoft.com/office/word/2010/wordml" w:rsidRPr="004B7D80" w:rsidR="00CF5585" w:rsidP="00CF5585" w:rsidRDefault="003C1EE1" w14:paraId="62431CDC" wp14:textId="77777777">
      <w:r>
        <w:pict w14:anchorId="53CB0B2A">
          <v:rect id="_x0000_i1094" style="width:0;height:1.5pt" o:hr="t" o:hrstd="t" o:hralign="center" fillcolor="#a0a0a0" stroked="f"/>
        </w:pict>
      </w:r>
    </w:p>
    <w:p xmlns:wp14="http://schemas.microsoft.com/office/word/2010/wordml" w:rsidRPr="004B7D80" w:rsidR="00CF5585" w:rsidP="00CF5585" w:rsidRDefault="00CF5585" w14:paraId="4CDCD4C4" wp14:textId="77777777">
      <w:pPr>
        <w:rPr>
          <w:b/>
          <w:bCs/>
        </w:rPr>
      </w:pPr>
      <w:r w:rsidRPr="004B7D80">
        <w:rPr>
          <w:b/>
          <w:bCs/>
        </w:rPr>
        <w:t>Facilitation Guidelines</w:t>
      </w:r>
    </w:p>
    <w:p xmlns:wp14="http://schemas.microsoft.com/office/word/2010/wordml" w:rsidRPr="004B7D80" w:rsidR="00CF5585" w:rsidP="00CF5585" w:rsidRDefault="00CF5585" w14:paraId="6D25A96F" wp14:textId="77777777">
      <w:r w:rsidRPr="004B7D80">
        <w:rPr>
          <w:b/>
          <w:bCs/>
        </w:rPr>
        <w:t>1. Fabric Demo Activity</w:t>
      </w:r>
    </w:p>
    <w:p xmlns:wp14="http://schemas.microsoft.com/office/word/2010/wordml" w:rsidRPr="004B7D80" w:rsidR="00CF5585" w:rsidP="00CF5585" w:rsidRDefault="00CF5585" w14:paraId="1AEF8A97" wp14:textId="77777777">
      <w:pPr>
        <w:numPr>
          <w:ilvl w:val="0"/>
          <w:numId w:val="61"/>
        </w:numPr>
      </w:pPr>
      <w:r w:rsidRPr="004B7D80">
        <w:t>Provide checked and striped fabric samples.</w:t>
      </w:r>
    </w:p>
    <w:p xmlns:wp14="http://schemas.microsoft.com/office/word/2010/wordml" w:rsidRPr="004B7D80" w:rsidR="00CF5585" w:rsidP="00CF5585" w:rsidRDefault="00CF5585" w14:paraId="6F8496F0" wp14:textId="77777777">
      <w:pPr>
        <w:numPr>
          <w:ilvl w:val="0"/>
          <w:numId w:val="61"/>
        </w:numPr>
      </w:pPr>
      <w:r w:rsidRPr="004B7D80">
        <w:t>Show how patterns appear on curved vs flat surfaces.</w:t>
      </w:r>
    </w:p>
    <w:p xmlns:wp14="http://schemas.microsoft.com/office/word/2010/wordml" w:rsidRPr="004B7D80" w:rsidR="00CF5585" w:rsidP="00CF5585" w:rsidRDefault="00CF5585" w14:paraId="0374D220" wp14:textId="77777777">
      <w:pPr>
        <w:numPr>
          <w:ilvl w:val="0"/>
          <w:numId w:val="61"/>
        </w:numPr>
      </w:pPr>
      <w:r w:rsidRPr="004B7D80">
        <w:t>Demonstrate alignment issues using mock-up chair or cushion frames.</w:t>
      </w:r>
    </w:p>
    <w:p xmlns:wp14="http://schemas.microsoft.com/office/word/2010/wordml" w:rsidRPr="004B7D80" w:rsidR="00CF5585" w:rsidP="00CF5585" w:rsidRDefault="00CF5585" w14:paraId="42745157" wp14:textId="77777777">
      <w:r w:rsidRPr="004B7D80">
        <w:rPr>
          <w:b/>
          <w:bCs/>
        </w:rPr>
        <w:t>2. Design Challenge</w:t>
      </w:r>
    </w:p>
    <w:p xmlns:wp14="http://schemas.microsoft.com/office/word/2010/wordml" w:rsidRPr="004B7D80" w:rsidR="00CF5585" w:rsidP="00CF5585" w:rsidRDefault="00CF5585" w14:paraId="4F404E0B" wp14:textId="77777777">
      <w:pPr>
        <w:numPr>
          <w:ilvl w:val="0"/>
          <w:numId w:val="62"/>
        </w:numPr>
      </w:pPr>
      <w:r w:rsidRPr="004B7D80">
        <w:t>Learners must select a striped or checked fabric for an armchair and justify their decision, taking into account pattern direction, visual balance, and matching requirements.</w:t>
      </w:r>
    </w:p>
    <w:p xmlns:wp14="http://schemas.microsoft.com/office/word/2010/wordml" w:rsidRPr="004B7D80" w:rsidR="00CF5585" w:rsidP="00CF5585" w:rsidRDefault="003C1EE1" w14:paraId="49E398E2" wp14:textId="77777777">
      <w:r>
        <w:pict w14:anchorId="3F43DFEB">
          <v:rect id="_x0000_i1095" style="width:0;height:1.5pt" o:hr="t" o:hrstd="t" o:hralign="center" fillcolor="#a0a0a0" stroked="f"/>
        </w:pict>
      </w:r>
    </w:p>
    <w:p xmlns:wp14="http://schemas.microsoft.com/office/word/2010/wordml" w:rsidRPr="004B7D80" w:rsidR="00CF5585" w:rsidP="00CF5585" w:rsidRDefault="00CF5585" w14:paraId="2863E2D3" wp14:textId="77777777">
      <w:pPr>
        <w:rPr>
          <w:b/>
          <w:bCs/>
        </w:rPr>
      </w:pPr>
      <w:r w:rsidRPr="004B7D80">
        <w:rPr>
          <w:b/>
          <w:bCs/>
        </w:rPr>
        <w:t>Case Study Example</w:t>
      </w:r>
    </w:p>
    <w:p xmlns:wp14="http://schemas.microsoft.com/office/word/2010/wordml" w:rsidRPr="004B7D80" w:rsidR="00CF5585" w:rsidP="00CF5585" w:rsidRDefault="00CF5585" w14:paraId="5FF8A604" wp14:textId="77777777">
      <w:r w:rsidRPr="004B7D80">
        <w:rPr>
          <w:b/>
          <w:bCs/>
        </w:rPr>
        <w:t>Case Study Title</w:t>
      </w:r>
      <w:r w:rsidRPr="004B7D80">
        <w:t xml:space="preserve">: </w:t>
      </w:r>
      <w:r w:rsidRPr="004B7D80">
        <w:rPr>
          <w:i/>
          <w:iCs/>
        </w:rPr>
        <w:t>The Misaligned Armchair</w:t>
      </w:r>
      <w:r w:rsidRPr="004B7D80">
        <w:br/>
      </w:r>
      <w:r w:rsidRPr="004B7D80">
        <w:t>A custom furniture maker delivered a set of armchairs to a corporate client using bold striped fabric. However, the client was unhappy because the stripes did not align from seat to backrest and across arm panels. The result looked unprofessional despite high-quality materials.</w:t>
      </w:r>
    </w:p>
    <w:p xmlns:wp14="http://schemas.microsoft.com/office/word/2010/wordml" w:rsidRPr="004B7D80" w:rsidR="00CF5585" w:rsidP="00CF5585" w:rsidRDefault="00CF5585" w14:paraId="3E2B8FAE" wp14:textId="77777777">
      <w:r w:rsidRPr="004B7D80">
        <w:rPr>
          <w:b/>
          <w:bCs/>
        </w:rPr>
        <w:t>Discussion Prompts</w:t>
      </w:r>
      <w:r w:rsidRPr="004B7D80">
        <w:t>:</w:t>
      </w:r>
    </w:p>
    <w:p xmlns:wp14="http://schemas.microsoft.com/office/word/2010/wordml" w:rsidRPr="004B7D80" w:rsidR="00CF5585" w:rsidP="00CF5585" w:rsidRDefault="00CF5585" w14:paraId="20C3B903" wp14:textId="77777777">
      <w:pPr>
        <w:numPr>
          <w:ilvl w:val="0"/>
          <w:numId w:val="63"/>
        </w:numPr>
      </w:pPr>
      <w:r w:rsidRPr="004B7D80">
        <w:t>What went wrong in the production process?</w:t>
      </w:r>
    </w:p>
    <w:p xmlns:wp14="http://schemas.microsoft.com/office/word/2010/wordml" w:rsidRPr="004B7D80" w:rsidR="00CF5585" w:rsidP="00CF5585" w:rsidRDefault="00CF5585" w14:paraId="1F7D9DDA" wp14:textId="77777777">
      <w:pPr>
        <w:numPr>
          <w:ilvl w:val="0"/>
          <w:numId w:val="63"/>
        </w:numPr>
      </w:pPr>
      <w:r w:rsidRPr="004B7D80">
        <w:t>Could this have been foreseen by the designer?</w:t>
      </w:r>
    </w:p>
    <w:p xmlns:wp14="http://schemas.microsoft.com/office/word/2010/wordml" w:rsidRPr="004B7D80" w:rsidR="00CF5585" w:rsidP="00CF5585" w:rsidRDefault="00CF5585" w14:paraId="2608AAD7" wp14:textId="77777777">
      <w:pPr>
        <w:numPr>
          <w:ilvl w:val="0"/>
          <w:numId w:val="63"/>
        </w:numPr>
      </w:pPr>
      <w:r w:rsidRPr="004B7D80">
        <w:t>How would you avoid this problem in future projects?</w:t>
      </w:r>
    </w:p>
    <w:p xmlns:wp14="http://schemas.microsoft.com/office/word/2010/wordml" w:rsidRPr="004B7D80" w:rsidR="00CF5585" w:rsidP="00CF5585" w:rsidRDefault="003C1EE1" w14:paraId="16287F21" wp14:textId="77777777">
      <w:r>
        <w:pict w14:anchorId="4AB24DBA">
          <v:rect id="_x0000_i1096" style="width:0;height:1.5pt" o:hr="t" o:hrstd="t" o:hralign="center" fillcolor="#a0a0a0" stroked="f"/>
        </w:pict>
      </w:r>
    </w:p>
    <w:p xmlns:wp14="http://schemas.microsoft.com/office/word/2010/wordml" w:rsidRPr="004B7D80" w:rsidR="00CF5585" w:rsidP="00CF5585" w:rsidRDefault="00CF5585" w14:paraId="72642707" wp14:textId="77777777">
      <w:pPr>
        <w:rPr>
          <w:b/>
          <w:bCs/>
        </w:rPr>
      </w:pPr>
      <w:r w:rsidRPr="004B7D80">
        <w:rPr>
          <w:b/>
          <w:bCs/>
        </w:rPr>
        <w:t>Questions for Learner Engagement</w:t>
      </w:r>
    </w:p>
    <w:p xmlns:wp14="http://schemas.microsoft.com/office/word/2010/wordml" w:rsidRPr="004B7D80" w:rsidR="00CF5585" w:rsidP="00CF5585" w:rsidRDefault="00CF5585" w14:paraId="2E53F44D" wp14:textId="77777777">
      <w:pPr>
        <w:rPr>
          <w:b/>
          <w:bCs/>
        </w:rPr>
      </w:pPr>
      <w:r w:rsidRPr="004B7D80">
        <w:rPr>
          <w:b/>
          <w:bCs/>
        </w:rPr>
        <w:t>Knowledge Check</w:t>
      </w:r>
    </w:p>
    <w:p xmlns:wp14="http://schemas.microsoft.com/office/word/2010/wordml" w:rsidRPr="004B7D80" w:rsidR="00CF5585" w:rsidP="00CF5585" w:rsidRDefault="00CF5585" w14:paraId="5A4A80BF" wp14:textId="77777777">
      <w:pPr>
        <w:numPr>
          <w:ilvl w:val="0"/>
          <w:numId w:val="64"/>
        </w:numPr>
      </w:pPr>
      <w:r w:rsidRPr="004B7D80">
        <w:t>What is the main difference between balanced and unbalanced checks?</w:t>
      </w:r>
    </w:p>
    <w:p xmlns:wp14="http://schemas.microsoft.com/office/word/2010/wordml" w:rsidRPr="004B7D80" w:rsidR="00CF5585" w:rsidP="00CF5585" w:rsidRDefault="00CF5585" w14:paraId="33A90A50" wp14:textId="77777777">
      <w:pPr>
        <w:numPr>
          <w:ilvl w:val="0"/>
          <w:numId w:val="64"/>
        </w:numPr>
      </w:pPr>
      <w:r w:rsidRPr="004B7D80">
        <w:t>Why is it important to understand the repeat of a stripe pattern in upholstery?</w:t>
      </w:r>
    </w:p>
    <w:p xmlns:wp14="http://schemas.microsoft.com/office/word/2010/wordml" w:rsidRPr="004B7D80" w:rsidR="00CF5585" w:rsidP="00CF5585" w:rsidRDefault="00CF5585" w14:paraId="18ECDE8A" wp14:textId="77777777">
      <w:pPr>
        <w:rPr>
          <w:b/>
          <w:bCs/>
        </w:rPr>
      </w:pPr>
      <w:r w:rsidRPr="004B7D80">
        <w:rPr>
          <w:b/>
          <w:bCs/>
        </w:rPr>
        <w:t>Application-Based</w:t>
      </w:r>
    </w:p>
    <w:p xmlns:wp14="http://schemas.microsoft.com/office/word/2010/wordml" w:rsidRPr="004B7D80" w:rsidR="00CF5585" w:rsidP="00CF5585" w:rsidRDefault="00CF5585" w14:paraId="68B53673" wp14:textId="77777777">
      <w:pPr>
        <w:numPr>
          <w:ilvl w:val="0"/>
          <w:numId w:val="65"/>
        </w:numPr>
      </w:pPr>
      <w:r w:rsidRPr="004B7D80">
        <w:t>How would you handle the pattern placement of stripes on a rounded ottoman?</w:t>
      </w:r>
    </w:p>
    <w:p xmlns:wp14="http://schemas.microsoft.com/office/word/2010/wordml" w:rsidRPr="004B7D80" w:rsidR="00CF5585" w:rsidP="00CF5585" w:rsidRDefault="00CF5585" w14:paraId="25F785E3" wp14:textId="77777777">
      <w:pPr>
        <w:numPr>
          <w:ilvl w:val="0"/>
          <w:numId w:val="65"/>
        </w:numPr>
      </w:pPr>
      <w:r w:rsidRPr="004B7D80">
        <w:t>Would you recommend using a check pattern for a curved lounge chair? Why or why not?</w:t>
      </w:r>
    </w:p>
    <w:p xmlns:wp14="http://schemas.microsoft.com/office/word/2010/wordml" w:rsidRPr="004B7D80" w:rsidR="00CF5585" w:rsidP="00CF5585" w:rsidRDefault="00CF5585" w14:paraId="7BD6E886" wp14:textId="77777777">
      <w:pPr>
        <w:rPr>
          <w:b/>
          <w:bCs/>
        </w:rPr>
      </w:pPr>
      <w:r w:rsidRPr="004B7D80">
        <w:rPr>
          <w:b/>
          <w:bCs/>
        </w:rPr>
        <w:t>Critical Thinking</w:t>
      </w:r>
    </w:p>
    <w:p xmlns:wp14="http://schemas.microsoft.com/office/word/2010/wordml" w:rsidRPr="004B7D80" w:rsidR="00CF5585" w:rsidP="00CF5585" w:rsidRDefault="00CF5585" w14:paraId="4B93DE54" wp14:textId="77777777">
      <w:pPr>
        <w:numPr>
          <w:ilvl w:val="0"/>
          <w:numId w:val="66"/>
        </w:numPr>
      </w:pPr>
      <w:r w:rsidRPr="004B7D80">
        <w:t>When is it acceptable for stripes or checks not to align perfectly?</w:t>
      </w:r>
    </w:p>
    <w:p xmlns:wp14="http://schemas.microsoft.com/office/word/2010/wordml" w:rsidRPr="004B7D80" w:rsidR="00CF5585" w:rsidP="00CF5585" w:rsidRDefault="00CF5585" w14:paraId="2EDB432A" wp14:textId="77777777">
      <w:pPr>
        <w:numPr>
          <w:ilvl w:val="0"/>
          <w:numId w:val="66"/>
        </w:numPr>
      </w:pPr>
      <w:r w:rsidRPr="004B7D80">
        <w:t>Can the use of misaligned patterns ever be a deliberate design choice? Justify your view.</w:t>
      </w:r>
    </w:p>
    <w:p xmlns:wp14="http://schemas.microsoft.com/office/word/2010/wordml" w:rsidRPr="004B7D80" w:rsidR="00CF5585" w:rsidP="00CF5585" w:rsidRDefault="003C1EE1" w14:paraId="5BE93A62" wp14:textId="77777777">
      <w:r>
        <w:pict w14:anchorId="13435F78">
          <v:rect id="_x0000_i1097" style="width:0;height:1.5pt" o:hr="t" o:hrstd="t" o:hralign="center" fillcolor="#a0a0a0" stroked="f"/>
        </w:pict>
      </w:r>
    </w:p>
    <w:p xmlns:wp14="http://schemas.microsoft.com/office/word/2010/wordml" w:rsidRPr="004B7D80" w:rsidR="00CF5585" w:rsidP="00CF5585" w:rsidRDefault="00CF5585" w14:paraId="6FB2D944" wp14:textId="77777777">
      <w:pPr>
        <w:rPr>
          <w:b/>
          <w:bCs/>
        </w:rPr>
      </w:pPr>
      <w:r w:rsidRPr="004B7D80">
        <w:rPr>
          <w:b/>
          <w:bCs/>
        </w:rPr>
        <w:t>Assessment Preparation Tips</w:t>
      </w:r>
    </w:p>
    <w:p xmlns:wp14="http://schemas.microsoft.com/office/word/2010/wordml" w:rsidRPr="004B7D80" w:rsidR="00CF5585" w:rsidP="00CF5585" w:rsidRDefault="00CF5585" w14:paraId="595E204E" wp14:textId="77777777">
      <w:r w:rsidRPr="004B7D80">
        <w:t>Ensure learners can:</w:t>
      </w:r>
    </w:p>
    <w:p xmlns:wp14="http://schemas.microsoft.com/office/word/2010/wordml" w:rsidRPr="004B7D80" w:rsidR="00CF5585" w:rsidP="00CF5585" w:rsidRDefault="00CF5585" w14:paraId="11262F99" wp14:textId="77777777">
      <w:pPr>
        <w:numPr>
          <w:ilvl w:val="0"/>
          <w:numId w:val="67"/>
        </w:numPr>
      </w:pPr>
      <w:r w:rsidRPr="004B7D80">
        <w:t>Identify different types of checks and stripes</w:t>
      </w:r>
    </w:p>
    <w:p xmlns:wp14="http://schemas.microsoft.com/office/word/2010/wordml" w:rsidRPr="004B7D80" w:rsidR="00CF5585" w:rsidP="00CF5585" w:rsidRDefault="00CF5585" w14:paraId="75C1BFDA" wp14:textId="77777777">
      <w:pPr>
        <w:numPr>
          <w:ilvl w:val="0"/>
          <w:numId w:val="67"/>
        </w:numPr>
      </w:pPr>
      <w:r w:rsidRPr="004B7D80">
        <w:t>Analyse how pattern alignment affects the visual quality of a furniture piece</w:t>
      </w:r>
    </w:p>
    <w:p xmlns:wp14="http://schemas.microsoft.com/office/word/2010/wordml" w:rsidRPr="004B7D80" w:rsidR="00CF5585" w:rsidP="00CF5585" w:rsidRDefault="00CF5585" w14:paraId="2F06B2A0" wp14:textId="77777777">
      <w:pPr>
        <w:numPr>
          <w:ilvl w:val="0"/>
          <w:numId w:val="67"/>
        </w:numPr>
      </w:pPr>
      <w:r w:rsidRPr="004B7D80">
        <w:t>Make design decisions that balance aesthetics with practical manufacturing limitations</w:t>
      </w:r>
    </w:p>
    <w:p xmlns:wp14="http://schemas.microsoft.com/office/word/2010/wordml" w:rsidRPr="004B7D80" w:rsidR="00CF5585" w:rsidP="00CF5585" w:rsidRDefault="003C1EE1" w14:paraId="384BA73E" wp14:textId="77777777">
      <w:r>
        <w:pict w14:anchorId="11ECD997">
          <v:rect id="_x0000_i1098" style="width:0;height:1.5pt" o:hr="t" o:hrstd="t" o:hralign="center" fillcolor="#a0a0a0" stroked="f"/>
        </w:pict>
      </w:r>
    </w:p>
    <w:p xmlns:wp14="http://schemas.microsoft.com/office/word/2010/wordml" w:rsidRPr="004B7D80" w:rsidR="00CF5585" w:rsidP="00CF5585" w:rsidRDefault="00CF5585" w14:paraId="09046727" wp14:textId="77777777">
      <w:pPr>
        <w:rPr>
          <w:b/>
          <w:bCs/>
        </w:rPr>
      </w:pPr>
      <w:r w:rsidRPr="004B7D80">
        <w:rPr>
          <w:b/>
          <w:bCs/>
        </w:rPr>
        <w:t>Summary for Learners</w:t>
      </w:r>
    </w:p>
    <w:p xmlns:wp14="http://schemas.microsoft.com/office/word/2010/wordml" w:rsidRPr="004B7D80" w:rsidR="00CF5585" w:rsidP="00CF5585" w:rsidRDefault="00CF5585" w14:paraId="5DB503CE" wp14:textId="77777777">
      <w:r w:rsidRPr="004B7D80">
        <w:t>Checks and stripes are bold, structured design elements that demand precision and planning. While they can enhance a furniture piece with elegance or energy, poor alignment or thoughtless application can compromise the final outcome. Understanding how these patterns behave on three-dimensional forms is critical to producing furniture that is both visually appealing and professionally constructed.</w:t>
      </w:r>
    </w:p>
    <w:p xmlns:wp14="http://schemas.microsoft.com/office/word/2010/wordml" w:rsidRPr="004B7D80" w:rsidR="00EC640A" w:rsidRDefault="00EC640A" w14:paraId="34B3F2EB" wp14:textId="77777777">
      <w:r w:rsidRPr="004B7D80">
        <w:br w:type="page"/>
      </w:r>
    </w:p>
    <w:p xmlns:wp14="http://schemas.microsoft.com/office/word/2010/wordml" w:rsidRPr="004B7D80" w:rsidR="00EC640A" w:rsidP="00EC640A" w:rsidRDefault="00EC640A" w14:paraId="3C609E55" wp14:textId="77777777">
      <w:pPr>
        <w:pStyle w:val="Heading3"/>
        <w:rPr>
          <w:rFonts w:ascii="Century Gothic" w:hAnsi="Century Gothic"/>
          <w:b/>
          <w:bCs/>
        </w:rPr>
      </w:pPr>
      <w:bookmarkStart w:name="_Toc194130534" w:id="13"/>
      <w:r w:rsidRPr="004B7D80">
        <w:rPr>
          <w:rFonts w:ascii="Century Gothic" w:hAnsi="Century Gothic"/>
          <w:b/>
          <w:bCs/>
        </w:rPr>
        <w:t>KT0203 – Patterns and Pattern Repeats</w:t>
      </w:r>
      <w:bookmarkEnd w:id="13"/>
    </w:p>
    <w:p xmlns:wp14="http://schemas.microsoft.com/office/word/2010/wordml" w:rsidRPr="004B7D80" w:rsidR="00EC640A" w:rsidP="00EC640A" w:rsidRDefault="003C1EE1" w14:paraId="7D34F5C7" wp14:textId="77777777">
      <w:r>
        <w:pict w14:anchorId="621D29DA">
          <v:rect id="_x0000_i1099" style="width:0;height:1.5pt" o:hr="t" o:hrstd="t" o:hralign="center" fillcolor="#a0a0a0" stroked="f"/>
        </w:pict>
      </w:r>
    </w:p>
    <w:p xmlns:wp14="http://schemas.microsoft.com/office/word/2010/wordml" w:rsidRPr="004B7D80" w:rsidR="00EC640A" w:rsidP="00EC640A" w:rsidRDefault="00EC640A" w14:paraId="0D4F56B7" wp14:textId="77777777">
      <w:pPr>
        <w:rPr>
          <w:b/>
          <w:bCs/>
        </w:rPr>
      </w:pPr>
      <w:r w:rsidRPr="004B7D80">
        <w:rPr>
          <w:b/>
          <w:bCs/>
        </w:rPr>
        <w:t>Purpose of the Element</w:t>
      </w:r>
    </w:p>
    <w:p xmlns:wp14="http://schemas.microsoft.com/office/word/2010/wordml" w:rsidRPr="004B7D80" w:rsidR="00EC640A" w:rsidP="00EC640A" w:rsidRDefault="00EC640A" w14:paraId="44D33626" wp14:textId="77777777">
      <w:r w:rsidRPr="004B7D80">
        <w:t>The purpose of this element is to equip learners with the ability to identify, interpret, and apply different types of textile patterns and pattern repeats in the context of furniture design. Patterns significantly influence the visual impact of a furniture piece, while the concept of pattern repeat affects fabric selection, cutting layouts, and material wastage. This topic emphasises both the creative and technical considerations required when working with patterned textiles.</w:t>
      </w:r>
    </w:p>
    <w:p xmlns:wp14="http://schemas.microsoft.com/office/word/2010/wordml" w:rsidRPr="004B7D80" w:rsidR="00EC640A" w:rsidP="00EC640A" w:rsidRDefault="00EC640A" w14:paraId="1A1B3252" wp14:textId="77777777">
      <w:r w:rsidRPr="004B7D80">
        <w:t>Learners will explore how scale, rhythm, placement, and repeat size contribute to design harmony or disruption, and how to use these elements effectively across various furniture styles.</w:t>
      </w:r>
    </w:p>
    <w:p xmlns:wp14="http://schemas.microsoft.com/office/word/2010/wordml" w:rsidRPr="004B7D80" w:rsidR="00EC640A" w:rsidP="00EC640A" w:rsidRDefault="003C1EE1" w14:paraId="0B4020A7" wp14:textId="77777777">
      <w:r>
        <w:pict w14:anchorId="750B6D80">
          <v:rect id="_x0000_i1100" style="width:0;height:1.5pt" o:hr="t" o:hrstd="t" o:hralign="center" fillcolor="#a0a0a0" stroked="f"/>
        </w:pict>
      </w:r>
    </w:p>
    <w:p xmlns:wp14="http://schemas.microsoft.com/office/word/2010/wordml" w:rsidRPr="004B7D80" w:rsidR="00EC640A" w:rsidP="00EC640A" w:rsidRDefault="00EC640A" w14:paraId="0C8D5C95" wp14:textId="77777777">
      <w:pPr>
        <w:rPr>
          <w:b/>
          <w:bCs/>
        </w:rPr>
      </w:pPr>
      <w:r w:rsidRPr="004B7D80">
        <w:rPr>
          <w:b/>
          <w:bCs/>
        </w:rPr>
        <w:t>Key Concepts to Cover</w:t>
      </w:r>
    </w:p>
    <w:p xmlns:wp14="http://schemas.microsoft.com/office/word/2010/wordml" w:rsidRPr="004B7D80" w:rsidR="00EC640A" w:rsidP="00EC640A" w:rsidRDefault="00EC640A" w14:paraId="2B694CE0" wp14:textId="77777777">
      <w:pPr>
        <w:numPr>
          <w:ilvl w:val="0"/>
          <w:numId w:val="68"/>
        </w:numPr>
      </w:pPr>
      <w:r w:rsidRPr="004B7D80">
        <w:rPr>
          <w:b/>
          <w:bCs/>
        </w:rPr>
        <w:t>Types of Patterns</w:t>
      </w:r>
    </w:p>
    <w:p xmlns:wp14="http://schemas.microsoft.com/office/word/2010/wordml" w:rsidRPr="004B7D80" w:rsidR="00EC640A" w:rsidP="00EC640A" w:rsidRDefault="00EC640A" w14:paraId="48B18935" wp14:textId="77777777">
      <w:pPr>
        <w:numPr>
          <w:ilvl w:val="1"/>
          <w:numId w:val="68"/>
        </w:numPr>
      </w:pPr>
      <w:r w:rsidRPr="004B7D80">
        <w:t>Abstract, geometric, organic, floral, traditional, tribal, illustrative</w:t>
      </w:r>
    </w:p>
    <w:p xmlns:wp14="http://schemas.microsoft.com/office/word/2010/wordml" w:rsidRPr="004B7D80" w:rsidR="00EC640A" w:rsidP="00EC640A" w:rsidRDefault="00EC640A" w14:paraId="35BC5F6F" wp14:textId="77777777">
      <w:pPr>
        <w:numPr>
          <w:ilvl w:val="1"/>
          <w:numId w:val="68"/>
        </w:numPr>
      </w:pPr>
      <w:r w:rsidRPr="004B7D80">
        <w:t>Large-scale vs small-scale patterns</w:t>
      </w:r>
    </w:p>
    <w:p xmlns:wp14="http://schemas.microsoft.com/office/word/2010/wordml" w:rsidRPr="004B7D80" w:rsidR="00EC640A" w:rsidP="00EC640A" w:rsidRDefault="00EC640A" w14:paraId="56C63F74" wp14:textId="77777777">
      <w:pPr>
        <w:numPr>
          <w:ilvl w:val="0"/>
          <w:numId w:val="68"/>
        </w:numPr>
      </w:pPr>
      <w:r w:rsidRPr="004B7D80">
        <w:rPr>
          <w:b/>
          <w:bCs/>
        </w:rPr>
        <w:t>Pattern Repeat Terminology</w:t>
      </w:r>
    </w:p>
    <w:p xmlns:wp14="http://schemas.microsoft.com/office/word/2010/wordml" w:rsidRPr="004B7D80" w:rsidR="00EC640A" w:rsidP="00EC640A" w:rsidRDefault="00EC640A" w14:paraId="308A7CF7" wp14:textId="77777777">
      <w:pPr>
        <w:numPr>
          <w:ilvl w:val="1"/>
          <w:numId w:val="68"/>
        </w:numPr>
      </w:pPr>
      <w:r w:rsidRPr="004B7D80">
        <w:t>Straight match, half drop, brick repeat, random match</w:t>
      </w:r>
    </w:p>
    <w:p xmlns:wp14="http://schemas.microsoft.com/office/word/2010/wordml" w:rsidRPr="004B7D80" w:rsidR="00EC640A" w:rsidP="00EC640A" w:rsidRDefault="00EC640A" w14:paraId="4224F578" wp14:textId="77777777">
      <w:pPr>
        <w:numPr>
          <w:ilvl w:val="1"/>
          <w:numId w:val="68"/>
        </w:numPr>
      </w:pPr>
      <w:r w:rsidRPr="004B7D80">
        <w:t>Vertical and horizontal repeat distances</w:t>
      </w:r>
    </w:p>
    <w:p xmlns:wp14="http://schemas.microsoft.com/office/word/2010/wordml" w:rsidRPr="004B7D80" w:rsidR="00EC640A" w:rsidP="00EC640A" w:rsidRDefault="00EC640A" w14:paraId="3BDC732C" wp14:textId="77777777">
      <w:pPr>
        <w:numPr>
          <w:ilvl w:val="1"/>
          <w:numId w:val="68"/>
        </w:numPr>
      </w:pPr>
      <w:r w:rsidRPr="004B7D80">
        <w:t>Centring patterns on key furniture features (e.g. seat back, headboard)</w:t>
      </w:r>
    </w:p>
    <w:p xmlns:wp14="http://schemas.microsoft.com/office/word/2010/wordml" w:rsidRPr="004B7D80" w:rsidR="00EC640A" w:rsidP="00EC640A" w:rsidRDefault="00EC640A" w14:paraId="34C8219F" wp14:textId="77777777">
      <w:pPr>
        <w:numPr>
          <w:ilvl w:val="0"/>
          <w:numId w:val="68"/>
        </w:numPr>
      </w:pPr>
      <w:r w:rsidRPr="004B7D80">
        <w:rPr>
          <w:b/>
          <w:bCs/>
        </w:rPr>
        <w:t>Technical Implications of Pattern Repeats</w:t>
      </w:r>
    </w:p>
    <w:p xmlns:wp14="http://schemas.microsoft.com/office/word/2010/wordml" w:rsidRPr="004B7D80" w:rsidR="00EC640A" w:rsidP="00EC640A" w:rsidRDefault="00EC640A" w14:paraId="3C938E93" wp14:textId="77777777">
      <w:pPr>
        <w:numPr>
          <w:ilvl w:val="1"/>
          <w:numId w:val="68"/>
        </w:numPr>
      </w:pPr>
      <w:r w:rsidRPr="004B7D80">
        <w:t>Impact on fabric yield and wastage</w:t>
      </w:r>
    </w:p>
    <w:p xmlns:wp14="http://schemas.microsoft.com/office/word/2010/wordml" w:rsidRPr="004B7D80" w:rsidR="00EC640A" w:rsidP="00EC640A" w:rsidRDefault="00EC640A" w14:paraId="523FB013" wp14:textId="77777777">
      <w:pPr>
        <w:numPr>
          <w:ilvl w:val="1"/>
          <w:numId w:val="68"/>
        </w:numPr>
      </w:pPr>
      <w:r w:rsidRPr="004B7D80">
        <w:t>Importance of precise measuring and alignment</w:t>
      </w:r>
    </w:p>
    <w:p xmlns:wp14="http://schemas.microsoft.com/office/word/2010/wordml" w:rsidRPr="004B7D80" w:rsidR="00EC640A" w:rsidP="00EC640A" w:rsidRDefault="00EC640A" w14:paraId="2B537265" wp14:textId="77777777">
      <w:pPr>
        <w:numPr>
          <w:ilvl w:val="1"/>
          <w:numId w:val="68"/>
        </w:numPr>
      </w:pPr>
      <w:r w:rsidRPr="004B7D80">
        <w:t>Calculating repeat requirements for large surface areas</w:t>
      </w:r>
    </w:p>
    <w:p xmlns:wp14="http://schemas.microsoft.com/office/word/2010/wordml" w:rsidRPr="004B7D80" w:rsidR="00EC640A" w:rsidP="00EC640A" w:rsidRDefault="00EC640A" w14:paraId="2013AD78" wp14:textId="77777777">
      <w:pPr>
        <w:numPr>
          <w:ilvl w:val="0"/>
          <w:numId w:val="68"/>
        </w:numPr>
      </w:pPr>
      <w:r w:rsidRPr="004B7D80">
        <w:rPr>
          <w:b/>
          <w:bCs/>
        </w:rPr>
        <w:t>Application in Furniture Design</w:t>
      </w:r>
    </w:p>
    <w:p xmlns:wp14="http://schemas.microsoft.com/office/word/2010/wordml" w:rsidRPr="004B7D80" w:rsidR="00EC640A" w:rsidP="00EC640A" w:rsidRDefault="00EC640A" w14:paraId="288CE38A" wp14:textId="77777777">
      <w:pPr>
        <w:numPr>
          <w:ilvl w:val="1"/>
          <w:numId w:val="68"/>
        </w:numPr>
      </w:pPr>
      <w:r w:rsidRPr="004B7D80">
        <w:t>Suitability of different patterns for various furniture types</w:t>
      </w:r>
    </w:p>
    <w:p xmlns:wp14="http://schemas.microsoft.com/office/word/2010/wordml" w:rsidRPr="004B7D80" w:rsidR="00EC640A" w:rsidP="00EC640A" w:rsidRDefault="00EC640A" w14:paraId="3DC06184" wp14:textId="77777777">
      <w:pPr>
        <w:numPr>
          <w:ilvl w:val="1"/>
          <w:numId w:val="68"/>
        </w:numPr>
      </w:pPr>
      <w:r w:rsidRPr="004B7D80">
        <w:t>Achieving visual rhythm or contrast using repeats</w:t>
      </w:r>
    </w:p>
    <w:p xmlns:wp14="http://schemas.microsoft.com/office/word/2010/wordml" w:rsidRPr="004B7D80" w:rsidR="00EC640A" w:rsidP="00EC640A" w:rsidRDefault="00EC640A" w14:paraId="1384D7F2" wp14:textId="77777777">
      <w:pPr>
        <w:numPr>
          <w:ilvl w:val="1"/>
          <w:numId w:val="68"/>
        </w:numPr>
      </w:pPr>
      <w:r w:rsidRPr="004B7D80">
        <w:t>Matching pattern orientation to furniture contours</w:t>
      </w:r>
    </w:p>
    <w:p xmlns:wp14="http://schemas.microsoft.com/office/word/2010/wordml" w:rsidRPr="004B7D80" w:rsidR="00EC640A" w:rsidP="00EC640A" w:rsidRDefault="003C1EE1" w14:paraId="1D7B270A" wp14:textId="77777777">
      <w:r>
        <w:pict w14:anchorId="6D980BF4">
          <v:rect id="_x0000_i1101" style="width:0;height:1.5pt" o:hr="t" o:hrstd="t" o:hralign="center" fillcolor="#a0a0a0" stroked="f"/>
        </w:pict>
      </w:r>
    </w:p>
    <w:p xmlns:wp14="http://schemas.microsoft.com/office/word/2010/wordml" w:rsidRPr="004B7D80" w:rsidR="00EC640A" w:rsidP="00EC640A" w:rsidRDefault="00EC640A" w14:paraId="25381E88" wp14:textId="77777777">
      <w:pPr>
        <w:rPr>
          <w:b/>
          <w:bCs/>
        </w:rPr>
      </w:pPr>
      <w:r w:rsidRPr="004B7D80">
        <w:rPr>
          <w:b/>
          <w:bCs/>
        </w:rPr>
        <w:t>Facilitation Guidelines</w:t>
      </w:r>
    </w:p>
    <w:p xmlns:wp14="http://schemas.microsoft.com/office/word/2010/wordml" w:rsidRPr="004B7D80" w:rsidR="00EC640A" w:rsidP="00EC640A" w:rsidRDefault="00EC640A" w14:paraId="566114A7" wp14:textId="77777777">
      <w:r w:rsidRPr="004B7D80">
        <w:rPr>
          <w:b/>
          <w:bCs/>
        </w:rPr>
        <w:t>1. Visual Pattern Study</w:t>
      </w:r>
    </w:p>
    <w:p xmlns:wp14="http://schemas.microsoft.com/office/word/2010/wordml" w:rsidRPr="004B7D80" w:rsidR="00EC640A" w:rsidP="00EC640A" w:rsidRDefault="00EC640A" w14:paraId="5E5F6197" wp14:textId="77777777">
      <w:pPr>
        <w:numPr>
          <w:ilvl w:val="0"/>
          <w:numId w:val="69"/>
        </w:numPr>
      </w:pPr>
      <w:r w:rsidRPr="004B7D80">
        <w:t>Present swatches showing different repeat styles.</w:t>
      </w:r>
    </w:p>
    <w:p xmlns:wp14="http://schemas.microsoft.com/office/word/2010/wordml" w:rsidRPr="004B7D80" w:rsidR="00EC640A" w:rsidP="00EC640A" w:rsidRDefault="00EC640A" w14:paraId="70D709D8" wp14:textId="77777777">
      <w:pPr>
        <w:numPr>
          <w:ilvl w:val="0"/>
          <w:numId w:val="69"/>
        </w:numPr>
      </w:pPr>
      <w:r w:rsidRPr="004B7D80">
        <w:t>Use printed visuals to explain repeat layouts (straight match, half drop etc.).</w:t>
      </w:r>
    </w:p>
    <w:p xmlns:wp14="http://schemas.microsoft.com/office/word/2010/wordml" w:rsidRPr="004B7D80" w:rsidR="00EC640A" w:rsidP="00EC640A" w:rsidRDefault="00EC640A" w14:paraId="5845FDB8" wp14:textId="77777777">
      <w:pPr>
        <w:numPr>
          <w:ilvl w:val="0"/>
          <w:numId w:val="69"/>
        </w:numPr>
      </w:pPr>
      <w:r w:rsidRPr="004B7D80">
        <w:t>Have learners measure and record the repeat sizes of real fabric samples.</w:t>
      </w:r>
    </w:p>
    <w:p xmlns:wp14="http://schemas.microsoft.com/office/word/2010/wordml" w:rsidRPr="004B7D80" w:rsidR="00EC640A" w:rsidP="00EC640A" w:rsidRDefault="00EC640A" w14:paraId="62622A38" wp14:textId="77777777">
      <w:r w:rsidRPr="004B7D80">
        <w:rPr>
          <w:b/>
          <w:bCs/>
        </w:rPr>
        <w:t>2. Practical Exercise</w:t>
      </w:r>
    </w:p>
    <w:p xmlns:wp14="http://schemas.microsoft.com/office/word/2010/wordml" w:rsidRPr="004B7D80" w:rsidR="00EC640A" w:rsidP="00EC640A" w:rsidRDefault="00EC640A" w14:paraId="7229EBAE" wp14:textId="77777777">
      <w:pPr>
        <w:numPr>
          <w:ilvl w:val="0"/>
          <w:numId w:val="70"/>
        </w:numPr>
      </w:pPr>
      <w:r w:rsidRPr="004B7D80">
        <w:t>Provide learners with a scaled furniture template (e.g. dining chair, cushion, or ottoman).</w:t>
      </w:r>
    </w:p>
    <w:p xmlns:wp14="http://schemas.microsoft.com/office/word/2010/wordml" w:rsidRPr="004B7D80" w:rsidR="00EC640A" w:rsidP="00EC640A" w:rsidRDefault="00EC640A" w14:paraId="6BAD9684" wp14:textId="77777777">
      <w:pPr>
        <w:numPr>
          <w:ilvl w:val="0"/>
          <w:numId w:val="70"/>
        </w:numPr>
      </w:pPr>
      <w:r w:rsidRPr="004B7D80">
        <w:t>Ask them to sketch or overlay a repeat pattern and explain how they would align it for visual harmony.</w:t>
      </w:r>
    </w:p>
    <w:p xmlns:wp14="http://schemas.microsoft.com/office/word/2010/wordml" w:rsidRPr="004B7D80" w:rsidR="00EC640A" w:rsidP="00EC640A" w:rsidRDefault="003C1EE1" w14:paraId="4F904CB7" wp14:textId="77777777">
      <w:r>
        <w:pict w14:anchorId="62F8A142">
          <v:rect id="_x0000_i1102" style="width:0;height:1.5pt" o:hr="t" o:hrstd="t" o:hralign="center" fillcolor="#a0a0a0" stroked="f"/>
        </w:pict>
      </w:r>
    </w:p>
    <w:p xmlns:wp14="http://schemas.microsoft.com/office/word/2010/wordml" w:rsidRPr="004B7D80" w:rsidR="00EC640A" w:rsidP="00EC640A" w:rsidRDefault="00EC640A" w14:paraId="0F253A02" wp14:textId="77777777">
      <w:pPr>
        <w:rPr>
          <w:b/>
          <w:bCs/>
        </w:rPr>
      </w:pPr>
      <w:r w:rsidRPr="004B7D80">
        <w:rPr>
          <w:b/>
          <w:bCs/>
        </w:rPr>
        <w:t>Case Study Example</w:t>
      </w:r>
    </w:p>
    <w:p xmlns:wp14="http://schemas.microsoft.com/office/word/2010/wordml" w:rsidRPr="004B7D80" w:rsidR="00EC640A" w:rsidP="00EC640A" w:rsidRDefault="00EC640A" w14:paraId="69E237A1" wp14:textId="77777777">
      <w:r w:rsidRPr="004B7D80">
        <w:rPr>
          <w:b/>
          <w:bCs/>
        </w:rPr>
        <w:t>Case Study Title</w:t>
      </w:r>
      <w:r w:rsidRPr="004B7D80">
        <w:t xml:space="preserve">: </w:t>
      </w:r>
      <w:r w:rsidRPr="004B7D80">
        <w:rPr>
          <w:i/>
          <w:iCs/>
        </w:rPr>
        <w:t>Wasted Potential</w:t>
      </w:r>
      <w:r w:rsidRPr="004B7D80">
        <w:br/>
      </w:r>
      <w:r w:rsidRPr="004B7D80">
        <w:t>A junior designer specified a bold floral fabric with a large 60 cm repeat for a set of modular sofas. During manufacturing, the team realised that matching the floral motif across pieces caused significant fabric wastage, resulting in budget overruns and delivery delays.</w:t>
      </w:r>
    </w:p>
    <w:p xmlns:wp14="http://schemas.microsoft.com/office/word/2010/wordml" w:rsidRPr="004B7D80" w:rsidR="00EC640A" w:rsidP="00EC640A" w:rsidRDefault="00EC640A" w14:paraId="38EFD747" wp14:textId="77777777">
      <w:r w:rsidRPr="004B7D80">
        <w:rPr>
          <w:b/>
          <w:bCs/>
        </w:rPr>
        <w:t>Discussion Prompts</w:t>
      </w:r>
      <w:r w:rsidRPr="004B7D80">
        <w:t>:</w:t>
      </w:r>
    </w:p>
    <w:p xmlns:wp14="http://schemas.microsoft.com/office/word/2010/wordml" w:rsidRPr="004B7D80" w:rsidR="00EC640A" w:rsidP="00EC640A" w:rsidRDefault="00EC640A" w14:paraId="1B5DF3D7" wp14:textId="77777777">
      <w:pPr>
        <w:numPr>
          <w:ilvl w:val="0"/>
          <w:numId w:val="71"/>
        </w:numPr>
      </w:pPr>
      <w:r w:rsidRPr="004B7D80">
        <w:t>What planning steps were missed in the fabric selection process?</w:t>
      </w:r>
    </w:p>
    <w:p xmlns:wp14="http://schemas.microsoft.com/office/word/2010/wordml" w:rsidRPr="004B7D80" w:rsidR="00EC640A" w:rsidP="00EC640A" w:rsidRDefault="00EC640A" w14:paraId="424AB42F" wp14:textId="77777777">
      <w:pPr>
        <w:numPr>
          <w:ilvl w:val="0"/>
          <w:numId w:val="71"/>
        </w:numPr>
      </w:pPr>
      <w:r w:rsidRPr="004B7D80">
        <w:t>How would you approach this differently with pattern repeat in mind?</w:t>
      </w:r>
    </w:p>
    <w:p xmlns:wp14="http://schemas.microsoft.com/office/word/2010/wordml" w:rsidRPr="004B7D80" w:rsidR="00EC640A" w:rsidP="00EC640A" w:rsidRDefault="00EC640A" w14:paraId="746EE0FE" wp14:textId="77777777">
      <w:pPr>
        <w:numPr>
          <w:ilvl w:val="0"/>
          <w:numId w:val="71"/>
        </w:numPr>
      </w:pPr>
      <w:r w:rsidRPr="004B7D80">
        <w:t>How do scale and repeat impact cost and aesthetics?</w:t>
      </w:r>
    </w:p>
    <w:p xmlns:wp14="http://schemas.microsoft.com/office/word/2010/wordml" w:rsidRPr="004B7D80" w:rsidR="00EC640A" w:rsidP="00EC640A" w:rsidRDefault="003C1EE1" w14:paraId="06971CD3" wp14:textId="77777777">
      <w:r>
        <w:pict w14:anchorId="428760F5">
          <v:rect id="_x0000_i1103" style="width:0;height:1.5pt" o:hr="t" o:hrstd="t" o:hralign="center" fillcolor="#a0a0a0" stroked="f"/>
        </w:pict>
      </w:r>
    </w:p>
    <w:p xmlns:wp14="http://schemas.microsoft.com/office/word/2010/wordml" w:rsidRPr="004B7D80" w:rsidR="00EC640A" w:rsidP="00EC640A" w:rsidRDefault="00EC640A" w14:paraId="6CDA2A4E" wp14:textId="77777777">
      <w:pPr>
        <w:rPr>
          <w:b/>
          <w:bCs/>
        </w:rPr>
      </w:pPr>
      <w:r w:rsidRPr="004B7D80">
        <w:rPr>
          <w:b/>
          <w:bCs/>
        </w:rPr>
        <w:t>Questions for Learner Engagement</w:t>
      </w:r>
    </w:p>
    <w:p xmlns:wp14="http://schemas.microsoft.com/office/word/2010/wordml" w:rsidRPr="004B7D80" w:rsidR="00EC640A" w:rsidP="00EC640A" w:rsidRDefault="00EC640A" w14:paraId="07F54D15" wp14:textId="77777777">
      <w:pPr>
        <w:rPr>
          <w:b/>
          <w:bCs/>
        </w:rPr>
      </w:pPr>
      <w:r w:rsidRPr="004B7D80">
        <w:rPr>
          <w:b/>
          <w:bCs/>
        </w:rPr>
        <w:t>Knowledge Check</w:t>
      </w:r>
    </w:p>
    <w:p xmlns:wp14="http://schemas.microsoft.com/office/word/2010/wordml" w:rsidRPr="004B7D80" w:rsidR="00EC640A" w:rsidP="00EC640A" w:rsidRDefault="00EC640A" w14:paraId="78B41A31" wp14:textId="77777777">
      <w:pPr>
        <w:numPr>
          <w:ilvl w:val="0"/>
          <w:numId w:val="72"/>
        </w:numPr>
      </w:pPr>
      <w:r w:rsidRPr="004B7D80">
        <w:t>Define “vertical repeat” in textile design.</w:t>
      </w:r>
    </w:p>
    <w:p xmlns:wp14="http://schemas.microsoft.com/office/word/2010/wordml" w:rsidRPr="004B7D80" w:rsidR="00EC640A" w:rsidP="00EC640A" w:rsidRDefault="00EC640A" w14:paraId="4467EF7C" wp14:textId="77777777">
      <w:pPr>
        <w:numPr>
          <w:ilvl w:val="0"/>
          <w:numId w:val="72"/>
        </w:numPr>
      </w:pPr>
      <w:r w:rsidRPr="004B7D80">
        <w:t>What is the difference between a straight match and a half drop pattern?</w:t>
      </w:r>
    </w:p>
    <w:p xmlns:wp14="http://schemas.microsoft.com/office/word/2010/wordml" w:rsidRPr="004B7D80" w:rsidR="00EC640A" w:rsidP="00EC640A" w:rsidRDefault="00EC640A" w14:paraId="1B931508" wp14:textId="77777777">
      <w:pPr>
        <w:rPr>
          <w:b/>
          <w:bCs/>
        </w:rPr>
      </w:pPr>
      <w:r w:rsidRPr="004B7D80">
        <w:rPr>
          <w:b/>
          <w:bCs/>
        </w:rPr>
        <w:t>Application-Based</w:t>
      </w:r>
    </w:p>
    <w:p xmlns:wp14="http://schemas.microsoft.com/office/word/2010/wordml" w:rsidRPr="004B7D80" w:rsidR="00EC640A" w:rsidP="00EC640A" w:rsidRDefault="00EC640A" w14:paraId="0C135B98" wp14:textId="77777777">
      <w:pPr>
        <w:numPr>
          <w:ilvl w:val="0"/>
          <w:numId w:val="73"/>
        </w:numPr>
      </w:pPr>
      <w:r w:rsidRPr="004B7D80">
        <w:t>You are upholstering six identical dining chairs using a pattern with a 30 cm vertical repeat. What do you need to consider when ordering fabric?</w:t>
      </w:r>
    </w:p>
    <w:p xmlns:wp14="http://schemas.microsoft.com/office/word/2010/wordml" w:rsidRPr="004B7D80" w:rsidR="00EC640A" w:rsidP="00EC640A" w:rsidRDefault="00EC640A" w14:paraId="281A300C" wp14:textId="77777777">
      <w:pPr>
        <w:numPr>
          <w:ilvl w:val="0"/>
          <w:numId w:val="73"/>
        </w:numPr>
      </w:pPr>
      <w:r w:rsidRPr="004B7D80">
        <w:t>Which type of repeat would you recommend for a curved armchair, and why?</w:t>
      </w:r>
    </w:p>
    <w:p xmlns:wp14="http://schemas.microsoft.com/office/word/2010/wordml" w:rsidRPr="004B7D80" w:rsidR="00EC640A" w:rsidP="00EC640A" w:rsidRDefault="00EC640A" w14:paraId="7DCADB5E" wp14:textId="77777777">
      <w:pPr>
        <w:rPr>
          <w:b/>
          <w:bCs/>
        </w:rPr>
      </w:pPr>
      <w:r w:rsidRPr="004B7D80">
        <w:rPr>
          <w:b/>
          <w:bCs/>
        </w:rPr>
        <w:t>Critical Thinking</w:t>
      </w:r>
    </w:p>
    <w:p xmlns:wp14="http://schemas.microsoft.com/office/word/2010/wordml" w:rsidRPr="004B7D80" w:rsidR="00EC640A" w:rsidP="00EC640A" w:rsidRDefault="00EC640A" w14:paraId="552572C9" wp14:textId="77777777">
      <w:pPr>
        <w:numPr>
          <w:ilvl w:val="0"/>
          <w:numId w:val="74"/>
        </w:numPr>
      </w:pPr>
      <w:r w:rsidRPr="004B7D80">
        <w:t>Is it worth paying for the extra fabric required to match large pattern repeats exactly? Explain using a real-world context.</w:t>
      </w:r>
    </w:p>
    <w:p xmlns:wp14="http://schemas.microsoft.com/office/word/2010/wordml" w:rsidRPr="004B7D80" w:rsidR="00EC640A" w:rsidP="00EC640A" w:rsidRDefault="00EC640A" w14:paraId="4F6F4559" wp14:textId="77777777">
      <w:pPr>
        <w:numPr>
          <w:ilvl w:val="0"/>
          <w:numId w:val="74"/>
        </w:numPr>
      </w:pPr>
      <w:r w:rsidRPr="004B7D80">
        <w:t>Can intentional mismatch or disruption of a repeat ever be part of the design solution?</w:t>
      </w:r>
    </w:p>
    <w:p xmlns:wp14="http://schemas.microsoft.com/office/word/2010/wordml" w:rsidRPr="004B7D80" w:rsidR="00EC640A" w:rsidP="00EC640A" w:rsidRDefault="003C1EE1" w14:paraId="2A1F701D" wp14:textId="77777777">
      <w:r>
        <w:pict w14:anchorId="49E047E7">
          <v:rect id="_x0000_i1104" style="width:0;height:1.5pt" o:hr="t" o:hrstd="t" o:hralign="center" fillcolor="#a0a0a0" stroked="f"/>
        </w:pict>
      </w:r>
    </w:p>
    <w:p xmlns:wp14="http://schemas.microsoft.com/office/word/2010/wordml" w:rsidRPr="004B7D80" w:rsidR="00EC640A" w:rsidP="00EC640A" w:rsidRDefault="00EC640A" w14:paraId="1E87C4E8" wp14:textId="77777777">
      <w:pPr>
        <w:rPr>
          <w:b/>
          <w:bCs/>
        </w:rPr>
      </w:pPr>
      <w:r w:rsidRPr="004B7D80">
        <w:rPr>
          <w:b/>
          <w:bCs/>
        </w:rPr>
        <w:t>Assessment Preparation Tips</w:t>
      </w:r>
    </w:p>
    <w:p xmlns:wp14="http://schemas.microsoft.com/office/word/2010/wordml" w:rsidRPr="004B7D80" w:rsidR="00EC640A" w:rsidP="00EC640A" w:rsidRDefault="00EC640A" w14:paraId="396F6FBA" wp14:textId="77777777">
      <w:r w:rsidRPr="004B7D80">
        <w:t>Ensure learners can:</w:t>
      </w:r>
    </w:p>
    <w:p xmlns:wp14="http://schemas.microsoft.com/office/word/2010/wordml" w:rsidRPr="004B7D80" w:rsidR="00EC640A" w:rsidP="00EC640A" w:rsidRDefault="00EC640A" w14:paraId="7E4E3062" wp14:textId="77777777">
      <w:pPr>
        <w:numPr>
          <w:ilvl w:val="0"/>
          <w:numId w:val="75"/>
        </w:numPr>
      </w:pPr>
      <w:r w:rsidRPr="004B7D80">
        <w:t>Identify and describe common pattern repeat structures</w:t>
      </w:r>
    </w:p>
    <w:p xmlns:wp14="http://schemas.microsoft.com/office/word/2010/wordml" w:rsidRPr="004B7D80" w:rsidR="00EC640A" w:rsidP="00EC640A" w:rsidRDefault="00EC640A" w14:paraId="31DBCAEE" wp14:textId="77777777">
      <w:pPr>
        <w:numPr>
          <w:ilvl w:val="0"/>
          <w:numId w:val="75"/>
        </w:numPr>
      </w:pPr>
      <w:r w:rsidRPr="004B7D80">
        <w:t>Calculate and plan for repeat implications in fabric quantities</w:t>
      </w:r>
    </w:p>
    <w:p xmlns:wp14="http://schemas.microsoft.com/office/word/2010/wordml" w:rsidRPr="004B7D80" w:rsidR="00EC640A" w:rsidP="00EC640A" w:rsidRDefault="00EC640A" w14:paraId="443B6656" wp14:textId="77777777">
      <w:pPr>
        <w:numPr>
          <w:ilvl w:val="0"/>
          <w:numId w:val="75"/>
        </w:numPr>
      </w:pPr>
      <w:r w:rsidRPr="004B7D80">
        <w:t>Justify pattern choices based on furniture type, surface area, and alignment considerations</w:t>
      </w:r>
    </w:p>
    <w:p xmlns:wp14="http://schemas.microsoft.com/office/word/2010/wordml" w:rsidRPr="004B7D80" w:rsidR="00EC640A" w:rsidP="00EC640A" w:rsidRDefault="003C1EE1" w14:paraId="03EFCA41" wp14:textId="77777777">
      <w:r>
        <w:pict w14:anchorId="1C23CD60">
          <v:rect id="_x0000_i1105" style="width:0;height:1.5pt" o:hr="t" o:hrstd="t" o:hralign="center" fillcolor="#a0a0a0" stroked="f"/>
        </w:pict>
      </w:r>
    </w:p>
    <w:p xmlns:wp14="http://schemas.microsoft.com/office/word/2010/wordml" w:rsidRPr="004B7D80" w:rsidR="00EC640A" w:rsidP="00EC640A" w:rsidRDefault="00EC640A" w14:paraId="487046F6" wp14:textId="77777777">
      <w:pPr>
        <w:rPr>
          <w:b/>
          <w:bCs/>
        </w:rPr>
      </w:pPr>
      <w:r w:rsidRPr="004B7D80">
        <w:rPr>
          <w:b/>
          <w:bCs/>
        </w:rPr>
        <w:t>Summary for Learners</w:t>
      </w:r>
    </w:p>
    <w:p xmlns:wp14="http://schemas.microsoft.com/office/word/2010/wordml" w:rsidRPr="004B7D80" w:rsidR="00EC640A" w:rsidP="00EC640A" w:rsidRDefault="00EC640A" w14:paraId="0C905A06" wp14:textId="77777777">
      <w:r w:rsidRPr="004B7D80">
        <w:t>Pattern repeats are not merely aesthetic features—they are technical considerations that influence material efficiency, seam alignment, and overall presentation. A skilled designer not only chooses visually compelling patterns but also ensures they are practically feasible and cost-effective for the intended furniture application.</w:t>
      </w:r>
    </w:p>
    <w:p xmlns:wp14="http://schemas.microsoft.com/office/word/2010/wordml" w:rsidRPr="004B7D80" w:rsidR="00EC640A" w:rsidP="00EC640A" w:rsidRDefault="00EC640A" w14:paraId="2BAC6FC9" wp14:textId="77777777">
      <w:r w:rsidRPr="004B7D80">
        <w:t xml:space="preserve"> </w:t>
      </w:r>
    </w:p>
    <w:p xmlns:wp14="http://schemas.microsoft.com/office/word/2010/wordml" w:rsidRPr="004B7D80" w:rsidR="00EC640A" w:rsidP="00EC640A" w:rsidRDefault="00EC640A" w14:paraId="156A6281" wp14:textId="77777777">
      <w:r w:rsidRPr="004B7D80">
        <w:t xml:space="preserve"> </w:t>
      </w:r>
    </w:p>
    <w:p xmlns:wp14="http://schemas.microsoft.com/office/word/2010/wordml" w:rsidRPr="004B7D80" w:rsidR="00EC640A" w:rsidRDefault="00EC640A" w14:paraId="5F96A722" wp14:textId="77777777">
      <w:pPr>
        <w:rPr>
          <w:b/>
          <w:bCs/>
        </w:rPr>
      </w:pPr>
      <w:r w:rsidRPr="004B7D80">
        <w:rPr>
          <w:b/>
          <w:bCs/>
        </w:rPr>
        <w:br w:type="page"/>
      </w:r>
    </w:p>
    <w:p xmlns:wp14="http://schemas.microsoft.com/office/word/2010/wordml" w:rsidRPr="004B7D80" w:rsidR="00EC640A" w:rsidP="00EC640A" w:rsidRDefault="00EC640A" w14:paraId="3FD8FC67" wp14:textId="77777777">
      <w:pPr>
        <w:pStyle w:val="Heading3"/>
        <w:rPr>
          <w:rFonts w:ascii="Century Gothic" w:hAnsi="Century Gothic"/>
          <w:b/>
          <w:bCs/>
        </w:rPr>
      </w:pPr>
      <w:bookmarkStart w:name="_Toc194130535" w:id="14"/>
      <w:r w:rsidRPr="004B7D80">
        <w:rPr>
          <w:rFonts w:ascii="Century Gothic" w:hAnsi="Century Gothic"/>
          <w:b/>
          <w:bCs/>
        </w:rPr>
        <w:t>KT0204 – Textures</w:t>
      </w:r>
      <w:bookmarkEnd w:id="14"/>
    </w:p>
    <w:p xmlns:wp14="http://schemas.microsoft.com/office/word/2010/wordml" w:rsidRPr="004B7D80" w:rsidR="00EC640A" w:rsidP="00EC640A" w:rsidRDefault="003C1EE1" w14:paraId="5B95CD12" wp14:textId="77777777">
      <w:r>
        <w:pict w14:anchorId="2D3FF6FF">
          <v:rect id="_x0000_i1106" style="width:0;height:1.5pt" o:hr="t" o:hrstd="t" o:hralign="center" fillcolor="#a0a0a0" stroked="f"/>
        </w:pict>
      </w:r>
    </w:p>
    <w:p xmlns:wp14="http://schemas.microsoft.com/office/word/2010/wordml" w:rsidRPr="004B7D80" w:rsidR="00EC640A" w:rsidP="00EC640A" w:rsidRDefault="00EC640A" w14:paraId="4DDBC908" wp14:textId="77777777">
      <w:pPr>
        <w:rPr>
          <w:b/>
          <w:bCs/>
        </w:rPr>
      </w:pPr>
      <w:r w:rsidRPr="004B7D80">
        <w:rPr>
          <w:b/>
          <w:bCs/>
        </w:rPr>
        <w:t>Purpose of the Element</w:t>
      </w:r>
    </w:p>
    <w:p xmlns:wp14="http://schemas.microsoft.com/office/word/2010/wordml" w:rsidRPr="004B7D80" w:rsidR="00EC640A" w:rsidP="00EC640A" w:rsidRDefault="00EC640A" w14:paraId="73792C10" wp14:textId="77777777">
      <w:r w:rsidRPr="004B7D80">
        <w:t>The purpose of this element is to introduce learners to the concept of texture in textile design and its critical role in influencing the sensory and visual experience of furniture. Texture contributes to comfort, atmosphere, and user perception. This topic explores both physical (tactile) and visual texture, and how these aspects impact user interaction, design aesthetics, and functional suitability.</w:t>
      </w:r>
    </w:p>
    <w:p xmlns:wp14="http://schemas.microsoft.com/office/word/2010/wordml" w:rsidRPr="004B7D80" w:rsidR="00EC640A" w:rsidP="00EC640A" w:rsidRDefault="00EC640A" w14:paraId="7FFB164A" wp14:textId="77777777">
      <w:r w:rsidRPr="004B7D80">
        <w:t>Learners will examine how texture is created, manipulated, and applied, and will learn to analyse opportunities and limitations when selecting textured textiles for specific furniture contexts.</w:t>
      </w:r>
    </w:p>
    <w:p xmlns:wp14="http://schemas.microsoft.com/office/word/2010/wordml" w:rsidRPr="004B7D80" w:rsidR="00EC640A" w:rsidP="00EC640A" w:rsidRDefault="003C1EE1" w14:paraId="5220BBB2" wp14:textId="77777777">
      <w:r>
        <w:pict w14:anchorId="7040C4E4">
          <v:rect id="_x0000_i1107" style="width:0;height:1.5pt" o:hr="t" o:hrstd="t" o:hralign="center" fillcolor="#a0a0a0" stroked="f"/>
        </w:pict>
      </w:r>
    </w:p>
    <w:p xmlns:wp14="http://schemas.microsoft.com/office/word/2010/wordml" w:rsidRPr="004B7D80" w:rsidR="00EC640A" w:rsidP="00EC640A" w:rsidRDefault="00EC640A" w14:paraId="4B7A05CC" wp14:textId="77777777">
      <w:pPr>
        <w:rPr>
          <w:b/>
          <w:bCs/>
        </w:rPr>
      </w:pPr>
      <w:r w:rsidRPr="004B7D80">
        <w:rPr>
          <w:b/>
          <w:bCs/>
        </w:rPr>
        <w:t>Key Concepts to Cover</w:t>
      </w:r>
    </w:p>
    <w:p xmlns:wp14="http://schemas.microsoft.com/office/word/2010/wordml" w:rsidRPr="004B7D80" w:rsidR="00EC640A" w:rsidP="00EC640A" w:rsidRDefault="00EC640A" w14:paraId="70F192DF" wp14:textId="77777777">
      <w:pPr>
        <w:numPr>
          <w:ilvl w:val="0"/>
          <w:numId w:val="76"/>
        </w:numPr>
      </w:pPr>
      <w:r w:rsidRPr="004B7D80">
        <w:rPr>
          <w:b/>
          <w:bCs/>
        </w:rPr>
        <w:t>Types of Texture</w:t>
      </w:r>
    </w:p>
    <w:p xmlns:wp14="http://schemas.microsoft.com/office/word/2010/wordml" w:rsidRPr="004B7D80" w:rsidR="00EC640A" w:rsidP="00EC640A" w:rsidRDefault="00EC640A" w14:paraId="63235A15" wp14:textId="77777777">
      <w:pPr>
        <w:numPr>
          <w:ilvl w:val="1"/>
          <w:numId w:val="76"/>
        </w:numPr>
      </w:pPr>
      <w:r w:rsidRPr="004B7D80">
        <w:rPr>
          <w:b/>
          <w:bCs/>
        </w:rPr>
        <w:t>Physical (tactile)</w:t>
      </w:r>
      <w:r w:rsidRPr="004B7D80">
        <w:t>: smooth, rough, soft, coarse, napped, quilted</w:t>
      </w:r>
    </w:p>
    <w:p xmlns:wp14="http://schemas.microsoft.com/office/word/2010/wordml" w:rsidRPr="004B7D80" w:rsidR="00EC640A" w:rsidP="00EC640A" w:rsidRDefault="00EC640A" w14:paraId="30933E36" wp14:textId="77777777">
      <w:pPr>
        <w:numPr>
          <w:ilvl w:val="1"/>
          <w:numId w:val="76"/>
        </w:numPr>
      </w:pPr>
      <w:r w:rsidRPr="004B7D80">
        <w:rPr>
          <w:b/>
          <w:bCs/>
        </w:rPr>
        <w:t>Visual</w:t>
      </w:r>
      <w:r w:rsidRPr="004B7D80">
        <w:t>: printed texture, illusion of depth or surface variation</w:t>
      </w:r>
    </w:p>
    <w:p xmlns:wp14="http://schemas.microsoft.com/office/word/2010/wordml" w:rsidRPr="004B7D80" w:rsidR="00EC640A" w:rsidP="00EC640A" w:rsidRDefault="00EC640A" w14:paraId="64B7588B" wp14:textId="77777777">
      <w:pPr>
        <w:numPr>
          <w:ilvl w:val="1"/>
          <w:numId w:val="76"/>
        </w:numPr>
      </w:pPr>
      <w:r w:rsidRPr="004B7D80">
        <w:t>Matte vs glossy, flat vs raised surfaces</w:t>
      </w:r>
    </w:p>
    <w:p xmlns:wp14="http://schemas.microsoft.com/office/word/2010/wordml" w:rsidRPr="004B7D80" w:rsidR="00EC640A" w:rsidP="00EC640A" w:rsidRDefault="00EC640A" w14:paraId="7A9B2346" wp14:textId="77777777">
      <w:pPr>
        <w:numPr>
          <w:ilvl w:val="0"/>
          <w:numId w:val="76"/>
        </w:numPr>
      </w:pPr>
      <w:r w:rsidRPr="004B7D80">
        <w:rPr>
          <w:b/>
          <w:bCs/>
        </w:rPr>
        <w:t>Creation of Texture</w:t>
      </w:r>
    </w:p>
    <w:p xmlns:wp14="http://schemas.microsoft.com/office/word/2010/wordml" w:rsidRPr="004B7D80" w:rsidR="00EC640A" w:rsidP="00EC640A" w:rsidRDefault="00EC640A" w14:paraId="70E2D3FB" wp14:textId="77777777">
      <w:pPr>
        <w:numPr>
          <w:ilvl w:val="1"/>
          <w:numId w:val="76"/>
        </w:numPr>
      </w:pPr>
      <w:r w:rsidRPr="004B7D80">
        <w:t>Woven structures (e.g. jacquard, boucle, chenille)</w:t>
      </w:r>
    </w:p>
    <w:p xmlns:wp14="http://schemas.microsoft.com/office/word/2010/wordml" w:rsidRPr="004B7D80" w:rsidR="00EC640A" w:rsidP="00EC640A" w:rsidRDefault="00EC640A" w14:paraId="148B6BB7" wp14:textId="77777777">
      <w:pPr>
        <w:numPr>
          <w:ilvl w:val="1"/>
          <w:numId w:val="76"/>
        </w:numPr>
      </w:pPr>
      <w:r w:rsidRPr="004B7D80">
        <w:t>Finishes and treatments (e.g. embossing, brushing, flocking)</w:t>
      </w:r>
    </w:p>
    <w:p xmlns:wp14="http://schemas.microsoft.com/office/word/2010/wordml" w:rsidRPr="004B7D80" w:rsidR="00EC640A" w:rsidP="00EC640A" w:rsidRDefault="00EC640A" w14:paraId="434C506F" wp14:textId="77777777">
      <w:pPr>
        <w:numPr>
          <w:ilvl w:val="1"/>
          <w:numId w:val="76"/>
        </w:numPr>
      </w:pPr>
      <w:r w:rsidRPr="004B7D80">
        <w:t>Use of fibre types (e.g. wool for softness, linen for crispness)</w:t>
      </w:r>
    </w:p>
    <w:p xmlns:wp14="http://schemas.microsoft.com/office/word/2010/wordml" w:rsidRPr="004B7D80" w:rsidR="00EC640A" w:rsidP="00EC640A" w:rsidRDefault="00EC640A" w14:paraId="053B5AF6" wp14:textId="77777777">
      <w:pPr>
        <w:numPr>
          <w:ilvl w:val="0"/>
          <w:numId w:val="76"/>
        </w:numPr>
      </w:pPr>
      <w:r w:rsidRPr="004B7D80">
        <w:rPr>
          <w:b/>
          <w:bCs/>
        </w:rPr>
        <w:t>Psychological and Functional Effects</w:t>
      </w:r>
    </w:p>
    <w:p xmlns:wp14="http://schemas.microsoft.com/office/word/2010/wordml" w:rsidRPr="004B7D80" w:rsidR="00EC640A" w:rsidP="00EC640A" w:rsidRDefault="00EC640A" w14:paraId="3393F7A4" wp14:textId="77777777">
      <w:pPr>
        <w:numPr>
          <w:ilvl w:val="1"/>
          <w:numId w:val="76"/>
        </w:numPr>
      </w:pPr>
      <w:r w:rsidRPr="004B7D80">
        <w:t>Texture and comfort perception (e.g. plush = cosy, rough = rustic)</w:t>
      </w:r>
    </w:p>
    <w:p xmlns:wp14="http://schemas.microsoft.com/office/word/2010/wordml" w:rsidRPr="004B7D80" w:rsidR="00EC640A" w:rsidP="00EC640A" w:rsidRDefault="00EC640A" w14:paraId="69B7F5AE" wp14:textId="77777777">
      <w:pPr>
        <w:numPr>
          <w:ilvl w:val="1"/>
          <w:numId w:val="76"/>
        </w:numPr>
      </w:pPr>
      <w:r w:rsidRPr="004B7D80">
        <w:t>Texture’s influence on acoustic absorption or reflection</w:t>
      </w:r>
    </w:p>
    <w:p xmlns:wp14="http://schemas.microsoft.com/office/word/2010/wordml" w:rsidRPr="004B7D80" w:rsidR="00EC640A" w:rsidP="00EC640A" w:rsidRDefault="00EC640A" w14:paraId="5DC54B9F" wp14:textId="77777777">
      <w:pPr>
        <w:numPr>
          <w:ilvl w:val="1"/>
          <w:numId w:val="76"/>
        </w:numPr>
      </w:pPr>
      <w:r w:rsidRPr="004B7D80">
        <w:t>Influence of texture on wear, maintenance, and user suitability</w:t>
      </w:r>
    </w:p>
    <w:p xmlns:wp14="http://schemas.microsoft.com/office/word/2010/wordml" w:rsidRPr="004B7D80" w:rsidR="00EC640A" w:rsidP="00EC640A" w:rsidRDefault="00EC640A" w14:paraId="5935126E" wp14:textId="77777777">
      <w:pPr>
        <w:numPr>
          <w:ilvl w:val="0"/>
          <w:numId w:val="76"/>
        </w:numPr>
      </w:pPr>
      <w:r w:rsidRPr="004B7D80">
        <w:rPr>
          <w:b/>
          <w:bCs/>
        </w:rPr>
        <w:t>Application in Furniture Design</w:t>
      </w:r>
    </w:p>
    <w:p xmlns:wp14="http://schemas.microsoft.com/office/word/2010/wordml" w:rsidRPr="004B7D80" w:rsidR="00EC640A" w:rsidP="00EC640A" w:rsidRDefault="00EC640A" w14:paraId="5DFA7386" wp14:textId="77777777">
      <w:pPr>
        <w:numPr>
          <w:ilvl w:val="1"/>
          <w:numId w:val="76"/>
        </w:numPr>
      </w:pPr>
      <w:r w:rsidRPr="004B7D80">
        <w:t>Pairing texture with form and style of the piece</w:t>
      </w:r>
    </w:p>
    <w:p xmlns:wp14="http://schemas.microsoft.com/office/word/2010/wordml" w:rsidRPr="004B7D80" w:rsidR="00EC640A" w:rsidP="00EC640A" w:rsidRDefault="00EC640A" w14:paraId="62B8A92D" wp14:textId="77777777">
      <w:pPr>
        <w:numPr>
          <w:ilvl w:val="1"/>
          <w:numId w:val="76"/>
        </w:numPr>
      </w:pPr>
      <w:r w:rsidRPr="004B7D80">
        <w:t>Balancing texture with pattern, colour, and scale</w:t>
      </w:r>
    </w:p>
    <w:p xmlns:wp14="http://schemas.microsoft.com/office/word/2010/wordml" w:rsidRPr="004B7D80" w:rsidR="00EC640A" w:rsidP="00EC640A" w:rsidRDefault="00EC640A" w14:paraId="1A30457E" wp14:textId="77777777">
      <w:pPr>
        <w:numPr>
          <w:ilvl w:val="1"/>
          <w:numId w:val="76"/>
        </w:numPr>
      </w:pPr>
      <w:r w:rsidRPr="004B7D80">
        <w:t>Use in commercial vs residential settings (e.g. velvet in luxury vs vinyl in utility)</w:t>
      </w:r>
    </w:p>
    <w:p xmlns:wp14="http://schemas.microsoft.com/office/word/2010/wordml" w:rsidRPr="004B7D80" w:rsidR="00EC640A" w:rsidP="00EC640A" w:rsidRDefault="003C1EE1" w14:paraId="13CB595B" wp14:textId="77777777">
      <w:r>
        <w:pict w14:anchorId="5A43F011">
          <v:rect id="_x0000_i1108" style="width:0;height:1.5pt" o:hr="t" o:hrstd="t" o:hralign="center" fillcolor="#a0a0a0" stroked="f"/>
        </w:pict>
      </w:r>
    </w:p>
    <w:p xmlns:wp14="http://schemas.microsoft.com/office/word/2010/wordml" w:rsidRPr="004B7D80" w:rsidR="00EC640A" w:rsidP="00EC640A" w:rsidRDefault="00EC640A" w14:paraId="4246D16F" wp14:textId="77777777">
      <w:pPr>
        <w:rPr>
          <w:b/>
          <w:bCs/>
        </w:rPr>
      </w:pPr>
      <w:r w:rsidRPr="004B7D80">
        <w:rPr>
          <w:b/>
          <w:bCs/>
        </w:rPr>
        <w:t>Facilitation Guidelines</w:t>
      </w:r>
    </w:p>
    <w:p xmlns:wp14="http://schemas.microsoft.com/office/word/2010/wordml" w:rsidRPr="004B7D80" w:rsidR="00EC640A" w:rsidP="00EC640A" w:rsidRDefault="00EC640A" w14:paraId="067C8DB5" wp14:textId="77777777">
      <w:r w:rsidRPr="004B7D80">
        <w:rPr>
          <w:b/>
          <w:bCs/>
        </w:rPr>
        <w:t>1. Texture Identification Exercise</w:t>
      </w:r>
    </w:p>
    <w:p xmlns:wp14="http://schemas.microsoft.com/office/word/2010/wordml" w:rsidRPr="004B7D80" w:rsidR="00EC640A" w:rsidP="00EC640A" w:rsidRDefault="00EC640A" w14:paraId="20B29A92" wp14:textId="77777777">
      <w:pPr>
        <w:numPr>
          <w:ilvl w:val="0"/>
          <w:numId w:val="77"/>
        </w:numPr>
      </w:pPr>
      <w:r w:rsidRPr="004B7D80">
        <w:t>Provide a wide range of fabric swatches for learners to touch and describe.</w:t>
      </w:r>
    </w:p>
    <w:p xmlns:wp14="http://schemas.microsoft.com/office/word/2010/wordml" w:rsidRPr="004B7D80" w:rsidR="00EC640A" w:rsidP="00EC640A" w:rsidRDefault="00EC640A" w14:paraId="7C84FA1B" wp14:textId="77777777">
      <w:pPr>
        <w:numPr>
          <w:ilvl w:val="0"/>
          <w:numId w:val="77"/>
        </w:numPr>
      </w:pPr>
      <w:r w:rsidRPr="004B7D80">
        <w:t>Learners classify samples as soft, coarse, smooth, glossy, bumpy etc., and discuss their potential applications.</w:t>
      </w:r>
    </w:p>
    <w:p xmlns:wp14="http://schemas.microsoft.com/office/word/2010/wordml" w:rsidRPr="004B7D80" w:rsidR="00EC640A" w:rsidP="00EC640A" w:rsidRDefault="00EC640A" w14:paraId="514F3F4B" wp14:textId="77777777">
      <w:r w:rsidRPr="004B7D80">
        <w:rPr>
          <w:b/>
          <w:bCs/>
        </w:rPr>
        <w:t>2. Moodboard Activity</w:t>
      </w:r>
    </w:p>
    <w:p xmlns:wp14="http://schemas.microsoft.com/office/word/2010/wordml" w:rsidRPr="004B7D80" w:rsidR="00EC640A" w:rsidP="00EC640A" w:rsidRDefault="00EC640A" w14:paraId="3807957A" wp14:textId="77777777">
      <w:pPr>
        <w:numPr>
          <w:ilvl w:val="0"/>
          <w:numId w:val="78"/>
        </w:numPr>
      </w:pPr>
      <w:r w:rsidRPr="004B7D80">
        <w:t>Learners build a small moodboard featuring three contrasting textures and justify their choices for a furniture piece in a defined setting (e.g. spa, boardroom, boutique hotel).</w:t>
      </w:r>
    </w:p>
    <w:p xmlns:wp14="http://schemas.microsoft.com/office/word/2010/wordml" w:rsidRPr="004B7D80" w:rsidR="00EC640A" w:rsidP="00EC640A" w:rsidRDefault="003C1EE1" w14:paraId="6D9C8D39" wp14:textId="77777777">
      <w:r>
        <w:pict w14:anchorId="50B18D94">
          <v:rect id="_x0000_i1109" style="width:0;height:1.5pt" o:hr="t" o:hrstd="t" o:hralign="center" fillcolor="#a0a0a0" stroked="f"/>
        </w:pict>
      </w:r>
    </w:p>
    <w:p xmlns:wp14="http://schemas.microsoft.com/office/word/2010/wordml" w:rsidRPr="004B7D80" w:rsidR="00EC640A" w:rsidP="00EC640A" w:rsidRDefault="00EC640A" w14:paraId="473F88D3" wp14:textId="77777777">
      <w:pPr>
        <w:rPr>
          <w:b/>
          <w:bCs/>
        </w:rPr>
      </w:pPr>
      <w:r w:rsidRPr="004B7D80">
        <w:rPr>
          <w:b/>
          <w:bCs/>
        </w:rPr>
        <w:t>Case Study Example</w:t>
      </w:r>
    </w:p>
    <w:p xmlns:wp14="http://schemas.microsoft.com/office/word/2010/wordml" w:rsidRPr="004B7D80" w:rsidR="00EC640A" w:rsidP="00EC640A" w:rsidRDefault="00EC640A" w14:paraId="2D7A646E" wp14:textId="77777777">
      <w:r w:rsidRPr="004B7D80">
        <w:rPr>
          <w:b/>
          <w:bCs/>
        </w:rPr>
        <w:t>Case Study Title</w:t>
      </w:r>
      <w:r w:rsidRPr="004B7D80">
        <w:t xml:space="preserve">: </w:t>
      </w:r>
      <w:r w:rsidRPr="004B7D80">
        <w:rPr>
          <w:i/>
          <w:iCs/>
        </w:rPr>
        <w:t>Too Rough for Comfort</w:t>
      </w:r>
      <w:r w:rsidRPr="004B7D80">
        <w:br/>
      </w:r>
      <w:r w:rsidRPr="004B7D80">
        <w:t>A high-end restaurant commissioned custom dining chairs using a coarse woven jute blend for its earthy aesthetic. Within weeks of use, customer complaints arose about discomfort, especially for guests wearing delicate clothing. The texture also snagged easily.</w:t>
      </w:r>
    </w:p>
    <w:p xmlns:wp14="http://schemas.microsoft.com/office/word/2010/wordml" w:rsidRPr="004B7D80" w:rsidR="00EC640A" w:rsidP="00EC640A" w:rsidRDefault="00EC640A" w14:paraId="0669B076" wp14:textId="77777777">
      <w:r w:rsidRPr="004B7D80">
        <w:rPr>
          <w:b/>
          <w:bCs/>
        </w:rPr>
        <w:t>Discussion Prompts</w:t>
      </w:r>
      <w:r w:rsidRPr="004B7D80">
        <w:t>:</w:t>
      </w:r>
    </w:p>
    <w:p xmlns:wp14="http://schemas.microsoft.com/office/word/2010/wordml" w:rsidRPr="004B7D80" w:rsidR="00EC640A" w:rsidP="00EC640A" w:rsidRDefault="00EC640A" w14:paraId="653D5857" wp14:textId="77777777">
      <w:pPr>
        <w:numPr>
          <w:ilvl w:val="0"/>
          <w:numId w:val="79"/>
        </w:numPr>
      </w:pPr>
      <w:r w:rsidRPr="004B7D80">
        <w:t>What were the key oversights in this design decision?</w:t>
      </w:r>
    </w:p>
    <w:p xmlns:wp14="http://schemas.microsoft.com/office/word/2010/wordml" w:rsidRPr="004B7D80" w:rsidR="00EC640A" w:rsidP="00EC640A" w:rsidRDefault="00EC640A" w14:paraId="6D57722F" wp14:textId="77777777">
      <w:pPr>
        <w:numPr>
          <w:ilvl w:val="0"/>
          <w:numId w:val="79"/>
        </w:numPr>
      </w:pPr>
      <w:r w:rsidRPr="004B7D80">
        <w:t>Could the same aesthetic have been achieved using a more suitable textile?</w:t>
      </w:r>
    </w:p>
    <w:p xmlns:wp14="http://schemas.microsoft.com/office/word/2010/wordml" w:rsidRPr="004B7D80" w:rsidR="00EC640A" w:rsidP="00EC640A" w:rsidRDefault="00EC640A" w14:paraId="036A24A2" wp14:textId="77777777">
      <w:pPr>
        <w:numPr>
          <w:ilvl w:val="0"/>
          <w:numId w:val="79"/>
        </w:numPr>
      </w:pPr>
      <w:r w:rsidRPr="004B7D80">
        <w:t>How does understanding texture support user-centred design?</w:t>
      </w:r>
    </w:p>
    <w:p xmlns:wp14="http://schemas.microsoft.com/office/word/2010/wordml" w:rsidRPr="004B7D80" w:rsidR="00EC640A" w:rsidP="00EC640A" w:rsidRDefault="003C1EE1" w14:paraId="675E05EE" wp14:textId="77777777">
      <w:r>
        <w:pict w14:anchorId="3D19530C">
          <v:rect id="_x0000_i1110" style="width:0;height:1.5pt" o:hr="t" o:hrstd="t" o:hralign="center" fillcolor="#a0a0a0" stroked="f"/>
        </w:pict>
      </w:r>
    </w:p>
    <w:p xmlns:wp14="http://schemas.microsoft.com/office/word/2010/wordml" w:rsidRPr="004B7D80" w:rsidR="00EC640A" w:rsidP="00EC640A" w:rsidRDefault="00EC640A" w14:paraId="789C4CD5" wp14:textId="77777777">
      <w:pPr>
        <w:rPr>
          <w:b/>
          <w:bCs/>
        </w:rPr>
      </w:pPr>
      <w:r w:rsidRPr="004B7D80">
        <w:rPr>
          <w:b/>
          <w:bCs/>
        </w:rPr>
        <w:t>Questions for Learner Engagement</w:t>
      </w:r>
    </w:p>
    <w:p xmlns:wp14="http://schemas.microsoft.com/office/word/2010/wordml" w:rsidRPr="004B7D80" w:rsidR="00EC640A" w:rsidP="00EC640A" w:rsidRDefault="00EC640A" w14:paraId="6BFEBD8C" wp14:textId="77777777">
      <w:pPr>
        <w:rPr>
          <w:b/>
          <w:bCs/>
        </w:rPr>
      </w:pPr>
      <w:r w:rsidRPr="004B7D80">
        <w:rPr>
          <w:b/>
          <w:bCs/>
        </w:rPr>
        <w:t>Knowledge Check</w:t>
      </w:r>
    </w:p>
    <w:p xmlns:wp14="http://schemas.microsoft.com/office/word/2010/wordml" w:rsidRPr="004B7D80" w:rsidR="00EC640A" w:rsidP="00EC640A" w:rsidRDefault="00EC640A" w14:paraId="1CA21A47" wp14:textId="77777777">
      <w:pPr>
        <w:numPr>
          <w:ilvl w:val="0"/>
          <w:numId w:val="80"/>
        </w:numPr>
      </w:pPr>
      <w:r w:rsidRPr="004B7D80">
        <w:t>What is the difference between tactile texture and visual texture?</w:t>
      </w:r>
    </w:p>
    <w:p xmlns:wp14="http://schemas.microsoft.com/office/word/2010/wordml" w:rsidRPr="004B7D80" w:rsidR="00EC640A" w:rsidP="00EC640A" w:rsidRDefault="00EC640A" w14:paraId="5BC459B6" wp14:textId="77777777">
      <w:pPr>
        <w:numPr>
          <w:ilvl w:val="0"/>
          <w:numId w:val="80"/>
        </w:numPr>
      </w:pPr>
      <w:r w:rsidRPr="004B7D80">
        <w:t>Name two ways textile texture can be altered during or after manufacture.</w:t>
      </w:r>
    </w:p>
    <w:p xmlns:wp14="http://schemas.microsoft.com/office/word/2010/wordml" w:rsidRPr="004B7D80" w:rsidR="00EC640A" w:rsidP="00EC640A" w:rsidRDefault="00EC640A" w14:paraId="113ED089" wp14:textId="77777777">
      <w:pPr>
        <w:rPr>
          <w:b/>
          <w:bCs/>
        </w:rPr>
      </w:pPr>
      <w:r w:rsidRPr="004B7D80">
        <w:rPr>
          <w:b/>
          <w:bCs/>
        </w:rPr>
        <w:t>Application-Based</w:t>
      </w:r>
    </w:p>
    <w:p xmlns:wp14="http://schemas.microsoft.com/office/word/2010/wordml" w:rsidRPr="004B7D80" w:rsidR="00EC640A" w:rsidP="00EC640A" w:rsidRDefault="00EC640A" w14:paraId="3DA83208" wp14:textId="77777777">
      <w:pPr>
        <w:numPr>
          <w:ilvl w:val="0"/>
          <w:numId w:val="81"/>
        </w:numPr>
      </w:pPr>
      <w:r w:rsidRPr="004B7D80">
        <w:t>What texture would you recommend for a headboard in a luxury guesthouse, and why?</w:t>
      </w:r>
    </w:p>
    <w:p xmlns:wp14="http://schemas.microsoft.com/office/word/2010/wordml" w:rsidRPr="004B7D80" w:rsidR="00EC640A" w:rsidP="00EC640A" w:rsidRDefault="00EC640A" w14:paraId="50DE8152" wp14:textId="77777777">
      <w:pPr>
        <w:numPr>
          <w:ilvl w:val="0"/>
          <w:numId w:val="81"/>
        </w:numPr>
      </w:pPr>
      <w:r w:rsidRPr="004B7D80">
        <w:t>How might you handle a client request for velvet texture in a high-traffic waiting room?</w:t>
      </w:r>
    </w:p>
    <w:p xmlns:wp14="http://schemas.microsoft.com/office/word/2010/wordml" w:rsidRPr="004B7D80" w:rsidR="00EC640A" w:rsidP="00EC640A" w:rsidRDefault="00EC640A" w14:paraId="011E4BE7" wp14:textId="77777777">
      <w:pPr>
        <w:rPr>
          <w:b/>
          <w:bCs/>
        </w:rPr>
      </w:pPr>
      <w:r w:rsidRPr="004B7D80">
        <w:rPr>
          <w:b/>
          <w:bCs/>
        </w:rPr>
        <w:t>Critical Thinking</w:t>
      </w:r>
    </w:p>
    <w:p xmlns:wp14="http://schemas.microsoft.com/office/word/2010/wordml" w:rsidRPr="004B7D80" w:rsidR="00EC640A" w:rsidP="00EC640A" w:rsidRDefault="00EC640A" w14:paraId="3BFE00AE" wp14:textId="77777777">
      <w:pPr>
        <w:numPr>
          <w:ilvl w:val="0"/>
          <w:numId w:val="82"/>
        </w:numPr>
      </w:pPr>
      <w:r w:rsidRPr="004B7D80">
        <w:t>Can high-texture fabrics ever work in minimalist furniture design? Discuss with reference to harmony and contrast.</w:t>
      </w:r>
    </w:p>
    <w:p xmlns:wp14="http://schemas.microsoft.com/office/word/2010/wordml" w:rsidRPr="004B7D80" w:rsidR="00EC640A" w:rsidP="00EC640A" w:rsidRDefault="00EC640A" w14:paraId="32DA1371" wp14:textId="77777777">
      <w:pPr>
        <w:numPr>
          <w:ilvl w:val="0"/>
          <w:numId w:val="82"/>
        </w:numPr>
      </w:pPr>
      <w:r w:rsidRPr="004B7D80">
        <w:t>Is texture more important than colour in furniture design? Justify your response.</w:t>
      </w:r>
    </w:p>
    <w:p xmlns:wp14="http://schemas.microsoft.com/office/word/2010/wordml" w:rsidRPr="004B7D80" w:rsidR="00EC640A" w:rsidP="00EC640A" w:rsidRDefault="003C1EE1" w14:paraId="2FC17F8B" wp14:textId="77777777">
      <w:r>
        <w:pict w14:anchorId="4340EFB1">
          <v:rect id="_x0000_i1111" style="width:0;height:1.5pt" o:hr="t" o:hrstd="t" o:hralign="center" fillcolor="#a0a0a0" stroked="f"/>
        </w:pict>
      </w:r>
    </w:p>
    <w:p xmlns:wp14="http://schemas.microsoft.com/office/word/2010/wordml" w:rsidRPr="004B7D80" w:rsidR="00EC640A" w:rsidP="00EC640A" w:rsidRDefault="00EC640A" w14:paraId="3FAB182F" wp14:textId="77777777">
      <w:pPr>
        <w:rPr>
          <w:b/>
          <w:bCs/>
        </w:rPr>
      </w:pPr>
      <w:r w:rsidRPr="004B7D80">
        <w:rPr>
          <w:b/>
          <w:bCs/>
        </w:rPr>
        <w:t>Assessment Preparation Tips</w:t>
      </w:r>
    </w:p>
    <w:p xmlns:wp14="http://schemas.microsoft.com/office/word/2010/wordml" w:rsidRPr="004B7D80" w:rsidR="00EC640A" w:rsidP="00EC640A" w:rsidRDefault="00EC640A" w14:paraId="34FDCD33" wp14:textId="77777777">
      <w:r w:rsidRPr="004B7D80">
        <w:t>Ensure learners can:</w:t>
      </w:r>
    </w:p>
    <w:p xmlns:wp14="http://schemas.microsoft.com/office/word/2010/wordml" w:rsidRPr="004B7D80" w:rsidR="00EC640A" w:rsidP="00EC640A" w:rsidRDefault="00EC640A" w14:paraId="370FABE4" wp14:textId="77777777">
      <w:pPr>
        <w:numPr>
          <w:ilvl w:val="0"/>
          <w:numId w:val="83"/>
        </w:numPr>
      </w:pPr>
      <w:r w:rsidRPr="004B7D80">
        <w:t>Describe and classify texture types accurately</w:t>
      </w:r>
    </w:p>
    <w:p xmlns:wp14="http://schemas.microsoft.com/office/word/2010/wordml" w:rsidRPr="004B7D80" w:rsidR="00EC640A" w:rsidP="00EC640A" w:rsidRDefault="00EC640A" w14:paraId="3755C1E8" wp14:textId="77777777">
      <w:pPr>
        <w:numPr>
          <w:ilvl w:val="0"/>
          <w:numId w:val="83"/>
        </w:numPr>
      </w:pPr>
      <w:r w:rsidRPr="004B7D80">
        <w:t>Evaluate how texture contributes to comfort, aesthetics, and usability</w:t>
      </w:r>
    </w:p>
    <w:p xmlns:wp14="http://schemas.microsoft.com/office/word/2010/wordml" w:rsidRPr="004B7D80" w:rsidR="00EC640A" w:rsidP="00EC640A" w:rsidRDefault="00EC640A" w14:paraId="1169B4D9" wp14:textId="77777777">
      <w:pPr>
        <w:numPr>
          <w:ilvl w:val="0"/>
          <w:numId w:val="83"/>
        </w:numPr>
      </w:pPr>
      <w:r w:rsidRPr="004B7D80">
        <w:t>Make informed choices about texture in relation to the form, function, and context of furniture pieces</w:t>
      </w:r>
    </w:p>
    <w:p xmlns:wp14="http://schemas.microsoft.com/office/word/2010/wordml" w:rsidRPr="004B7D80" w:rsidR="00EC640A" w:rsidP="00EC640A" w:rsidRDefault="003C1EE1" w14:paraId="0A4F7224" wp14:textId="77777777">
      <w:r>
        <w:pict w14:anchorId="51BB804F">
          <v:rect id="_x0000_i1112" style="width:0;height:1.5pt" o:hr="t" o:hrstd="t" o:hralign="center" fillcolor="#a0a0a0" stroked="f"/>
        </w:pict>
      </w:r>
    </w:p>
    <w:p xmlns:wp14="http://schemas.microsoft.com/office/word/2010/wordml" w:rsidRPr="004B7D80" w:rsidR="00EC640A" w:rsidP="00EC640A" w:rsidRDefault="00EC640A" w14:paraId="3DFE66AC" wp14:textId="77777777">
      <w:pPr>
        <w:rPr>
          <w:b/>
          <w:bCs/>
        </w:rPr>
      </w:pPr>
      <w:r w:rsidRPr="004B7D80">
        <w:rPr>
          <w:b/>
          <w:bCs/>
        </w:rPr>
        <w:t>Summary for Learners</w:t>
      </w:r>
    </w:p>
    <w:p xmlns:wp14="http://schemas.microsoft.com/office/word/2010/wordml" w:rsidRPr="004B7D80" w:rsidR="00EC640A" w:rsidP="00EC640A" w:rsidRDefault="00EC640A" w14:paraId="4AC15CC7" wp14:textId="77777777">
      <w:r w:rsidRPr="004B7D80">
        <w:t>Texture adds depth, warmth, and interest to a furniture design. It shapes how people feel when they use furniture and can elevate or compromise a design depending on its application. Designers must think beyond appearance and consider how texture interacts with light, form, and function to create a meaningful user experience.</w:t>
      </w:r>
    </w:p>
    <w:p xmlns:wp14="http://schemas.microsoft.com/office/word/2010/wordml" w:rsidRPr="004B7D80" w:rsidR="00EC640A" w:rsidRDefault="00EC640A" w14:paraId="5AE48A43" wp14:textId="77777777">
      <w:r w:rsidRPr="004B7D80">
        <w:br w:type="page"/>
      </w:r>
    </w:p>
    <w:p xmlns:wp14="http://schemas.microsoft.com/office/word/2010/wordml" w:rsidRPr="004B7D80" w:rsidR="00EC640A" w:rsidP="009F0921" w:rsidRDefault="00EC640A" w14:paraId="5898C335" wp14:textId="77777777">
      <w:pPr>
        <w:pStyle w:val="Heading3"/>
        <w:rPr>
          <w:rFonts w:ascii="Century Gothic" w:hAnsi="Century Gothic"/>
          <w:b/>
          <w:bCs/>
        </w:rPr>
      </w:pPr>
      <w:bookmarkStart w:name="_Toc194130536" w:id="15"/>
      <w:r w:rsidRPr="004B7D80">
        <w:rPr>
          <w:rFonts w:ascii="Century Gothic" w:hAnsi="Century Gothic"/>
          <w:b/>
          <w:bCs/>
        </w:rPr>
        <w:t>KT0205 – Flaws and Defects</w:t>
      </w:r>
      <w:bookmarkEnd w:id="15"/>
    </w:p>
    <w:p xmlns:wp14="http://schemas.microsoft.com/office/word/2010/wordml" w:rsidRPr="004B7D80" w:rsidR="00EC640A" w:rsidP="00EC640A" w:rsidRDefault="003C1EE1" w14:paraId="50F40DEB" wp14:textId="77777777">
      <w:r>
        <w:pict w14:anchorId="07994073">
          <v:rect id="_x0000_i1113" style="width:0;height:1.5pt" o:hr="t" o:hrstd="t" o:hralign="center" fillcolor="#a0a0a0" stroked="f"/>
        </w:pict>
      </w:r>
    </w:p>
    <w:p xmlns:wp14="http://schemas.microsoft.com/office/word/2010/wordml" w:rsidRPr="004B7D80" w:rsidR="00EC640A" w:rsidP="00EC640A" w:rsidRDefault="00EC640A" w14:paraId="695AD75E" wp14:textId="77777777">
      <w:pPr>
        <w:rPr>
          <w:b/>
          <w:bCs/>
        </w:rPr>
      </w:pPr>
      <w:r w:rsidRPr="004B7D80">
        <w:rPr>
          <w:b/>
          <w:bCs/>
        </w:rPr>
        <w:t>Purpose of the Element</w:t>
      </w:r>
    </w:p>
    <w:p xmlns:wp14="http://schemas.microsoft.com/office/word/2010/wordml" w:rsidRPr="004B7D80" w:rsidR="00EC640A" w:rsidP="00EC640A" w:rsidRDefault="00EC640A" w14:paraId="11B142B3" wp14:textId="77777777">
      <w:r w:rsidRPr="004B7D80">
        <w:t>The purpose of this element is to equip learners with the knowledge and skill to identify, assess, and manage textile flaws and defects in the context of furniture design. While textiles are selected for their aesthetic and functional qualities, even high-quality fabrics may present issues due to manufacturing errors, handling damage, or environmental exposure. These flaws can impact the visual integrity, durability, and usability of the furniture product.</w:t>
      </w:r>
    </w:p>
    <w:p xmlns:wp14="http://schemas.microsoft.com/office/word/2010/wordml" w:rsidRPr="004B7D80" w:rsidR="00EC640A" w:rsidP="00EC640A" w:rsidRDefault="00EC640A" w14:paraId="6E283596" wp14:textId="77777777">
      <w:r w:rsidRPr="004B7D80">
        <w:t>This topic teaches learners how to recognise different types of flaws, understand their causes, and make informed decisions about textile suitability and quality control.</w:t>
      </w:r>
    </w:p>
    <w:p xmlns:wp14="http://schemas.microsoft.com/office/word/2010/wordml" w:rsidRPr="004B7D80" w:rsidR="00EC640A" w:rsidP="00EC640A" w:rsidRDefault="003C1EE1" w14:paraId="77A52294" wp14:textId="77777777">
      <w:r>
        <w:pict w14:anchorId="212C7D9E">
          <v:rect id="_x0000_i1114" style="width:0;height:1.5pt" o:hr="t" o:hrstd="t" o:hralign="center" fillcolor="#a0a0a0" stroked="f"/>
        </w:pict>
      </w:r>
    </w:p>
    <w:p xmlns:wp14="http://schemas.microsoft.com/office/word/2010/wordml" w:rsidRPr="004B7D80" w:rsidR="00EC640A" w:rsidP="00EC640A" w:rsidRDefault="00EC640A" w14:paraId="65E112F2" wp14:textId="77777777">
      <w:pPr>
        <w:rPr>
          <w:b/>
          <w:bCs/>
        </w:rPr>
      </w:pPr>
      <w:r w:rsidRPr="004B7D80">
        <w:rPr>
          <w:b/>
          <w:bCs/>
        </w:rPr>
        <w:t>Key Concepts to Cover</w:t>
      </w:r>
    </w:p>
    <w:p xmlns:wp14="http://schemas.microsoft.com/office/word/2010/wordml" w:rsidRPr="004B7D80" w:rsidR="00EC640A" w:rsidP="00EC640A" w:rsidRDefault="00EC640A" w14:paraId="3C6701E7" wp14:textId="77777777">
      <w:pPr>
        <w:numPr>
          <w:ilvl w:val="0"/>
          <w:numId w:val="84"/>
        </w:numPr>
      </w:pPr>
      <w:r w:rsidRPr="004B7D80">
        <w:rPr>
          <w:b/>
          <w:bCs/>
        </w:rPr>
        <w:t>Types of Textile Flaws and Defects</w:t>
      </w:r>
    </w:p>
    <w:p xmlns:wp14="http://schemas.microsoft.com/office/word/2010/wordml" w:rsidRPr="004B7D80" w:rsidR="00EC640A" w:rsidP="00EC640A" w:rsidRDefault="00EC640A" w14:paraId="1333B455" wp14:textId="77777777">
      <w:pPr>
        <w:numPr>
          <w:ilvl w:val="1"/>
          <w:numId w:val="84"/>
        </w:numPr>
      </w:pPr>
      <w:r w:rsidRPr="004B7D80">
        <w:rPr>
          <w:b/>
          <w:bCs/>
        </w:rPr>
        <w:t>Weaving defects</w:t>
      </w:r>
      <w:r w:rsidRPr="004B7D80">
        <w:t>: slubs, broken threads, skipped yarns, misweaves</w:t>
      </w:r>
    </w:p>
    <w:p xmlns:wp14="http://schemas.microsoft.com/office/word/2010/wordml" w:rsidRPr="004B7D80" w:rsidR="00EC640A" w:rsidP="00EC640A" w:rsidRDefault="00EC640A" w14:paraId="28BE6FB3" wp14:textId="77777777">
      <w:pPr>
        <w:numPr>
          <w:ilvl w:val="1"/>
          <w:numId w:val="84"/>
        </w:numPr>
      </w:pPr>
      <w:r w:rsidRPr="004B7D80">
        <w:rPr>
          <w:b/>
          <w:bCs/>
        </w:rPr>
        <w:t>Printing defects</w:t>
      </w:r>
      <w:r w:rsidRPr="004B7D80">
        <w:t>: off-register patterns, colour smudges, misalignment</w:t>
      </w:r>
    </w:p>
    <w:p xmlns:wp14="http://schemas.microsoft.com/office/word/2010/wordml" w:rsidRPr="004B7D80" w:rsidR="00EC640A" w:rsidP="00EC640A" w:rsidRDefault="00EC640A" w14:paraId="330794CB" wp14:textId="77777777">
      <w:pPr>
        <w:numPr>
          <w:ilvl w:val="1"/>
          <w:numId w:val="84"/>
        </w:numPr>
      </w:pPr>
      <w:r w:rsidRPr="004B7D80">
        <w:rPr>
          <w:b/>
          <w:bCs/>
        </w:rPr>
        <w:t>Finishing flaws</w:t>
      </w:r>
      <w:r w:rsidRPr="004B7D80">
        <w:t>: uneven dyeing, patchy coatings, pilling</w:t>
      </w:r>
    </w:p>
    <w:p xmlns:wp14="http://schemas.microsoft.com/office/word/2010/wordml" w:rsidRPr="004B7D80" w:rsidR="00EC640A" w:rsidP="00EC640A" w:rsidRDefault="00EC640A" w14:paraId="63BD798F" wp14:textId="77777777">
      <w:pPr>
        <w:numPr>
          <w:ilvl w:val="1"/>
          <w:numId w:val="84"/>
        </w:numPr>
      </w:pPr>
      <w:r w:rsidRPr="004B7D80">
        <w:rPr>
          <w:b/>
          <w:bCs/>
        </w:rPr>
        <w:t>Handling damage</w:t>
      </w:r>
      <w:r w:rsidRPr="004B7D80">
        <w:t>: creases, oil marks, tears, sun fading, mildew</w:t>
      </w:r>
    </w:p>
    <w:p xmlns:wp14="http://schemas.microsoft.com/office/word/2010/wordml" w:rsidRPr="004B7D80" w:rsidR="00EC640A" w:rsidP="00EC640A" w:rsidRDefault="00EC640A" w14:paraId="6EE50251" wp14:textId="77777777">
      <w:pPr>
        <w:numPr>
          <w:ilvl w:val="0"/>
          <w:numId w:val="84"/>
        </w:numPr>
      </w:pPr>
      <w:r w:rsidRPr="004B7D80">
        <w:rPr>
          <w:b/>
          <w:bCs/>
        </w:rPr>
        <w:t>Causes and Risk Factors</w:t>
      </w:r>
    </w:p>
    <w:p xmlns:wp14="http://schemas.microsoft.com/office/word/2010/wordml" w:rsidRPr="004B7D80" w:rsidR="00EC640A" w:rsidP="00EC640A" w:rsidRDefault="00EC640A" w14:paraId="7848DD3F" wp14:textId="77777777">
      <w:pPr>
        <w:numPr>
          <w:ilvl w:val="1"/>
          <w:numId w:val="84"/>
        </w:numPr>
      </w:pPr>
      <w:r w:rsidRPr="004B7D80">
        <w:t>Poor quality control during manufacturing</w:t>
      </w:r>
    </w:p>
    <w:p xmlns:wp14="http://schemas.microsoft.com/office/word/2010/wordml" w:rsidRPr="004B7D80" w:rsidR="00EC640A" w:rsidP="00EC640A" w:rsidRDefault="00EC640A" w14:paraId="3A3CDD29" wp14:textId="77777777">
      <w:pPr>
        <w:numPr>
          <w:ilvl w:val="1"/>
          <w:numId w:val="84"/>
        </w:numPr>
      </w:pPr>
      <w:r w:rsidRPr="004B7D80">
        <w:t>Incorrect handling or storage (e.g. damp conditions, sun exposure)</w:t>
      </w:r>
    </w:p>
    <w:p xmlns:wp14="http://schemas.microsoft.com/office/word/2010/wordml" w:rsidRPr="004B7D80" w:rsidR="00EC640A" w:rsidP="00EC640A" w:rsidRDefault="00EC640A" w14:paraId="52A071F9" wp14:textId="77777777">
      <w:pPr>
        <w:numPr>
          <w:ilvl w:val="1"/>
          <w:numId w:val="84"/>
        </w:numPr>
      </w:pPr>
      <w:r w:rsidRPr="004B7D80">
        <w:t>Faulty machinery or batch inconsistencies</w:t>
      </w:r>
    </w:p>
    <w:p xmlns:wp14="http://schemas.microsoft.com/office/word/2010/wordml" w:rsidRPr="004B7D80" w:rsidR="00EC640A" w:rsidP="00EC640A" w:rsidRDefault="00EC640A" w14:paraId="17879D8C" wp14:textId="77777777">
      <w:pPr>
        <w:numPr>
          <w:ilvl w:val="0"/>
          <w:numId w:val="84"/>
        </w:numPr>
      </w:pPr>
      <w:r w:rsidRPr="004B7D80">
        <w:rPr>
          <w:b/>
          <w:bCs/>
        </w:rPr>
        <w:t>Visual and Functional Impacts</w:t>
      </w:r>
    </w:p>
    <w:p xmlns:wp14="http://schemas.microsoft.com/office/word/2010/wordml" w:rsidRPr="004B7D80" w:rsidR="00EC640A" w:rsidP="00EC640A" w:rsidRDefault="00EC640A" w14:paraId="7FC8C4CE" wp14:textId="77777777">
      <w:pPr>
        <w:numPr>
          <w:ilvl w:val="1"/>
          <w:numId w:val="84"/>
        </w:numPr>
      </w:pPr>
      <w:r w:rsidRPr="004B7D80">
        <w:t>Visual disruption (e.g. a misaligned motif on a headboard)</w:t>
      </w:r>
    </w:p>
    <w:p xmlns:wp14="http://schemas.microsoft.com/office/word/2010/wordml" w:rsidRPr="004B7D80" w:rsidR="00EC640A" w:rsidP="00EC640A" w:rsidRDefault="00EC640A" w14:paraId="0A9CA2D2" wp14:textId="77777777">
      <w:pPr>
        <w:numPr>
          <w:ilvl w:val="1"/>
          <w:numId w:val="84"/>
        </w:numPr>
      </w:pPr>
      <w:r w:rsidRPr="004B7D80">
        <w:t>Structural weaknesses (e.g. thin patches or threadbare spots)</w:t>
      </w:r>
    </w:p>
    <w:p xmlns:wp14="http://schemas.microsoft.com/office/word/2010/wordml" w:rsidRPr="004B7D80" w:rsidR="00EC640A" w:rsidP="00EC640A" w:rsidRDefault="00EC640A" w14:paraId="2DB48BCA" wp14:textId="77777777">
      <w:pPr>
        <w:numPr>
          <w:ilvl w:val="1"/>
          <w:numId w:val="84"/>
        </w:numPr>
      </w:pPr>
      <w:r w:rsidRPr="004B7D80">
        <w:t>Client dissatisfaction, product rejection, and increased cost</w:t>
      </w:r>
    </w:p>
    <w:p xmlns:wp14="http://schemas.microsoft.com/office/word/2010/wordml" w:rsidRPr="004B7D80" w:rsidR="00EC640A" w:rsidP="00EC640A" w:rsidRDefault="00EC640A" w14:paraId="0CD29EEB" wp14:textId="77777777">
      <w:pPr>
        <w:numPr>
          <w:ilvl w:val="0"/>
          <w:numId w:val="84"/>
        </w:numPr>
      </w:pPr>
      <w:r w:rsidRPr="004B7D80">
        <w:rPr>
          <w:b/>
          <w:bCs/>
        </w:rPr>
        <w:t>Quality Control Measures</w:t>
      </w:r>
    </w:p>
    <w:p xmlns:wp14="http://schemas.microsoft.com/office/word/2010/wordml" w:rsidRPr="004B7D80" w:rsidR="00EC640A" w:rsidP="00EC640A" w:rsidRDefault="00EC640A" w14:paraId="6D2830E5" wp14:textId="77777777">
      <w:pPr>
        <w:numPr>
          <w:ilvl w:val="1"/>
          <w:numId w:val="84"/>
        </w:numPr>
      </w:pPr>
      <w:r w:rsidRPr="004B7D80">
        <w:t>Pre-delivery inspection procedures</w:t>
      </w:r>
    </w:p>
    <w:p xmlns:wp14="http://schemas.microsoft.com/office/word/2010/wordml" w:rsidRPr="004B7D80" w:rsidR="00EC640A" w:rsidP="00EC640A" w:rsidRDefault="00EC640A" w14:paraId="66FB5661" wp14:textId="77777777">
      <w:pPr>
        <w:numPr>
          <w:ilvl w:val="1"/>
          <w:numId w:val="84"/>
        </w:numPr>
      </w:pPr>
      <w:r w:rsidRPr="004B7D80">
        <w:t>Batch identification and tracking</w:t>
      </w:r>
    </w:p>
    <w:p xmlns:wp14="http://schemas.microsoft.com/office/word/2010/wordml" w:rsidRPr="004B7D80" w:rsidR="00EC640A" w:rsidP="00EC640A" w:rsidRDefault="00EC640A" w14:paraId="20197ECF" wp14:textId="77777777">
      <w:pPr>
        <w:numPr>
          <w:ilvl w:val="1"/>
          <w:numId w:val="84"/>
        </w:numPr>
      </w:pPr>
      <w:r w:rsidRPr="004B7D80">
        <w:t>Sample testing and defect logging</w:t>
      </w:r>
    </w:p>
    <w:p xmlns:wp14="http://schemas.microsoft.com/office/word/2010/wordml" w:rsidRPr="004B7D80" w:rsidR="00EC640A" w:rsidP="00EC640A" w:rsidRDefault="00EC640A" w14:paraId="4E13757F" wp14:textId="77777777">
      <w:pPr>
        <w:numPr>
          <w:ilvl w:val="1"/>
          <w:numId w:val="84"/>
        </w:numPr>
      </w:pPr>
      <w:r w:rsidRPr="004B7D80">
        <w:t>Decision-making: repair, reject, or reposition</w:t>
      </w:r>
    </w:p>
    <w:p xmlns:wp14="http://schemas.microsoft.com/office/word/2010/wordml" w:rsidRPr="004B7D80" w:rsidR="00EC640A" w:rsidP="00EC640A" w:rsidRDefault="003C1EE1" w14:paraId="007DCDA8" wp14:textId="77777777">
      <w:r>
        <w:pict w14:anchorId="68BD6FF5">
          <v:rect id="_x0000_i1115" style="width:0;height:1.5pt" o:hr="t" o:hrstd="t" o:hralign="center" fillcolor="#a0a0a0" stroked="f"/>
        </w:pict>
      </w:r>
    </w:p>
    <w:p xmlns:wp14="http://schemas.microsoft.com/office/word/2010/wordml" w:rsidRPr="004B7D80" w:rsidR="00EC640A" w:rsidP="00EC640A" w:rsidRDefault="00EC640A" w14:paraId="787AED19" wp14:textId="77777777">
      <w:pPr>
        <w:rPr>
          <w:b/>
          <w:bCs/>
        </w:rPr>
      </w:pPr>
      <w:r w:rsidRPr="004B7D80">
        <w:rPr>
          <w:b/>
          <w:bCs/>
        </w:rPr>
        <w:t>Facilitation Guidelines</w:t>
      </w:r>
    </w:p>
    <w:p xmlns:wp14="http://schemas.microsoft.com/office/word/2010/wordml" w:rsidRPr="004B7D80" w:rsidR="00EC640A" w:rsidP="00EC640A" w:rsidRDefault="00EC640A" w14:paraId="11A6FBB7" wp14:textId="77777777">
      <w:r w:rsidRPr="004B7D80">
        <w:rPr>
          <w:b/>
          <w:bCs/>
        </w:rPr>
        <w:t>1. Flaw Identification Exercise</w:t>
      </w:r>
    </w:p>
    <w:p xmlns:wp14="http://schemas.microsoft.com/office/word/2010/wordml" w:rsidRPr="004B7D80" w:rsidR="00EC640A" w:rsidP="00EC640A" w:rsidRDefault="00EC640A" w14:paraId="7BAB1EB5" wp14:textId="77777777">
      <w:pPr>
        <w:numPr>
          <w:ilvl w:val="0"/>
          <w:numId w:val="85"/>
        </w:numPr>
      </w:pPr>
      <w:r w:rsidRPr="004B7D80">
        <w:t>Provide fabric swatches with minor defects (or marked simulated samples).</w:t>
      </w:r>
    </w:p>
    <w:p xmlns:wp14="http://schemas.microsoft.com/office/word/2010/wordml" w:rsidRPr="004B7D80" w:rsidR="00EC640A" w:rsidP="00EC640A" w:rsidRDefault="00EC640A" w14:paraId="4FA0A767" wp14:textId="77777777">
      <w:pPr>
        <w:numPr>
          <w:ilvl w:val="0"/>
          <w:numId w:val="85"/>
        </w:numPr>
      </w:pPr>
      <w:r w:rsidRPr="004B7D80">
        <w:t>Learners inspect and label the type of flaw and suggest its possible cause and impact on final use.</w:t>
      </w:r>
    </w:p>
    <w:p xmlns:wp14="http://schemas.microsoft.com/office/word/2010/wordml" w:rsidRPr="004B7D80" w:rsidR="00EC640A" w:rsidP="00EC640A" w:rsidRDefault="00EC640A" w14:paraId="0C877DDA" wp14:textId="77777777">
      <w:r w:rsidRPr="004B7D80">
        <w:rPr>
          <w:b/>
          <w:bCs/>
        </w:rPr>
        <w:t>2. Quality Control Role-Play</w:t>
      </w:r>
    </w:p>
    <w:p xmlns:wp14="http://schemas.microsoft.com/office/word/2010/wordml" w:rsidRPr="004B7D80" w:rsidR="00EC640A" w:rsidP="00EC640A" w:rsidRDefault="00EC640A" w14:paraId="357CFFF9" wp14:textId="77777777">
      <w:pPr>
        <w:numPr>
          <w:ilvl w:val="0"/>
          <w:numId w:val="86"/>
        </w:numPr>
      </w:pPr>
      <w:r w:rsidRPr="004B7D80">
        <w:t>Simulate a quality control process where learners act as inspectors reviewing a fabric order for a boutique furniture project. They must document findings and make decisions based on severity and project requirements.</w:t>
      </w:r>
    </w:p>
    <w:p xmlns:wp14="http://schemas.microsoft.com/office/word/2010/wordml" w:rsidRPr="004B7D80" w:rsidR="00EC640A" w:rsidP="00EC640A" w:rsidRDefault="003C1EE1" w14:paraId="450EA2D7" wp14:textId="77777777">
      <w:r>
        <w:pict w14:anchorId="17326E76">
          <v:rect id="_x0000_i1116" style="width:0;height:1.5pt" o:hr="t" o:hrstd="t" o:hralign="center" fillcolor="#a0a0a0" stroked="f"/>
        </w:pict>
      </w:r>
    </w:p>
    <w:p xmlns:wp14="http://schemas.microsoft.com/office/word/2010/wordml" w:rsidRPr="004B7D80" w:rsidR="00EC640A" w:rsidP="00EC640A" w:rsidRDefault="00EC640A" w14:paraId="5E5270CD" wp14:textId="77777777">
      <w:pPr>
        <w:rPr>
          <w:b/>
          <w:bCs/>
        </w:rPr>
      </w:pPr>
      <w:r w:rsidRPr="004B7D80">
        <w:rPr>
          <w:b/>
          <w:bCs/>
        </w:rPr>
        <w:t>Case Study Example</w:t>
      </w:r>
    </w:p>
    <w:p xmlns:wp14="http://schemas.microsoft.com/office/word/2010/wordml" w:rsidRPr="004B7D80" w:rsidR="00EC640A" w:rsidP="00EC640A" w:rsidRDefault="00EC640A" w14:paraId="54CD27DE" wp14:textId="77777777">
      <w:r w:rsidRPr="004B7D80">
        <w:rPr>
          <w:b/>
          <w:bCs/>
        </w:rPr>
        <w:t>Case Study Title</w:t>
      </w:r>
      <w:r w:rsidRPr="004B7D80">
        <w:t xml:space="preserve">: </w:t>
      </w:r>
      <w:r w:rsidRPr="004B7D80">
        <w:rPr>
          <w:i/>
          <w:iCs/>
        </w:rPr>
        <w:t>A Costly Overlook</w:t>
      </w:r>
      <w:r w:rsidRPr="004B7D80">
        <w:br/>
      </w:r>
      <w:r w:rsidRPr="004B7D80">
        <w:t>A designer specified an imported linen blend for a custom upholstered banquette. The first ten metres of fabric were fine, but a hidden misweave flaw in the remaining roll caused puckering across several completed units. The installer did not inspect the roll beforehand. The client noticed the flaw after installation and demanded replacements.</w:t>
      </w:r>
    </w:p>
    <w:p xmlns:wp14="http://schemas.microsoft.com/office/word/2010/wordml" w:rsidRPr="004B7D80" w:rsidR="00EC640A" w:rsidP="00EC640A" w:rsidRDefault="00EC640A" w14:paraId="0DF81B3D" wp14:textId="77777777">
      <w:r w:rsidRPr="004B7D80">
        <w:rPr>
          <w:b/>
          <w:bCs/>
        </w:rPr>
        <w:t>Discussion Prompts</w:t>
      </w:r>
      <w:r w:rsidRPr="004B7D80">
        <w:t>:</w:t>
      </w:r>
    </w:p>
    <w:p xmlns:wp14="http://schemas.microsoft.com/office/word/2010/wordml" w:rsidRPr="004B7D80" w:rsidR="00EC640A" w:rsidP="00EC640A" w:rsidRDefault="00EC640A" w14:paraId="6E68A1F6" wp14:textId="77777777">
      <w:pPr>
        <w:numPr>
          <w:ilvl w:val="0"/>
          <w:numId w:val="87"/>
        </w:numPr>
      </w:pPr>
      <w:r w:rsidRPr="004B7D80">
        <w:t>What type of defect was this, and how could it have been detected earlier?</w:t>
      </w:r>
    </w:p>
    <w:p xmlns:wp14="http://schemas.microsoft.com/office/word/2010/wordml" w:rsidRPr="004B7D80" w:rsidR="00EC640A" w:rsidP="00EC640A" w:rsidRDefault="00EC640A" w14:paraId="4AE5B828" wp14:textId="77777777">
      <w:pPr>
        <w:numPr>
          <w:ilvl w:val="0"/>
          <w:numId w:val="87"/>
        </w:numPr>
      </w:pPr>
      <w:r w:rsidRPr="004B7D80">
        <w:t>Who holds responsibility when a flaw is discovered late in the process?</w:t>
      </w:r>
    </w:p>
    <w:p xmlns:wp14="http://schemas.microsoft.com/office/word/2010/wordml" w:rsidRPr="004B7D80" w:rsidR="00EC640A" w:rsidP="00EC640A" w:rsidRDefault="00EC640A" w14:paraId="409A6294" wp14:textId="77777777">
      <w:pPr>
        <w:numPr>
          <w:ilvl w:val="0"/>
          <w:numId w:val="87"/>
        </w:numPr>
      </w:pPr>
      <w:r w:rsidRPr="004B7D80">
        <w:t>What preventative steps should be taken when working with premium or imported textiles?</w:t>
      </w:r>
    </w:p>
    <w:p xmlns:wp14="http://schemas.microsoft.com/office/word/2010/wordml" w:rsidRPr="004B7D80" w:rsidR="00EC640A" w:rsidP="00EC640A" w:rsidRDefault="003C1EE1" w14:paraId="3DD355C9" wp14:textId="77777777">
      <w:r>
        <w:pict w14:anchorId="5C3BBCD5">
          <v:rect id="_x0000_i1117" style="width:0;height:1.5pt" o:hr="t" o:hrstd="t" o:hralign="center" fillcolor="#a0a0a0" stroked="f"/>
        </w:pict>
      </w:r>
    </w:p>
    <w:p xmlns:wp14="http://schemas.microsoft.com/office/word/2010/wordml" w:rsidRPr="004B7D80" w:rsidR="00EC640A" w:rsidP="00EC640A" w:rsidRDefault="00EC640A" w14:paraId="06030B2D" wp14:textId="77777777">
      <w:pPr>
        <w:rPr>
          <w:b/>
          <w:bCs/>
        </w:rPr>
      </w:pPr>
      <w:r w:rsidRPr="004B7D80">
        <w:rPr>
          <w:b/>
          <w:bCs/>
        </w:rPr>
        <w:t>Questions for Learner Engagement</w:t>
      </w:r>
    </w:p>
    <w:p xmlns:wp14="http://schemas.microsoft.com/office/word/2010/wordml" w:rsidRPr="004B7D80" w:rsidR="00EC640A" w:rsidP="00EC640A" w:rsidRDefault="00EC640A" w14:paraId="52C02554" wp14:textId="77777777">
      <w:pPr>
        <w:rPr>
          <w:b/>
          <w:bCs/>
        </w:rPr>
      </w:pPr>
      <w:r w:rsidRPr="004B7D80">
        <w:rPr>
          <w:b/>
          <w:bCs/>
        </w:rPr>
        <w:t>Knowledge Check</w:t>
      </w:r>
    </w:p>
    <w:p xmlns:wp14="http://schemas.microsoft.com/office/word/2010/wordml" w:rsidRPr="004B7D80" w:rsidR="00EC640A" w:rsidP="00EC640A" w:rsidRDefault="00EC640A" w14:paraId="42A02371" wp14:textId="77777777">
      <w:pPr>
        <w:numPr>
          <w:ilvl w:val="0"/>
          <w:numId w:val="88"/>
        </w:numPr>
      </w:pPr>
      <w:r w:rsidRPr="004B7D80">
        <w:t>Name three common textile flaws encountered in furniture applications.</w:t>
      </w:r>
    </w:p>
    <w:p xmlns:wp14="http://schemas.microsoft.com/office/word/2010/wordml" w:rsidRPr="004B7D80" w:rsidR="00EC640A" w:rsidP="00EC640A" w:rsidRDefault="00EC640A" w14:paraId="5BCB2051" wp14:textId="77777777">
      <w:pPr>
        <w:numPr>
          <w:ilvl w:val="0"/>
          <w:numId w:val="88"/>
        </w:numPr>
      </w:pPr>
      <w:r w:rsidRPr="004B7D80">
        <w:t>What is the difference between a weaving flaw and a printing flaw?</w:t>
      </w:r>
    </w:p>
    <w:p xmlns:wp14="http://schemas.microsoft.com/office/word/2010/wordml" w:rsidRPr="004B7D80" w:rsidR="00EC640A" w:rsidP="00EC640A" w:rsidRDefault="00EC640A" w14:paraId="377007E3" wp14:textId="77777777">
      <w:pPr>
        <w:rPr>
          <w:b/>
          <w:bCs/>
        </w:rPr>
      </w:pPr>
      <w:r w:rsidRPr="004B7D80">
        <w:rPr>
          <w:b/>
          <w:bCs/>
        </w:rPr>
        <w:t>Application-Based</w:t>
      </w:r>
    </w:p>
    <w:p xmlns:wp14="http://schemas.microsoft.com/office/word/2010/wordml" w:rsidRPr="004B7D80" w:rsidR="00EC640A" w:rsidP="00EC640A" w:rsidRDefault="00EC640A" w14:paraId="42197D39" wp14:textId="77777777">
      <w:pPr>
        <w:numPr>
          <w:ilvl w:val="0"/>
          <w:numId w:val="89"/>
        </w:numPr>
      </w:pPr>
      <w:r w:rsidRPr="004B7D80">
        <w:t>If a stripe fabric arrives with slight misalignment in its pattern, what are your options?</w:t>
      </w:r>
    </w:p>
    <w:p xmlns:wp14="http://schemas.microsoft.com/office/word/2010/wordml" w:rsidRPr="004B7D80" w:rsidR="00EC640A" w:rsidP="00EC640A" w:rsidRDefault="00EC640A" w14:paraId="2FBDCC3F" wp14:textId="77777777">
      <w:pPr>
        <w:numPr>
          <w:ilvl w:val="0"/>
          <w:numId w:val="89"/>
        </w:numPr>
      </w:pPr>
      <w:r w:rsidRPr="004B7D80">
        <w:t>How would you address fabric that has sun-faded on one side due to poor storage?</w:t>
      </w:r>
    </w:p>
    <w:p xmlns:wp14="http://schemas.microsoft.com/office/word/2010/wordml" w:rsidRPr="004B7D80" w:rsidR="00EC640A" w:rsidP="00EC640A" w:rsidRDefault="00EC640A" w14:paraId="2E566DD5" wp14:textId="77777777">
      <w:pPr>
        <w:rPr>
          <w:b/>
          <w:bCs/>
        </w:rPr>
      </w:pPr>
      <w:r w:rsidRPr="004B7D80">
        <w:rPr>
          <w:b/>
          <w:bCs/>
        </w:rPr>
        <w:t>Critical Thinking</w:t>
      </w:r>
    </w:p>
    <w:p xmlns:wp14="http://schemas.microsoft.com/office/word/2010/wordml" w:rsidRPr="004B7D80" w:rsidR="00EC640A" w:rsidP="00EC640A" w:rsidRDefault="00EC640A" w14:paraId="34F254E2" wp14:textId="77777777">
      <w:pPr>
        <w:numPr>
          <w:ilvl w:val="0"/>
          <w:numId w:val="90"/>
        </w:numPr>
      </w:pPr>
      <w:r w:rsidRPr="004B7D80">
        <w:t>Should designers inspect every fabric roll themselves, or rely on suppliers? Defend your position.</w:t>
      </w:r>
    </w:p>
    <w:p xmlns:wp14="http://schemas.microsoft.com/office/word/2010/wordml" w:rsidRPr="004B7D80" w:rsidR="00EC640A" w:rsidP="00EC640A" w:rsidRDefault="00EC640A" w14:paraId="4DC7CE37" wp14:textId="77777777">
      <w:pPr>
        <w:numPr>
          <w:ilvl w:val="0"/>
          <w:numId w:val="90"/>
        </w:numPr>
      </w:pPr>
      <w:r w:rsidRPr="004B7D80">
        <w:t>At what point is a defect minor enough to accept? Who makes that decision, and how?</w:t>
      </w:r>
    </w:p>
    <w:p xmlns:wp14="http://schemas.microsoft.com/office/word/2010/wordml" w:rsidRPr="004B7D80" w:rsidR="00EC640A" w:rsidP="00EC640A" w:rsidRDefault="003C1EE1" w14:paraId="1A81F0B1" wp14:textId="77777777">
      <w:r>
        <w:pict w14:anchorId="4076423C">
          <v:rect id="_x0000_i1118" style="width:0;height:1.5pt" o:hr="t" o:hrstd="t" o:hralign="center" fillcolor="#a0a0a0" stroked="f"/>
        </w:pict>
      </w:r>
    </w:p>
    <w:p xmlns:wp14="http://schemas.microsoft.com/office/word/2010/wordml" w:rsidRPr="004B7D80" w:rsidR="00EC640A" w:rsidP="00EC640A" w:rsidRDefault="00EC640A" w14:paraId="0D98A4BB" wp14:textId="77777777">
      <w:pPr>
        <w:rPr>
          <w:b/>
          <w:bCs/>
        </w:rPr>
      </w:pPr>
      <w:r w:rsidRPr="004B7D80">
        <w:rPr>
          <w:b/>
          <w:bCs/>
        </w:rPr>
        <w:t>Assessment Preparation Tips</w:t>
      </w:r>
    </w:p>
    <w:p xmlns:wp14="http://schemas.microsoft.com/office/word/2010/wordml" w:rsidRPr="004B7D80" w:rsidR="00EC640A" w:rsidP="00EC640A" w:rsidRDefault="00EC640A" w14:paraId="04655E7F" wp14:textId="77777777">
      <w:r w:rsidRPr="004B7D80">
        <w:t>Ensure learners can:</w:t>
      </w:r>
    </w:p>
    <w:p xmlns:wp14="http://schemas.microsoft.com/office/word/2010/wordml" w:rsidRPr="004B7D80" w:rsidR="00EC640A" w:rsidP="00EC640A" w:rsidRDefault="00EC640A" w14:paraId="284D8CD1" wp14:textId="77777777">
      <w:pPr>
        <w:numPr>
          <w:ilvl w:val="0"/>
          <w:numId w:val="91"/>
        </w:numPr>
      </w:pPr>
      <w:r w:rsidRPr="004B7D80">
        <w:t>Accurately identify flaws across multiple types of textiles</w:t>
      </w:r>
    </w:p>
    <w:p xmlns:wp14="http://schemas.microsoft.com/office/word/2010/wordml" w:rsidRPr="004B7D80" w:rsidR="00EC640A" w:rsidP="00EC640A" w:rsidRDefault="00EC640A" w14:paraId="5F025BCD" wp14:textId="77777777">
      <w:pPr>
        <w:numPr>
          <w:ilvl w:val="0"/>
          <w:numId w:val="91"/>
        </w:numPr>
      </w:pPr>
      <w:r w:rsidRPr="004B7D80">
        <w:t>Evaluate the impact of defects on visual and functional quality</w:t>
      </w:r>
    </w:p>
    <w:p xmlns:wp14="http://schemas.microsoft.com/office/word/2010/wordml" w:rsidRPr="004B7D80" w:rsidR="00EC640A" w:rsidP="00EC640A" w:rsidRDefault="00EC640A" w14:paraId="64E8E8A9" wp14:textId="77777777">
      <w:pPr>
        <w:numPr>
          <w:ilvl w:val="0"/>
          <w:numId w:val="91"/>
        </w:numPr>
      </w:pPr>
      <w:r w:rsidRPr="004B7D80">
        <w:t>Propose quality control procedures and solutions based on real-world scenarios</w:t>
      </w:r>
    </w:p>
    <w:p xmlns:wp14="http://schemas.microsoft.com/office/word/2010/wordml" w:rsidRPr="004B7D80" w:rsidR="00EC640A" w:rsidP="00EC640A" w:rsidRDefault="003C1EE1" w14:paraId="717AAFBA" wp14:textId="77777777">
      <w:r>
        <w:pict w14:anchorId="7392BF9E">
          <v:rect id="_x0000_i1119" style="width:0;height:1.5pt" o:hr="t" o:hrstd="t" o:hralign="center" fillcolor="#a0a0a0" stroked="f"/>
        </w:pict>
      </w:r>
    </w:p>
    <w:p xmlns:wp14="http://schemas.microsoft.com/office/word/2010/wordml" w:rsidRPr="004B7D80" w:rsidR="00EC640A" w:rsidP="00EC640A" w:rsidRDefault="00EC640A" w14:paraId="6B06B89F" wp14:textId="77777777">
      <w:pPr>
        <w:rPr>
          <w:b/>
          <w:bCs/>
        </w:rPr>
      </w:pPr>
      <w:r w:rsidRPr="004B7D80">
        <w:rPr>
          <w:b/>
          <w:bCs/>
        </w:rPr>
        <w:t>Summary for Learners</w:t>
      </w:r>
    </w:p>
    <w:p xmlns:wp14="http://schemas.microsoft.com/office/word/2010/wordml" w:rsidRPr="004B7D80" w:rsidR="00EC640A" w:rsidP="00EC640A" w:rsidRDefault="00EC640A" w14:paraId="0B334390" wp14:textId="77777777">
      <w:r w:rsidRPr="004B7D80">
        <w:t>Flaws and defects in textiles can compromise not only the visual outcome of a furniture piece, but also its durability and client satisfaction. As a designer, you must be able to identify problems early, evaluate their impact, and make decisions that protect the integrity of your work. Understanding textile flaws is essential for maintaining quality and professionalism in every furniture design project.</w:t>
      </w:r>
    </w:p>
    <w:p xmlns:wp14="http://schemas.microsoft.com/office/word/2010/wordml" w:rsidRPr="004B7D80" w:rsidR="009F0921" w:rsidRDefault="009F0921" w14:paraId="56EE48EE" wp14:textId="77777777">
      <w:r w:rsidRPr="004B7D80">
        <w:br w:type="page"/>
      </w:r>
    </w:p>
    <w:p xmlns:wp14="http://schemas.microsoft.com/office/word/2010/wordml" w:rsidRPr="004B7D80" w:rsidR="009F0921" w:rsidP="009F0921" w:rsidRDefault="009F0921" w14:paraId="27C3D10B" wp14:textId="77777777">
      <w:pPr>
        <w:rPr>
          <w:b/>
          <w:bCs/>
        </w:rPr>
      </w:pPr>
      <w:r w:rsidRPr="004B7D80">
        <w:rPr>
          <w:b/>
          <w:bCs/>
        </w:rPr>
        <w:t>Facilitator Summary and Visual Overview: KT0201 to KT0205</w:t>
      </w:r>
    </w:p>
    <w:p xmlns:wp14="http://schemas.microsoft.com/office/word/2010/wordml" w:rsidRPr="004B7D80" w:rsidR="009F0921" w:rsidP="009F0921" w:rsidRDefault="009F0921" w14:paraId="3F93066A" wp14:textId="77777777">
      <w:pPr>
        <w:rPr>
          <w:b/>
          <w:bCs/>
        </w:rPr>
      </w:pPr>
      <w:r w:rsidRPr="004B7D80">
        <w:rPr>
          <w:rFonts w:ascii="Segoe UI Symbol" w:hAnsi="Segoe UI Symbol" w:cs="Segoe UI Symbol"/>
          <w:b/>
          <w:bCs/>
        </w:rPr>
        <w:t>📘</w:t>
      </w:r>
      <w:r w:rsidRPr="004B7D80">
        <w:rPr>
          <w:b/>
          <w:bCs/>
        </w:rPr>
        <w:t xml:space="preserve"> Overview of Key Learning Elements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817"/>
        <w:gridCol w:w="1990"/>
        <w:gridCol w:w="2946"/>
        <w:gridCol w:w="3263"/>
      </w:tblGrid>
      <w:tr xmlns:wp14="http://schemas.microsoft.com/office/word/2010/wordml" w:rsidRPr="004B7D80" w:rsidR="009F0921" w:rsidTr="009F0921" w14:paraId="4B82C44C" wp14:textId="77777777">
        <w:trPr>
          <w:tblHeader/>
          <w:tblCellSpacing w:w="15" w:type="dxa"/>
        </w:trPr>
        <w:tc>
          <w:tcPr>
            <w:tcW w:w="0" w:type="auto"/>
            <w:vAlign w:val="center"/>
            <w:hideMark/>
          </w:tcPr>
          <w:p w:rsidRPr="004B7D80" w:rsidR="009F0921" w:rsidP="009F0921" w:rsidRDefault="009F0921" w14:paraId="4989949B" wp14:textId="77777777">
            <w:pPr>
              <w:rPr>
                <w:b/>
                <w:bCs/>
              </w:rPr>
            </w:pPr>
            <w:r w:rsidRPr="004B7D80">
              <w:rPr>
                <w:b/>
                <w:bCs/>
              </w:rPr>
              <w:t>Code</w:t>
            </w:r>
          </w:p>
        </w:tc>
        <w:tc>
          <w:tcPr>
            <w:tcW w:w="0" w:type="auto"/>
            <w:vAlign w:val="center"/>
            <w:hideMark/>
          </w:tcPr>
          <w:p w:rsidRPr="004B7D80" w:rsidR="009F0921" w:rsidP="009F0921" w:rsidRDefault="009F0921" w14:paraId="562EB64F" wp14:textId="77777777">
            <w:pPr>
              <w:rPr>
                <w:b/>
                <w:bCs/>
              </w:rPr>
            </w:pPr>
            <w:r w:rsidRPr="004B7D80">
              <w:rPr>
                <w:b/>
                <w:bCs/>
              </w:rPr>
              <w:t>Knowledge Topic</w:t>
            </w:r>
          </w:p>
        </w:tc>
        <w:tc>
          <w:tcPr>
            <w:tcW w:w="0" w:type="auto"/>
            <w:vAlign w:val="center"/>
            <w:hideMark/>
          </w:tcPr>
          <w:p w:rsidRPr="004B7D80" w:rsidR="009F0921" w:rsidP="009F0921" w:rsidRDefault="009F0921" w14:paraId="5505D623" wp14:textId="77777777">
            <w:pPr>
              <w:rPr>
                <w:b/>
                <w:bCs/>
              </w:rPr>
            </w:pPr>
            <w:r w:rsidRPr="004B7D80">
              <w:rPr>
                <w:b/>
                <w:bCs/>
              </w:rPr>
              <w:t>Focus Area</w:t>
            </w:r>
          </w:p>
        </w:tc>
        <w:tc>
          <w:tcPr>
            <w:tcW w:w="0" w:type="auto"/>
            <w:vAlign w:val="center"/>
            <w:hideMark/>
          </w:tcPr>
          <w:p w:rsidRPr="004B7D80" w:rsidR="009F0921" w:rsidP="009F0921" w:rsidRDefault="009F0921" w14:paraId="51B2D6DC" wp14:textId="77777777">
            <w:pPr>
              <w:rPr>
                <w:b/>
                <w:bCs/>
              </w:rPr>
            </w:pPr>
            <w:r w:rsidRPr="004B7D80">
              <w:rPr>
                <w:b/>
                <w:bCs/>
              </w:rPr>
              <w:t>Key Learning Outcome</w:t>
            </w:r>
          </w:p>
        </w:tc>
      </w:tr>
      <w:tr xmlns:wp14="http://schemas.microsoft.com/office/word/2010/wordml" w:rsidRPr="004B7D80" w:rsidR="009F0921" w:rsidTr="009F0921" w14:paraId="5940D721" wp14:textId="77777777">
        <w:trPr>
          <w:tblCellSpacing w:w="15" w:type="dxa"/>
        </w:trPr>
        <w:tc>
          <w:tcPr>
            <w:tcW w:w="0" w:type="auto"/>
            <w:vAlign w:val="center"/>
            <w:hideMark/>
          </w:tcPr>
          <w:p w:rsidRPr="004B7D80" w:rsidR="009F0921" w:rsidP="009F0921" w:rsidRDefault="009F0921" w14:paraId="7AC00705" wp14:textId="77777777">
            <w:r w:rsidRPr="004B7D80">
              <w:rPr>
                <w:b/>
                <w:bCs/>
              </w:rPr>
              <w:t>KT0201</w:t>
            </w:r>
          </w:p>
        </w:tc>
        <w:tc>
          <w:tcPr>
            <w:tcW w:w="0" w:type="auto"/>
            <w:vAlign w:val="center"/>
            <w:hideMark/>
          </w:tcPr>
          <w:p w:rsidRPr="004B7D80" w:rsidR="009F0921" w:rsidP="009F0921" w:rsidRDefault="009F0921" w14:paraId="5543C733" wp14:textId="77777777">
            <w:r w:rsidRPr="004B7D80">
              <w:t>Colours, Shades and Colour Variations</w:t>
            </w:r>
          </w:p>
        </w:tc>
        <w:tc>
          <w:tcPr>
            <w:tcW w:w="0" w:type="auto"/>
            <w:vAlign w:val="center"/>
            <w:hideMark/>
          </w:tcPr>
          <w:p w:rsidRPr="004B7D80" w:rsidR="009F0921" w:rsidP="009F0921" w:rsidRDefault="009F0921" w14:paraId="230AAF7F" wp14:textId="77777777">
            <w:r w:rsidRPr="004B7D80">
              <w:t>Colour theory, dye lot consistency, visual influence on furniture</w:t>
            </w:r>
          </w:p>
        </w:tc>
        <w:tc>
          <w:tcPr>
            <w:tcW w:w="0" w:type="auto"/>
            <w:vAlign w:val="center"/>
            <w:hideMark/>
          </w:tcPr>
          <w:p w:rsidRPr="004B7D80" w:rsidR="009F0921" w:rsidP="009F0921" w:rsidRDefault="009F0921" w14:paraId="744AB6D8" wp14:textId="77777777">
            <w:r w:rsidRPr="004B7D80">
              <w:t>Analyse and apply colour principles to enhance function, mood, and harmony in furniture</w:t>
            </w:r>
          </w:p>
        </w:tc>
      </w:tr>
      <w:tr xmlns:wp14="http://schemas.microsoft.com/office/word/2010/wordml" w:rsidRPr="004B7D80" w:rsidR="009F0921" w:rsidTr="009F0921" w14:paraId="7E738FFF" wp14:textId="77777777">
        <w:trPr>
          <w:tblCellSpacing w:w="15" w:type="dxa"/>
        </w:trPr>
        <w:tc>
          <w:tcPr>
            <w:tcW w:w="0" w:type="auto"/>
            <w:vAlign w:val="center"/>
            <w:hideMark/>
          </w:tcPr>
          <w:p w:rsidRPr="004B7D80" w:rsidR="009F0921" w:rsidP="009F0921" w:rsidRDefault="009F0921" w14:paraId="36907D08" wp14:textId="77777777">
            <w:r w:rsidRPr="004B7D80">
              <w:rPr>
                <w:b/>
                <w:bCs/>
              </w:rPr>
              <w:t>KT0202</w:t>
            </w:r>
          </w:p>
        </w:tc>
        <w:tc>
          <w:tcPr>
            <w:tcW w:w="0" w:type="auto"/>
            <w:vAlign w:val="center"/>
            <w:hideMark/>
          </w:tcPr>
          <w:p w:rsidRPr="004B7D80" w:rsidR="009F0921" w:rsidP="009F0921" w:rsidRDefault="009F0921" w14:paraId="43D8D1EF" wp14:textId="77777777">
            <w:r w:rsidRPr="004B7D80">
              <w:t>Checks and Stripes</w:t>
            </w:r>
          </w:p>
        </w:tc>
        <w:tc>
          <w:tcPr>
            <w:tcW w:w="0" w:type="auto"/>
            <w:vAlign w:val="center"/>
            <w:hideMark/>
          </w:tcPr>
          <w:p w:rsidRPr="004B7D80" w:rsidR="009F0921" w:rsidP="009F0921" w:rsidRDefault="009F0921" w14:paraId="733D8B73" wp14:textId="77777777">
            <w:r w:rsidRPr="004B7D80">
              <w:t>Pattern direction, alignment challenges, repeat control</w:t>
            </w:r>
          </w:p>
        </w:tc>
        <w:tc>
          <w:tcPr>
            <w:tcW w:w="0" w:type="auto"/>
            <w:vAlign w:val="center"/>
            <w:hideMark/>
          </w:tcPr>
          <w:p w:rsidRPr="004B7D80" w:rsidR="009F0921" w:rsidP="009F0921" w:rsidRDefault="009F0921" w14:paraId="00586303" wp14:textId="77777777">
            <w:r w:rsidRPr="004B7D80">
              <w:t>Evaluate checks and stripes in terms of form, matching, and suitability for furniture types</w:t>
            </w:r>
          </w:p>
        </w:tc>
      </w:tr>
      <w:tr xmlns:wp14="http://schemas.microsoft.com/office/word/2010/wordml" w:rsidRPr="004B7D80" w:rsidR="009F0921" w:rsidTr="009F0921" w14:paraId="1617E77C" wp14:textId="77777777">
        <w:trPr>
          <w:tblCellSpacing w:w="15" w:type="dxa"/>
        </w:trPr>
        <w:tc>
          <w:tcPr>
            <w:tcW w:w="0" w:type="auto"/>
            <w:vAlign w:val="center"/>
            <w:hideMark/>
          </w:tcPr>
          <w:p w:rsidRPr="004B7D80" w:rsidR="009F0921" w:rsidP="009F0921" w:rsidRDefault="009F0921" w14:paraId="6BF13418" wp14:textId="77777777">
            <w:r w:rsidRPr="004B7D80">
              <w:rPr>
                <w:b/>
                <w:bCs/>
              </w:rPr>
              <w:t>KT0203</w:t>
            </w:r>
          </w:p>
        </w:tc>
        <w:tc>
          <w:tcPr>
            <w:tcW w:w="0" w:type="auto"/>
            <w:vAlign w:val="center"/>
            <w:hideMark/>
          </w:tcPr>
          <w:p w:rsidRPr="004B7D80" w:rsidR="009F0921" w:rsidP="009F0921" w:rsidRDefault="009F0921" w14:paraId="5298725E" wp14:textId="77777777">
            <w:r w:rsidRPr="004B7D80">
              <w:t>Patterns and Pattern Repeats</w:t>
            </w:r>
          </w:p>
        </w:tc>
        <w:tc>
          <w:tcPr>
            <w:tcW w:w="0" w:type="auto"/>
            <w:vAlign w:val="center"/>
            <w:hideMark/>
          </w:tcPr>
          <w:p w:rsidRPr="004B7D80" w:rsidR="009F0921" w:rsidP="009F0921" w:rsidRDefault="009F0921" w14:paraId="65440085" wp14:textId="77777777">
            <w:r w:rsidRPr="004B7D80">
              <w:t>Types of patterns, repeat layout, visual rhythm, and scale</w:t>
            </w:r>
          </w:p>
        </w:tc>
        <w:tc>
          <w:tcPr>
            <w:tcW w:w="0" w:type="auto"/>
            <w:vAlign w:val="center"/>
            <w:hideMark/>
          </w:tcPr>
          <w:p w:rsidRPr="004B7D80" w:rsidR="009F0921" w:rsidP="009F0921" w:rsidRDefault="009F0921" w14:paraId="56BE8468" wp14:textId="77777777">
            <w:r w:rsidRPr="004B7D80">
              <w:t>Interpret and manage pattern repeats to reduce wastage and optimise visual design</w:t>
            </w:r>
          </w:p>
        </w:tc>
      </w:tr>
      <w:tr xmlns:wp14="http://schemas.microsoft.com/office/word/2010/wordml" w:rsidRPr="004B7D80" w:rsidR="009F0921" w:rsidTr="009F0921" w14:paraId="2B31C701" wp14:textId="77777777">
        <w:trPr>
          <w:tblCellSpacing w:w="15" w:type="dxa"/>
        </w:trPr>
        <w:tc>
          <w:tcPr>
            <w:tcW w:w="0" w:type="auto"/>
            <w:vAlign w:val="center"/>
            <w:hideMark/>
          </w:tcPr>
          <w:p w:rsidRPr="004B7D80" w:rsidR="009F0921" w:rsidP="009F0921" w:rsidRDefault="009F0921" w14:paraId="6D1C47D8" wp14:textId="77777777">
            <w:r w:rsidRPr="004B7D80">
              <w:rPr>
                <w:b/>
                <w:bCs/>
              </w:rPr>
              <w:t>KT0204</w:t>
            </w:r>
          </w:p>
        </w:tc>
        <w:tc>
          <w:tcPr>
            <w:tcW w:w="0" w:type="auto"/>
            <w:vAlign w:val="center"/>
            <w:hideMark/>
          </w:tcPr>
          <w:p w:rsidRPr="004B7D80" w:rsidR="009F0921" w:rsidP="009F0921" w:rsidRDefault="009F0921" w14:paraId="55C8FBA8" wp14:textId="77777777">
            <w:r w:rsidRPr="004B7D80">
              <w:t>Textures</w:t>
            </w:r>
          </w:p>
        </w:tc>
        <w:tc>
          <w:tcPr>
            <w:tcW w:w="0" w:type="auto"/>
            <w:vAlign w:val="center"/>
            <w:hideMark/>
          </w:tcPr>
          <w:p w:rsidRPr="004B7D80" w:rsidR="009F0921" w:rsidP="009F0921" w:rsidRDefault="009F0921" w14:paraId="35012475" wp14:textId="77777777">
            <w:r w:rsidRPr="004B7D80">
              <w:t>Tactile and visual texture, impact on comfort, perception, and durability</w:t>
            </w:r>
          </w:p>
        </w:tc>
        <w:tc>
          <w:tcPr>
            <w:tcW w:w="0" w:type="auto"/>
            <w:vAlign w:val="center"/>
            <w:hideMark/>
          </w:tcPr>
          <w:p w:rsidRPr="004B7D80" w:rsidR="009F0921" w:rsidP="009F0921" w:rsidRDefault="009F0921" w14:paraId="22ABB6D2" wp14:textId="77777777">
            <w:r w:rsidRPr="004B7D80">
              <w:t>Select and justify textured fabrics that suit user needs and stylistic intentions</w:t>
            </w:r>
          </w:p>
        </w:tc>
      </w:tr>
      <w:tr xmlns:wp14="http://schemas.microsoft.com/office/word/2010/wordml" w:rsidRPr="004B7D80" w:rsidR="009F0921" w:rsidTr="009F0921" w14:paraId="2FA8ECFD" wp14:textId="77777777">
        <w:trPr>
          <w:tblCellSpacing w:w="15" w:type="dxa"/>
        </w:trPr>
        <w:tc>
          <w:tcPr>
            <w:tcW w:w="0" w:type="auto"/>
            <w:vAlign w:val="center"/>
            <w:hideMark/>
          </w:tcPr>
          <w:p w:rsidRPr="004B7D80" w:rsidR="009F0921" w:rsidP="009F0921" w:rsidRDefault="009F0921" w14:paraId="5CC2C867" wp14:textId="77777777">
            <w:r w:rsidRPr="004B7D80">
              <w:rPr>
                <w:b/>
                <w:bCs/>
              </w:rPr>
              <w:t>KT0205</w:t>
            </w:r>
          </w:p>
        </w:tc>
        <w:tc>
          <w:tcPr>
            <w:tcW w:w="0" w:type="auto"/>
            <w:vAlign w:val="center"/>
            <w:hideMark/>
          </w:tcPr>
          <w:p w:rsidRPr="004B7D80" w:rsidR="009F0921" w:rsidP="009F0921" w:rsidRDefault="009F0921" w14:paraId="5F1A6512" wp14:textId="77777777">
            <w:r w:rsidRPr="004B7D80">
              <w:t>Flaws and Defects</w:t>
            </w:r>
          </w:p>
        </w:tc>
        <w:tc>
          <w:tcPr>
            <w:tcW w:w="0" w:type="auto"/>
            <w:vAlign w:val="center"/>
            <w:hideMark/>
          </w:tcPr>
          <w:p w:rsidRPr="004B7D80" w:rsidR="009F0921" w:rsidP="009F0921" w:rsidRDefault="009F0921" w14:paraId="1B15A7F8" wp14:textId="77777777">
            <w:r w:rsidRPr="004B7D80">
              <w:t>Weaving, printing, and handling flaws; inspection and quality control</w:t>
            </w:r>
          </w:p>
        </w:tc>
        <w:tc>
          <w:tcPr>
            <w:tcW w:w="0" w:type="auto"/>
            <w:vAlign w:val="center"/>
            <w:hideMark/>
          </w:tcPr>
          <w:p w:rsidRPr="004B7D80" w:rsidR="009F0921" w:rsidP="009F0921" w:rsidRDefault="009F0921" w14:paraId="79BCD615" wp14:textId="77777777">
            <w:r w:rsidRPr="004B7D80">
              <w:t>Identify, evaluate, and respond to textile defects in relation to furniture design standards</w:t>
            </w:r>
          </w:p>
        </w:tc>
      </w:tr>
    </w:tbl>
    <w:p xmlns:wp14="http://schemas.microsoft.com/office/word/2010/wordml" w:rsidRPr="004B7D80" w:rsidR="009F0921" w:rsidP="009F0921" w:rsidRDefault="003C1EE1" w14:paraId="2908EB2C" wp14:textId="77777777">
      <w:r>
        <w:pict w14:anchorId="08ECF0E5">
          <v:rect id="_x0000_i1120" style="width:0;height:1.5pt" o:hr="t" o:hrstd="t" o:hralign="center" fillcolor="#a0a0a0" stroked="f"/>
        </w:pict>
      </w:r>
    </w:p>
    <w:p xmlns:wp14="http://schemas.microsoft.com/office/word/2010/wordml" w:rsidRPr="004B7D80" w:rsidR="009F0921" w:rsidP="009F0921" w:rsidRDefault="009F0921" w14:paraId="13BE321B" wp14:textId="77777777">
      <w:pPr>
        <w:rPr>
          <w:b/>
          <w:bCs/>
        </w:rPr>
      </w:pPr>
      <w:r w:rsidRPr="004B7D80">
        <w:rPr>
          <w:rFonts w:ascii="Segoe UI Symbol" w:hAnsi="Segoe UI Symbol" w:cs="Segoe UI Symbol"/>
          <w:b/>
          <w:bCs/>
        </w:rPr>
        <w:t>🎯</w:t>
      </w:r>
      <w:r w:rsidRPr="004B7D80">
        <w:rPr>
          <w:b/>
          <w:bCs/>
        </w:rPr>
        <w:t xml:space="preserve"> Integrated Learning Outcomes for KT0201 to KT0205</w:t>
      </w:r>
    </w:p>
    <w:p xmlns:wp14="http://schemas.microsoft.com/office/word/2010/wordml" w:rsidRPr="004B7D80" w:rsidR="009F0921" w:rsidP="009F0921" w:rsidRDefault="009F0921" w14:paraId="66610F0D" wp14:textId="77777777">
      <w:pPr>
        <w:numPr>
          <w:ilvl w:val="0"/>
          <w:numId w:val="92"/>
        </w:numPr>
      </w:pPr>
      <w:r w:rsidRPr="004B7D80">
        <w:t>Apply principles of colour, pattern, and texture to support both the aesthetic and functional success of furniture.</w:t>
      </w:r>
    </w:p>
    <w:p xmlns:wp14="http://schemas.microsoft.com/office/word/2010/wordml" w:rsidRPr="004B7D80" w:rsidR="009F0921" w:rsidP="009F0921" w:rsidRDefault="009F0921" w14:paraId="65DC2B26" wp14:textId="77777777">
      <w:pPr>
        <w:numPr>
          <w:ilvl w:val="0"/>
          <w:numId w:val="92"/>
        </w:numPr>
      </w:pPr>
      <w:r w:rsidRPr="004B7D80">
        <w:t>Assess textile design features for their impact on user experience, manufacturing precision, and material optimisation.</w:t>
      </w:r>
    </w:p>
    <w:p xmlns:wp14="http://schemas.microsoft.com/office/word/2010/wordml" w:rsidRPr="004B7D80" w:rsidR="009F0921" w:rsidP="009F0921" w:rsidRDefault="009F0921" w14:paraId="1923A20C" wp14:textId="77777777">
      <w:pPr>
        <w:numPr>
          <w:ilvl w:val="0"/>
          <w:numId w:val="92"/>
        </w:numPr>
      </w:pPr>
      <w:r w:rsidRPr="004B7D80">
        <w:t>Demonstrate awareness of potential textile flaws and implement appropriate quality control procedures.</w:t>
      </w:r>
    </w:p>
    <w:p xmlns:wp14="http://schemas.microsoft.com/office/word/2010/wordml" w:rsidRPr="004B7D80" w:rsidR="009F0921" w:rsidP="009F0921" w:rsidRDefault="009F0921" w14:paraId="47107733" wp14:textId="77777777">
      <w:pPr>
        <w:numPr>
          <w:ilvl w:val="0"/>
          <w:numId w:val="92"/>
        </w:numPr>
      </w:pPr>
      <w:r w:rsidRPr="004B7D80">
        <w:t>Justify fabric selections through clear analysis of design features, opportunities, and constraints within a furniture context.</w:t>
      </w:r>
    </w:p>
    <w:p xmlns:wp14="http://schemas.microsoft.com/office/word/2010/wordml" w:rsidRPr="004B7D80" w:rsidR="009F0921" w:rsidP="009F0921" w:rsidRDefault="003C1EE1" w14:paraId="121FD38A" wp14:textId="77777777">
      <w:r>
        <w:pict w14:anchorId="328D3462">
          <v:rect id="_x0000_i1121" style="width:0;height:1.5pt" o:hr="t" o:hrstd="t" o:hralign="center" fillcolor="#a0a0a0" stroked="f"/>
        </w:pict>
      </w:r>
    </w:p>
    <w:p xmlns:wp14="http://schemas.microsoft.com/office/word/2010/wordml" w:rsidRPr="004B7D80" w:rsidR="009F0921" w:rsidRDefault="009F0921" w14:paraId="1FE2DD96" wp14:textId="77777777">
      <w:pPr>
        <w:rPr>
          <w:rFonts w:cs="Century Gothic"/>
          <w:b/>
          <w:bCs/>
        </w:rPr>
      </w:pPr>
      <w:r w:rsidRPr="004B7D80">
        <w:rPr>
          <w:rFonts w:cs="Century Gothic"/>
          <w:b/>
          <w:bCs/>
        </w:rPr>
        <w:br w:type="page"/>
      </w:r>
    </w:p>
    <w:p xmlns:wp14="http://schemas.microsoft.com/office/word/2010/wordml" w:rsidRPr="004B7D80" w:rsidR="009F0921" w:rsidP="009F0921" w:rsidRDefault="009F0921" w14:paraId="0EE9B4B6" wp14:textId="77777777">
      <w:pPr>
        <w:rPr>
          <w:b/>
          <w:bCs/>
        </w:rPr>
      </w:pPr>
      <w:r w:rsidRPr="004B7D80">
        <w:rPr>
          <w:b/>
          <w:bCs/>
        </w:rPr>
        <w:t>Visual Summary Map for Facilitators</w:t>
      </w:r>
    </w:p>
    <w:p xmlns:wp14="http://schemas.microsoft.com/office/word/2010/wordml" w:rsidRPr="004B7D80" w:rsidR="009F0921" w:rsidP="009F0921" w:rsidRDefault="009F0921" w14:paraId="20876B09" wp14:textId="77777777">
      <w:r w:rsidRPr="004B7D80">
        <w:t xml:space="preserve"> </w:t>
      </w:r>
    </w:p>
    <w:p xmlns:wp14="http://schemas.microsoft.com/office/word/2010/wordml" w:rsidRPr="004B7D80" w:rsidR="009F0921" w:rsidP="009F0921" w:rsidRDefault="009F0921" w14:paraId="451087C2" wp14:textId="77777777">
      <w:r w:rsidRPr="004B7D80">
        <w:t>TEXTILE DESIGN FEATURES IN FURNITURE</w:t>
      </w:r>
    </w:p>
    <w:p xmlns:wp14="http://schemas.microsoft.com/office/word/2010/wordml" w:rsidRPr="004B7D80" w:rsidR="009F0921" w:rsidP="009F0921" w:rsidRDefault="009F0921" w14:paraId="13BCEFC0" wp14:textId="77777777">
      <w:r w:rsidRPr="004B7D80">
        <w:t>│</w:t>
      </w:r>
    </w:p>
    <w:p xmlns:wp14="http://schemas.microsoft.com/office/word/2010/wordml" w:rsidRPr="004B7D80" w:rsidR="009F0921" w:rsidP="009F0921" w:rsidRDefault="009F0921" w14:paraId="1C233ED4" wp14:textId="77777777">
      <w:r w:rsidRPr="004B7D80">
        <w:t>├── KT0201: Colours, Shades, and Variations</w:t>
      </w:r>
    </w:p>
    <w:p xmlns:wp14="http://schemas.microsoft.com/office/word/2010/wordml" w:rsidRPr="004B7D80" w:rsidR="009F0921" w:rsidP="009F0921" w:rsidRDefault="009F0921" w14:paraId="27319486" wp14:textId="77777777">
      <w:r w:rsidRPr="004B7D80">
        <w:t>│   ├── Mood, harmony, light interaction</w:t>
      </w:r>
    </w:p>
    <w:p xmlns:wp14="http://schemas.microsoft.com/office/word/2010/wordml" w:rsidRPr="004B7D80" w:rsidR="009F0921" w:rsidP="009F0921" w:rsidRDefault="009F0921" w14:paraId="33DE634C" wp14:textId="77777777">
      <w:r w:rsidRPr="004B7D80">
        <w:t>│   └── Batch consistency and visual impact</w:t>
      </w:r>
    </w:p>
    <w:p xmlns:wp14="http://schemas.microsoft.com/office/word/2010/wordml" w:rsidRPr="004B7D80" w:rsidR="009F0921" w:rsidP="009F0921" w:rsidRDefault="009F0921" w14:paraId="2D8E14B3" wp14:textId="77777777">
      <w:r w:rsidRPr="004B7D80">
        <w:t>│</w:t>
      </w:r>
    </w:p>
    <w:p xmlns:wp14="http://schemas.microsoft.com/office/word/2010/wordml" w:rsidRPr="004B7D80" w:rsidR="009F0921" w:rsidP="009F0921" w:rsidRDefault="009F0921" w14:paraId="0FF3F48E" wp14:textId="77777777">
      <w:r w:rsidRPr="004B7D80">
        <w:t>├── KT0202: Checks and Stripes</w:t>
      </w:r>
    </w:p>
    <w:p xmlns:wp14="http://schemas.microsoft.com/office/word/2010/wordml" w:rsidRPr="004B7D80" w:rsidR="009F0921" w:rsidP="009F0921" w:rsidRDefault="009F0921" w14:paraId="26650D4A" wp14:textId="77777777">
      <w:r w:rsidRPr="004B7D80">
        <w:t>│   ├── Visual structure and pattern flow</w:t>
      </w:r>
    </w:p>
    <w:p xmlns:wp14="http://schemas.microsoft.com/office/word/2010/wordml" w:rsidRPr="004B7D80" w:rsidR="009F0921" w:rsidP="009F0921" w:rsidRDefault="009F0921" w14:paraId="74FA0350" wp14:textId="77777777">
      <w:r w:rsidRPr="004B7D80">
        <w:t>│   └── Matching and upholstery alignment</w:t>
      </w:r>
    </w:p>
    <w:p xmlns:wp14="http://schemas.microsoft.com/office/word/2010/wordml" w:rsidRPr="004B7D80" w:rsidR="009F0921" w:rsidP="009F0921" w:rsidRDefault="009F0921" w14:paraId="09D75DE1" wp14:textId="77777777">
      <w:r w:rsidRPr="004B7D80">
        <w:t>│</w:t>
      </w:r>
    </w:p>
    <w:p xmlns:wp14="http://schemas.microsoft.com/office/word/2010/wordml" w:rsidRPr="004B7D80" w:rsidR="009F0921" w:rsidP="009F0921" w:rsidRDefault="009F0921" w14:paraId="1939130F" wp14:textId="77777777">
      <w:r w:rsidRPr="004B7D80">
        <w:t>├── KT0203: Patterns and Repeats</w:t>
      </w:r>
    </w:p>
    <w:p xmlns:wp14="http://schemas.microsoft.com/office/word/2010/wordml" w:rsidRPr="004B7D80" w:rsidR="009F0921" w:rsidP="009F0921" w:rsidRDefault="009F0921" w14:paraId="18A22139" wp14:textId="77777777">
      <w:r w:rsidRPr="004B7D80">
        <w:t>│   ├── Scale, rhythm, and placement</w:t>
      </w:r>
    </w:p>
    <w:p xmlns:wp14="http://schemas.microsoft.com/office/word/2010/wordml" w:rsidRPr="004B7D80" w:rsidR="009F0921" w:rsidP="009F0921" w:rsidRDefault="009F0921" w14:paraId="0A0B5521" wp14:textId="77777777">
      <w:r w:rsidRPr="004B7D80">
        <w:t>│   └── Waste, cutting, and orientation</w:t>
      </w:r>
    </w:p>
    <w:p xmlns:wp14="http://schemas.microsoft.com/office/word/2010/wordml" w:rsidRPr="004B7D80" w:rsidR="009F0921" w:rsidP="009F0921" w:rsidRDefault="009F0921" w14:paraId="6DE1CB81" wp14:textId="77777777">
      <w:r w:rsidRPr="004B7D80">
        <w:t>│</w:t>
      </w:r>
    </w:p>
    <w:p xmlns:wp14="http://schemas.microsoft.com/office/word/2010/wordml" w:rsidRPr="004B7D80" w:rsidR="009F0921" w:rsidP="009F0921" w:rsidRDefault="009F0921" w14:paraId="1188BF1D" wp14:textId="77777777">
      <w:r w:rsidRPr="004B7D80">
        <w:t>├── KT0204: Textures</w:t>
      </w:r>
    </w:p>
    <w:p xmlns:wp14="http://schemas.microsoft.com/office/word/2010/wordml" w:rsidRPr="004B7D80" w:rsidR="009F0921" w:rsidP="009F0921" w:rsidRDefault="009F0921" w14:paraId="2A76E5EE" wp14:textId="77777777">
      <w:r w:rsidRPr="004B7D80">
        <w:t>│   ├── Comfort, perception, visual depth</w:t>
      </w:r>
    </w:p>
    <w:p xmlns:wp14="http://schemas.microsoft.com/office/word/2010/wordml" w:rsidRPr="004B7D80" w:rsidR="009F0921" w:rsidP="009F0921" w:rsidRDefault="009F0921" w14:paraId="4A7F7B79" wp14:textId="77777777">
      <w:r w:rsidRPr="004B7D80">
        <w:t>│   └── Fabric handling and cleaning implications</w:t>
      </w:r>
    </w:p>
    <w:p xmlns:wp14="http://schemas.microsoft.com/office/word/2010/wordml" w:rsidRPr="004B7D80" w:rsidR="009F0921" w:rsidP="009F0921" w:rsidRDefault="009F0921" w14:paraId="0DE8C48F" wp14:textId="77777777">
      <w:r w:rsidRPr="004B7D80">
        <w:t>│</w:t>
      </w:r>
    </w:p>
    <w:p xmlns:wp14="http://schemas.microsoft.com/office/word/2010/wordml" w:rsidRPr="004B7D80" w:rsidR="009F0921" w:rsidP="009F0921" w:rsidRDefault="009F0921" w14:paraId="457B9A03" wp14:textId="77777777">
      <w:r w:rsidRPr="004B7D80">
        <w:t>└── KT0205: Flaws and Defects</w:t>
      </w:r>
    </w:p>
    <w:p xmlns:wp14="http://schemas.microsoft.com/office/word/2010/wordml" w:rsidRPr="004B7D80" w:rsidR="009F0921" w:rsidP="009F0921" w:rsidRDefault="009F0921" w14:paraId="1DBFABC1" wp14:textId="77777777">
      <w:r w:rsidRPr="004B7D80">
        <w:t xml:space="preserve">    ├── Weaving and printing faults</w:t>
      </w:r>
    </w:p>
    <w:p xmlns:wp14="http://schemas.microsoft.com/office/word/2010/wordml" w:rsidRPr="004B7D80" w:rsidR="009F0921" w:rsidP="009F0921" w:rsidRDefault="009F0921" w14:paraId="047B14A4" wp14:textId="77777777">
      <w:r w:rsidRPr="004B7D80">
        <w:t xml:space="preserve">    ├── Impact on design integrity</w:t>
      </w:r>
    </w:p>
    <w:p xmlns:wp14="http://schemas.microsoft.com/office/word/2010/wordml" w:rsidRPr="004B7D80" w:rsidR="009F0921" w:rsidP="009F0921" w:rsidRDefault="009F0921" w14:paraId="4B0FA6E7" wp14:textId="77777777">
      <w:r w:rsidRPr="004B7D80">
        <w:t xml:space="preserve">    └── Inspection, repair, and rejection decisions</w:t>
      </w:r>
    </w:p>
    <w:p xmlns:wp14="http://schemas.microsoft.com/office/word/2010/wordml" w:rsidRPr="004B7D80" w:rsidR="009F0921" w:rsidP="009F0921" w:rsidRDefault="003C1EE1" w14:paraId="27357532" wp14:textId="77777777">
      <w:r>
        <w:pict w14:anchorId="5D3D6933">
          <v:rect id="_x0000_i1122" style="width:0;height:1.5pt" o:hr="t" o:hrstd="t" o:hralign="center" fillcolor="#a0a0a0" stroked="f"/>
        </w:pict>
      </w:r>
    </w:p>
    <w:p xmlns:wp14="http://schemas.microsoft.com/office/word/2010/wordml" w:rsidRPr="004B7D80" w:rsidR="009F0921" w:rsidP="009F0921" w:rsidRDefault="009F0921" w14:paraId="537ECE99" wp14:textId="77777777">
      <w:r w:rsidRPr="004B7D80">
        <w:rPr>
          <w:rFonts w:ascii="Segoe UI Symbol" w:hAnsi="Segoe UI Symbol" w:cs="Segoe UI Symbol"/>
        </w:rPr>
        <w:t>✅</w:t>
      </w:r>
      <w:r w:rsidRPr="004B7D80">
        <w:t xml:space="preserve"> </w:t>
      </w:r>
      <w:r w:rsidRPr="004B7D80">
        <w:rPr>
          <w:b/>
          <w:bCs/>
        </w:rPr>
        <w:t>Facilitator Tip</w:t>
      </w:r>
      <w:r w:rsidRPr="004B7D80">
        <w:t>: Use swatches, moodboards, physical samples, and quality control checklists in activities across KT0201 to KT0205. Encourage learners to build small fabric storyboards that balance colour, pattern, and texture while identifying risks such as flaws or alignment challenges.</w:t>
      </w:r>
    </w:p>
    <w:p xmlns:wp14="http://schemas.microsoft.com/office/word/2010/wordml" w:rsidRPr="004B7D80" w:rsidR="009F0921" w:rsidP="009F0921" w:rsidRDefault="009F0921" w14:paraId="30CCC80C" wp14:textId="77777777">
      <w:pPr>
        <w:pStyle w:val="Heading2"/>
        <w:rPr>
          <w:rFonts w:ascii="Century Gothic" w:hAnsi="Century Gothic"/>
        </w:rPr>
      </w:pPr>
      <w:r w:rsidRPr="004B7D80">
        <w:rPr>
          <w:rFonts w:ascii="Century Gothic" w:hAnsi="Century Gothic"/>
        </w:rPr>
        <w:br w:type="page"/>
      </w:r>
      <w:bookmarkStart w:name="_Toc194130537" w:id="16"/>
      <w:r w:rsidRPr="004B7D80">
        <w:rPr>
          <w:rFonts w:ascii="Century Gothic" w:hAnsi="Century Gothic"/>
          <w:b/>
          <w:bCs/>
        </w:rPr>
        <w:t>Integrated Assessment: Case Study</w:t>
      </w:r>
      <w:bookmarkEnd w:id="16"/>
    </w:p>
    <w:p xmlns:wp14="http://schemas.microsoft.com/office/word/2010/wordml" w:rsidRPr="004B7D80" w:rsidR="009F0921" w:rsidP="009F0921" w:rsidRDefault="009F0921" w14:paraId="07F023C8" wp14:textId="77777777">
      <w:pPr>
        <w:rPr>
          <w:b/>
          <w:bCs/>
        </w:rPr>
      </w:pPr>
    </w:p>
    <w:p xmlns:wp14="http://schemas.microsoft.com/office/word/2010/wordml" w:rsidRPr="004B7D80" w:rsidR="009F0921" w:rsidP="009F0921" w:rsidRDefault="009F0921" w14:paraId="2736CC73" wp14:textId="77777777">
      <w:r w:rsidRPr="004B7D80">
        <w:rPr>
          <w:b/>
          <w:bCs/>
        </w:rPr>
        <w:t>Knowledge Topic</w:t>
      </w:r>
      <w:r w:rsidRPr="004B7D80">
        <w:t>: KM-07-KT02 – Textile Design</w:t>
      </w:r>
      <w:r w:rsidRPr="004B7D80">
        <w:br/>
      </w:r>
      <w:r w:rsidRPr="004B7D80">
        <w:rPr>
          <w:b/>
          <w:bCs/>
        </w:rPr>
        <w:t>Internal Assessment Criteria</w:t>
      </w:r>
      <w:r w:rsidRPr="004B7D80">
        <w:t>: IAC0201</w:t>
      </w:r>
      <w:r w:rsidRPr="004B7D80">
        <w:br/>
      </w:r>
      <w:r w:rsidRPr="004B7D80">
        <w:rPr>
          <w:b/>
          <w:bCs/>
        </w:rPr>
        <w:t>Assessment Title</w:t>
      </w:r>
      <w:r w:rsidRPr="004B7D80">
        <w:t xml:space="preserve">: </w:t>
      </w:r>
      <w:r w:rsidRPr="004B7D80">
        <w:rPr>
          <w:i/>
          <w:iCs/>
        </w:rPr>
        <w:t>Textile Selection for a Mixed-Use Furniture Range</w:t>
      </w:r>
      <w:r w:rsidRPr="004B7D80">
        <w:br/>
      </w:r>
      <w:r w:rsidRPr="004B7D80">
        <w:rPr>
          <w:b/>
          <w:bCs/>
        </w:rPr>
        <w:t>Duration</w:t>
      </w:r>
      <w:r w:rsidRPr="004B7D80">
        <w:t>: 90 minutes</w:t>
      </w:r>
      <w:r w:rsidRPr="004B7D80">
        <w:br/>
      </w:r>
      <w:r w:rsidRPr="004B7D80">
        <w:rPr>
          <w:b/>
          <w:bCs/>
        </w:rPr>
        <w:t>Assessment Type</w:t>
      </w:r>
      <w:r w:rsidRPr="004B7D80">
        <w:t>: Case Study Analysis with Structured Written Responses</w:t>
      </w:r>
    </w:p>
    <w:p xmlns:wp14="http://schemas.microsoft.com/office/word/2010/wordml" w:rsidRPr="004B7D80" w:rsidR="009F0921" w:rsidP="009F0921" w:rsidRDefault="003C1EE1" w14:paraId="4BDB5498" wp14:textId="77777777">
      <w:r>
        <w:pict w14:anchorId="24DEA208">
          <v:rect id="_x0000_i1123" style="width:0;height:1.5pt" o:hr="t" o:hrstd="t" o:hralign="center" fillcolor="#a0a0a0" stroked="f"/>
        </w:pict>
      </w:r>
    </w:p>
    <w:p xmlns:wp14="http://schemas.microsoft.com/office/word/2010/wordml" w:rsidRPr="004B7D80" w:rsidR="009F0921" w:rsidP="009F0921" w:rsidRDefault="009F0921" w14:paraId="22139201" wp14:textId="77777777">
      <w:pPr>
        <w:rPr>
          <w:b/>
          <w:bCs/>
        </w:rPr>
      </w:pPr>
      <w:r w:rsidRPr="004B7D80">
        <w:rPr>
          <w:b/>
          <w:bCs/>
        </w:rPr>
        <w:t>Case Study: The Boutique Urban Living Project</w:t>
      </w:r>
    </w:p>
    <w:p xmlns:wp14="http://schemas.microsoft.com/office/word/2010/wordml" w:rsidRPr="004B7D80" w:rsidR="009F0921" w:rsidP="009F0921" w:rsidRDefault="009F0921" w14:paraId="75037238" wp14:textId="77777777">
      <w:r w:rsidRPr="004B7D80">
        <w:t>You are employed as a junior furniture designer for a studio contracted to produce a line of mixed-use furniture for a boutique apartment building in Cape Town. The furniture will be used in the following settings:</w:t>
      </w:r>
    </w:p>
    <w:p xmlns:wp14="http://schemas.microsoft.com/office/word/2010/wordml" w:rsidRPr="004B7D80" w:rsidR="009F0921" w:rsidP="009F0921" w:rsidRDefault="009F0921" w14:paraId="7A72F7DA" wp14:textId="77777777">
      <w:pPr>
        <w:numPr>
          <w:ilvl w:val="0"/>
          <w:numId w:val="93"/>
        </w:numPr>
      </w:pPr>
      <w:r w:rsidRPr="004B7D80">
        <w:rPr>
          <w:b/>
          <w:bCs/>
        </w:rPr>
        <w:t>Private Living Units</w:t>
      </w:r>
      <w:r w:rsidRPr="004B7D80">
        <w:t xml:space="preserve"> – Soft seating and headboards in bedrooms</w:t>
      </w:r>
    </w:p>
    <w:p xmlns:wp14="http://schemas.microsoft.com/office/word/2010/wordml" w:rsidRPr="004B7D80" w:rsidR="009F0921" w:rsidP="009F0921" w:rsidRDefault="009F0921" w14:paraId="321AD05E" wp14:textId="77777777">
      <w:pPr>
        <w:numPr>
          <w:ilvl w:val="0"/>
          <w:numId w:val="93"/>
        </w:numPr>
      </w:pPr>
      <w:r w:rsidRPr="004B7D80">
        <w:rPr>
          <w:b/>
          <w:bCs/>
        </w:rPr>
        <w:t>Shared Lounge Area</w:t>
      </w:r>
      <w:r w:rsidRPr="004B7D80">
        <w:t xml:space="preserve"> – Modular sofas, pouffes, and ottomans</w:t>
      </w:r>
    </w:p>
    <w:p xmlns:wp14="http://schemas.microsoft.com/office/word/2010/wordml" w:rsidRPr="004B7D80" w:rsidR="009F0921" w:rsidP="009F0921" w:rsidRDefault="009F0921" w14:paraId="1536A85B" wp14:textId="77777777">
      <w:pPr>
        <w:numPr>
          <w:ilvl w:val="0"/>
          <w:numId w:val="93"/>
        </w:numPr>
      </w:pPr>
      <w:r w:rsidRPr="004B7D80">
        <w:rPr>
          <w:b/>
          <w:bCs/>
        </w:rPr>
        <w:t>Reception Area</w:t>
      </w:r>
      <w:r w:rsidRPr="004B7D80">
        <w:t xml:space="preserve"> – Statement armchairs and benches for high-traffic use</w:t>
      </w:r>
    </w:p>
    <w:p xmlns:wp14="http://schemas.microsoft.com/office/word/2010/wordml" w:rsidRPr="004B7D80" w:rsidR="009F0921" w:rsidP="009F0921" w:rsidRDefault="009F0921" w14:paraId="255E52A0" wp14:textId="77777777">
      <w:r w:rsidRPr="004B7D80">
        <w:t>The client has requested a modern, textural aesthetic using bold colours and interesting patterns. However, they are also concerned about durability, stain resistance, and ease of maintenance, especially in shared and high-traffic areas.</w:t>
      </w:r>
    </w:p>
    <w:p xmlns:wp14="http://schemas.microsoft.com/office/word/2010/wordml" w:rsidRPr="004B7D80" w:rsidR="009F0921" w:rsidP="009F0921" w:rsidRDefault="009F0921" w14:paraId="5EF1320C" wp14:textId="77777777">
      <w:r w:rsidRPr="004B7D80">
        <w:t xml:space="preserve">You are required to propose </w:t>
      </w:r>
      <w:r w:rsidRPr="004B7D80">
        <w:rPr>
          <w:b/>
          <w:bCs/>
        </w:rPr>
        <w:t>three different textile options</w:t>
      </w:r>
      <w:r w:rsidRPr="004B7D80">
        <w:t>, each suitable for one of the listed settings above.</w:t>
      </w:r>
    </w:p>
    <w:p xmlns:wp14="http://schemas.microsoft.com/office/word/2010/wordml" w:rsidRPr="004B7D80" w:rsidR="009F0921" w:rsidP="009F0921" w:rsidRDefault="003C1EE1" w14:paraId="2916C19D" wp14:textId="77777777">
      <w:r>
        <w:pict w14:anchorId="3E706D21">
          <v:rect id="_x0000_i1124" style="width:0;height:1.5pt" o:hr="t" o:hrstd="t" o:hralign="center" fillcolor="#a0a0a0" stroked="f"/>
        </w:pict>
      </w:r>
    </w:p>
    <w:p xmlns:wp14="http://schemas.microsoft.com/office/word/2010/wordml" w:rsidRPr="004B7D80" w:rsidR="009F0921" w:rsidP="009F0921" w:rsidRDefault="009F0921" w14:paraId="7560AEAB" wp14:textId="77777777">
      <w:pPr>
        <w:rPr>
          <w:b/>
          <w:bCs/>
        </w:rPr>
      </w:pPr>
      <w:r w:rsidRPr="004B7D80">
        <w:rPr>
          <w:b/>
          <w:bCs/>
        </w:rPr>
        <w:t>Assessment Task</w:t>
      </w:r>
    </w:p>
    <w:p xmlns:wp14="http://schemas.microsoft.com/office/word/2010/wordml" w:rsidRPr="004B7D80" w:rsidR="009F0921" w:rsidP="009F0921" w:rsidRDefault="009F0921" w14:paraId="1AB6D7B0" wp14:textId="77777777">
      <w:r w:rsidRPr="004B7D80">
        <w:rPr>
          <w:b/>
          <w:bCs/>
        </w:rPr>
        <w:t>1. Identify and describe the textile features of three fabrics</w:t>
      </w:r>
      <w:r w:rsidRPr="004B7D80">
        <w:t xml:space="preserve"> (one for each setting).</w:t>
      </w:r>
      <w:r w:rsidRPr="004B7D80">
        <w:br/>
      </w:r>
      <w:r w:rsidRPr="004B7D80">
        <w:rPr>
          <w:b/>
          <w:bCs/>
        </w:rPr>
        <w:t>2. Analyse the opportunities each fabric presents in relation to:</w:t>
      </w:r>
    </w:p>
    <w:p xmlns:wp14="http://schemas.microsoft.com/office/word/2010/wordml" w:rsidRPr="004B7D80" w:rsidR="009F0921" w:rsidP="009F0921" w:rsidRDefault="009F0921" w14:paraId="598463F9" wp14:textId="77777777">
      <w:pPr>
        <w:numPr>
          <w:ilvl w:val="0"/>
          <w:numId w:val="94"/>
        </w:numPr>
      </w:pPr>
      <w:r w:rsidRPr="004B7D80">
        <w:t>Aesthetic contribution (colour, texture, pattern)</w:t>
      </w:r>
    </w:p>
    <w:p xmlns:wp14="http://schemas.microsoft.com/office/word/2010/wordml" w:rsidRPr="004B7D80" w:rsidR="009F0921" w:rsidP="009F0921" w:rsidRDefault="009F0921" w14:paraId="7632C189" wp14:textId="77777777">
      <w:pPr>
        <w:numPr>
          <w:ilvl w:val="0"/>
          <w:numId w:val="94"/>
        </w:numPr>
      </w:pPr>
      <w:r w:rsidRPr="004B7D80">
        <w:t>User experience (comfort, appeal)</w:t>
      </w:r>
    </w:p>
    <w:p xmlns:wp14="http://schemas.microsoft.com/office/word/2010/wordml" w:rsidRPr="004B7D80" w:rsidR="009F0921" w:rsidP="009F0921" w:rsidRDefault="009F0921" w14:paraId="0896E755" wp14:textId="77777777">
      <w:pPr>
        <w:numPr>
          <w:ilvl w:val="0"/>
          <w:numId w:val="94"/>
        </w:numPr>
      </w:pPr>
      <w:r w:rsidRPr="004B7D80">
        <w:t>Brand alignment (target market, design intent)</w:t>
      </w:r>
    </w:p>
    <w:p xmlns:wp14="http://schemas.microsoft.com/office/word/2010/wordml" w:rsidRPr="004B7D80" w:rsidR="009F0921" w:rsidP="009F0921" w:rsidRDefault="009F0921" w14:paraId="1E99C125" wp14:textId="77777777">
      <w:r w:rsidRPr="004B7D80">
        <w:rPr>
          <w:b/>
          <w:bCs/>
        </w:rPr>
        <w:t>3. Evaluate the constraints of each textile in terms of:</w:t>
      </w:r>
    </w:p>
    <w:p xmlns:wp14="http://schemas.microsoft.com/office/word/2010/wordml" w:rsidRPr="004B7D80" w:rsidR="009F0921" w:rsidP="009F0921" w:rsidRDefault="009F0921" w14:paraId="3DD88331" wp14:textId="77777777">
      <w:pPr>
        <w:numPr>
          <w:ilvl w:val="0"/>
          <w:numId w:val="95"/>
        </w:numPr>
      </w:pPr>
      <w:r w:rsidRPr="004B7D80">
        <w:t>Durability and wear</w:t>
      </w:r>
    </w:p>
    <w:p xmlns:wp14="http://schemas.microsoft.com/office/word/2010/wordml" w:rsidRPr="004B7D80" w:rsidR="009F0921" w:rsidP="009F0921" w:rsidRDefault="009F0921" w14:paraId="294597AF" wp14:textId="77777777">
      <w:pPr>
        <w:numPr>
          <w:ilvl w:val="0"/>
          <w:numId w:val="95"/>
        </w:numPr>
      </w:pPr>
      <w:r w:rsidRPr="004B7D80">
        <w:t>Cleaning and maintenance</w:t>
      </w:r>
    </w:p>
    <w:p xmlns:wp14="http://schemas.microsoft.com/office/word/2010/wordml" w:rsidRPr="004B7D80" w:rsidR="009F0921" w:rsidP="009F0921" w:rsidRDefault="009F0921" w14:paraId="03D560CB" wp14:textId="77777777">
      <w:pPr>
        <w:numPr>
          <w:ilvl w:val="0"/>
          <w:numId w:val="95"/>
        </w:numPr>
      </w:pPr>
      <w:r w:rsidRPr="004B7D80">
        <w:t>Manufacturing or alignment issues (e.g. pattern repeat, fabric width)</w:t>
      </w:r>
    </w:p>
    <w:p xmlns:wp14="http://schemas.microsoft.com/office/word/2010/wordml" w:rsidRPr="004B7D80" w:rsidR="009F0921" w:rsidP="009F0921" w:rsidRDefault="009F0921" w14:paraId="36A69557" wp14:textId="77777777">
      <w:r w:rsidRPr="004B7D80">
        <w:rPr>
          <w:b/>
          <w:bCs/>
        </w:rPr>
        <w:t>4. Recommend your final choices for each setting, justifying your decisions.</w:t>
      </w:r>
    </w:p>
    <w:p xmlns:wp14="http://schemas.microsoft.com/office/word/2010/wordml" w:rsidRPr="004B7D80" w:rsidR="009F0921" w:rsidP="009F0921" w:rsidRDefault="003C1EE1" w14:paraId="74869460" wp14:textId="77777777">
      <w:r>
        <w:pict w14:anchorId="361A587A">
          <v:rect id="_x0000_i1125" style="width:0;height:1.5pt" o:hr="t" o:hrstd="t" o:hralign="center" fillcolor="#a0a0a0" stroked="f"/>
        </w:pict>
      </w:r>
    </w:p>
    <w:p xmlns:wp14="http://schemas.microsoft.com/office/word/2010/wordml" w:rsidRPr="004B7D80" w:rsidR="009F0921" w:rsidP="009F0921" w:rsidRDefault="009F0921" w14:paraId="54160F41" wp14:textId="77777777">
      <w:pPr>
        <w:rPr>
          <w:b/>
          <w:bCs/>
        </w:rPr>
      </w:pPr>
      <w:r w:rsidRPr="004B7D80">
        <w:rPr>
          <w:rFonts w:ascii="Segoe UI Symbol" w:hAnsi="Segoe UI Symbol" w:cs="Segoe UI Symbol"/>
          <w:b/>
          <w:bCs/>
        </w:rPr>
        <w:t>✅</w:t>
      </w:r>
      <w:r w:rsidRPr="004B7D80">
        <w:rPr>
          <w:b/>
          <w:bCs/>
        </w:rPr>
        <w:t xml:space="preserve"> MODEL ANSWERS (Sample Responses)</w:t>
      </w:r>
    </w:p>
    <w:p xmlns:wp14="http://schemas.microsoft.com/office/word/2010/wordml" w:rsidRPr="004B7D80" w:rsidR="009F0921" w:rsidP="009F0921" w:rsidRDefault="009F0921" w14:paraId="69ED15F8" wp14:textId="77777777">
      <w:pPr>
        <w:rPr>
          <w:b/>
          <w:bCs/>
        </w:rPr>
      </w:pPr>
      <w:r w:rsidRPr="004B7D80">
        <w:rPr>
          <w:b/>
          <w:bCs/>
        </w:rPr>
        <w:t>1. Private Living Units – Upholstered Headboards and Armchairs</w:t>
      </w:r>
    </w:p>
    <w:p xmlns:wp14="http://schemas.microsoft.com/office/word/2010/wordml" w:rsidRPr="004B7D80" w:rsidR="009F0921" w:rsidP="009F0921" w:rsidRDefault="009F0921" w14:paraId="179CE35E" wp14:textId="77777777">
      <w:pPr>
        <w:numPr>
          <w:ilvl w:val="0"/>
          <w:numId w:val="96"/>
        </w:numPr>
      </w:pPr>
      <w:r w:rsidRPr="004B7D80">
        <w:rPr>
          <w:b/>
          <w:bCs/>
        </w:rPr>
        <w:t>Textile</w:t>
      </w:r>
      <w:r w:rsidRPr="004B7D80">
        <w:t>: Velvet-look polyester blend</w:t>
      </w:r>
    </w:p>
    <w:p xmlns:wp14="http://schemas.microsoft.com/office/word/2010/wordml" w:rsidRPr="004B7D80" w:rsidR="009F0921" w:rsidP="009F0921" w:rsidRDefault="009F0921" w14:paraId="0045C668" wp14:textId="77777777">
      <w:pPr>
        <w:numPr>
          <w:ilvl w:val="0"/>
          <w:numId w:val="96"/>
        </w:numPr>
      </w:pPr>
      <w:r w:rsidRPr="004B7D80">
        <w:rPr>
          <w:b/>
          <w:bCs/>
        </w:rPr>
        <w:t>Opportunities</w:t>
      </w:r>
      <w:r w:rsidRPr="004B7D80">
        <w:t>: Soft texture, rich colours, elegant drape, luxurious feel ideal for private spaces</w:t>
      </w:r>
    </w:p>
    <w:p xmlns:wp14="http://schemas.microsoft.com/office/word/2010/wordml" w:rsidRPr="004B7D80" w:rsidR="009F0921" w:rsidP="009F0921" w:rsidRDefault="009F0921" w14:paraId="0BD0B01D" wp14:textId="77777777">
      <w:pPr>
        <w:numPr>
          <w:ilvl w:val="0"/>
          <w:numId w:val="96"/>
        </w:numPr>
      </w:pPr>
      <w:r w:rsidRPr="004B7D80">
        <w:rPr>
          <w:b/>
          <w:bCs/>
        </w:rPr>
        <w:t>Constraints</w:t>
      </w:r>
      <w:r w:rsidRPr="004B7D80">
        <w:t>: Attracts dust and lint, must be kept away from direct sunlight to avoid fading</w:t>
      </w:r>
    </w:p>
    <w:p xmlns:wp14="http://schemas.microsoft.com/office/word/2010/wordml" w:rsidRPr="004B7D80" w:rsidR="009F0921" w:rsidP="009F0921" w:rsidRDefault="009F0921" w14:paraId="78EEA2BF" wp14:textId="77777777">
      <w:pPr>
        <w:numPr>
          <w:ilvl w:val="0"/>
          <w:numId w:val="96"/>
        </w:numPr>
      </w:pPr>
      <w:r w:rsidRPr="004B7D80">
        <w:rPr>
          <w:b/>
          <w:bCs/>
        </w:rPr>
        <w:t>Evaluation</w:t>
      </w:r>
      <w:r w:rsidRPr="004B7D80">
        <w:t>: Suitable due to comfort and warmth, but placement and maintenance must be considered</w:t>
      </w:r>
    </w:p>
    <w:p xmlns:wp14="http://schemas.microsoft.com/office/word/2010/wordml" w:rsidRPr="004B7D80" w:rsidR="009F0921" w:rsidP="009F0921" w:rsidRDefault="009F0921" w14:paraId="7EF11721" wp14:textId="77777777">
      <w:pPr>
        <w:rPr>
          <w:b/>
          <w:bCs/>
        </w:rPr>
      </w:pPr>
      <w:r w:rsidRPr="004B7D80">
        <w:rPr>
          <w:b/>
          <w:bCs/>
        </w:rPr>
        <w:t>2. Shared Lounge Area – Modular Sofas and Ottomans</w:t>
      </w:r>
    </w:p>
    <w:p xmlns:wp14="http://schemas.microsoft.com/office/word/2010/wordml" w:rsidRPr="004B7D80" w:rsidR="009F0921" w:rsidP="009F0921" w:rsidRDefault="009F0921" w14:paraId="35313838" wp14:textId="77777777">
      <w:pPr>
        <w:numPr>
          <w:ilvl w:val="0"/>
          <w:numId w:val="97"/>
        </w:numPr>
      </w:pPr>
      <w:r w:rsidRPr="004B7D80">
        <w:rPr>
          <w:b/>
          <w:bCs/>
        </w:rPr>
        <w:t>Textile</w:t>
      </w:r>
      <w:r w:rsidRPr="004B7D80">
        <w:t>: Textured polypropylene weave with geometric print</w:t>
      </w:r>
    </w:p>
    <w:p xmlns:wp14="http://schemas.microsoft.com/office/word/2010/wordml" w:rsidRPr="004B7D80" w:rsidR="009F0921" w:rsidP="009F0921" w:rsidRDefault="009F0921" w14:paraId="4639A6EE" wp14:textId="77777777">
      <w:pPr>
        <w:numPr>
          <w:ilvl w:val="0"/>
          <w:numId w:val="97"/>
        </w:numPr>
      </w:pPr>
      <w:r w:rsidRPr="004B7D80">
        <w:rPr>
          <w:b/>
          <w:bCs/>
        </w:rPr>
        <w:t>Opportunities</w:t>
      </w:r>
      <w:r w:rsidRPr="004B7D80">
        <w:t>: Durable, stain-resistant, bold pattern hides wear and marks</w:t>
      </w:r>
    </w:p>
    <w:p xmlns:wp14="http://schemas.microsoft.com/office/word/2010/wordml" w:rsidRPr="004B7D80" w:rsidR="009F0921" w:rsidP="009F0921" w:rsidRDefault="009F0921" w14:paraId="118F11E9" wp14:textId="77777777">
      <w:pPr>
        <w:numPr>
          <w:ilvl w:val="0"/>
          <w:numId w:val="97"/>
        </w:numPr>
      </w:pPr>
      <w:r w:rsidRPr="004B7D80">
        <w:rPr>
          <w:b/>
          <w:bCs/>
        </w:rPr>
        <w:t>Constraints</w:t>
      </w:r>
      <w:r w:rsidRPr="004B7D80">
        <w:t>: Pattern repeat must be aligned carefully; not as soft as natural fibres</w:t>
      </w:r>
    </w:p>
    <w:p xmlns:wp14="http://schemas.microsoft.com/office/word/2010/wordml" w:rsidRPr="004B7D80" w:rsidR="009F0921" w:rsidP="009F0921" w:rsidRDefault="009F0921" w14:paraId="39080927" wp14:textId="77777777">
      <w:pPr>
        <w:numPr>
          <w:ilvl w:val="0"/>
          <w:numId w:val="97"/>
        </w:numPr>
      </w:pPr>
      <w:r w:rsidRPr="004B7D80">
        <w:rPr>
          <w:b/>
          <w:bCs/>
        </w:rPr>
        <w:t>Evaluation</w:t>
      </w:r>
      <w:r w:rsidRPr="004B7D80">
        <w:t>: Practical for communal use; the texture and boldness support a vibrant shared environment</w:t>
      </w:r>
    </w:p>
    <w:p xmlns:wp14="http://schemas.microsoft.com/office/word/2010/wordml" w:rsidRPr="004B7D80" w:rsidR="009F0921" w:rsidP="009F0921" w:rsidRDefault="009F0921" w14:paraId="2EC7215A" wp14:textId="77777777">
      <w:pPr>
        <w:rPr>
          <w:b/>
          <w:bCs/>
        </w:rPr>
      </w:pPr>
      <w:r w:rsidRPr="004B7D80">
        <w:rPr>
          <w:b/>
          <w:bCs/>
        </w:rPr>
        <w:t>3. Reception Area – Statement Chairs</w:t>
      </w:r>
    </w:p>
    <w:p xmlns:wp14="http://schemas.microsoft.com/office/word/2010/wordml" w:rsidRPr="004B7D80" w:rsidR="009F0921" w:rsidP="009F0921" w:rsidRDefault="009F0921" w14:paraId="6DCC6C5A" wp14:textId="77777777">
      <w:pPr>
        <w:numPr>
          <w:ilvl w:val="0"/>
          <w:numId w:val="98"/>
        </w:numPr>
      </w:pPr>
      <w:r w:rsidRPr="004B7D80">
        <w:rPr>
          <w:b/>
          <w:bCs/>
        </w:rPr>
        <w:t>Textile</w:t>
      </w:r>
      <w:r w:rsidRPr="004B7D80">
        <w:t>: Natural cotton-linen blend with printed botanical pattern</w:t>
      </w:r>
    </w:p>
    <w:p xmlns:wp14="http://schemas.microsoft.com/office/word/2010/wordml" w:rsidRPr="004B7D80" w:rsidR="009F0921" w:rsidP="009F0921" w:rsidRDefault="009F0921" w14:paraId="308B0AA4" wp14:textId="77777777">
      <w:pPr>
        <w:numPr>
          <w:ilvl w:val="0"/>
          <w:numId w:val="98"/>
        </w:numPr>
      </w:pPr>
      <w:r w:rsidRPr="004B7D80">
        <w:rPr>
          <w:b/>
          <w:bCs/>
        </w:rPr>
        <w:t>Opportunities</w:t>
      </w:r>
      <w:r w:rsidRPr="004B7D80">
        <w:t>: Unique look, earthy tones, strong visual identity for the entrance</w:t>
      </w:r>
    </w:p>
    <w:p xmlns:wp14="http://schemas.microsoft.com/office/word/2010/wordml" w:rsidRPr="004B7D80" w:rsidR="009F0921" w:rsidP="009F0921" w:rsidRDefault="009F0921" w14:paraId="6F42A864" wp14:textId="77777777">
      <w:pPr>
        <w:numPr>
          <w:ilvl w:val="0"/>
          <w:numId w:val="98"/>
        </w:numPr>
      </w:pPr>
      <w:r w:rsidRPr="004B7D80">
        <w:rPr>
          <w:b/>
          <w:bCs/>
        </w:rPr>
        <w:t>Constraints</w:t>
      </w:r>
      <w:r w:rsidRPr="004B7D80">
        <w:t>: Less durable, not ideal for heavy use unless treated; visible dirt accumulation likely</w:t>
      </w:r>
    </w:p>
    <w:p xmlns:wp14="http://schemas.microsoft.com/office/word/2010/wordml" w:rsidRPr="004B7D80" w:rsidR="009F0921" w:rsidP="009F0921" w:rsidRDefault="009F0921" w14:paraId="51A7F8E3" wp14:textId="77777777">
      <w:pPr>
        <w:numPr>
          <w:ilvl w:val="0"/>
          <w:numId w:val="98"/>
        </w:numPr>
      </w:pPr>
      <w:r w:rsidRPr="004B7D80">
        <w:rPr>
          <w:b/>
          <w:bCs/>
        </w:rPr>
        <w:t>Evaluation</w:t>
      </w:r>
      <w:r w:rsidRPr="004B7D80">
        <w:t>: Excellent for aesthetic impact but must be professionally treated with a fabric protector</w:t>
      </w:r>
    </w:p>
    <w:p xmlns:wp14="http://schemas.microsoft.com/office/word/2010/wordml" w:rsidRPr="004B7D80" w:rsidR="009F0921" w:rsidP="009F0921" w:rsidRDefault="003C1EE1" w14:paraId="187F57B8" wp14:textId="77777777">
      <w:r>
        <w:pict w14:anchorId="2F74CB16">
          <v:rect id="_x0000_i1126" style="width:0;height:1.5pt" o:hr="t" o:hrstd="t" o:hralign="center" fillcolor="#a0a0a0" stroked="f"/>
        </w:pict>
      </w:r>
    </w:p>
    <w:p xmlns:wp14="http://schemas.microsoft.com/office/word/2010/wordml" w:rsidRPr="004B7D80" w:rsidR="009F0921" w:rsidP="009F0921" w:rsidRDefault="009F0921" w14:paraId="3ED62C4D" wp14:textId="77777777">
      <w:pPr>
        <w:rPr>
          <w:b/>
          <w:bCs/>
        </w:rPr>
      </w:pPr>
      <w:r w:rsidRPr="004B7D80">
        <w:rPr>
          <w:rFonts w:ascii="Segoe UI Symbol" w:hAnsi="Segoe UI Symbol" w:cs="Segoe UI Symbol"/>
          <w:b/>
          <w:bCs/>
        </w:rPr>
        <w:t>📝</w:t>
      </w:r>
      <w:r w:rsidRPr="004B7D80">
        <w:rPr>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046"/>
        <w:gridCol w:w="733"/>
      </w:tblGrid>
      <w:tr xmlns:wp14="http://schemas.microsoft.com/office/word/2010/wordml" w:rsidRPr="004B7D80" w:rsidR="009F0921" w:rsidTr="009F0921" w14:paraId="78B141A5" wp14:textId="77777777">
        <w:trPr>
          <w:tblHeader/>
          <w:tblCellSpacing w:w="15" w:type="dxa"/>
        </w:trPr>
        <w:tc>
          <w:tcPr>
            <w:tcW w:w="0" w:type="auto"/>
            <w:vAlign w:val="center"/>
            <w:hideMark/>
          </w:tcPr>
          <w:p w:rsidRPr="004B7D80" w:rsidR="009F0921" w:rsidP="009F0921" w:rsidRDefault="009F0921" w14:paraId="1C1778A3" wp14:textId="77777777">
            <w:pPr>
              <w:rPr>
                <w:b/>
                <w:bCs/>
              </w:rPr>
            </w:pPr>
            <w:r w:rsidRPr="004B7D80">
              <w:rPr>
                <w:b/>
                <w:bCs/>
              </w:rPr>
              <w:t>Criteria</w:t>
            </w:r>
          </w:p>
        </w:tc>
        <w:tc>
          <w:tcPr>
            <w:tcW w:w="0" w:type="auto"/>
            <w:vAlign w:val="center"/>
            <w:hideMark/>
          </w:tcPr>
          <w:p w:rsidRPr="004B7D80" w:rsidR="009F0921" w:rsidP="009F0921" w:rsidRDefault="009F0921" w14:paraId="319B7FEC" wp14:textId="77777777">
            <w:pPr>
              <w:rPr>
                <w:b/>
                <w:bCs/>
              </w:rPr>
            </w:pPr>
            <w:r w:rsidRPr="004B7D80">
              <w:rPr>
                <w:b/>
                <w:bCs/>
              </w:rPr>
              <w:t>Marks</w:t>
            </w:r>
          </w:p>
        </w:tc>
      </w:tr>
      <w:tr xmlns:wp14="http://schemas.microsoft.com/office/word/2010/wordml" w:rsidRPr="004B7D80" w:rsidR="009F0921" w:rsidTr="009F0921" w14:paraId="5AC64FDA" wp14:textId="77777777">
        <w:trPr>
          <w:tblCellSpacing w:w="15" w:type="dxa"/>
        </w:trPr>
        <w:tc>
          <w:tcPr>
            <w:tcW w:w="0" w:type="auto"/>
            <w:vAlign w:val="center"/>
            <w:hideMark/>
          </w:tcPr>
          <w:p w:rsidRPr="004B7D80" w:rsidR="009F0921" w:rsidP="009F0921" w:rsidRDefault="009F0921" w14:paraId="3ECB5E26" wp14:textId="77777777">
            <w:r w:rsidRPr="004B7D80">
              <w:t>Identification and description of textile features for three contexts</w:t>
            </w:r>
          </w:p>
        </w:tc>
        <w:tc>
          <w:tcPr>
            <w:tcW w:w="0" w:type="auto"/>
            <w:vAlign w:val="center"/>
            <w:hideMark/>
          </w:tcPr>
          <w:p w:rsidRPr="004B7D80" w:rsidR="009F0921" w:rsidP="009F0921" w:rsidRDefault="009F0921" w14:paraId="32E70D63" wp14:textId="77777777">
            <w:r w:rsidRPr="004B7D80">
              <w:t>/10</w:t>
            </w:r>
          </w:p>
        </w:tc>
      </w:tr>
      <w:tr xmlns:wp14="http://schemas.microsoft.com/office/word/2010/wordml" w:rsidRPr="004B7D80" w:rsidR="009F0921" w:rsidTr="009F0921" w14:paraId="4107CEDC" wp14:textId="77777777">
        <w:trPr>
          <w:tblCellSpacing w:w="15" w:type="dxa"/>
        </w:trPr>
        <w:tc>
          <w:tcPr>
            <w:tcW w:w="0" w:type="auto"/>
            <w:vAlign w:val="center"/>
            <w:hideMark/>
          </w:tcPr>
          <w:p w:rsidRPr="004B7D80" w:rsidR="009F0921" w:rsidP="009F0921" w:rsidRDefault="009F0921" w14:paraId="3AA74EEB" wp14:textId="77777777">
            <w:r w:rsidRPr="004B7D80">
              <w:t>Analysis of opportunities for each fabric</w:t>
            </w:r>
          </w:p>
        </w:tc>
        <w:tc>
          <w:tcPr>
            <w:tcW w:w="0" w:type="auto"/>
            <w:vAlign w:val="center"/>
            <w:hideMark/>
          </w:tcPr>
          <w:p w:rsidRPr="004B7D80" w:rsidR="009F0921" w:rsidP="009F0921" w:rsidRDefault="009F0921" w14:paraId="350D7269" wp14:textId="77777777">
            <w:r w:rsidRPr="004B7D80">
              <w:t>/20</w:t>
            </w:r>
          </w:p>
        </w:tc>
      </w:tr>
      <w:tr xmlns:wp14="http://schemas.microsoft.com/office/word/2010/wordml" w:rsidRPr="004B7D80" w:rsidR="009F0921" w:rsidTr="009F0921" w14:paraId="283B58E5" wp14:textId="77777777">
        <w:trPr>
          <w:tblCellSpacing w:w="15" w:type="dxa"/>
        </w:trPr>
        <w:tc>
          <w:tcPr>
            <w:tcW w:w="0" w:type="auto"/>
            <w:vAlign w:val="center"/>
            <w:hideMark/>
          </w:tcPr>
          <w:p w:rsidRPr="004B7D80" w:rsidR="009F0921" w:rsidP="009F0921" w:rsidRDefault="009F0921" w14:paraId="40F03F06" wp14:textId="77777777">
            <w:r w:rsidRPr="004B7D80">
              <w:t>Evaluation of constraints for each textile in context</w:t>
            </w:r>
          </w:p>
        </w:tc>
        <w:tc>
          <w:tcPr>
            <w:tcW w:w="0" w:type="auto"/>
            <w:vAlign w:val="center"/>
            <w:hideMark/>
          </w:tcPr>
          <w:p w:rsidRPr="004B7D80" w:rsidR="009F0921" w:rsidP="009F0921" w:rsidRDefault="009F0921" w14:paraId="29B6C645" wp14:textId="77777777">
            <w:r w:rsidRPr="004B7D80">
              <w:t>/20</w:t>
            </w:r>
          </w:p>
        </w:tc>
      </w:tr>
      <w:tr xmlns:wp14="http://schemas.microsoft.com/office/word/2010/wordml" w:rsidRPr="004B7D80" w:rsidR="009F0921" w:rsidTr="009F0921" w14:paraId="4596BA21" wp14:textId="77777777">
        <w:trPr>
          <w:tblCellSpacing w:w="15" w:type="dxa"/>
        </w:trPr>
        <w:tc>
          <w:tcPr>
            <w:tcW w:w="0" w:type="auto"/>
            <w:vAlign w:val="center"/>
            <w:hideMark/>
          </w:tcPr>
          <w:p w:rsidRPr="004B7D80" w:rsidR="009F0921" w:rsidP="009F0921" w:rsidRDefault="009F0921" w14:paraId="76CD12BD" wp14:textId="77777777">
            <w:r w:rsidRPr="004B7D80">
              <w:t>Final recommendations and justification for material choice</w:t>
            </w:r>
          </w:p>
        </w:tc>
        <w:tc>
          <w:tcPr>
            <w:tcW w:w="0" w:type="auto"/>
            <w:vAlign w:val="center"/>
            <w:hideMark/>
          </w:tcPr>
          <w:p w:rsidRPr="004B7D80" w:rsidR="009F0921" w:rsidP="009F0921" w:rsidRDefault="009F0921" w14:paraId="7380BC20" wp14:textId="77777777">
            <w:r w:rsidRPr="004B7D80">
              <w:t>/20</w:t>
            </w:r>
          </w:p>
        </w:tc>
      </w:tr>
      <w:tr xmlns:wp14="http://schemas.microsoft.com/office/word/2010/wordml" w:rsidRPr="004B7D80" w:rsidR="009F0921" w:rsidTr="009F0921" w14:paraId="534456F5" wp14:textId="77777777">
        <w:trPr>
          <w:tblCellSpacing w:w="15" w:type="dxa"/>
        </w:trPr>
        <w:tc>
          <w:tcPr>
            <w:tcW w:w="0" w:type="auto"/>
            <w:vAlign w:val="center"/>
            <w:hideMark/>
          </w:tcPr>
          <w:p w:rsidRPr="004B7D80" w:rsidR="009F0921" w:rsidP="009F0921" w:rsidRDefault="009F0921" w14:paraId="404EDE95" wp14:textId="77777777">
            <w:r w:rsidRPr="004B7D80">
              <w:t>Application of design vocabulary and professional judgement</w:t>
            </w:r>
          </w:p>
        </w:tc>
        <w:tc>
          <w:tcPr>
            <w:tcW w:w="0" w:type="auto"/>
            <w:vAlign w:val="center"/>
            <w:hideMark/>
          </w:tcPr>
          <w:p w:rsidRPr="004B7D80" w:rsidR="009F0921" w:rsidP="009F0921" w:rsidRDefault="009F0921" w14:paraId="6A14FD32" wp14:textId="77777777">
            <w:r w:rsidRPr="004B7D80">
              <w:t>/10</w:t>
            </w:r>
          </w:p>
        </w:tc>
      </w:tr>
      <w:tr xmlns:wp14="http://schemas.microsoft.com/office/word/2010/wordml" w:rsidRPr="004B7D80" w:rsidR="009F0921" w:rsidTr="009F0921" w14:paraId="3F681C04" wp14:textId="77777777">
        <w:trPr>
          <w:tblCellSpacing w:w="15" w:type="dxa"/>
        </w:trPr>
        <w:tc>
          <w:tcPr>
            <w:tcW w:w="0" w:type="auto"/>
            <w:vAlign w:val="center"/>
            <w:hideMark/>
          </w:tcPr>
          <w:p w:rsidRPr="004B7D80" w:rsidR="009F0921" w:rsidP="009F0921" w:rsidRDefault="009F0921" w14:paraId="44C6BF48" wp14:textId="77777777">
            <w:r w:rsidRPr="004B7D80">
              <w:t>Presentation: structure, clarity, and completeness</w:t>
            </w:r>
          </w:p>
        </w:tc>
        <w:tc>
          <w:tcPr>
            <w:tcW w:w="0" w:type="auto"/>
            <w:vAlign w:val="center"/>
            <w:hideMark/>
          </w:tcPr>
          <w:p w:rsidRPr="004B7D80" w:rsidR="009F0921" w:rsidP="009F0921" w:rsidRDefault="009F0921" w14:paraId="73BD1CC8" wp14:textId="77777777">
            <w:r w:rsidRPr="004B7D80">
              <w:t>/10</w:t>
            </w:r>
          </w:p>
        </w:tc>
      </w:tr>
      <w:tr xmlns:wp14="http://schemas.microsoft.com/office/word/2010/wordml" w:rsidRPr="004B7D80" w:rsidR="009F0921" w:rsidTr="009F0921" w14:paraId="0CF635F3" wp14:textId="77777777">
        <w:trPr>
          <w:tblCellSpacing w:w="15" w:type="dxa"/>
        </w:trPr>
        <w:tc>
          <w:tcPr>
            <w:tcW w:w="0" w:type="auto"/>
            <w:vAlign w:val="center"/>
            <w:hideMark/>
          </w:tcPr>
          <w:p w:rsidRPr="004B7D80" w:rsidR="009F0921" w:rsidP="009F0921" w:rsidRDefault="009F0921" w14:paraId="4689548D" wp14:textId="77777777">
            <w:r w:rsidRPr="004B7D80">
              <w:t>Use of real-world reasoning (user needs, setting, furniture type)</w:t>
            </w:r>
          </w:p>
        </w:tc>
        <w:tc>
          <w:tcPr>
            <w:tcW w:w="0" w:type="auto"/>
            <w:vAlign w:val="center"/>
            <w:hideMark/>
          </w:tcPr>
          <w:p w:rsidRPr="004B7D80" w:rsidR="009F0921" w:rsidP="009F0921" w:rsidRDefault="009F0921" w14:paraId="03316F71" wp14:textId="77777777">
            <w:r w:rsidRPr="004B7D80">
              <w:t>/10</w:t>
            </w:r>
          </w:p>
        </w:tc>
      </w:tr>
      <w:tr xmlns:wp14="http://schemas.microsoft.com/office/word/2010/wordml" w:rsidRPr="004B7D80" w:rsidR="009F0921" w:rsidTr="009F0921" w14:paraId="3EE27E72" wp14:textId="77777777">
        <w:trPr>
          <w:tblCellSpacing w:w="15" w:type="dxa"/>
        </w:trPr>
        <w:tc>
          <w:tcPr>
            <w:tcW w:w="0" w:type="auto"/>
            <w:vAlign w:val="center"/>
            <w:hideMark/>
          </w:tcPr>
          <w:p w:rsidRPr="004B7D80" w:rsidR="009F0921" w:rsidP="009F0921" w:rsidRDefault="009F0921" w14:paraId="51E8FDB7" wp14:textId="77777777">
            <w:r w:rsidRPr="004B7D80">
              <w:rPr>
                <w:b/>
                <w:bCs/>
              </w:rPr>
              <w:t>Total</w:t>
            </w:r>
          </w:p>
        </w:tc>
        <w:tc>
          <w:tcPr>
            <w:tcW w:w="0" w:type="auto"/>
            <w:vAlign w:val="center"/>
            <w:hideMark/>
          </w:tcPr>
          <w:p w:rsidRPr="004B7D80" w:rsidR="009F0921" w:rsidP="009F0921" w:rsidRDefault="009F0921" w14:paraId="6CE85E7B" wp14:textId="77777777">
            <w:r w:rsidRPr="004B7D80">
              <w:rPr>
                <w:b/>
                <w:bCs/>
              </w:rPr>
              <w:t>/100</w:t>
            </w:r>
          </w:p>
        </w:tc>
      </w:tr>
    </w:tbl>
    <w:p xmlns:wp14="http://schemas.microsoft.com/office/word/2010/wordml" w:rsidRPr="004B7D80" w:rsidR="009F0921" w:rsidP="009F0921" w:rsidRDefault="003C1EE1" w14:paraId="54738AF4" wp14:textId="77777777">
      <w:r>
        <w:pict w14:anchorId="13132E57">
          <v:rect id="_x0000_i1127" style="width:0;height:1.5pt" o:hr="t" o:hrstd="t" o:hralign="center" fillcolor="#a0a0a0" stroked="f"/>
        </w:pict>
      </w:r>
    </w:p>
    <w:p xmlns:wp14="http://schemas.microsoft.com/office/word/2010/wordml" w:rsidRPr="004B7D80" w:rsidR="009F0921" w:rsidP="009F0921" w:rsidRDefault="009F0921" w14:paraId="416DD900" wp14:textId="77777777">
      <w:pPr>
        <w:rPr>
          <w:b/>
          <w:bCs/>
        </w:rPr>
      </w:pPr>
      <w:r w:rsidRPr="004B7D80">
        <w:rPr>
          <w:rFonts w:ascii="Segoe UI Symbol" w:hAnsi="Segoe UI Symbol" w:cs="Segoe UI Symbol"/>
          <w:b/>
          <w:bCs/>
        </w:rPr>
        <w:t>📊</w:t>
      </w:r>
      <w:r w:rsidRPr="004B7D80">
        <w:rPr>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99"/>
        <w:gridCol w:w="6380"/>
        <w:gridCol w:w="1137"/>
      </w:tblGrid>
      <w:tr xmlns:wp14="http://schemas.microsoft.com/office/word/2010/wordml" w:rsidRPr="004B7D80" w:rsidR="009F0921" w:rsidTr="009F0921" w14:paraId="6C48AE70" wp14:textId="77777777">
        <w:trPr>
          <w:tblHeader/>
          <w:tblCellSpacing w:w="15" w:type="dxa"/>
        </w:trPr>
        <w:tc>
          <w:tcPr>
            <w:tcW w:w="0" w:type="auto"/>
            <w:vAlign w:val="center"/>
            <w:hideMark/>
          </w:tcPr>
          <w:p w:rsidRPr="004B7D80" w:rsidR="009F0921" w:rsidP="009F0921" w:rsidRDefault="009F0921" w14:paraId="4D2185B9" wp14:textId="77777777">
            <w:pPr>
              <w:rPr>
                <w:b/>
                <w:bCs/>
              </w:rPr>
            </w:pPr>
            <w:r w:rsidRPr="004B7D80">
              <w:rPr>
                <w:b/>
                <w:bCs/>
              </w:rPr>
              <w:t>Level</w:t>
            </w:r>
          </w:p>
        </w:tc>
        <w:tc>
          <w:tcPr>
            <w:tcW w:w="0" w:type="auto"/>
            <w:vAlign w:val="center"/>
            <w:hideMark/>
          </w:tcPr>
          <w:p w:rsidRPr="004B7D80" w:rsidR="009F0921" w:rsidP="009F0921" w:rsidRDefault="009F0921" w14:paraId="589BCB26" wp14:textId="77777777">
            <w:pPr>
              <w:rPr>
                <w:b/>
                <w:bCs/>
              </w:rPr>
            </w:pPr>
            <w:r w:rsidRPr="004B7D80">
              <w:rPr>
                <w:b/>
                <w:bCs/>
              </w:rPr>
              <w:t>Descriptor</w:t>
            </w:r>
          </w:p>
        </w:tc>
        <w:tc>
          <w:tcPr>
            <w:tcW w:w="0" w:type="auto"/>
            <w:vAlign w:val="center"/>
            <w:hideMark/>
          </w:tcPr>
          <w:p w:rsidRPr="004B7D80" w:rsidR="009F0921" w:rsidP="009F0921" w:rsidRDefault="009F0921" w14:paraId="674A83CC" wp14:textId="77777777">
            <w:pPr>
              <w:rPr>
                <w:b/>
                <w:bCs/>
              </w:rPr>
            </w:pPr>
            <w:r w:rsidRPr="004B7D80">
              <w:rPr>
                <w:b/>
                <w:bCs/>
              </w:rPr>
              <w:t>Score Range</w:t>
            </w:r>
          </w:p>
        </w:tc>
      </w:tr>
      <w:tr xmlns:wp14="http://schemas.microsoft.com/office/word/2010/wordml" w:rsidRPr="004B7D80" w:rsidR="009F0921" w:rsidTr="009F0921" w14:paraId="2D3BB605" wp14:textId="77777777">
        <w:trPr>
          <w:tblCellSpacing w:w="15" w:type="dxa"/>
        </w:trPr>
        <w:tc>
          <w:tcPr>
            <w:tcW w:w="0" w:type="auto"/>
            <w:vAlign w:val="center"/>
            <w:hideMark/>
          </w:tcPr>
          <w:p w:rsidRPr="004B7D80" w:rsidR="009F0921" w:rsidP="009F0921" w:rsidRDefault="009F0921" w14:paraId="28C3E881" wp14:textId="77777777">
            <w:r w:rsidRPr="004B7D80">
              <w:rPr>
                <w:b/>
                <w:bCs/>
              </w:rPr>
              <w:t>Excellent</w:t>
            </w:r>
          </w:p>
        </w:tc>
        <w:tc>
          <w:tcPr>
            <w:tcW w:w="0" w:type="auto"/>
            <w:vAlign w:val="center"/>
            <w:hideMark/>
          </w:tcPr>
          <w:p w:rsidRPr="004B7D80" w:rsidR="009F0921" w:rsidP="009F0921" w:rsidRDefault="009F0921" w14:paraId="463B9D30" wp14:textId="77777777">
            <w:r w:rsidRPr="004B7D80">
              <w:t>Insightful and balanced analysis of textile features with clear link to context and design goals</w:t>
            </w:r>
          </w:p>
        </w:tc>
        <w:tc>
          <w:tcPr>
            <w:tcW w:w="0" w:type="auto"/>
            <w:vAlign w:val="center"/>
            <w:hideMark/>
          </w:tcPr>
          <w:p w:rsidRPr="004B7D80" w:rsidR="009F0921" w:rsidP="009F0921" w:rsidRDefault="009F0921" w14:paraId="6A3DA0DF" wp14:textId="77777777">
            <w:r w:rsidRPr="004B7D80">
              <w:t>80–100%</w:t>
            </w:r>
          </w:p>
        </w:tc>
      </w:tr>
      <w:tr xmlns:wp14="http://schemas.microsoft.com/office/word/2010/wordml" w:rsidRPr="004B7D80" w:rsidR="009F0921" w:rsidTr="009F0921" w14:paraId="75C46951" wp14:textId="77777777">
        <w:trPr>
          <w:tblCellSpacing w:w="15" w:type="dxa"/>
        </w:trPr>
        <w:tc>
          <w:tcPr>
            <w:tcW w:w="0" w:type="auto"/>
            <w:vAlign w:val="center"/>
            <w:hideMark/>
          </w:tcPr>
          <w:p w:rsidRPr="004B7D80" w:rsidR="009F0921" w:rsidP="009F0921" w:rsidRDefault="009F0921" w14:paraId="229FEED2" wp14:textId="77777777">
            <w:r w:rsidRPr="004B7D80">
              <w:rPr>
                <w:b/>
                <w:bCs/>
              </w:rPr>
              <w:t>Competent</w:t>
            </w:r>
          </w:p>
        </w:tc>
        <w:tc>
          <w:tcPr>
            <w:tcW w:w="0" w:type="auto"/>
            <w:vAlign w:val="center"/>
            <w:hideMark/>
          </w:tcPr>
          <w:p w:rsidRPr="004B7D80" w:rsidR="009F0921" w:rsidP="009F0921" w:rsidRDefault="009F0921" w14:paraId="69B6D8A9" wp14:textId="77777777">
            <w:r w:rsidRPr="004B7D80">
              <w:t>Sound understanding with mostly appropriate evaluation of fabric opportunities and constraints</w:t>
            </w:r>
          </w:p>
        </w:tc>
        <w:tc>
          <w:tcPr>
            <w:tcW w:w="0" w:type="auto"/>
            <w:vAlign w:val="center"/>
            <w:hideMark/>
          </w:tcPr>
          <w:p w:rsidRPr="004B7D80" w:rsidR="009F0921" w:rsidP="009F0921" w:rsidRDefault="009F0921" w14:paraId="2A898D0D" wp14:textId="77777777">
            <w:r w:rsidRPr="004B7D80">
              <w:t>60–79%</w:t>
            </w:r>
          </w:p>
        </w:tc>
      </w:tr>
      <w:tr xmlns:wp14="http://schemas.microsoft.com/office/word/2010/wordml" w:rsidRPr="004B7D80" w:rsidR="009F0921" w:rsidTr="009F0921" w14:paraId="336E5603" wp14:textId="77777777">
        <w:trPr>
          <w:tblCellSpacing w:w="15" w:type="dxa"/>
        </w:trPr>
        <w:tc>
          <w:tcPr>
            <w:tcW w:w="0" w:type="auto"/>
            <w:vAlign w:val="center"/>
            <w:hideMark/>
          </w:tcPr>
          <w:p w:rsidRPr="004B7D80" w:rsidR="009F0921" w:rsidP="009F0921" w:rsidRDefault="009F0921" w14:paraId="1667283F" wp14:textId="77777777">
            <w:r w:rsidRPr="004B7D80">
              <w:rPr>
                <w:b/>
                <w:bCs/>
              </w:rPr>
              <w:t>Developing</w:t>
            </w:r>
          </w:p>
        </w:tc>
        <w:tc>
          <w:tcPr>
            <w:tcW w:w="0" w:type="auto"/>
            <w:vAlign w:val="center"/>
            <w:hideMark/>
          </w:tcPr>
          <w:p w:rsidRPr="004B7D80" w:rsidR="009F0921" w:rsidP="009F0921" w:rsidRDefault="009F0921" w14:paraId="59B5B8F4" wp14:textId="77777777">
            <w:r w:rsidRPr="004B7D80">
              <w:t>Basic identification of features, but limited or generalised analysis and evaluation</w:t>
            </w:r>
          </w:p>
        </w:tc>
        <w:tc>
          <w:tcPr>
            <w:tcW w:w="0" w:type="auto"/>
            <w:vAlign w:val="center"/>
            <w:hideMark/>
          </w:tcPr>
          <w:p w:rsidRPr="004B7D80" w:rsidR="009F0921" w:rsidP="009F0921" w:rsidRDefault="009F0921" w14:paraId="3E829DAD" wp14:textId="77777777">
            <w:r w:rsidRPr="004B7D80">
              <w:t>40–59%</w:t>
            </w:r>
          </w:p>
        </w:tc>
      </w:tr>
      <w:tr xmlns:wp14="http://schemas.microsoft.com/office/word/2010/wordml" w:rsidRPr="004B7D80" w:rsidR="009F0921" w:rsidTr="009F0921" w14:paraId="1748A334" wp14:textId="77777777">
        <w:trPr>
          <w:tblCellSpacing w:w="15" w:type="dxa"/>
        </w:trPr>
        <w:tc>
          <w:tcPr>
            <w:tcW w:w="0" w:type="auto"/>
            <w:vAlign w:val="center"/>
            <w:hideMark/>
          </w:tcPr>
          <w:p w:rsidRPr="004B7D80" w:rsidR="009F0921" w:rsidP="009F0921" w:rsidRDefault="009F0921" w14:paraId="5BDF8A13" wp14:textId="77777777">
            <w:r w:rsidRPr="004B7D80">
              <w:rPr>
                <w:b/>
                <w:bCs/>
              </w:rPr>
              <w:t>Needs Support</w:t>
            </w:r>
          </w:p>
        </w:tc>
        <w:tc>
          <w:tcPr>
            <w:tcW w:w="0" w:type="auto"/>
            <w:vAlign w:val="center"/>
            <w:hideMark/>
          </w:tcPr>
          <w:p w:rsidRPr="004B7D80" w:rsidR="009F0921" w:rsidP="009F0921" w:rsidRDefault="009F0921" w14:paraId="0770DDB5" wp14:textId="77777777">
            <w:r w:rsidRPr="004B7D80">
              <w:t>Major misunderstandings, poor application of design context, insufficient detail</w:t>
            </w:r>
          </w:p>
        </w:tc>
        <w:tc>
          <w:tcPr>
            <w:tcW w:w="0" w:type="auto"/>
            <w:vAlign w:val="center"/>
            <w:hideMark/>
          </w:tcPr>
          <w:p w:rsidRPr="004B7D80" w:rsidR="009F0921" w:rsidP="009F0921" w:rsidRDefault="009F0921" w14:paraId="7A797D95" wp14:textId="77777777">
            <w:r w:rsidRPr="004B7D80">
              <w:t>0–39%</w:t>
            </w:r>
          </w:p>
        </w:tc>
      </w:tr>
    </w:tbl>
    <w:p xmlns:wp14="http://schemas.microsoft.com/office/word/2010/wordml" w:rsidRPr="004B7D80" w:rsidR="00633A38" w:rsidRDefault="00633A38" w14:paraId="46ABBD8F" wp14:textId="77777777"/>
    <w:p xmlns:wp14="http://schemas.microsoft.com/office/word/2010/wordml" w:rsidRPr="004B7D80" w:rsidR="009F0921" w:rsidRDefault="009F0921" w14:paraId="06BBA33E" wp14:textId="77777777"/>
    <w:p xmlns:wp14="http://schemas.microsoft.com/office/word/2010/wordml" w:rsidRPr="004B7D80" w:rsidR="009F0921" w:rsidRDefault="009F0921" w14:paraId="464FCBC1" wp14:textId="77777777">
      <w:r w:rsidRPr="004B7D80">
        <w:br w:type="page"/>
      </w:r>
    </w:p>
    <w:p xmlns:wp14="http://schemas.microsoft.com/office/word/2010/wordml" w:rsidRPr="004B7D80" w:rsidR="00896D33" w:rsidP="00896D33" w:rsidRDefault="00896D33" w14:paraId="1DE93411" wp14:textId="77777777">
      <w:pPr>
        <w:pStyle w:val="Heading2"/>
        <w:rPr>
          <w:rFonts w:ascii="Century Gothic" w:hAnsi="Century Gothic"/>
          <w:b/>
          <w:bCs/>
        </w:rPr>
      </w:pPr>
      <w:bookmarkStart w:name="_Toc194130538" w:id="17"/>
      <w:r w:rsidRPr="004B7D80">
        <w:rPr>
          <w:rFonts w:ascii="Century Gothic" w:hAnsi="Century Gothic"/>
          <w:b/>
          <w:bCs/>
        </w:rPr>
        <w:t>KM-07-KT03: Leather (10%)</w:t>
      </w:r>
      <w:bookmarkEnd w:id="17"/>
    </w:p>
    <w:p xmlns:wp14="http://schemas.microsoft.com/office/word/2010/wordml" w:rsidRPr="004B7D80" w:rsidR="00896D33" w:rsidP="00896D33" w:rsidRDefault="003C1EE1" w14:paraId="5C8C6B09" wp14:textId="77777777">
      <w:r>
        <w:pict w14:anchorId="1629496D">
          <v:rect id="_x0000_i1128" style="width:0;height:1.5pt" o:hr="t" o:hrstd="t" o:hralign="center" fillcolor="#a0a0a0" stroked="f"/>
        </w:pict>
      </w:r>
    </w:p>
    <w:p xmlns:wp14="http://schemas.microsoft.com/office/word/2010/wordml" w:rsidRPr="004B7D80" w:rsidR="00896D33" w:rsidP="00896D33" w:rsidRDefault="00896D33" w14:paraId="3E18B922" wp14:textId="77777777">
      <w:pPr>
        <w:rPr>
          <w:b/>
          <w:bCs/>
        </w:rPr>
      </w:pPr>
      <w:r w:rsidRPr="004B7D80">
        <w:rPr>
          <w:b/>
          <w:bCs/>
        </w:rPr>
        <w:t>1. Purpose of the Knowledge Topic</w:t>
      </w:r>
    </w:p>
    <w:p xmlns:wp14="http://schemas.microsoft.com/office/word/2010/wordml" w:rsidRPr="004B7D80" w:rsidR="00896D33" w:rsidP="00896D33" w:rsidRDefault="00896D33" w14:paraId="4F5EE2CE" wp14:textId="77777777">
      <w:r w:rsidRPr="004B7D80">
        <w:t>The purpose of KM-07-KT03 is to equip learners with foundational and applied knowledge of leather as a furniture material. Leather is a high-value, natural material used in both contemporary and traditional furniture designs. Understanding the various types, characteristics, and appropriate applications of leather is essential for ensuring quality, aesthetic appeal, durability, and compliance with relevant standards. This topic develops the learner’s ability to make informed decisions in selecting and working with leather in furniture manufacturing and design contexts.</w:t>
      </w:r>
    </w:p>
    <w:p xmlns:wp14="http://schemas.microsoft.com/office/word/2010/wordml" w:rsidRPr="004B7D80" w:rsidR="00896D33" w:rsidP="00896D33" w:rsidRDefault="003C1EE1" w14:paraId="3382A365" wp14:textId="77777777">
      <w:r>
        <w:pict w14:anchorId="213A45A0">
          <v:rect id="_x0000_i1129" style="width:0;height:1.5pt" o:hr="t" o:hrstd="t" o:hralign="center" fillcolor="#a0a0a0" stroked="f"/>
        </w:pict>
      </w:r>
    </w:p>
    <w:p xmlns:wp14="http://schemas.microsoft.com/office/word/2010/wordml" w:rsidRPr="004B7D80" w:rsidR="00896D33" w:rsidP="00896D33" w:rsidRDefault="00896D33" w14:paraId="6C7A5A2F" wp14:textId="77777777">
      <w:pPr>
        <w:rPr>
          <w:b/>
          <w:bCs/>
        </w:rPr>
      </w:pPr>
      <w:r w:rsidRPr="004B7D80">
        <w:rPr>
          <w:b/>
          <w:bCs/>
        </w:rPr>
        <w:t>2. Key Knowledge Areas</w:t>
      </w:r>
    </w:p>
    <w:p xmlns:wp14="http://schemas.microsoft.com/office/word/2010/wordml" w:rsidRPr="004B7D80" w:rsidR="00896D33" w:rsidP="00896D33" w:rsidRDefault="00896D33" w14:paraId="0DABBBA2" wp14:textId="77777777">
      <w:r w:rsidRPr="004B7D80">
        <w:t>The following topic elements will be addressed in this section:</w:t>
      </w:r>
    </w:p>
    <w:p xmlns:wp14="http://schemas.microsoft.com/office/word/2010/wordml" w:rsidRPr="004B7D80" w:rsidR="00896D33" w:rsidP="00896D33" w:rsidRDefault="00896D33" w14:paraId="393BB410" wp14:textId="77777777">
      <w:pPr>
        <w:numPr>
          <w:ilvl w:val="0"/>
          <w:numId w:val="99"/>
        </w:numPr>
      </w:pPr>
      <w:r w:rsidRPr="004B7D80">
        <w:rPr>
          <w:b/>
          <w:bCs/>
        </w:rPr>
        <w:t>KT0301</w:t>
      </w:r>
      <w:r w:rsidRPr="004B7D80">
        <w:t xml:space="preserve"> Types of leather</w:t>
      </w:r>
    </w:p>
    <w:p xmlns:wp14="http://schemas.microsoft.com/office/word/2010/wordml" w:rsidRPr="004B7D80" w:rsidR="00896D33" w:rsidP="00896D33" w:rsidRDefault="00896D33" w14:paraId="735B2638" wp14:textId="77777777">
      <w:pPr>
        <w:numPr>
          <w:ilvl w:val="0"/>
          <w:numId w:val="99"/>
        </w:numPr>
      </w:pPr>
      <w:r w:rsidRPr="004B7D80">
        <w:rPr>
          <w:b/>
          <w:bCs/>
        </w:rPr>
        <w:t>KT0302</w:t>
      </w:r>
      <w:r w:rsidRPr="004B7D80">
        <w:t xml:space="preserve"> Identification (labels, codes, batches)</w:t>
      </w:r>
    </w:p>
    <w:p xmlns:wp14="http://schemas.microsoft.com/office/word/2010/wordml" w:rsidRPr="004B7D80" w:rsidR="00896D33" w:rsidP="00896D33" w:rsidRDefault="00896D33" w14:paraId="3954CB8E" wp14:textId="77777777">
      <w:pPr>
        <w:numPr>
          <w:ilvl w:val="0"/>
          <w:numId w:val="99"/>
        </w:numPr>
      </w:pPr>
      <w:r w:rsidRPr="004B7D80">
        <w:rPr>
          <w:b/>
          <w:bCs/>
        </w:rPr>
        <w:t>KT0303</w:t>
      </w:r>
      <w:r w:rsidRPr="004B7D80">
        <w:t xml:space="preserve"> Characteristics and properties</w:t>
      </w:r>
    </w:p>
    <w:p xmlns:wp14="http://schemas.microsoft.com/office/word/2010/wordml" w:rsidRPr="004B7D80" w:rsidR="00896D33" w:rsidP="00896D33" w:rsidRDefault="00896D33" w14:paraId="584BF9E0" wp14:textId="77777777">
      <w:pPr>
        <w:numPr>
          <w:ilvl w:val="0"/>
          <w:numId w:val="99"/>
        </w:numPr>
      </w:pPr>
      <w:r w:rsidRPr="004B7D80">
        <w:rPr>
          <w:b/>
          <w:bCs/>
        </w:rPr>
        <w:t>KT0304</w:t>
      </w:r>
      <w:r w:rsidRPr="004B7D80">
        <w:t xml:space="preserve"> Purposes, applications and constraints</w:t>
      </w:r>
    </w:p>
    <w:p xmlns:wp14="http://schemas.microsoft.com/office/word/2010/wordml" w:rsidRPr="004B7D80" w:rsidR="00896D33" w:rsidP="00896D33" w:rsidRDefault="00896D33" w14:paraId="4F2A508A" wp14:textId="77777777">
      <w:pPr>
        <w:numPr>
          <w:ilvl w:val="0"/>
          <w:numId w:val="99"/>
        </w:numPr>
      </w:pPr>
      <w:r w:rsidRPr="004B7D80">
        <w:rPr>
          <w:b/>
          <w:bCs/>
        </w:rPr>
        <w:t>KT0305</w:t>
      </w:r>
      <w:r w:rsidRPr="004B7D80">
        <w:t xml:space="preserve"> Raw material quality and defects (flaws, brand marks, scuff marks, tick bite marks)</w:t>
      </w:r>
    </w:p>
    <w:p xmlns:wp14="http://schemas.microsoft.com/office/word/2010/wordml" w:rsidRPr="004B7D80" w:rsidR="00896D33" w:rsidP="00896D33" w:rsidRDefault="00896D33" w14:paraId="63AFA3DA" wp14:textId="77777777">
      <w:pPr>
        <w:numPr>
          <w:ilvl w:val="0"/>
          <w:numId w:val="99"/>
        </w:numPr>
      </w:pPr>
      <w:r w:rsidRPr="004B7D80">
        <w:rPr>
          <w:b/>
          <w:bCs/>
        </w:rPr>
        <w:t>KT0306</w:t>
      </w:r>
      <w:r w:rsidRPr="004B7D80">
        <w:t xml:space="preserve"> Manufacturing processes</w:t>
      </w:r>
    </w:p>
    <w:p xmlns:wp14="http://schemas.microsoft.com/office/word/2010/wordml" w:rsidRPr="004B7D80" w:rsidR="00896D33" w:rsidP="00896D33" w:rsidRDefault="00896D33" w14:paraId="209FB598" wp14:textId="77777777">
      <w:pPr>
        <w:numPr>
          <w:ilvl w:val="0"/>
          <w:numId w:val="99"/>
        </w:numPr>
      </w:pPr>
      <w:r w:rsidRPr="004B7D80">
        <w:rPr>
          <w:b/>
          <w:bCs/>
        </w:rPr>
        <w:t>KT0307</w:t>
      </w:r>
      <w:r w:rsidRPr="004B7D80">
        <w:t xml:space="preserve"> National and international standards and requirements</w:t>
      </w:r>
    </w:p>
    <w:p xmlns:wp14="http://schemas.microsoft.com/office/word/2010/wordml" w:rsidRPr="004B7D80" w:rsidR="00896D33" w:rsidP="00896D33" w:rsidRDefault="003C1EE1" w14:paraId="5C71F136" wp14:textId="77777777">
      <w:r>
        <w:pict w14:anchorId="01E06D61">
          <v:rect id="_x0000_i1130" style="width:0;height:1.5pt" o:hr="t" o:hrstd="t" o:hralign="center" fillcolor="#a0a0a0" stroked="f"/>
        </w:pict>
      </w:r>
    </w:p>
    <w:p xmlns:wp14="http://schemas.microsoft.com/office/word/2010/wordml" w:rsidRPr="004B7D80" w:rsidR="00896D33" w:rsidP="00896D33" w:rsidRDefault="00896D33" w14:paraId="4FE4ECCA" wp14:textId="77777777">
      <w:pPr>
        <w:rPr>
          <w:b/>
          <w:bCs/>
        </w:rPr>
      </w:pPr>
      <w:r w:rsidRPr="004B7D80">
        <w:rPr>
          <w:b/>
          <w:bCs/>
        </w:rPr>
        <w:t>3. Internal Assessment Criteria and Weighting</w:t>
      </w:r>
    </w:p>
    <w:p xmlns:wp14="http://schemas.microsoft.com/office/word/2010/wordml" w:rsidRPr="004B7D80" w:rsidR="00896D33" w:rsidP="00896D33" w:rsidRDefault="00896D33" w14:paraId="0AE0A6A4" wp14:textId="77777777">
      <w:r w:rsidRPr="004B7D80">
        <w:t xml:space="preserve">This topic contributes </w:t>
      </w:r>
      <w:r w:rsidRPr="004B7D80">
        <w:rPr>
          <w:b/>
          <w:bCs/>
        </w:rPr>
        <w:t>10%</w:t>
      </w:r>
      <w:r w:rsidRPr="004B7D80">
        <w:t xml:space="preserve"> of the total Knowledge Module assessment and will be evaluated against the following Internal Assessment Criteria (IAC):</w:t>
      </w:r>
    </w:p>
    <w:p xmlns:wp14="http://schemas.microsoft.com/office/word/2010/wordml" w:rsidRPr="004B7D80" w:rsidR="00896D33" w:rsidP="00896D33" w:rsidRDefault="00896D33" w14:paraId="2A4A47F3" wp14:textId="77777777">
      <w:pPr>
        <w:numPr>
          <w:ilvl w:val="0"/>
          <w:numId w:val="100"/>
        </w:numPr>
      </w:pPr>
      <w:r w:rsidRPr="004B7D80">
        <w:rPr>
          <w:b/>
          <w:bCs/>
        </w:rPr>
        <w:t>IAC0301</w:t>
      </w:r>
      <w:r w:rsidRPr="004B7D80">
        <w:t xml:space="preserve"> The types, characteristics and properties of leather are outlined and discussed in terms of their purposes, applications and constraints placed on furniture design.</w:t>
      </w:r>
    </w:p>
    <w:p xmlns:wp14="http://schemas.microsoft.com/office/word/2010/wordml" w:rsidRPr="004B7D80" w:rsidR="00896D33" w:rsidP="00896D33" w:rsidRDefault="00896D33" w14:paraId="5F493EB6" wp14:textId="77777777">
      <w:pPr>
        <w:numPr>
          <w:ilvl w:val="0"/>
          <w:numId w:val="100"/>
        </w:numPr>
      </w:pPr>
      <w:r w:rsidRPr="004B7D80">
        <w:rPr>
          <w:b/>
          <w:bCs/>
        </w:rPr>
        <w:t>IAC0302</w:t>
      </w:r>
      <w:r w:rsidRPr="004B7D80">
        <w:t xml:space="preserve"> A range of leather features are analysed and evaluated in terms of opportunities and constraints for furniture design.</w:t>
      </w:r>
    </w:p>
    <w:p xmlns:wp14="http://schemas.microsoft.com/office/word/2010/wordml" w:rsidRPr="004B7D80" w:rsidR="00896D33" w:rsidP="00896D33" w:rsidRDefault="00896D33" w14:paraId="460D0B2D" wp14:textId="77777777">
      <w:pPr>
        <w:numPr>
          <w:ilvl w:val="0"/>
          <w:numId w:val="100"/>
        </w:numPr>
      </w:pPr>
      <w:r w:rsidRPr="004B7D80">
        <w:rPr>
          <w:b/>
          <w:bCs/>
        </w:rPr>
        <w:t>IAC0303</w:t>
      </w:r>
      <w:r w:rsidRPr="004B7D80">
        <w:t xml:space="preserve"> National and international standards and requirements for the use of leather in furniture manufacturing are analysed and evaluated.</w:t>
      </w:r>
    </w:p>
    <w:p xmlns:wp14="http://schemas.microsoft.com/office/word/2010/wordml" w:rsidRPr="004B7D80" w:rsidR="00896D33" w:rsidP="00896D33" w:rsidRDefault="003C1EE1" w14:paraId="62199465" wp14:textId="77777777">
      <w:r>
        <w:pict w14:anchorId="4DF8571A">
          <v:rect id="_x0000_i1131" style="width:0;height:1.5pt" o:hr="t" o:hrstd="t" o:hralign="center" fillcolor="#a0a0a0" stroked="f"/>
        </w:pict>
      </w:r>
    </w:p>
    <w:p xmlns:wp14="http://schemas.microsoft.com/office/word/2010/wordml" w:rsidRPr="004B7D80" w:rsidR="00896D33" w:rsidP="00896D33" w:rsidRDefault="00896D33" w14:paraId="1B54A3A5" wp14:textId="77777777">
      <w:pPr>
        <w:rPr>
          <w:b/>
          <w:bCs/>
        </w:rPr>
      </w:pPr>
      <w:r w:rsidRPr="004B7D80">
        <w:rPr>
          <w:b/>
          <w:bCs/>
        </w:rPr>
        <w:t>4. Application in Furniture Design</w:t>
      </w:r>
    </w:p>
    <w:p xmlns:wp14="http://schemas.microsoft.com/office/word/2010/wordml" w:rsidRPr="004B7D80" w:rsidR="00896D33" w:rsidP="00896D33" w:rsidRDefault="00896D33" w14:paraId="2C10F70B" wp14:textId="77777777">
      <w:r w:rsidRPr="004B7D80">
        <w:t xml:space="preserve">In furniture design and manufacturing, leather is a premium material with wide-ranging uses across seating, surface panels, and upholstered features. Designers </w:t>
      </w:r>
      <w:r w:rsidRPr="004B7D80">
        <w:t>must be able to assess the suitability of different leather types based on factors such as durability, comfort, aesthetic value, cost, and environmental conditions. Leather also presents constraints, such as limited supply sizes, visible defects, and the need for careful maintenance. Furthermore, designers must remain informed about national and international standards to ensure compliance with quality and ethical sourcing practices. This topic prepares learners to navigate these factors confidently in real-world design decisions.</w:t>
      </w:r>
    </w:p>
    <w:p xmlns:wp14="http://schemas.microsoft.com/office/word/2010/wordml" w:rsidRPr="004B7D80" w:rsidR="00896D33" w:rsidRDefault="00896D33" w14:paraId="0DA123B1" wp14:textId="77777777">
      <w:r w:rsidRPr="004B7D80">
        <w:br w:type="page"/>
      </w:r>
    </w:p>
    <w:p xmlns:wp14="http://schemas.microsoft.com/office/word/2010/wordml" w:rsidRPr="004B7D80" w:rsidR="00896D33" w:rsidP="00896D33" w:rsidRDefault="00896D33" w14:paraId="07BF5E6F" wp14:textId="77777777">
      <w:pPr>
        <w:pStyle w:val="Heading3"/>
        <w:rPr>
          <w:rFonts w:ascii="Century Gothic" w:hAnsi="Century Gothic"/>
          <w:b/>
          <w:bCs/>
        </w:rPr>
      </w:pPr>
      <w:bookmarkStart w:name="_Toc194130539" w:id="18"/>
      <w:r w:rsidRPr="004B7D80">
        <w:rPr>
          <w:rFonts w:ascii="Century Gothic" w:hAnsi="Century Gothic"/>
          <w:b/>
          <w:bCs/>
        </w:rPr>
        <w:t>KT0301 – Types of Leather</w:t>
      </w:r>
      <w:bookmarkEnd w:id="18"/>
    </w:p>
    <w:p xmlns:wp14="http://schemas.microsoft.com/office/word/2010/wordml" w:rsidRPr="004B7D80" w:rsidR="00896D33" w:rsidP="00896D33" w:rsidRDefault="003C1EE1" w14:paraId="4C4CEA3D" wp14:textId="77777777">
      <w:r>
        <w:pict w14:anchorId="3B9EC968">
          <v:rect id="_x0000_i1132" style="width:0;height:1.5pt" o:hr="t" o:hrstd="t" o:hralign="center" fillcolor="#a0a0a0" stroked="f"/>
        </w:pict>
      </w:r>
    </w:p>
    <w:p xmlns:wp14="http://schemas.microsoft.com/office/word/2010/wordml" w:rsidRPr="004B7D80" w:rsidR="00896D33" w:rsidP="00896D33" w:rsidRDefault="00896D33" w14:paraId="10CDA624" wp14:textId="77777777">
      <w:pPr>
        <w:rPr>
          <w:b/>
          <w:bCs/>
        </w:rPr>
      </w:pPr>
      <w:r w:rsidRPr="004B7D80">
        <w:rPr>
          <w:b/>
          <w:bCs/>
        </w:rPr>
        <w:t>Purpose of the Element</w:t>
      </w:r>
    </w:p>
    <w:p xmlns:wp14="http://schemas.microsoft.com/office/word/2010/wordml" w:rsidRPr="004B7D80" w:rsidR="00896D33" w:rsidP="00896D33" w:rsidRDefault="00896D33" w14:paraId="022B35BA" wp14:textId="77777777">
      <w:r w:rsidRPr="004B7D80">
        <w:t>This element introduces learners to the main types of leather used in furniture design and manufacturing. Learners will explore how leather is classified, the processes that differentiate types, and the contexts in which each type is most suitable. Understanding these distinctions supports informed decisions about leather selection based on budget, intended use, durability, aesthetics, and environmental factors.</w:t>
      </w:r>
    </w:p>
    <w:p xmlns:wp14="http://schemas.microsoft.com/office/word/2010/wordml" w:rsidRPr="004B7D80" w:rsidR="00896D33" w:rsidP="00896D33" w:rsidRDefault="003C1EE1" w14:paraId="50895670" wp14:textId="77777777">
      <w:r>
        <w:pict w14:anchorId="5E7B2AB4">
          <v:rect id="_x0000_i1133" style="width:0;height:1.5pt" o:hr="t" o:hrstd="t" o:hralign="center" fillcolor="#a0a0a0" stroked="f"/>
        </w:pict>
      </w:r>
    </w:p>
    <w:p xmlns:wp14="http://schemas.microsoft.com/office/word/2010/wordml" w:rsidRPr="004B7D80" w:rsidR="00896D33" w:rsidP="00896D33" w:rsidRDefault="00896D33" w14:paraId="0FCDC040" wp14:textId="77777777">
      <w:pPr>
        <w:rPr>
          <w:b/>
          <w:bCs/>
        </w:rPr>
      </w:pPr>
      <w:r w:rsidRPr="004B7D80">
        <w:rPr>
          <w:b/>
          <w:bCs/>
        </w:rPr>
        <w:t>Key Concepts to Cover</w:t>
      </w:r>
    </w:p>
    <w:p xmlns:wp14="http://schemas.microsoft.com/office/word/2010/wordml" w:rsidRPr="004B7D80" w:rsidR="00896D33" w:rsidP="00896D33" w:rsidRDefault="00896D33" w14:paraId="63FAAC85" wp14:textId="77777777">
      <w:pPr>
        <w:numPr>
          <w:ilvl w:val="0"/>
          <w:numId w:val="101"/>
        </w:numPr>
      </w:pPr>
      <w:r w:rsidRPr="004B7D80">
        <w:rPr>
          <w:b/>
          <w:bCs/>
        </w:rPr>
        <w:t>Leather Classification by Origin</w:t>
      </w:r>
    </w:p>
    <w:p xmlns:wp14="http://schemas.microsoft.com/office/word/2010/wordml" w:rsidRPr="004B7D80" w:rsidR="00896D33" w:rsidP="00896D33" w:rsidRDefault="00896D33" w14:paraId="6B206527" wp14:textId="77777777">
      <w:pPr>
        <w:numPr>
          <w:ilvl w:val="1"/>
          <w:numId w:val="101"/>
        </w:numPr>
      </w:pPr>
      <w:r w:rsidRPr="004B7D80">
        <w:rPr>
          <w:b/>
          <w:bCs/>
        </w:rPr>
        <w:t>Animal source</w:t>
      </w:r>
      <w:r w:rsidRPr="004B7D80">
        <w:t>: Cowhide, buffalo, pigskin, goat, sheepskin, exotic leathers (e.g. ostrich in South Africa)</w:t>
      </w:r>
    </w:p>
    <w:p xmlns:wp14="http://schemas.microsoft.com/office/word/2010/wordml" w:rsidRPr="004B7D80" w:rsidR="00896D33" w:rsidP="00896D33" w:rsidRDefault="00896D33" w14:paraId="39873CE8" wp14:textId="77777777">
      <w:pPr>
        <w:numPr>
          <w:ilvl w:val="1"/>
          <w:numId w:val="101"/>
        </w:numPr>
      </w:pPr>
      <w:r w:rsidRPr="004B7D80">
        <w:rPr>
          <w:b/>
          <w:bCs/>
        </w:rPr>
        <w:t>Full-grain leather</w:t>
      </w:r>
      <w:r w:rsidRPr="004B7D80">
        <w:t>: The most durable and natural, retains the full hide surface including natural marks</w:t>
      </w:r>
    </w:p>
    <w:p xmlns:wp14="http://schemas.microsoft.com/office/word/2010/wordml" w:rsidRPr="004B7D80" w:rsidR="00896D33" w:rsidP="00896D33" w:rsidRDefault="00896D33" w14:paraId="4E274D09" wp14:textId="77777777">
      <w:pPr>
        <w:numPr>
          <w:ilvl w:val="1"/>
          <w:numId w:val="101"/>
        </w:numPr>
      </w:pPr>
      <w:r w:rsidRPr="004B7D80">
        <w:rPr>
          <w:b/>
          <w:bCs/>
        </w:rPr>
        <w:t>Top-grain leather</w:t>
      </w:r>
      <w:r w:rsidRPr="004B7D80">
        <w:t>: Sanded and corrected surface, softer and more uniform appearance</w:t>
      </w:r>
    </w:p>
    <w:p xmlns:wp14="http://schemas.microsoft.com/office/word/2010/wordml" w:rsidRPr="004B7D80" w:rsidR="00896D33" w:rsidP="00896D33" w:rsidRDefault="00896D33" w14:paraId="0F4F08CC" wp14:textId="77777777">
      <w:pPr>
        <w:numPr>
          <w:ilvl w:val="0"/>
          <w:numId w:val="101"/>
        </w:numPr>
      </w:pPr>
      <w:r w:rsidRPr="004B7D80">
        <w:rPr>
          <w:b/>
          <w:bCs/>
        </w:rPr>
        <w:t>Leather Types Based on Processing</w:t>
      </w:r>
    </w:p>
    <w:p xmlns:wp14="http://schemas.microsoft.com/office/word/2010/wordml" w:rsidRPr="004B7D80" w:rsidR="00896D33" w:rsidP="00896D33" w:rsidRDefault="00896D33" w14:paraId="2F98E48A" wp14:textId="77777777">
      <w:pPr>
        <w:numPr>
          <w:ilvl w:val="1"/>
          <w:numId w:val="101"/>
        </w:numPr>
      </w:pPr>
      <w:r w:rsidRPr="004B7D80">
        <w:rPr>
          <w:b/>
          <w:bCs/>
        </w:rPr>
        <w:t>Aniline leather</w:t>
      </w:r>
      <w:r w:rsidRPr="004B7D80">
        <w:t>: Dyed with soluble dyes, natural grain visible, soft and luxurious but stain-prone</w:t>
      </w:r>
    </w:p>
    <w:p xmlns:wp14="http://schemas.microsoft.com/office/word/2010/wordml" w:rsidRPr="004B7D80" w:rsidR="00896D33" w:rsidP="00896D33" w:rsidRDefault="00896D33" w14:paraId="625E2352" wp14:textId="77777777">
      <w:pPr>
        <w:numPr>
          <w:ilvl w:val="1"/>
          <w:numId w:val="101"/>
        </w:numPr>
      </w:pPr>
      <w:r w:rsidRPr="004B7D80">
        <w:rPr>
          <w:b/>
          <w:bCs/>
        </w:rPr>
        <w:t>Semi-aniline leather</w:t>
      </w:r>
      <w:r w:rsidRPr="004B7D80">
        <w:t>: Light protective coating, retains more natural look with added durability</w:t>
      </w:r>
    </w:p>
    <w:p xmlns:wp14="http://schemas.microsoft.com/office/word/2010/wordml" w:rsidRPr="004B7D80" w:rsidR="00896D33" w:rsidP="00896D33" w:rsidRDefault="00896D33" w14:paraId="29FD5976" wp14:textId="77777777">
      <w:pPr>
        <w:numPr>
          <w:ilvl w:val="1"/>
          <w:numId w:val="101"/>
        </w:numPr>
      </w:pPr>
      <w:r w:rsidRPr="004B7D80">
        <w:rPr>
          <w:b/>
          <w:bCs/>
        </w:rPr>
        <w:t>Pigmented leather</w:t>
      </w:r>
      <w:r w:rsidRPr="004B7D80">
        <w:t>: Coloured surface coating, most durable and stain-resistant, used in high-traffic areas</w:t>
      </w:r>
    </w:p>
    <w:p xmlns:wp14="http://schemas.microsoft.com/office/word/2010/wordml" w:rsidRPr="004B7D80" w:rsidR="00896D33" w:rsidP="00896D33" w:rsidRDefault="00896D33" w14:paraId="44F3D0ED" wp14:textId="77777777">
      <w:pPr>
        <w:numPr>
          <w:ilvl w:val="1"/>
          <w:numId w:val="101"/>
        </w:numPr>
      </w:pPr>
      <w:r w:rsidRPr="004B7D80">
        <w:rPr>
          <w:b/>
          <w:bCs/>
        </w:rPr>
        <w:t>Split leather</w:t>
      </w:r>
      <w:r w:rsidRPr="004B7D80">
        <w:t>: Lower layers of the hide, often embossed and coated to imitate full-grain</w:t>
      </w:r>
    </w:p>
    <w:p xmlns:wp14="http://schemas.microsoft.com/office/word/2010/wordml" w:rsidRPr="004B7D80" w:rsidR="00896D33" w:rsidP="00896D33" w:rsidRDefault="00896D33" w14:paraId="31D56B32" wp14:textId="77777777">
      <w:pPr>
        <w:numPr>
          <w:ilvl w:val="1"/>
          <w:numId w:val="101"/>
        </w:numPr>
      </w:pPr>
      <w:r w:rsidRPr="004B7D80">
        <w:rPr>
          <w:b/>
          <w:bCs/>
        </w:rPr>
        <w:t>Bonded leather</w:t>
      </w:r>
      <w:r w:rsidRPr="004B7D80">
        <w:t>: Reconstituted leather scraps bonded with adhesive, cost-effective but limited lifespan</w:t>
      </w:r>
    </w:p>
    <w:p xmlns:wp14="http://schemas.microsoft.com/office/word/2010/wordml" w:rsidRPr="004B7D80" w:rsidR="00896D33" w:rsidP="00896D33" w:rsidRDefault="00896D33" w14:paraId="466F1B8B" wp14:textId="77777777">
      <w:pPr>
        <w:numPr>
          <w:ilvl w:val="0"/>
          <w:numId w:val="101"/>
        </w:numPr>
      </w:pPr>
      <w:r w:rsidRPr="004B7D80">
        <w:rPr>
          <w:b/>
          <w:bCs/>
        </w:rPr>
        <w:t>Other Variants</w:t>
      </w:r>
    </w:p>
    <w:p xmlns:wp14="http://schemas.microsoft.com/office/word/2010/wordml" w:rsidRPr="004B7D80" w:rsidR="00896D33" w:rsidP="00896D33" w:rsidRDefault="00896D33" w14:paraId="2747C7DB" wp14:textId="77777777">
      <w:pPr>
        <w:numPr>
          <w:ilvl w:val="1"/>
          <w:numId w:val="101"/>
        </w:numPr>
      </w:pPr>
      <w:r w:rsidRPr="004B7D80">
        <w:rPr>
          <w:b/>
          <w:bCs/>
        </w:rPr>
        <w:t>Nubuck</w:t>
      </w:r>
      <w:r w:rsidRPr="004B7D80">
        <w:t>: Sanded surface for a suede-like feel, soft but delicate</w:t>
      </w:r>
    </w:p>
    <w:p xmlns:wp14="http://schemas.microsoft.com/office/word/2010/wordml" w:rsidRPr="004B7D80" w:rsidR="00896D33" w:rsidP="00896D33" w:rsidRDefault="00896D33" w14:paraId="751929AF" wp14:textId="77777777">
      <w:pPr>
        <w:numPr>
          <w:ilvl w:val="1"/>
          <w:numId w:val="101"/>
        </w:numPr>
      </w:pPr>
      <w:r w:rsidRPr="004B7D80">
        <w:rPr>
          <w:b/>
          <w:bCs/>
        </w:rPr>
        <w:t>Suede</w:t>
      </w:r>
      <w:r w:rsidRPr="004B7D80">
        <w:t>: Made from the inner side of the hide, textured and soft, less durable</w:t>
      </w:r>
    </w:p>
    <w:p xmlns:wp14="http://schemas.microsoft.com/office/word/2010/wordml" w:rsidRPr="004B7D80" w:rsidR="00896D33" w:rsidP="00896D33" w:rsidRDefault="003C1EE1" w14:paraId="38C1F859" wp14:textId="77777777">
      <w:r>
        <w:pict w14:anchorId="1E5CB657">
          <v:rect id="_x0000_i1134" style="width:0;height:1.5pt" o:hr="t" o:hrstd="t" o:hralign="center" fillcolor="#a0a0a0" stroked="f"/>
        </w:pict>
      </w:r>
    </w:p>
    <w:p xmlns:wp14="http://schemas.microsoft.com/office/word/2010/wordml" w:rsidRPr="004B7D80" w:rsidR="00896D33" w:rsidP="00896D33" w:rsidRDefault="00896D33" w14:paraId="715F3407" wp14:textId="77777777">
      <w:pPr>
        <w:rPr>
          <w:b/>
          <w:bCs/>
        </w:rPr>
      </w:pPr>
      <w:r w:rsidRPr="004B7D80">
        <w:rPr>
          <w:b/>
          <w:bCs/>
        </w:rPr>
        <w:t>Facilitation Guidelines</w:t>
      </w:r>
    </w:p>
    <w:p xmlns:wp14="http://schemas.microsoft.com/office/word/2010/wordml" w:rsidRPr="004B7D80" w:rsidR="00896D33" w:rsidP="00896D33" w:rsidRDefault="00896D33" w14:paraId="76CA86DE" wp14:textId="77777777">
      <w:r w:rsidRPr="004B7D80">
        <w:rPr>
          <w:b/>
          <w:bCs/>
        </w:rPr>
        <w:t>1. Leather Sample Board</w:t>
      </w:r>
    </w:p>
    <w:p xmlns:wp14="http://schemas.microsoft.com/office/word/2010/wordml" w:rsidRPr="004B7D80" w:rsidR="00896D33" w:rsidP="00896D33" w:rsidRDefault="00896D33" w14:paraId="1561896E" wp14:textId="77777777">
      <w:pPr>
        <w:numPr>
          <w:ilvl w:val="0"/>
          <w:numId w:val="102"/>
        </w:numPr>
      </w:pPr>
      <w:r w:rsidRPr="004B7D80">
        <w:t>Present real or simulated swatches of full-grain, top-grain, suede, bonded leather, and pigmented leather.</w:t>
      </w:r>
    </w:p>
    <w:p xmlns:wp14="http://schemas.microsoft.com/office/word/2010/wordml" w:rsidRPr="004B7D80" w:rsidR="00896D33" w:rsidP="00896D33" w:rsidRDefault="00896D33" w14:paraId="5A985F11" wp14:textId="77777777">
      <w:pPr>
        <w:numPr>
          <w:ilvl w:val="0"/>
          <w:numId w:val="102"/>
        </w:numPr>
      </w:pPr>
      <w:r w:rsidRPr="004B7D80">
        <w:t>Allow learners to inspect texture, finish, and flexibility. Prompt comparison of durability and application.</w:t>
      </w:r>
    </w:p>
    <w:p xmlns:wp14="http://schemas.microsoft.com/office/word/2010/wordml" w:rsidRPr="004B7D80" w:rsidR="00896D33" w:rsidP="00896D33" w:rsidRDefault="00896D33" w14:paraId="3ED0CE8D" wp14:textId="77777777">
      <w:r w:rsidRPr="004B7D80">
        <w:rPr>
          <w:b/>
          <w:bCs/>
        </w:rPr>
        <w:t>2. Visual Chart or Classification Table</w:t>
      </w:r>
    </w:p>
    <w:p xmlns:wp14="http://schemas.microsoft.com/office/word/2010/wordml" w:rsidRPr="004B7D80" w:rsidR="00896D33" w:rsidP="00896D33" w:rsidRDefault="00896D33" w14:paraId="19C9CDE8" wp14:textId="77777777">
      <w:pPr>
        <w:numPr>
          <w:ilvl w:val="0"/>
          <w:numId w:val="103"/>
        </w:numPr>
      </w:pPr>
      <w:r w:rsidRPr="004B7D80">
        <w:t>Provide a handout or poster that groups leather types by grade, processing method, and common furniture uses.</w:t>
      </w:r>
    </w:p>
    <w:p xmlns:wp14="http://schemas.microsoft.com/office/word/2010/wordml" w:rsidRPr="004B7D80" w:rsidR="00896D33" w:rsidP="00896D33" w:rsidRDefault="00896D33" w14:paraId="3B1A5047" wp14:textId="77777777">
      <w:r w:rsidRPr="004B7D80">
        <w:rPr>
          <w:b/>
          <w:bCs/>
        </w:rPr>
        <w:t>3. Group Activity: “Match the Leather to the Brief”</w:t>
      </w:r>
    </w:p>
    <w:p xmlns:wp14="http://schemas.microsoft.com/office/word/2010/wordml" w:rsidRPr="004B7D80" w:rsidR="00896D33" w:rsidP="00896D33" w:rsidRDefault="00896D33" w14:paraId="331C5B3A" wp14:textId="77777777">
      <w:pPr>
        <w:numPr>
          <w:ilvl w:val="0"/>
          <w:numId w:val="104"/>
        </w:numPr>
      </w:pPr>
      <w:r w:rsidRPr="004B7D80">
        <w:t>Provide mock client briefs (e.g. luxury home armchair, office visitor chair, restaurant booth).</w:t>
      </w:r>
    </w:p>
    <w:p xmlns:wp14="http://schemas.microsoft.com/office/word/2010/wordml" w:rsidRPr="004B7D80" w:rsidR="00896D33" w:rsidP="00896D33" w:rsidRDefault="00896D33" w14:paraId="2943BA3D" wp14:textId="77777777">
      <w:pPr>
        <w:numPr>
          <w:ilvl w:val="0"/>
          <w:numId w:val="104"/>
        </w:numPr>
      </w:pPr>
      <w:r w:rsidRPr="004B7D80">
        <w:t>Ask learners to select the most suitable type of leather and justify their decision based on cost, appearance, and usage.</w:t>
      </w:r>
    </w:p>
    <w:p xmlns:wp14="http://schemas.microsoft.com/office/word/2010/wordml" w:rsidRPr="004B7D80" w:rsidR="00896D33" w:rsidP="00896D33" w:rsidRDefault="003C1EE1" w14:paraId="0C8FE7CE" wp14:textId="77777777">
      <w:r>
        <w:pict w14:anchorId="05EB26E9">
          <v:rect id="_x0000_i1135" style="width:0;height:1.5pt" o:hr="t" o:hrstd="t" o:hralign="center" fillcolor="#a0a0a0" stroked="f"/>
        </w:pict>
      </w:r>
    </w:p>
    <w:p xmlns:wp14="http://schemas.microsoft.com/office/word/2010/wordml" w:rsidRPr="004B7D80" w:rsidR="00896D33" w:rsidP="00896D33" w:rsidRDefault="00896D33" w14:paraId="301FB7CE" wp14:textId="77777777">
      <w:pPr>
        <w:rPr>
          <w:b/>
          <w:bCs/>
        </w:rPr>
      </w:pPr>
      <w:r w:rsidRPr="004B7D80">
        <w:rPr>
          <w:b/>
          <w:bCs/>
        </w:rPr>
        <w:t>Case Study Example</w:t>
      </w:r>
    </w:p>
    <w:p xmlns:wp14="http://schemas.microsoft.com/office/word/2010/wordml" w:rsidRPr="004B7D80" w:rsidR="00896D33" w:rsidP="00896D33" w:rsidRDefault="00896D33" w14:paraId="4E01303D" wp14:textId="77777777">
      <w:r w:rsidRPr="004B7D80">
        <w:rPr>
          <w:b/>
          <w:bCs/>
        </w:rPr>
        <w:t>Case Study Title</w:t>
      </w:r>
      <w:r w:rsidRPr="004B7D80">
        <w:t xml:space="preserve">: </w:t>
      </w:r>
      <w:r w:rsidRPr="004B7D80">
        <w:rPr>
          <w:i/>
          <w:iCs/>
        </w:rPr>
        <w:t>A Bold Choice in the Boardroom</w:t>
      </w:r>
      <w:r w:rsidRPr="004B7D80">
        <w:br/>
      </w:r>
      <w:r w:rsidRPr="004B7D80">
        <w:t>A corporate client requested executive boardroom chairs with a luxurious aesthetic and long lifespan. The designer selected full-grain aniline leather for its prestige and feel. Six months later, several chairs showed visible stains and darkened patches from hand oils and sun exposure.</w:t>
      </w:r>
    </w:p>
    <w:p xmlns:wp14="http://schemas.microsoft.com/office/word/2010/wordml" w:rsidRPr="004B7D80" w:rsidR="00896D33" w:rsidP="00896D33" w:rsidRDefault="00896D33" w14:paraId="7C1DCEDD" wp14:textId="77777777">
      <w:r w:rsidRPr="004B7D80">
        <w:rPr>
          <w:b/>
          <w:bCs/>
        </w:rPr>
        <w:t>Discussion Prompts</w:t>
      </w:r>
      <w:r w:rsidRPr="004B7D80">
        <w:t>:</w:t>
      </w:r>
    </w:p>
    <w:p xmlns:wp14="http://schemas.microsoft.com/office/word/2010/wordml" w:rsidRPr="004B7D80" w:rsidR="00896D33" w:rsidP="00896D33" w:rsidRDefault="00896D33" w14:paraId="373C5E80" wp14:textId="77777777">
      <w:pPr>
        <w:numPr>
          <w:ilvl w:val="0"/>
          <w:numId w:val="105"/>
        </w:numPr>
      </w:pPr>
      <w:r w:rsidRPr="004B7D80">
        <w:t>Was the leather choice appropriate for the context?</w:t>
      </w:r>
    </w:p>
    <w:p xmlns:wp14="http://schemas.microsoft.com/office/word/2010/wordml" w:rsidRPr="004B7D80" w:rsidR="00896D33" w:rsidP="00896D33" w:rsidRDefault="00896D33" w14:paraId="122E841D" wp14:textId="77777777">
      <w:pPr>
        <w:numPr>
          <w:ilvl w:val="0"/>
          <w:numId w:val="105"/>
        </w:numPr>
      </w:pPr>
      <w:r w:rsidRPr="004B7D80">
        <w:t>What alternative type might have offered better durability?</w:t>
      </w:r>
    </w:p>
    <w:p xmlns:wp14="http://schemas.microsoft.com/office/word/2010/wordml" w:rsidRPr="004B7D80" w:rsidR="00896D33" w:rsidP="00896D33" w:rsidRDefault="00896D33" w14:paraId="46C888F4" wp14:textId="77777777">
      <w:pPr>
        <w:numPr>
          <w:ilvl w:val="0"/>
          <w:numId w:val="105"/>
        </w:numPr>
      </w:pPr>
      <w:r w:rsidRPr="004B7D80">
        <w:t>How could the issue have been prevented or mitigated?</w:t>
      </w:r>
    </w:p>
    <w:p xmlns:wp14="http://schemas.microsoft.com/office/word/2010/wordml" w:rsidRPr="004B7D80" w:rsidR="00896D33" w:rsidP="00896D33" w:rsidRDefault="003C1EE1" w14:paraId="41004F19" wp14:textId="77777777">
      <w:r>
        <w:pict w14:anchorId="38B04D9D">
          <v:rect id="_x0000_i1136" style="width:0;height:1.5pt" o:hr="t" o:hrstd="t" o:hralign="center" fillcolor="#a0a0a0" stroked="f"/>
        </w:pict>
      </w:r>
    </w:p>
    <w:p xmlns:wp14="http://schemas.microsoft.com/office/word/2010/wordml" w:rsidRPr="004B7D80" w:rsidR="00896D33" w:rsidP="00896D33" w:rsidRDefault="00896D33" w14:paraId="118D8F72" wp14:textId="77777777">
      <w:pPr>
        <w:rPr>
          <w:b/>
          <w:bCs/>
        </w:rPr>
      </w:pPr>
      <w:r w:rsidRPr="004B7D80">
        <w:rPr>
          <w:b/>
          <w:bCs/>
        </w:rPr>
        <w:t>Questions for Learner Engagement</w:t>
      </w:r>
    </w:p>
    <w:p xmlns:wp14="http://schemas.microsoft.com/office/word/2010/wordml" w:rsidRPr="004B7D80" w:rsidR="00896D33" w:rsidP="00896D33" w:rsidRDefault="00896D33" w14:paraId="6138CCDA" wp14:textId="77777777">
      <w:pPr>
        <w:rPr>
          <w:b/>
          <w:bCs/>
        </w:rPr>
      </w:pPr>
      <w:r w:rsidRPr="004B7D80">
        <w:rPr>
          <w:b/>
          <w:bCs/>
        </w:rPr>
        <w:t>Knowledge Check</w:t>
      </w:r>
    </w:p>
    <w:p xmlns:wp14="http://schemas.microsoft.com/office/word/2010/wordml" w:rsidRPr="004B7D80" w:rsidR="00896D33" w:rsidP="00896D33" w:rsidRDefault="00896D33" w14:paraId="777BA9AB" wp14:textId="77777777">
      <w:pPr>
        <w:numPr>
          <w:ilvl w:val="0"/>
          <w:numId w:val="106"/>
        </w:numPr>
      </w:pPr>
      <w:r w:rsidRPr="004B7D80">
        <w:t>What is the difference between full-grain and top-grain leather?</w:t>
      </w:r>
    </w:p>
    <w:p xmlns:wp14="http://schemas.microsoft.com/office/word/2010/wordml" w:rsidRPr="004B7D80" w:rsidR="00896D33" w:rsidP="00896D33" w:rsidRDefault="00896D33" w14:paraId="1CFC176D" wp14:textId="77777777">
      <w:pPr>
        <w:numPr>
          <w:ilvl w:val="0"/>
          <w:numId w:val="106"/>
        </w:numPr>
      </w:pPr>
      <w:r w:rsidRPr="004B7D80">
        <w:t>Which type of leather is most suitable for a high-traffic restaurant seating area?</w:t>
      </w:r>
    </w:p>
    <w:p xmlns:wp14="http://schemas.microsoft.com/office/word/2010/wordml" w:rsidRPr="004B7D80" w:rsidR="00896D33" w:rsidP="00896D33" w:rsidRDefault="00896D33" w14:paraId="52A0C7D6" wp14:textId="77777777">
      <w:pPr>
        <w:rPr>
          <w:b/>
          <w:bCs/>
        </w:rPr>
      </w:pPr>
      <w:r w:rsidRPr="004B7D80">
        <w:rPr>
          <w:b/>
          <w:bCs/>
        </w:rPr>
        <w:t>Application-Based</w:t>
      </w:r>
    </w:p>
    <w:p xmlns:wp14="http://schemas.microsoft.com/office/word/2010/wordml" w:rsidRPr="004B7D80" w:rsidR="00896D33" w:rsidP="00896D33" w:rsidRDefault="00896D33" w14:paraId="5CF44BAE" wp14:textId="77777777">
      <w:pPr>
        <w:numPr>
          <w:ilvl w:val="0"/>
          <w:numId w:val="107"/>
        </w:numPr>
      </w:pPr>
      <w:r w:rsidRPr="004B7D80">
        <w:t>A client with a limited budget wants the look of real leather for a reception area. What type of leather would you recommend and why?</w:t>
      </w:r>
    </w:p>
    <w:p xmlns:wp14="http://schemas.microsoft.com/office/word/2010/wordml" w:rsidRPr="004B7D80" w:rsidR="00896D33" w:rsidP="00896D33" w:rsidRDefault="00896D33" w14:paraId="76863F65" wp14:textId="77777777">
      <w:pPr>
        <w:numPr>
          <w:ilvl w:val="0"/>
          <w:numId w:val="107"/>
        </w:numPr>
      </w:pPr>
      <w:r w:rsidRPr="004B7D80">
        <w:t>If designing an ottoman for a luxury guesthouse suite, which type of leather would you avoid and for what reason?</w:t>
      </w:r>
    </w:p>
    <w:p xmlns:wp14="http://schemas.microsoft.com/office/word/2010/wordml" w:rsidRPr="004B7D80" w:rsidR="00896D33" w:rsidP="00896D33" w:rsidRDefault="00896D33" w14:paraId="57D9E328" wp14:textId="77777777">
      <w:pPr>
        <w:rPr>
          <w:b/>
          <w:bCs/>
        </w:rPr>
      </w:pPr>
      <w:r w:rsidRPr="004B7D80">
        <w:rPr>
          <w:b/>
          <w:bCs/>
        </w:rPr>
        <w:t>Critical Thinking</w:t>
      </w:r>
    </w:p>
    <w:p xmlns:wp14="http://schemas.microsoft.com/office/word/2010/wordml" w:rsidRPr="004B7D80" w:rsidR="00896D33" w:rsidP="00896D33" w:rsidRDefault="00896D33" w14:paraId="50810C6B" wp14:textId="77777777">
      <w:pPr>
        <w:numPr>
          <w:ilvl w:val="0"/>
          <w:numId w:val="108"/>
        </w:numPr>
      </w:pPr>
      <w:r w:rsidRPr="004B7D80">
        <w:t>Can bonded leather ever be considered a sustainable option? Why or why not?</w:t>
      </w:r>
    </w:p>
    <w:p xmlns:wp14="http://schemas.microsoft.com/office/word/2010/wordml" w:rsidRPr="004B7D80" w:rsidR="00896D33" w:rsidP="00896D33" w:rsidRDefault="00896D33" w14:paraId="55F7AB6A" wp14:textId="77777777">
      <w:pPr>
        <w:numPr>
          <w:ilvl w:val="0"/>
          <w:numId w:val="108"/>
        </w:numPr>
      </w:pPr>
      <w:r w:rsidRPr="004B7D80">
        <w:t>Is visual uniformity in leather more desirable than authenticity and character? Debate from a design perspective.</w:t>
      </w:r>
    </w:p>
    <w:p xmlns:wp14="http://schemas.microsoft.com/office/word/2010/wordml" w:rsidRPr="004B7D80" w:rsidR="00896D33" w:rsidP="00896D33" w:rsidRDefault="003C1EE1" w14:paraId="67C0C651" wp14:textId="77777777">
      <w:r>
        <w:pict w14:anchorId="6017B1CF">
          <v:rect id="_x0000_i1137" style="width:0;height:1.5pt" o:hr="t" o:hrstd="t" o:hralign="center" fillcolor="#a0a0a0" stroked="f"/>
        </w:pict>
      </w:r>
    </w:p>
    <w:p xmlns:wp14="http://schemas.microsoft.com/office/word/2010/wordml" w:rsidRPr="004B7D80" w:rsidR="00896D33" w:rsidP="00896D33" w:rsidRDefault="00896D33" w14:paraId="674BB84D" wp14:textId="77777777">
      <w:pPr>
        <w:rPr>
          <w:b/>
          <w:bCs/>
        </w:rPr>
      </w:pPr>
      <w:r w:rsidRPr="004B7D80">
        <w:rPr>
          <w:b/>
          <w:bCs/>
        </w:rPr>
        <w:t>Assessment Preparation Tips</w:t>
      </w:r>
    </w:p>
    <w:p xmlns:wp14="http://schemas.microsoft.com/office/word/2010/wordml" w:rsidRPr="004B7D80" w:rsidR="00896D33" w:rsidP="00896D33" w:rsidRDefault="00896D33" w14:paraId="081838EE" wp14:textId="77777777">
      <w:r w:rsidRPr="004B7D80">
        <w:t>Ensure learners can:</w:t>
      </w:r>
    </w:p>
    <w:p xmlns:wp14="http://schemas.microsoft.com/office/word/2010/wordml" w:rsidRPr="004B7D80" w:rsidR="00896D33" w:rsidP="00896D33" w:rsidRDefault="00896D33" w14:paraId="57EB8952" wp14:textId="77777777">
      <w:pPr>
        <w:numPr>
          <w:ilvl w:val="0"/>
          <w:numId w:val="109"/>
        </w:numPr>
      </w:pPr>
      <w:r w:rsidRPr="004B7D80">
        <w:t>Accurately name and distinguish between key types of leather</w:t>
      </w:r>
    </w:p>
    <w:p xmlns:wp14="http://schemas.microsoft.com/office/word/2010/wordml" w:rsidRPr="004B7D80" w:rsidR="00896D33" w:rsidP="00896D33" w:rsidRDefault="00896D33" w14:paraId="113FA7B5" wp14:textId="77777777">
      <w:pPr>
        <w:numPr>
          <w:ilvl w:val="0"/>
          <w:numId w:val="109"/>
        </w:numPr>
      </w:pPr>
      <w:r w:rsidRPr="004B7D80">
        <w:t>Identify appropriate leather types for specific furniture contexts</w:t>
      </w:r>
    </w:p>
    <w:p xmlns:wp14="http://schemas.microsoft.com/office/word/2010/wordml" w:rsidRPr="004B7D80" w:rsidR="00896D33" w:rsidP="00896D33" w:rsidRDefault="00896D33" w14:paraId="6CE3E94D" wp14:textId="77777777">
      <w:pPr>
        <w:numPr>
          <w:ilvl w:val="0"/>
          <w:numId w:val="109"/>
        </w:numPr>
      </w:pPr>
      <w:r w:rsidRPr="004B7D80">
        <w:t>Justify their choices by referring to durability, appearance, user expectations, and cost factors</w:t>
      </w:r>
    </w:p>
    <w:p xmlns:wp14="http://schemas.microsoft.com/office/word/2010/wordml" w:rsidRPr="004B7D80" w:rsidR="00896D33" w:rsidP="00896D33" w:rsidRDefault="003C1EE1" w14:paraId="308D56CC" wp14:textId="77777777">
      <w:r>
        <w:pict w14:anchorId="1E341352">
          <v:rect id="_x0000_i1138" style="width:0;height:1.5pt" o:hr="t" o:hrstd="t" o:hralign="center" fillcolor="#a0a0a0" stroked="f"/>
        </w:pict>
      </w:r>
    </w:p>
    <w:p xmlns:wp14="http://schemas.microsoft.com/office/word/2010/wordml" w:rsidRPr="004B7D80" w:rsidR="00896D33" w:rsidP="00896D33" w:rsidRDefault="00896D33" w14:paraId="311A2E38" wp14:textId="77777777">
      <w:pPr>
        <w:rPr>
          <w:b/>
          <w:bCs/>
        </w:rPr>
      </w:pPr>
      <w:r w:rsidRPr="004B7D80">
        <w:rPr>
          <w:b/>
          <w:bCs/>
        </w:rPr>
        <w:t>Summary for Learners</w:t>
      </w:r>
    </w:p>
    <w:p xmlns:wp14="http://schemas.microsoft.com/office/word/2010/wordml" w:rsidRPr="004B7D80" w:rsidR="00896D33" w:rsidP="00896D33" w:rsidRDefault="00896D33" w14:paraId="73AC7958" wp14:textId="77777777">
      <w:r w:rsidRPr="004B7D80">
        <w:t>Leather offers rich aesthetic and functional possibilities in furniture design. However, not all leather is created equal. Designers must understand the types, sources, and finishes of leather to make informed, context-specific decisions. The right leather choice balances client expectations, durability requirements, and the desired design outcome.</w:t>
      </w:r>
    </w:p>
    <w:p xmlns:wp14="http://schemas.microsoft.com/office/word/2010/wordml" w:rsidRPr="004B7D80" w:rsidR="00896D33" w:rsidRDefault="00896D33" w14:paraId="797E50C6" wp14:textId="77777777">
      <w:r w:rsidRPr="004B7D80">
        <w:br w:type="page"/>
      </w:r>
    </w:p>
    <w:p xmlns:wp14="http://schemas.microsoft.com/office/word/2010/wordml" w:rsidRPr="004B7D80" w:rsidR="00896D33" w:rsidP="00896D33" w:rsidRDefault="00896D33" w14:paraId="3BB4A05F" wp14:textId="77777777">
      <w:pPr>
        <w:pStyle w:val="Heading3"/>
        <w:rPr>
          <w:rFonts w:ascii="Century Gothic" w:hAnsi="Century Gothic"/>
          <w:b/>
          <w:bCs/>
        </w:rPr>
      </w:pPr>
      <w:bookmarkStart w:name="_Toc194130540" w:id="19"/>
      <w:r w:rsidRPr="004B7D80">
        <w:rPr>
          <w:rFonts w:ascii="Century Gothic" w:hAnsi="Century Gothic"/>
          <w:b/>
          <w:bCs/>
        </w:rPr>
        <w:t>KT0302 – Identification (Labels, Codes, Batches)</w:t>
      </w:r>
      <w:bookmarkEnd w:id="19"/>
    </w:p>
    <w:p xmlns:wp14="http://schemas.microsoft.com/office/word/2010/wordml" w:rsidRPr="004B7D80" w:rsidR="00896D33" w:rsidP="00896D33" w:rsidRDefault="003C1EE1" w14:paraId="7B04FA47" wp14:textId="77777777">
      <w:r>
        <w:pict w14:anchorId="5CFD2E22">
          <v:rect id="_x0000_i1139" style="width:0;height:1.5pt" o:hr="t" o:hrstd="t" o:hralign="center" fillcolor="#a0a0a0" stroked="f"/>
        </w:pict>
      </w:r>
    </w:p>
    <w:p xmlns:wp14="http://schemas.microsoft.com/office/word/2010/wordml" w:rsidRPr="004B7D80" w:rsidR="00896D33" w:rsidP="00896D33" w:rsidRDefault="00896D33" w14:paraId="7BAF2DB1" wp14:textId="77777777">
      <w:pPr>
        <w:rPr>
          <w:b/>
          <w:bCs/>
        </w:rPr>
      </w:pPr>
      <w:r w:rsidRPr="004B7D80">
        <w:rPr>
          <w:b/>
          <w:bCs/>
        </w:rPr>
        <w:t>Purpose of the Element</w:t>
      </w:r>
    </w:p>
    <w:p xmlns:wp14="http://schemas.microsoft.com/office/word/2010/wordml" w:rsidRPr="004B7D80" w:rsidR="00896D33" w:rsidP="00896D33" w:rsidRDefault="00896D33" w14:paraId="7B90AE51" wp14:textId="77777777">
      <w:r w:rsidRPr="004B7D80">
        <w:t>This element enables learners to understand how leather is identified, traced, and classified through the use of industry-standard labels, batch information, and supplier codes. Leather is a natural material with inherent variations. Identifying the origin, grade, and treatment history of leather is critical to ensuring quality, consistency, compliance, and traceability in furniture production.</w:t>
      </w:r>
    </w:p>
    <w:p xmlns:wp14="http://schemas.microsoft.com/office/word/2010/wordml" w:rsidRPr="004B7D80" w:rsidR="00896D33" w:rsidP="00896D33" w:rsidRDefault="00896D33" w14:paraId="32358E00" wp14:textId="77777777">
      <w:r w:rsidRPr="004B7D80">
        <w:t>Learners will gain knowledge of how to interpret documentation provided by tanneries and suppliers and how to verify that leather meets the specifications required for a particular design or client brief.</w:t>
      </w:r>
    </w:p>
    <w:p xmlns:wp14="http://schemas.microsoft.com/office/word/2010/wordml" w:rsidRPr="004B7D80" w:rsidR="00896D33" w:rsidP="00896D33" w:rsidRDefault="003C1EE1" w14:paraId="568C698B" wp14:textId="77777777">
      <w:r>
        <w:pict w14:anchorId="71A5BD00">
          <v:rect id="_x0000_i1140" style="width:0;height:1.5pt" o:hr="t" o:hrstd="t" o:hralign="center" fillcolor="#a0a0a0" stroked="f"/>
        </w:pict>
      </w:r>
    </w:p>
    <w:p xmlns:wp14="http://schemas.microsoft.com/office/word/2010/wordml" w:rsidRPr="004B7D80" w:rsidR="00896D33" w:rsidP="00896D33" w:rsidRDefault="00896D33" w14:paraId="7BFDAD2A" wp14:textId="77777777">
      <w:pPr>
        <w:rPr>
          <w:b/>
          <w:bCs/>
        </w:rPr>
      </w:pPr>
      <w:r w:rsidRPr="004B7D80">
        <w:rPr>
          <w:b/>
          <w:bCs/>
        </w:rPr>
        <w:t>Key Concepts to Cover</w:t>
      </w:r>
    </w:p>
    <w:p xmlns:wp14="http://schemas.microsoft.com/office/word/2010/wordml" w:rsidRPr="004B7D80" w:rsidR="00896D33" w:rsidP="00896D33" w:rsidRDefault="00896D33" w14:paraId="14948397" wp14:textId="77777777">
      <w:pPr>
        <w:numPr>
          <w:ilvl w:val="0"/>
          <w:numId w:val="110"/>
        </w:numPr>
      </w:pPr>
      <w:r w:rsidRPr="004B7D80">
        <w:rPr>
          <w:b/>
          <w:bCs/>
        </w:rPr>
        <w:t>Leather Labelling and Product Information</w:t>
      </w:r>
    </w:p>
    <w:p xmlns:wp14="http://schemas.microsoft.com/office/word/2010/wordml" w:rsidRPr="004B7D80" w:rsidR="00896D33" w:rsidP="00896D33" w:rsidRDefault="00896D33" w14:paraId="62C936A7" wp14:textId="77777777">
      <w:pPr>
        <w:numPr>
          <w:ilvl w:val="1"/>
          <w:numId w:val="110"/>
        </w:numPr>
      </w:pPr>
      <w:r w:rsidRPr="004B7D80">
        <w:t>Hide type and origin (e.g. bovine, goat, exotic)</w:t>
      </w:r>
    </w:p>
    <w:p xmlns:wp14="http://schemas.microsoft.com/office/word/2010/wordml" w:rsidRPr="004B7D80" w:rsidR="00896D33" w:rsidP="00896D33" w:rsidRDefault="00896D33" w14:paraId="0DD118AF" wp14:textId="77777777">
      <w:pPr>
        <w:numPr>
          <w:ilvl w:val="1"/>
          <w:numId w:val="110"/>
        </w:numPr>
      </w:pPr>
      <w:r w:rsidRPr="004B7D80">
        <w:t>Grade (A, B, C) based on natural defects and usable surface area</w:t>
      </w:r>
    </w:p>
    <w:p xmlns:wp14="http://schemas.microsoft.com/office/word/2010/wordml" w:rsidRPr="004B7D80" w:rsidR="00896D33" w:rsidP="00896D33" w:rsidRDefault="00896D33" w14:paraId="07664BF5" wp14:textId="77777777">
      <w:pPr>
        <w:numPr>
          <w:ilvl w:val="1"/>
          <w:numId w:val="110"/>
        </w:numPr>
      </w:pPr>
      <w:r w:rsidRPr="004B7D80">
        <w:t>Type of finish (aniline, pigmented, corrected grain)</w:t>
      </w:r>
    </w:p>
    <w:p xmlns:wp14="http://schemas.microsoft.com/office/word/2010/wordml" w:rsidRPr="004B7D80" w:rsidR="00896D33" w:rsidP="00896D33" w:rsidRDefault="00896D33" w14:paraId="542B220A" wp14:textId="77777777">
      <w:pPr>
        <w:numPr>
          <w:ilvl w:val="1"/>
          <w:numId w:val="110"/>
        </w:numPr>
      </w:pPr>
      <w:r w:rsidRPr="004B7D80">
        <w:t>Thickness and square meterage</w:t>
      </w:r>
    </w:p>
    <w:p xmlns:wp14="http://schemas.microsoft.com/office/word/2010/wordml" w:rsidRPr="004B7D80" w:rsidR="00896D33" w:rsidP="00896D33" w:rsidRDefault="00896D33" w14:paraId="740DCE24" wp14:textId="77777777">
      <w:pPr>
        <w:numPr>
          <w:ilvl w:val="1"/>
          <w:numId w:val="110"/>
        </w:numPr>
      </w:pPr>
      <w:r w:rsidRPr="004B7D80">
        <w:t>Batch or lot number</w:t>
      </w:r>
    </w:p>
    <w:p xmlns:wp14="http://schemas.microsoft.com/office/word/2010/wordml" w:rsidRPr="004B7D80" w:rsidR="00896D33" w:rsidP="00896D33" w:rsidRDefault="00896D33" w14:paraId="67BAECC9" wp14:textId="77777777">
      <w:pPr>
        <w:numPr>
          <w:ilvl w:val="0"/>
          <w:numId w:val="110"/>
        </w:numPr>
      </w:pPr>
      <w:r w:rsidRPr="004B7D80">
        <w:rPr>
          <w:b/>
          <w:bCs/>
        </w:rPr>
        <w:t>Batch Identification and Consistency</w:t>
      </w:r>
    </w:p>
    <w:p xmlns:wp14="http://schemas.microsoft.com/office/word/2010/wordml" w:rsidRPr="004B7D80" w:rsidR="00896D33" w:rsidP="00896D33" w:rsidRDefault="00896D33" w14:paraId="10E305B3" wp14:textId="77777777">
      <w:pPr>
        <w:numPr>
          <w:ilvl w:val="1"/>
          <w:numId w:val="110"/>
        </w:numPr>
      </w:pPr>
      <w:r w:rsidRPr="004B7D80">
        <w:t>Importance of batch numbers to ensure uniformity across multiple hides</w:t>
      </w:r>
    </w:p>
    <w:p xmlns:wp14="http://schemas.microsoft.com/office/word/2010/wordml" w:rsidRPr="004B7D80" w:rsidR="00896D33" w:rsidP="00896D33" w:rsidRDefault="00896D33" w14:paraId="3A0BB917" wp14:textId="77777777">
      <w:pPr>
        <w:numPr>
          <w:ilvl w:val="1"/>
          <w:numId w:val="110"/>
        </w:numPr>
      </w:pPr>
      <w:r w:rsidRPr="004B7D80">
        <w:t>Colour matching issues with mixed batches</w:t>
      </w:r>
    </w:p>
    <w:p xmlns:wp14="http://schemas.microsoft.com/office/word/2010/wordml" w:rsidRPr="004B7D80" w:rsidR="00896D33" w:rsidP="00896D33" w:rsidRDefault="00896D33" w14:paraId="43D5E3E2" wp14:textId="77777777">
      <w:pPr>
        <w:numPr>
          <w:ilvl w:val="1"/>
          <w:numId w:val="110"/>
        </w:numPr>
      </w:pPr>
      <w:r w:rsidRPr="004B7D80">
        <w:t>Inspection of edge markings, stamps, or stickers</w:t>
      </w:r>
    </w:p>
    <w:p xmlns:wp14="http://schemas.microsoft.com/office/word/2010/wordml" w:rsidRPr="004B7D80" w:rsidR="00896D33" w:rsidP="00896D33" w:rsidRDefault="00896D33" w14:paraId="67693CAF" wp14:textId="77777777">
      <w:pPr>
        <w:numPr>
          <w:ilvl w:val="0"/>
          <w:numId w:val="110"/>
        </w:numPr>
      </w:pPr>
      <w:r w:rsidRPr="004B7D80">
        <w:rPr>
          <w:b/>
          <w:bCs/>
        </w:rPr>
        <w:t>Supplier Documentation and Codes</w:t>
      </w:r>
    </w:p>
    <w:p xmlns:wp14="http://schemas.microsoft.com/office/word/2010/wordml" w:rsidRPr="004B7D80" w:rsidR="00896D33" w:rsidP="00896D33" w:rsidRDefault="00896D33" w14:paraId="6EDF7149" wp14:textId="77777777">
      <w:pPr>
        <w:numPr>
          <w:ilvl w:val="1"/>
          <w:numId w:val="110"/>
        </w:numPr>
      </w:pPr>
      <w:r w:rsidRPr="004B7D80">
        <w:t>Tannery labels and shipping tags</w:t>
      </w:r>
    </w:p>
    <w:p xmlns:wp14="http://schemas.microsoft.com/office/word/2010/wordml" w:rsidRPr="004B7D80" w:rsidR="00896D33" w:rsidP="00896D33" w:rsidRDefault="00896D33" w14:paraId="247D6649" wp14:textId="77777777">
      <w:pPr>
        <w:numPr>
          <w:ilvl w:val="1"/>
          <w:numId w:val="110"/>
        </w:numPr>
      </w:pPr>
      <w:r w:rsidRPr="004B7D80">
        <w:t>Treatment history (e.g. flame retardant, waterproofed)</w:t>
      </w:r>
    </w:p>
    <w:p xmlns:wp14="http://schemas.microsoft.com/office/word/2010/wordml" w:rsidRPr="004B7D80" w:rsidR="00896D33" w:rsidP="00896D33" w:rsidRDefault="00896D33" w14:paraId="0CE4E0BB" wp14:textId="77777777">
      <w:pPr>
        <w:numPr>
          <w:ilvl w:val="1"/>
          <w:numId w:val="110"/>
        </w:numPr>
      </w:pPr>
      <w:r w:rsidRPr="004B7D80">
        <w:t>Compliance with industry standards (SABS, ISO)</w:t>
      </w:r>
    </w:p>
    <w:p xmlns:wp14="http://schemas.microsoft.com/office/word/2010/wordml" w:rsidRPr="004B7D80" w:rsidR="00896D33" w:rsidP="00896D33" w:rsidRDefault="00896D33" w14:paraId="3056BDEA" wp14:textId="77777777">
      <w:pPr>
        <w:numPr>
          <w:ilvl w:val="0"/>
          <w:numId w:val="110"/>
        </w:numPr>
      </w:pPr>
      <w:r w:rsidRPr="004B7D80">
        <w:rPr>
          <w:b/>
          <w:bCs/>
        </w:rPr>
        <w:t>Traceability and Ethical Sourcing</w:t>
      </w:r>
    </w:p>
    <w:p xmlns:wp14="http://schemas.microsoft.com/office/word/2010/wordml" w:rsidRPr="004B7D80" w:rsidR="00896D33" w:rsidP="00896D33" w:rsidRDefault="00896D33" w14:paraId="0F69D6F1" wp14:textId="77777777">
      <w:pPr>
        <w:numPr>
          <w:ilvl w:val="1"/>
          <w:numId w:val="110"/>
        </w:numPr>
      </w:pPr>
      <w:r w:rsidRPr="004B7D80">
        <w:t>Codes that indicate country of origin and ethical certifications (e.g. Leather Working Group)</w:t>
      </w:r>
    </w:p>
    <w:p xmlns:wp14="http://schemas.microsoft.com/office/word/2010/wordml" w:rsidRPr="004B7D80" w:rsidR="00896D33" w:rsidP="00896D33" w:rsidRDefault="00896D33" w14:paraId="623743D1" wp14:textId="77777777">
      <w:pPr>
        <w:numPr>
          <w:ilvl w:val="1"/>
          <w:numId w:val="110"/>
        </w:numPr>
      </w:pPr>
      <w:r w:rsidRPr="004B7D80">
        <w:t>Tracking material from source to finished product</w:t>
      </w:r>
    </w:p>
    <w:p xmlns:wp14="http://schemas.microsoft.com/office/word/2010/wordml" w:rsidRPr="004B7D80" w:rsidR="00896D33" w:rsidP="00896D33" w:rsidRDefault="003C1EE1" w14:paraId="1A939487" wp14:textId="77777777">
      <w:r>
        <w:pict w14:anchorId="10419795">
          <v:rect id="_x0000_i1141" style="width:0;height:1.5pt" o:hr="t" o:hrstd="t" o:hralign="center" fillcolor="#a0a0a0" stroked="f"/>
        </w:pict>
      </w:r>
    </w:p>
    <w:p xmlns:wp14="http://schemas.microsoft.com/office/word/2010/wordml" w:rsidRPr="004B7D80" w:rsidR="00896D33" w:rsidP="00896D33" w:rsidRDefault="00896D33" w14:paraId="14600443" wp14:textId="77777777">
      <w:pPr>
        <w:rPr>
          <w:b/>
          <w:bCs/>
        </w:rPr>
      </w:pPr>
      <w:r w:rsidRPr="004B7D80">
        <w:rPr>
          <w:b/>
          <w:bCs/>
        </w:rPr>
        <w:t>Facilitation Guidelines</w:t>
      </w:r>
    </w:p>
    <w:p xmlns:wp14="http://schemas.microsoft.com/office/word/2010/wordml" w:rsidRPr="004B7D80" w:rsidR="00896D33" w:rsidP="00896D33" w:rsidRDefault="00896D33" w14:paraId="26EA06B8" wp14:textId="77777777">
      <w:r w:rsidRPr="004B7D80">
        <w:rPr>
          <w:b/>
          <w:bCs/>
        </w:rPr>
        <w:t>1. Sample Inspection Activity</w:t>
      </w:r>
    </w:p>
    <w:p xmlns:wp14="http://schemas.microsoft.com/office/word/2010/wordml" w:rsidRPr="004B7D80" w:rsidR="00896D33" w:rsidP="00896D33" w:rsidRDefault="00896D33" w14:paraId="70B41D72" wp14:textId="77777777">
      <w:pPr>
        <w:numPr>
          <w:ilvl w:val="0"/>
          <w:numId w:val="111"/>
        </w:numPr>
      </w:pPr>
      <w:r w:rsidRPr="004B7D80">
        <w:t>Provide learners with actual or simulated tannery labels and documentation.</w:t>
      </w:r>
    </w:p>
    <w:p xmlns:wp14="http://schemas.microsoft.com/office/word/2010/wordml" w:rsidRPr="004B7D80" w:rsidR="00896D33" w:rsidP="00896D33" w:rsidRDefault="00896D33" w14:paraId="4E2C92CA" wp14:textId="77777777">
      <w:pPr>
        <w:numPr>
          <w:ilvl w:val="0"/>
          <w:numId w:val="111"/>
        </w:numPr>
      </w:pPr>
      <w:r w:rsidRPr="004B7D80">
        <w:t>Ask them to interpret key details, such as type, grade, finish, and lot number.</w:t>
      </w:r>
    </w:p>
    <w:p xmlns:wp14="http://schemas.microsoft.com/office/word/2010/wordml" w:rsidRPr="004B7D80" w:rsidR="00896D33" w:rsidP="00896D33" w:rsidRDefault="00896D33" w14:paraId="2CF89643" wp14:textId="77777777">
      <w:r w:rsidRPr="004B7D80">
        <w:rPr>
          <w:b/>
          <w:bCs/>
        </w:rPr>
        <w:t>2. Interactive Discussion</w:t>
      </w:r>
    </w:p>
    <w:p xmlns:wp14="http://schemas.microsoft.com/office/word/2010/wordml" w:rsidRPr="004B7D80" w:rsidR="00896D33" w:rsidP="00896D33" w:rsidRDefault="00896D33" w14:paraId="488ED212" wp14:textId="77777777">
      <w:pPr>
        <w:numPr>
          <w:ilvl w:val="0"/>
          <w:numId w:val="112"/>
        </w:numPr>
      </w:pPr>
      <w:r w:rsidRPr="004B7D80">
        <w:t>Present a scenario where mismatched hides from different batches are used in the same product. Facilitate a discussion on the consequences and how identification methods could prevent this.</w:t>
      </w:r>
    </w:p>
    <w:p xmlns:wp14="http://schemas.microsoft.com/office/word/2010/wordml" w:rsidRPr="004B7D80" w:rsidR="00896D33" w:rsidP="00896D33" w:rsidRDefault="003C1EE1" w14:paraId="6AA258D8" wp14:textId="77777777">
      <w:r>
        <w:pict w14:anchorId="075C707F">
          <v:rect id="_x0000_i1142" style="width:0;height:1.5pt" o:hr="t" o:hrstd="t" o:hralign="center" fillcolor="#a0a0a0" stroked="f"/>
        </w:pict>
      </w:r>
    </w:p>
    <w:p xmlns:wp14="http://schemas.microsoft.com/office/word/2010/wordml" w:rsidRPr="004B7D80" w:rsidR="00896D33" w:rsidP="00896D33" w:rsidRDefault="00896D33" w14:paraId="68D391DC" wp14:textId="77777777">
      <w:pPr>
        <w:rPr>
          <w:b/>
          <w:bCs/>
        </w:rPr>
      </w:pPr>
      <w:r w:rsidRPr="004B7D80">
        <w:rPr>
          <w:b/>
          <w:bCs/>
        </w:rPr>
        <w:t>Case Study Example</w:t>
      </w:r>
    </w:p>
    <w:p xmlns:wp14="http://schemas.microsoft.com/office/word/2010/wordml" w:rsidRPr="004B7D80" w:rsidR="00896D33" w:rsidP="00896D33" w:rsidRDefault="00896D33" w14:paraId="71E9DD27" wp14:textId="77777777">
      <w:r w:rsidRPr="004B7D80">
        <w:rPr>
          <w:b/>
          <w:bCs/>
        </w:rPr>
        <w:t>Case Study Title</w:t>
      </w:r>
      <w:r w:rsidRPr="004B7D80">
        <w:t xml:space="preserve">: </w:t>
      </w:r>
      <w:r w:rsidRPr="004B7D80">
        <w:rPr>
          <w:i/>
          <w:iCs/>
        </w:rPr>
        <w:t>The Unmatched Sofa Set</w:t>
      </w:r>
      <w:r w:rsidRPr="004B7D80">
        <w:br/>
      </w:r>
      <w:r w:rsidRPr="004B7D80">
        <w:t>A designer ordered six hides of semi-aniline leather for a custom lounge suite. Three hides came from one batch and three from another, although all were marked as the same product. Slight colour variations appeared once the furniture was assembled. The client was unhappy with the inconsistency in appearance.</w:t>
      </w:r>
    </w:p>
    <w:p xmlns:wp14="http://schemas.microsoft.com/office/word/2010/wordml" w:rsidRPr="004B7D80" w:rsidR="00896D33" w:rsidP="00896D33" w:rsidRDefault="00896D33" w14:paraId="74DF6C91" wp14:textId="77777777">
      <w:r w:rsidRPr="004B7D80">
        <w:rPr>
          <w:b/>
          <w:bCs/>
        </w:rPr>
        <w:t>Discussion Prompts</w:t>
      </w:r>
      <w:r w:rsidRPr="004B7D80">
        <w:t>:</w:t>
      </w:r>
    </w:p>
    <w:p xmlns:wp14="http://schemas.microsoft.com/office/word/2010/wordml" w:rsidRPr="004B7D80" w:rsidR="00896D33" w:rsidP="00896D33" w:rsidRDefault="00896D33" w14:paraId="05256375" wp14:textId="77777777">
      <w:pPr>
        <w:numPr>
          <w:ilvl w:val="0"/>
          <w:numId w:val="113"/>
        </w:numPr>
      </w:pPr>
      <w:r w:rsidRPr="004B7D80">
        <w:t>What caused the problem?</w:t>
      </w:r>
    </w:p>
    <w:p xmlns:wp14="http://schemas.microsoft.com/office/word/2010/wordml" w:rsidRPr="004B7D80" w:rsidR="00896D33" w:rsidP="00896D33" w:rsidRDefault="00896D33" w14:paraId="431450AA" wp14:textId="77777777">
      <w:pPr>
        <w:numPr>
          <w:ilvl w:val="0"/>
          <w:numId w:val="113"/>
        </w:numPr>
      </w:pPr>
      <w:r w:rsidRPr="004B7D80">
        <w:t>What identification practices could have avoided this?</w:t>
      </w:r>
    </w:p>
    <w:p xmlns:wp14="http://schemas.microsoft.com/office/word/2010/wordml" w:rsidRPr="004B7D80" w:rsidR="00896D33" w:rsidP="00896D33" w:rsidRDefault="00896D33" w14:paraId="54373797" wp14:textId="77777777">
      <w:pPr>
        <w:numPr>
          <w:ilvl w:val="0"/>
          <w:numId w:val="113"/>
        </w:numPr>
      </w:pPr>
      <w:r w:rsidRPr="004B7D80">
        <w:t>Who is responsible for verifying batch consistency in a production process?</w:t>
      </w:r>
    </w:p>
    <w:p xmlns:wp14="http://schemas.microsoft.com/office/word/2010/wordml" w:rsidRPr="004B7D80" w:rsidR="00896D33" w:rsidP="00896D33" w:rsidRDefault="003C1EE1" w14:paraId="6FFBD3EC" wp14:textId="77777777">
      <w:r>
        <w:pict w14:anchorId="72FE2DAC">
          <v:rect id="_x0000_i1143" style="width:0;height:1.5pt" o:hr="t" o:hrstd="t" o:hralign="center" fillcolor="#a0a0a0" stroked="f"/>
        </w:pict>
      </w:r>
    </w:p>
    <w:p xmlns:wp14="http://schemas.microsoft.com/office/word/2010/wordml" w:rsidRPr="004B7D80" w:rsidR="00896D33" w:rsidP="00896D33" w:rsidRDefault="00896D33" w14:paraId="2BD5DA51" wp14:textId="77777777">
      <w:pPr>
        <w:rPr>
          <w:b/>
          <w:bCs/>
        </w:rPr>
      </w:pPr>
      <w:r w:rsidRPr="004B7D80">
        <w:rPr>
          <w:b/>
          <w:bCs/>
        </w:rPr>
        <w:t>Questions for Learner Engagement</w:t>
      </w:r>
    </w:p>
    <w:p xmlns:wp14="http://schemas.microsoft.com/office/word/2010/wordml" w:rsidRPr="004B7D80" w:rsidR="00896D33" w:rsidP="00896D33" w:rsidRDefault="00896D33" w14:paraId="2E877A1F" wp14:textId="77777777">
      <w:pPr>
        <w:rPr>
          <w:b/>
          <w:bCs/>
        </w:rPr>
      </w:pPr>
      <w:r w:rsidRPr="004B7D80">
        <w:rPr>
          <w:b/>
          <w:bCs/>
        </w:rPr>
        <w:t>Knowledge Check</w:t>
      </w:r>
    </w:p>
    <w:p xmlns:wp14="http://schemas.microsoft.com/office/word/2010/wordml" w:rsidRPr="004B7D80" w:rsidR="00896D33" w:rsidP="00896D33" w:rsidRDefault="00896D33" w14:paraId="766047FF" wp14:textId="77777777">
      <w:pPr>
        <w:numPr>
          <w:ilvl w:val="0"/>
          <w:numId w:val="114"/>
        </w:numPr>
      </w:pPr>
      <w:r w:rsidRPr="004B7D80">
        <w:t>What kind of information is typically found on a leather hide label?</w:t>
      </w:r>
    </w:p>
    <w:p xmlns:wp14="http://schemas.microsoft.com/office/word/2010/wordml" w:rsidRPr="004B7D80" w:rsidR="00896D33" w:rsidP="00896D33" w:rsidRDefault="00896D33" w14:paraId="4E9DD524" wp14:textId="77777777">
      <w:pPr>
        <w:numPr>
          <w:ilvl w:val="0"/>
          <w:numId w:val="114"/>
        </w:numPr>
      </w:pPr>
      <w:r w:rsidRPr="004B7D80">
        <w:t>Why is it important to record the batch number of every hide used in production?</w:t>
      </w:r>
    </w:p>
    <w:p xmlns:wp14="http://schemas.microsoft.com/office/word/2010/wordml" w:rsidRPr="004B7D80" w:rsidR="00896D33" w:rsidP="00896D33" w:rsidRDefault="00896D33" w14:paraId="60831DEA" wp14:textId="77777777">
      <w:pPr>
        <w:rPr>
          <w:b/>
          <w:bCs/>
        </w:rPr>
      </w:pPr>
      <w:r w:rsidRPr="004B7D80">
        <w:rPr>
          <w:b/>
          <w:bCs/>
        </w:rPr>
        <w:t>Application-Based</w:t>
      </w:r>
    </w:p>
    <w:p xmlns:wp14="http://schemas.microsoft.com/office/word/2010/wordml" w:rsidRPr="004B7D80" w:rsidR="00896D33" w:rsidP="00896D33" w:rsidRDefault="00896D33" w14:paraId="16F7EABC" wp14:textId="77777777">
      <w:pPr>
        <w:numPr>
          <w:ilvl w:val="0"/>
          <w:numId w:val="115"/>
        </w:numPr>
      </w:pPr>
      <w:r w:rsidRPr="004B7D80">
        <w:t>If you receive an order of pigmented leather without batch codes, what actions should you take before production begins?</w:t>
      </w:r>
    </w:p>
    <w:p xmlns:wp14="http://schemas.microsoft.com/office/word/2010/wordml" w:rsidRPr="004B7D80" w:rsidR="00896D33" w:rsidP="00896D33" w:rsidRDefault="00896D33" w14:paraId="44C5CD34" wp14:textId="77777777">
      <w:pPr>
        <w:numPr>
          <w:ilvl w:val="0"/>
          <w:numId w:val="115"/>
        </w:numPr>
      </w:pPr>
      <w:r w:rsidRPr="004B7D80">
        <w:t>How would you advise a client on the risks of mixing leather batches for modular seating?</w:t>
      </w:r>
    </w:p>
    <w:p xmlns:wp14="http://schemas.microsoft.com/office/word/2010/wordml" w:rsidRPr="004B7D80" w:rsidR="00896D33" w:rsidP="00896D33" w:rsidRDefault="00896D33" w14:paraId="5B295C37" wp14:textId="77777777">
      <w:pPr>
        <w:rPr>
          <w:b/>
          <w:bCs/>
        </w:rPr>
      </w:pPr>
      <w:r w:rsidRPr="004B7D80">
        <w:rPr>
          <w:b/>
          <w:bCs/>
        </w:rPr>
        <w:t>Critical Thinking</w:t>
      </w:r>
    </w:p>
    <w:p xmlns:wp14="http://schemas.microsoft.com/office/word/2010/wordml" w:rsidRPr="004B7D80" w:rsidR="00896D33" w:rsidP="00896D33" w:rsidRDefault="00896D33" w14:paraId="22BC0929" wp14:textId="77777777">
      <w:pPr>
        <w:numPr>
          <w:ilvl w:val="0"/>
          <w:numId w:val="116"/>
        </w:numPr>
      </w:pPr>
      <w:r w:rsidRPr="004B7D80">
        <w:t>Should designers rely entirely on supplier documentation, or should they inspect hides themselves? Explain.</w:t>
      </w:r>
    </w:p>
    <w:p xmlns:wp14="http://schemas.microsoft.com/office/word/2010/wordml" w:rsidRPr="004B7D80" w:rsidR="00896D33" w:rsidP="00896D33" w:rsidRDefault="00896D33" w14:paraId="2B5C83C6" wp14:textId="77777777">
      <w:pPr>
        <w:numPr>
          <w:ilvl w:val="0"/>
          <w:numId w:val="116"/>
        </w:numPr>
      </w:pPr>
      <w:r w:rsidRPr="004B7D80">
        <w:t>How does batch identification relate to ethical sourcing and traceability in sustainable design?</w:t>
      </w:r>
    </w:p>
    <w:p xmlns:wp14="http://schemas.microsoft.com/office/word/2010/wordml" w:rsidRPr="004B7D80" w:rsidR="00896D33" w:rsidP="00896D33" w:rsidRDefault="003C1EE1" w14:paraId="30DCCCAD" wp14:textId="77777777">
      <w:r>
        <w:pict w14:anchorId="0BF73490">
          <v:rect id="_x0000_i1144" style="width:0;height:1.5pt" o:hr="t" o:hrstd="t" o:hralign="center" fillcolor="#a0a0a0" stroked="f"/>
        </w:pict>
      </w:r>
    </w:p>
    <w:p xmlns:wp14="http://schemas.microsoft.com/office/word/2010/wordml" w:rsidRPr="004B7D80" w:rsidR="00896D33" w:rsidP="00896D33" w:rsidRDefault="00896D33" w14:paraId="47822C84" wp14:textId="77777777">
      <w:pPr>
        <w:rPr>
          <w:b/>
          <w:bCs/>
        </w:rPr>
      </w:pPr>
      <w:r w:rsidRPr="004B7D80">
        <w:rPr>
          <w:b/>
          <w:bCs/>
        </w:rPr>
        <w:t>Assessment Preparation Tips</w:t>
      </w:r>
    </w:p>
    <w:p xmlns:wp14="http://schemas.microsoft.com/office/word/2010/wordml" w:rsidRPr="004B7D80" w:rsidR="00896D33" w:rsidP="00896D33" w:rsidRDefault="00896D33" w14:paraId="692ADDCE" wp14:textId="77777777">
      <w:r w:rsidRPr="004B7D80">
        <w:t>Ensure learners can:</w:t>
      </w:r>
    </w:p>
    <w:p xmlns:wp14="http://schemas.microsoft.com/office/word/2010/wordml" w:rsidRPr="004B7D80" w:rsidR="00896D33" w:rsidP="00896D33" w:rsidRDefault="00896D33" w14:paraId="7BB6767B" wp14:textId="77777777">
      <w:pPr>
        <w:numPr>
          <w:ilvl w:val="0"/>
          <w:numId w:val="117"/>
        </w:numPr>
      </w:pPr>
      <w:r w:rsidRPr="004B7D80">
        <w:t>Interpret labels, batch codes, and supporting documentation accurately</w:t>
      </w:r>
    </w:p>
    <w:p xmlns:wp14="http://schemas.microsoft.com/office/word/2010/wordml" w:rsidRPr="004B7D80" w:rsidR="00896D33" w:rsidP="00896D33" w:rsidRDefault="00896D33" w14:paraId="22C78DDD" wp14:textId="77777777">
      <w:pPr>
        <w:numPr>
          <w:ilvl w:val="0"/>
          <w:numId w:val="117"/>
        </w:numPr>
      </w:pPr>
      <w:r w:rsidRPr="004B7D80">
        <w:t>Explain the significance of batch control in ensuring product quality and consistency</w:t>
      </w:r>
    </w:p>
    <w:p xmlns:wp14="http://schemas.microsoft.com/office/word/2010/wordml" w:rsidRPr="004B7D80" w:rsidR="00896D33" w:rsidP="00896D33" w:rsidRDefault="00896D33" w14:paraId="56079524" wp14:textId="77777777">
      <w:pPr>
        <w:numPr>
          <w:ilvl w:val="0"/>
          <w:numId w:val="117"/>
        </w:numPr>
      </w:pPr>
      <w:r w:rsidRPr="004B7D80">
        <w:t>Apply identification knowledge to real-world furniture design scenarios</w:t>
      </w:r>
    </w:p>
    <w:p xmlns:wp14="http://schemas.microsoft.com/office/word/2010/wordml" w:rsidRPr="004B7D80" w:rsidR="00896D33" w:rsidP="00896D33" w:rsidRDefault="003C1EE1" w14:paraId="36AF6883" wp14:textId="77777777">
      <w:r>
        <w:pict w14:anchorId="21ADE881">
          <v:rect id="_x0000_i1145" style="width:0;height:1.5pt" o:hr="t" o:hrstd="t" o:hralign="center" fillcolor="#a0a0a0" stroked="f"/>
        </w:pict>
      </w:r>
    </w:p>
    <w:p xmlns:wp14="http://schemas.microsoft.com/office/word/2010/wordml" w:rsidRPr="004B7D80" w:rsidR="00896D33" w:rsidP="00896D33" w:rsidRDefault="00896D33" w14:paraId="32F2CA07" wp14:textId="77777777">
      <w:pPr>
        <w:rPr>
          <w:b/>
          <w:bCs/>
        </w:rPr>
      </w:pPr>
      <w:r w:rsidRPr="004B7D80">
        <w:rPr>
          <w:b/>
          <w:bCs/>
        </w:rPr>
        <w:t>Summary for Learners</w:t>
      </w:r>
    </w:p>
    <w:p xmlns:wp14="http://schemas.microsoft.com/office/word/2010/wordml" w:rsidRPr="004B7D80" w:rsidR="00896D33" w:rsidP="00896D33" w:rsidRDefault="00896D33" w14:paraId="5B47B522" wp14:textId="77777777">
      <w:r w:rsidRPr="004B7D80">
        <w:t>Proper identification of leather is essential for maintaining consistency, quality, and accountability in furniture design. Understanding how to read and verify labels, codes, and batches enables designers to make informed sourcing decisions, avoid costly errors, and ensure client satisfaction. Traceability also supports ethical and sustainable design practices.</w:t>
      </w:r>
    </w:p>
    <w:p xmlns:wp14="http://schemas.microsoft.com/office/word/2010/wordml" w:rsidRPr="004B7D80" w:rsidR="00896D33" w:rsidRDefault="00896D33" w14:paraId="54C529ED" wp14:textId="77777777">
      <w:r w:rsidRPr="004B7D80">
        <w:br w:type="page"/>
      </w:r>
    </w:p>
    <w:p xmlns:wp14="http://schemas.microsoft.com/office/word/2010/wordml" w:rsidRPr="004B7D80" w:rsidR="00896D33" w:rsidP="00896D33" w:rsidRDefault="00896D33" w14:paraId="6B25C9B0" wp14:textId="77777777">
      <w:pPr>
        <w:pStyle w:val="Heading3"/>
        <w:rPr>
          <w:rFonts w:ascii="Century Gothic" w:hAnsi="Century Gothic"/>
          <w:b/>
          <w:bCs/>
        </w:rPr>
      </w:pPr>
      <w:bookmarkStart w:name="_Toc194130541" w:id="20"/>
      <w:r w:rsidRPr="004B7D80">
        <w:rPr>
          <w:rFonts w:ascii="Century Gothic" w:hAnsi="Century Gothic"/>
          <w:b/>
          <w:bCs/>
        </w:rPr>
        <w:t>KT0303 – Characteristics and Properties</w:t>
      </w:r>
      <w:bookmarkEnd w:id="20"/>
    </w:p>
    <w:p xmlns:wp14="http://schemas.microsoft.com/office/word/2010/wordml" w:rsidRPr="004B7D80" w:rsidR="00896D33" w:rsidP="00896D33" w:rsidRDefault="003C1EE1" w14:paraId="1C0157D6" wp14:textId="77777777">
      <w:r>
        <w:pict w14:anchorId="7D94B4E6">
          <v:rect id="_x0000_i1146" style="width:0;height:1.5pt" o:hr="t" o:hrstd="t" o:hralign="center" fillcolor="#a0a0a0" stroked="f"/>
        </w:pict>
      </w:r>
    </w:p>
    <w:p xmlns:wp14="http://schemas.microsoft.com/office/word/2010/wordml" w:rsidRPr="004B7D80" w:rsidR="00896D33" w:rsidP="00896D33" w:rsidRDefault="00896D33" w14:paraId="1170A926" wp14:textId="77777777">
      <w:pPr>
        <w:rPr>
          <w:b/>
          <w:bCs/>
        </w:rPr>
      </w:pPr>
      <w:r w:rsidRPr="004B7D80">
        <w:rPr>
          <w:b/>
          <w:bCs/>
        </w:rPr>
        <w:t>Purpose of the Element</w:t>
      </w:r>
    </w:p>
    <w:p xmlns:wp14="http://schemas.microsoft.com/office/word/2010/wordml" w:rsidRPr="004B7D80" w:rsidR="00896D33" w:rsidP="00896D33" w:rsidRDefault="00896D33" w14:paraId="2E560A39" wp14:textId="77777777">
      <w:r w:rsidRPr="004B7D80">
        <w:t>This element provides learners with a comprehensive understanding of the physical, aesthetic, and functional characteristics of leather. The properties of leather directly affect its performance, comfort, longevity, and visual appeal. In the context of furniture design, knowledge of leather properties enables designers to assess its suitability for specific applications and to anticipate both opportunities and limitations during fabrication and use.</w:t>
      </w:r>
    </w:p>
    <w:p xmlns:wp14="http://schemas.microsoft.com/office/word/2010/wordml" w:rsidRPr="004B7D80" w:rsidR="00896D33" w:rsidP="00896D33" w:rsidRDefault="00896D33" w14:paraId="6A6AC1E8" wp14:textId="77777777">
      <w:r w:rsidRPr="004B7D80">
        <w:t>Learners will explore how different leather types behave under use and environmental conditions, and how these properties influence design outcomes and user experience.</w:t>
      </w:r>
    </w:p>
    <w:p xmlns:wp14="http://schemas.microsoft.com/office/word/2010/wordml" w:rsidRPr="004B7D80" w:rsidR="00896D33" w:rsidP="00896D33" w:rsidRDefault="003C1EE1" w14:paraId="3691E7B2" wp14:textId="77777777">
      <w:r>
        <w:pict w14:anchorId="0D64BAD8">
          <v:rect id="_x0000_i1147" style="width:0;height:1.5pt" o:hr="t" o:hrstd="t" o:hralign="center" fillcolor="#a0a0a0" stroked="f"/>
        </w:pict>
      </w:r>
    </w:p>
    <w:p xmlns:wp14="http://schemas.microsoft.com/office/word/2010/wordml" w:rsidRPr="004B7D80" w:rsidR="00896D33" w:rsidP="00896D33" w:rsidRDefault="00896D33" w14:paraId="7F817C06" wp14:textId="77777777">
      <w:pPr>
        <w:rPr>
          <w:b/>
          <w:bCs/>
        </w:rPr>
      </w:pPr>
      <w:r w:rsidRPr="004B7D80">
        <w:rPr>
          <w:b/>
          <w:bCs/>
        </w:rPr>
        <w:t>Key Concepts to Cover</w:t>
      </w:r>
    </w:p>
    <w:p xmlns:wp14="http://schemas.microsoft.com/office/word/2010/wordml" w:rsidRPr="004B7D80" w:rsidR="00896D33" w:rsidP="00896D33" w:rsidRDefault="00896D33" w14:paraId="7D1ECA85" wp14:textId="77777777">
      <w:pPr>
        <w:numPr>
          <w:ilvl w:val="0"/>
          <w:numId w:val="118"/>
        </w:numPr>
      </w:pPr>
      <w:r w:rsidRPr="004B7D80">
        <w:rPr>
          <w:b/>
          <w:bCs/>
        </w:rPr>
        <w:t>Physical Characteristics</w:t>
      </w:r>
    </w:p>
    <w:p xmlns:wp14="http://schemas.microsoft.com/office/word/2010/wordml" w:rsidRPr="004B7D80" w:rsidR="00896D33" w:rsidP="00896D33" w:rsidRDefault="00896D33" w14:paraId="12E078C6" wp14:textId="77777777">
      <w:pPr>
        <w:numPr>
          <w:ilvl w:val="1"/>
          <w:numId w:val="118"/>
        </w:numPr>
      </w:pPr>
      <w:r w:rsidRPr="004B7D80">
        <w:rPr>
          <w:b/>
          <w:bCs/>
        </w:rPr>
        <w:t>Thickness</w:t>
      </w:r>
      <w:r w:rsidRPr="004B7D80">
        <w:t xml:space="preserve"> (measured in millimetres or ounces)</w:t>
      </w:r>
    </w:p>
    <w:p xmlns:wp14="http://schemas.microsoft.com/office/word/2010/wordml" w:rsidRPr="004B7D80" w:rsidR="00896D33" w:rsidP="00896D33" w:rsidRDefault="00896D33" w14:paraId="63712772" wp14:textId="77777777">
      <w:pPr>
        <w:numPr>
          <w:ilvl w:val="1"/>
          <w:numId w:val="118"/>
        </w:numPr>
      </w:pPr>
      <w:r w:rsidRPr="004B7D80">
        <w:rPr>
          <w:b/>
          <w:bCs/>
        </w:rPr>
        <w:t>Grain</w:t>
      </w:r>
      <w:r w:rsidRPr="004B7D80">
        <w:t>: natural markings, texture, and surface pattern</w:t>
      </w:r>
    </w:p>
    <w:p xmlns:wp14="http://schemas.microsoft.com/office/word/2010/wordml" w:rsidRPr="004B7D80" w:rsidR="00896D33" w:rsidP="00896D33" w:rsidRDefault="00896D33" w14:paraId="49141ABB" wp14:textId="77777777">
      <w:pPr>
        <w:numPr>
          <w:ilvl w:val="1"/>
          <w:numId w:val="118"/>
        </w:numPr>
      </w:pPr>
      <w:r w:rsidRPr="004B7D80">
        <w:rPr>
          <w:b/>
          <w:bCs/>
        </w:rPr>
        <w:t>Stretch and flexibility</w:t>
      </w:r>
      <w:r w:rsidRPr="004B7D80">
        <w:t>: varies by type and cut (e.g. belly, shoulder, back)</w:t>
      </w:r>
    </w:p>
    <w:p xmlns:wp14="http://schemas.microsoft.com/office/word/2010/wordml" w:rsidRPr="004B7D80" w:rsidR="00896D33" w:rsidP="00896D33" w:rsidRDefault="00896D33" w14:paraId="2B9CDFAE" wp14:textId="77777777">
      <w:pPr>
        <w:numPr>
          <w:ilvl w:val="1"/>
          <w:numId w:val="118"/>
        </w:numPr>
      </w:pPr>
      <w:r w:rsidRPr="004B7D80">
        <w:rPr>
          <w:b/>
          <w:bCs/>
        </w:rPr>
        <w:t>Tensile strength</w:t>
      </w:r>
      <w:r w:rsidRPr="004B7D80">
        <w:t xml:space="preserve"> and tear resistance</w:t>
      </w:r>
    </w:p>
    <w:p xmlns:wp14="http://schemas.microsoft.com/office/word/2010/wordml" w:rsidRPr="004B7D80" w:rsidR="00896D33" w:rsidP="00896D33" w:rsidRDefault="00896D33" w14:paraId="7C649DCE" wp14:textId="77777777">
      <w:pPr>
        <w:numPr>
          <w:ilvl w:val="0"/>
          <w:numId w:val="118"/>
        </w:numPr>
      </w:pPr>
      <w:r w:rsidRPr="004B7D80">
        <w:rPr>
          <w:b/>
          <w:bCs/>
        </w:rPr>
        <w:t>Aesthetic Properties</w:t>
      </w:r>
    </w:p>
    <w:p xmlns:wp14="http://schemas.microsoft.com/office/word/2010/wordml" w:rsidRPr="004B7D80" w:rsidR="00896D33" w:rsidP="00896D33" w:rsidRDefault="00896D33" w14:paraId="393ED517" wp14:textId="77777777">
      <w:pPr>
        <w:numPr>
          <w:ilvl w:val="1"/>
          <w:numId w:val="118"/>
        </w:numPr>
      </w:pPr>
      <w:r w:rsidRPr="004B7D80">
        <w:rPr>
          <w:b/>
          <w:bCs/>
        </w:rPr>
        <w:t>Colour and finish</w:t>
      </w:r>
      <w:r w:rsidRPr="004B7D80">
        <w:t>: matte, gloss, satin, two-tone effects</w:t>
      </w:r>
    </w:p>
    <w:p xmlns:wp14="http://schemas.microsoft.com/office/word/2010/wordml" w:rsidRPr="004B7D80" w:rsidR="00896D33" w:rsidP="00896D33" w:rsidRDefault="00896D33" w14:paraId="5ACF57F3" wp14:textId="77777777">
      <w:pPr>
        <w:numPr>
          <w:ilvl w:val="1"/>
          <w:numId w:val="118"/>
        </w:numPr>
      </w:pPr>
      <w:r w:rsidRPr="004B7D80">
        <w:rPr>
          <w:b/>
          <w:bCs/>
        </w:rPr>
        <w:t>Softness and hand feel</w:t>
      </w:r>
      <w:r w:rsidRPr="004B7D80">
        <w:t>: smooth, waxy, plush, firm</w:t>
      </w:r>
    </w:p>
    <w:p xmlns:wp14="http://schemas.microsoft.com/office/word/2010/wordml" w:rsidRPr="004B7D80" w:rsidR="00896D33" w:rsidP="00896D33" w:rsidRDefault="00896D33" w14:paraId="6A54F812" wp14:textId="77777777">
      <w:pPr>
        <w:numPr>
          <w:ilvl w:val="1"/>
          <w:numId w:val="118"/>
        </w:numPr>
      </w:pPr>
      <w:r w:rsidRPr="004B7D80">
        <w:rPr>
          <w:b/>
          <w:bCs/>
        </w:rPr>
        <w:t>Patina development</w:t>
      </w:r>
      <w:r w:rsidRPr="004B7D80">
        <w:t>: visible ageing over time, especially in aniline leathers</w:t>
      </w:r>
    </w:p>
    <w:p xmlns:wp14="http://schemas.microsoft.com/office/word/2010/wordml" w:rsidRPr="004B7D80" w:rsidR="00896D33" w:rsidP="00896D33" w:rsidRDefault="00896D33" w14:paraId="6536E2A5" wp14:textId="77777777">
      <w:pPr>
        <w:numPr>
          <w:ilvl w:val="0"/>
          <w:numId w:val="118"/>
        </w:numPr>
      </w:pPr>
      <w:r w:rsidRPr="004B7D80">
        <w:rPr>
          <w:b/>
          <w:bCs/>
        </w:rPr>
        <w:t>Functional Properties</w:t>
      </w:r>
    </w:p>
    <w:p xmlns:wp14="http://schemas.microsoft.com/office/word/2010/wordml" w:rsidRPr="004B7D80" w:rsidR="00896D33" w:rsidP="00896D33" w:rsidRDefault="00896D33" w14:paraId="1FC093A6" wp14:textId="77777777">
      <w:pPr>
        <w:numPr>
          <w:ilvl w:val="1"/>
          <w:numId w:val="118"/>
        </w:numPr>
      </w:pPr>
      <w:r w:rsidRPr="004B7D80">
        <w:rPr>
          <w:b/>
          <w:bCs/>
        </w:rPr>
        <w:t>Breathability</w:t>
      </w:r>
      <w:r w:rsidRPr="004B7D80">
        <w:t>: varies between natural and coated leathers</w:t>
      </w:r>
    </w:p>
    <w:p xmlns:wp14="http://schemas.microsoft.com/office/word/2010/wordml" w:rsidRPr="004B7D80" w:rsidR="00896D33" w:rsidP="00896D33" w:rsidRDefault="00896D33" w14:paraId="5DF2DB09" wp14:textId="77777777">
      <w:pPr>
        <w:numPr>
          <w:ilvl w:val="1"/>
          <w:numId w:val="118"/>
        </w:numPr>
      </w:pPr>
      <w:r w:rsidRPr="004B7D80">
        <w:rPr>
          <w:b/>
          <w:bCs/>
        </w:rPr>
        <w:t>Water and stain resistance</w:t>
      </w:r>
      <w:r w:rsidRPr="004B7D80">
        <w:t>: determined by surface treatment</w:t>
      </w:r>
    </w:p>
    <w:p xmlns:wp14="http://schemas.microsoft.com/office/word/2010/wordml" w:rsidRPr="004B7D80" w:rsidR="00896D33" w:rsidP="00896D33" w:rsidRDefault="00896D33" w14:paraId="40420666" wp14:textId="77777777">
      <w:pPr>
        <w:numPr>
          <w:ilvl w:val="1"/>
          <w:numId w:val="118"/>
        </w:numPr>
      </w:pPr>
      <w:r w:rsidRPr="004B7D80">
        <w:rPr>
          <w:b/>
          <w:bCs/>
        </w:rPr>
        <w:t>Fire resistance</w:t>
      </w:r>
      <w:r w:rsidRPr="004B7D80">
        <w:t>: treated vs untreated leather</w:t>
      </w:r>
    </w:p>
    <w:p xmlns:wp14="http://schemas.microsoft.com/office/word/2010/wordml" w:rsidRPr="004B7D80" w:rsidR="00896D33" w:rsidP="00896D33" w:rsidRDefault="00896D33" w14:paraId="666F30C9" wp14:textId="77777777">
      <w:pPr>
        <w:numPr>
          <w:ilvl w:val="1"/>
          <w:numId w:val="118"/>
        </w:numPr>
      </w:pPr>
      <w:r w:rsidRPr="004B7D80">
        <w:rPr>
          <w:b/>
          <w:bCs/>
        </w:rPr>
        <w:t>Maintenance requirements</w:t>
      </w:r>
      <w:r w:rsidRPr="004B7D80">
        <w:t>: ease of cleaning, conditioning needs, scratch visibility</w:t>
      </w:r>
    </w:p>
    <w:p xmlns:wp14="http://schemas.microsoft.com/office/word/2010/wordml" w:rsidRPr="004B7D80" w:rsidR="00896D33" w:rsidP="00896D33" w:rsidRDefault="00896D33" w14:paraId="792432E7" wp14:textId="77777777">
      <w:pPr>
        <w:numPr>
          <w:ilvl w:val="0"/>
          <w:numId w:val="118"/>
        </w:numPr>
      </w:pPr>
      <w:r w:rsidRPr="004B7D80">
        <w:rPr>
          <w:b/>
          <w:bCs/>
        </w:rPr>
        <w:t>Durability and Performance</w:t>
      </w:r>
    </w:p>
    <w:p xmlns:wp14="http://schemas.microsoft.com/office/word/2010/wordml" w:rsidRPr="004B7D80" w:rsidR="00896D33" w:rsidP="00896D33" w:rsidRDefault="00896D33" w14:paraId="370FEB28" wp14:textId="77777777">
      <w:pPr>
        <w:numPr>
          <w:ilvl w:val="1"/>
          <w:numId w:val="118"/>
        </w:numPr>
      </w:pPr>
      <w:r w:rsidRPr="004B7D80">
        <w:t>Abrasion resistance and suitability for high-traffic environments</w:t>
      </w:r>
    </w:p>
    <w:p xmlns:wp14="http://schemas.microsoft.com/office/word/2010/wordml" w:rsidRPr="004B7D80" w:rsidR="00896D33" w:rsidP="00896D33" w:rsidRDefault="00896D33" w14:paraId="3F1816C8" wp14:textId="77777777">
      <w:pPr>
        <w:numPr>
          <w:ilvl w:val="1"/>
          <w:numId w:val="118"/>
        </w:numPr>
      </w:pPr>
      <w:r w:rsidRPr="004B7D80">
        <w:t>Reaction to UV exposure and indoor climate (heat, humidity)</w:t>
      </w:r>
    </w:p>
    <w:p xmlns:wp14="http://schemas.microsoft.com/office/word/2010/wordml" w:rsidRPr="004B7D80" w:rsidR="00896D33" w:rsidP="00896D33" w:rsidRDefault="00896D33" w14:paraId="479A4A78" wp14:textId="77777777">
      <w:pPr>
        <w:numPr>
          <w:ilvl w:val="1"/>
          <w:numId w:val="118"/>
        </w:numPr>
      </w:pPr>
      <w:r w:rsidRPr="004B7D80">
        <w:t>Lifespan under different usage conditions</w:t>
      </w:r>
    </w:p>
    <w:p xmlns:wp14="http://schemas.microsoft.com/office/word/2010/wordml" w:rsidRPr="004B7D80" w:rsidR="00896D33" w:rsidP="00896D33" w:rsidRDefault="003C1EE1" w14:paraId="526770CE" wp14:textId="77777777">
      <w:r>
        <w:pict w14:anchorId="68C1BBE7">
          <v:rect id="_x0000_i1148" style="width:0;height:1.5pt" o:hr="t" o:hrstd="t" o:hralign="center" fillcolor="#a0a0a0" stroked="f"/>
        </w:pict>
      </w:r>
    </w:p>
    <w:p xmlns:wp14="http://schemas.microsoft.com/office/word/2010/wordml" w:rsidRPr="004B7D80" w:rsidR="00896D33" w:rsidP="00896D33" w:rsidRDefault="00896D33" w14:paraId="131DC137" wp14:textId="77777777">
      <w:pPr>
        <w:rPr>
          <w:b/>
          <w:bCs/>
        </w:rPr>
      </w:pPr>
      <w:r w:rsidRPr="004B7D80">
        <w:rPr>
          <w:b/>
          <w:bCs/>
        </w:rPr>
        <w:t>Facilitation Guidelines</w:t>
      </w:r>
    </w:p>
    <w:p xmlns:wp14="http://schemas.microsoft.com/office/word/2010/wordml" w:rsidRPr="004B7D80" w:rsidR="00896D33" w:rsidP="00896D33" w:rsidRDefault="00896D33" w14:paraId="0931B803" wp14:textId="77777777">
      <w:r w:rsidRPr="004B7D80">
        <w:rPr>
          <w:b/>
          <w:bCs/>
        </w:rPr>
        <w:t>1. Sensory Evaluation Exercise</w:t>
      </w:r>
    </w:p>
    <w:p xmlns:wp14="http://schemas.microsoft.com/office/word/2010/wordml" w:rsidRPr="004B7D80" w:rsidR="00896D33" w:rsidP="00896D33" w:rsidRDefault="00896D33" w14:paraId="093F742A" wp14:textId="77777777">
      <w:pPr>
        <w:numPr>
          <w:ilvl w:val="0"/>
          <w:numId w:val="119"/>
        </w:numPr>
      </w:pPr>
      <w:r w:rsidRPr="004B7D80">
        <w:t>Distribute leather swatches with varying finishes and textures.</w:t>
      </w:r>
    </w:p>
    <w:p xmlns:wp14="http://schemas.microsoft.com/office/word/2010/wordml" w:rsidRPr="004B7D80" w:rsidR="00896D33" w:rsidP="00896D33" w:rsidRDefault="00896D33" w14:paraId="4387FEE7" wp14:textId="77777777">
      <w:pPr>
        <w:numPr>
          <w:ilvl w:val="0"/>
          <w:numId w:val="119"/>
        </w:numPr>
      </w:pPr>
      <w:r w:rsidRPr="004B7D80">
        <w:t>Have learners rate each sample for softness, flexibility, gloss level, and tactile comfort.</w:t>
      </w:r>
    </w:p>
    <w:p xmlns:wp14="http://schemas.microsoft.com/office/word/2010/wordml" w:rsidRPr="004B7D80" w:rsidR="00896D33" w:rsidP="00896D33" w:rsidRDefault="00896D33" w14:paraId="6FF74C58" wp14:textId="77777777">
      <w:r w:rsidRPr="004B7D80">
        <w:rPr>
          <w:b/>
          <w:bCs/>
        </w:rPr>
        <w:t>2. Comparative Analysis</w:t>
      </w:r>
    </w:p>
    <w:p xmlns:wp14="http://schemas.microsoft.com/office/word/2010/wordml" w:rsidRPr="004B7D80" w:rsidR="00896D33" w:rsidP="00896D33" w:rsidRDefault="00896D33" w14:paraId="1E71591B" wp14:textId="77777777">
      <w:pPr>
        <w:numPr>
          <w:ilvl w:val="0"/>
          <w:numId w:val="120"/>
        </w:numPr>
      </w:pPr>
      <w:r w:rsidRPr="004B7D80">
        <w:t>Compare two or three types of leather based on properties and recommend uses (e.g. commercial vs residential; formal vs casual setting).</w:t>
      </w:r>
    </w:p>
    <w:p xmlns:wp14="http://schemas.microsoft.com/office/word/2010/wordml" w:rsidRPr="004B7D80" w:rsidR="00896D33" w:rsidP="00896D33" w:rsidRDefault="003C1EE1" w14:paraId="7CBEED82" wp14:textId="77777777">
      <w:r>
        <w:pict w14:anchorId="6B0D9B34">
          <v:rect id="_x0000_i1149" style="width:0;height:1.5pt" o:hr="t" o:hrstd="t" o:hralign="center" fillcolor="#a0a0a0" stroked="f"/>
        </w:pict>
      </w:r>
    </w:p>
    <w:p xmlns:wp14="http://schemas.microsoft.com/office/word/2010/wordml" w:rsidRPr="004B7D80" w:rsidR="00896D33" w:rsidP="00896D33" w:rsidRDefault="00896D33" w14:paraId="4192DDC8" wp14:textId="77777777">
      <w:pPr>
        <w:rPr>
          <w:b/>
          <w:bCs/>
        </w:rPr>
      </w:pPr>
      <w:r w:rsidRPr="004B7D80">
        <w:rPr>
          <w:b/>
          <w:bCs/>
        </w:rPr>
        <w:t>Case Study Example</w:t>
      </w:r>
    </w:p>
    <w:p xmlns:wp14="http://schemas.microsoft.com/office/word/2010/wordml" w:rsidRPr="004B7D80" w:rsidR="00896D33" w:rsidP="00896D33" w:rsidRDefault="00896D33" w14:paraId="156E640F" wp14:textId="77777777">
      <w:r w:rsidRPr="004B7D80">
        <w:rPr>
          <w:b/>
          <w:bCs/>
        </w:rPr>
        <w:t>Case Study Title</w:t>
      </w:r>
      <w:r w:rsidRPr="004B7D80">
        <w:t xml:space="preserve">: </w:t>
      </w:r>
      <w:r w:rsidRPr="004B7D80">
        <w:rPr>
          <w:i/>
          <w:iCs/>
        </w:rPr>
        <w:t>A Soft Finish with Hard Consequences</w:t>
      </w:r>
      <w:r w:rsidRPr="004B7D80">
        <w:br/>
      </w:r>
      <w:r w:rsidRPr="004B7D80">
        <w:t>A boutique client requested ultra-soft leather for a series of lounge chairs. The designer specified an aniline leather with a buttery finish. While visually striking and comfortable at first, the leather soon showed oil stains, scratches, and dark patches. The client was dissatisfied with the worn appearance after only six months.</w:t>
      </w:r>
    </w:p>
    <w:p xmlns:wp14="http://schemas.microsoft.com/office/word/2010/wordml" w:rsidRPr="004B7D80" w:rsidR="00896D33" w:rsidP="00896D33" w:rsidRDefault="00896D33" w14:paraId="543117B2" wp14:textId="77777777">
      <w:r w:rsidRPr="004B7D80">
        <w:rPr>
          <w:b/>
          <w:bCs/>
        </w:rPr>
        <w:t>Discussion Prompts</w:t>
      </w:r>
      <w:r w:rsidRPr="004B7D80">
        <w:t>:</w:t>
      </w:r>
    </w:p>
    <w:p xmlns:wp14="http://schemas.microsoft.com/office/word/2010/wordml" w:rsidRPr="004B7D80" w:rsidR="00896D33" w:rsidP="00896D33" w:rsidRDefault="00896D33" w14:paraId="749CE392" wp14:textId="77777777">
      <w:pPr>
        <w:numPr>
          <w:ilvl w:val="0"/>
          <w:numId w:val="121"/>
        </w:numPr>
      </w:pPr>
      <w:r w:rsidRPr="004B7D80">
        <w:t>What leather properties contributed to the issue?</w:t>
      </w:r>
    </w:p>
    <w:p xmlns:wp14="http://schemas.microsoft.com/office/word/2010/wordml" w:rsidRPr="004B7D80" w:rsidR="00896D33" w:rsidP="00896D33" w:rsidRDefault="00896D33" w14:paraId="1547CE40" wp14:textId="77777777">
      <w:pPr>
        <w:numPr>
          <w:ilvl w:val="0"/>
          <w:numId w:val="121"/>
        </w:numPr>
      </w:pPr>
      <w:r w:rsidRPr="004B7D80">
        <w:t>Could the same aesthetic have been achieved with a more durable alternative?</w:t>
      </w:r>
    </w:p>
    <w:p xmlns:wp14="http://schemas.microsoft.com/office/word/2010/wordml" w:rsidRPr="004B7D80" w:rsidR="00896D33" w:rsidP="00896D33" w:rsidRDefault="00896D33" w14:paraId="272EBE76" wp14:textId="77777777">
      <w:pPr>
        <w:numPr>
          <w:ilvl w:val="0"/>
          <w:numId w:val="121"/>
        </w:numPr>
      </w:pPr>
      <w:r w:rsidRPr="004B7D80">
        <w:t>How could the design brief and context have been better aligned with the material choice?</w:t>
      </w:r>
    </w:p>
    <w:p xmlns:wp14="http://schemas.microsoft.com/office/word/2010/wordml" w:rsidRPr="004B7D80" w:rsidR="00896D33" w:rsidP="00896D33" w:rsidRDefault="003C1EE1" w14:paraId="6E36661F" wp14:textId="77777777">
      <w:r>
        <w:pict w14:anchorId="28117175">
          <v:rect id="_x0000_i1150" style="width:0;height:1.5pt" o:hr="t" o:hrstd="t" o:hralign="center" fillcolor="#a0a0a0" stroked="f"/>
        </w:pict>
      </w:r>
    </w:p>
    <w:p xmlns:wp14="http://schemas.microsoft.com/office/word/2010/wordml" w:rsidRPr="004B7D80" w:rsidR="00896D33" w:rsidP="00896D33" w:rsidRDefault="00896D33" w14:paraId="6C0B1A1F" wp14:textId="77777777">
      <w:pPr>
        <w:rPr>
          <w:b/>
          <w:bCs/>
        </w:rPr>
      </w:pPr>
      <w:r w:rsidRPr="004B7D80">
        <w:rPr>
          <w:b/>
          <w:bCs/>
        </w:rPr>
        <w:t>Questions for Learner Engagement</w:t>
      </w:r>
    </w:p>
    <w:p xmlns:wp14="http://schemas.microsoft.com/office/word/2010/wordml" w:rsidRPr="004B7D80" w:rsidR="00896D33" w:rsidP="00896D33" w:rsidRDefault="00896D33" w14:paraId="23F6FA01" wp14:textId="77777777">
      <w:pPr>
        <w:rPr>
          <w:b/>
          <w:bCs/>
        </w:rPr>
      </w:pPr>
      <w:r w:rsidRPr="004B7D80">
        <w:rPr>
          <w:b/>
          <w:bCs/>
        </w:rPr>
        <w:t>Knowledge Check</w:t>
      </w:r>
    </w:p>
    <w:p xmlns:wp14="http://schemas.microsoft.com/office/word/2010/wordml" w:rsidRPr="004B7D80" w:rsidR="00896D33" w:rsidP="00896D33" w:rsidRDefault="00896D33" w14:paraId="5FF84810" wp14:textId="77777777">
      <w:pPr>
        <w:numPr>
          <w:ilvl w:val="0"/>
          <w:numId w:val="122"/>
        </w:numPr>
      </w:pPr>
      <w:r w:rsidRPr="004B7D80">
        <w:t>What is the difference between tensile strength and flexibility in leather?</w:t>
      </w:r>
    </w:p>
    <w:p xmlns:wp14="http://schemas.microsoft.com/office/word/2010/wordml" w:rsidRPr="004B7D80" w:rsidR="00896D33" w:rsidP="00896D33" w:rsidRDefault="00896D33" w14:paraId="5AC6D88F" wp14:textId="77777777">
      <w:pPr>
        <w:numPr>
          <w:ilvl w:val="0"/>
          <w:numId w:val="122"/>
        </w:numPr>
      </w:pPr>
      <w:r w:rsidRPr="004B7D80">
        <w:t>Which leather property is responsible for patina development over time?</w:t>
      </w:r>
    </w:p>
    <w:p xmlns:wp14="http://schemas.microsoft.com/office/word/2010/wordml" w:rsidRPr="004B7D80" w:rsidR="00896D33" w:rsidP="00896D33" w:rsidRDefault="00896D33" w14:paraId="1CFED477" wp14:textId="77777777">
      <w:pPr>
        <w:rPr>
          <w:b/>
          <w:bCs/>
        </w:rPr>
      </w:pPr>
      <w:r w:rsidRPr="004B7D80">
        <w:rPr>
          <w:b/>
          <w:bCs/>
        </w:rPr>
        <w:t>Application-Based</w:t>
      </w:r>
    </w:p>
    <w:p xmlns:wp14="http://schemas.microsoft.com/office/word/2010/wordml" w:rsidRPr="004B7D80" w:rsidR="00896D33" w:rsidP="00896D33" w:rsidRDefault="00896D33" w14:paraId="5F4EDD34" wp14:textId="77777777">
      <w:pPr>
        <w:numPr>
          <w:ilvl w:val="0"/>
          <w:numId w:val="123"/>
        </w:numPr>
      </w:pPr>
      <w:r w:rsidRPr="004B7D80">
        <w:t>A luxury hotel requires a leather that balances elegance and performance. What properties should the chosen leather have?</w:t>
      </w:r>
    </w:p>
    <w:p xmlns:wp14="http://schemas.microsoft.com/office/word/2010/wordml" w:rsidRPr="004B7D80" w:rsidR="00896D33" w:rsidP="00896D33" w:rsidRDefault="00896D33" w14:paraId="581922B0" wp14:textId="77777777">
      <w:pPr>
        <w:numPr>
          <w:ilvl w:val="0"/>
          <w:numId w:val="123"/>
        </w:numPr>
      </w:pPr>
      <w:r w:rsidRPr="004B7D80">
        <w:t>What type of leather would you avoid for use in an outdoor patio chair? Why?</w:t>
      </w:r>
    </w:p>
    <w:p xmlns:wp14="http://schemas.microsoft.com/office/word/2010/wordml" w:rsidRPr="004B7D80" w:rsidR="00896D33" w:rsidP="00896D33" w:rsidRDefault="00896D33" w14:paraId="6CF99274" wp14:textId="77777777">
      <w:pPr>
        <w:rPr>
          <w:b/>
          <w:bCs/>
        </w:rPr>
      </w:pPr>
      <w:r w:rsidRPr="004B7D80">
        <w:rPr>
          <w:b/>
          <w:bCs/>
        </w:rPr>
        <w:t>Critical Thinking</w:t>
      </w:r>
    </w:p>
    <w:p xmlns:wp14="http://schemas.microsoft.com/office/word/2010/wordml" w:rsidRPr="004B7D80" w:rsidR="00896D33" w:rsidP="00896D33" w:rsidRDefault="00896D33" w14:paraId="1871D588" wp14:textId="77777777">
      <w:pPr>
        <w:numPr>
          <w:ilvl w:val="0"/>
          <w:numId w:val="124"/>
        </w:numPr>
      </w:pPr>
      <w:r w:rsidRPr="004B7D80">
        <w:t>Are visible natural marks (e.g. scars, brand marks) a flaw or a design feature? Discuss in terms of customer expectations and design ethos.</w:t>
      </w:r>
    </w:p>
    <w:p xmlns:wp14="http://schemas.microsoft.com/office/word/2010/wordml" w:rsidRPr="004B7D80" w:rsidR="00896D33" w:rsidP="00896D33" w:rsidRDefault="00896D33" w14:paraId="1BD86075" wp14:textId="77777777">
      <w:pPr>
        <w:numPr>
          <w:ilvl w:val="0"/>
          <w:numId w:val="124"/>
        </w:numPr>
      </w:pPr>
      <w:r w:rsidRPr="004B7D80">
        <w:t>How does the property of breathability influence user comfort in leather seating?</w:t>
      </w:r>
    </w:p>
    <w:p xmlns:wp14="http://schemas.microsoft.com/office/word/2010/wordml" w:rsidRPr="004B7D80" w:rsidR="00896D33" w:rsidP="00896D33" w:rsidRDefault="003C1EE1" w14:paraId="38645DC7" wp14:textId="77777777">
      <w:r>
        <w:pict w14:anchorId="6E7690E4">
          <v:rect id="_x0000_i1151" style="width:0;height:1.5pt" o:hr="t" o:hrstd="t" o:hralign="center" fillcolor="#a0a0a0" stroked="f"/>
        </w:pict>
      </w:r>
    </w:p>
    <w:p xmlns:wp14="http://schemas.microsoft.com/office/word/2010/wordml" w:rsidRPr="004B7D80" w:rsidR="00896D33" w:rsidP="00896D33" w:rsidRDefault="00896D33" w14:paraId="2E90D66C" wp14:textId="77777777">
      <w:pPr>
        <w:rPr>
          <w:b/>
          <w:bCs/>
        </w:rPr>
      </w:pPr>
      <w:r w:rsidRPr="004B7D80">
        <w:rPr>
          <w:b/>
          <w:bCs/>
        </w:rPr>
        <w:t>Assessment Preparation Tips</w:t>
      </w:r>
    </w:p>
    <w:p xmlns:wp14="http://schemas.microsoft.com/office/word/2010/wordml" w:rsidRPr="004B7D80" w:rsidR="00896D33" w:rsidP="00896D33" w:rsidRDefault="00896D33" w14:paraId="3525AA7E" wp14:textId="77777777">
      <w:r w:rsidRPr="004B7D80">
        <w:t>Ensure learners can:</w:t>
      </w:r>
    </w:p>
    <w:p xmlns:wp14="http://schemas.microsoft.com/office/word/2010/wordml" w:rsidRPr="004B7D80" w:rsidR="00896D33" w:rsidP="00896D33" w:rsidRDefault="00896D33" w14:paraId="63983F80" wp14:textId="77777777">
      <w:pPr>
        <w:numPr>
          <w:ilvl w:val="0"/>
          <w:numId w:val="125"/>
        </w:numPr>
      </w:pPr>
      <w:r w:rsidRPr="004B7D80">
        <w:t>Describe key characteristics of different leathers accurately</w:t>
      </w:r>
    </w:p>
    <w:p xmlns:wp14="http://schemas.microsoft.com/office/word/2010/wordml" w:rsidRPr="004B7D80" w:rsidR="00896D33" w:rsidP="00896D33" w:rsidRDefault="00896D33" w14:paraId="451D1725" wp14:textId="77777777">
      <w:pPr>
        <w:numPr>
          <w:ilvl w:val="0"/>
          <w:numId w:val="125"/>
        </w:numPr>
      </w:pPr>
      <w:r w:rsidRPr="004B7D80">
        <w:t>Assess the implications of leather properties for specific furniture applications</w:t>
      </w:r>
    </w:p>
    <w:p xmlns:wp14="http://schemas.microsoft.com/office/word/2010/wordml" w:rsidRPr="004B7D80" w:rsidR="00896D33" w:rsidP="00896D33" w:rsidRDefault="00896D33" w14:paraId="34B19D8B" wp14:textId="77777777">
      <w:pPr>
        <w:numPr>
          <w:ilvl w:val="0"/>
          <w:numId w:val="125"/>
        </w:numPr>
      </w:pPr>
      <w:r w:rsidRPr="004B7D80">
        <w:t>Justify leather choices based on durability, comfort, maintenance, and aesthetic outcomes</w:t>
      </w:r>
    </w:p>
    <w:p xmlns:wp14="http://schemas.microsoft.com/office/word/2010/wordml" w:rsidRPr="004B7D80" w:rsidR="00896D33" w:rsidP="00896D33" w:rsidRDefault="003C1EE1" w14:paraId="135E58C4" wp14:textId="77777777">
      <w:r>
        <w:pict w14:anchorId="52CD1D3B">
          <v:rect id="_x0000_i1152" style="width:0;height:1.5pt" o:hr="t" o:hrstd="t" o:hralign="center" fillcolor="#a0a0a0" stroked="f"/>
        </w:pict>
      </w:r>
    </w:p>
    <w:p xmlns:wp14="http://schemas.microsoft.com/office/word/2010/wordml" w:rsidRPr="004B7D80" w:rsidR="00896D33" w:rsidP="00896D33" w:rsidRDefault="00896D33" w14:paraId="34E206F5" wp14:textId="77777777">
      <w:pPr>
        <w:rPr>
          <w:b/>
          <w:bCs/>
        </w:rPr>
      </w:pPr>
      <w:r w:rsidRPr="004B7D80">
        <w:rPr>
          <w:b/>
          <w:bCs/>
        </w:rPr>
        <w:t>Summary for Learners</w:t>
      </w:r>
    </w:p>
    <w:p xmlns:wp14="http://schemas.microsoft.com/office/word/2010/wordml" w:rsidRPr="004B7D80" w:rsidR="00896D33" w:rsidP="00896D33" w:rsidRDefault="00896D33" w14:paraId="15014AAF" wp14:textId="77777777">
      <w:r w:rsidRPr="004B7D80">
        <w:t>Understanding the properties of leather allows designers to make informed decisions that affect the look, feel, function, and lifespan of a furniture product. Designers must balance aesthetic appeal with practical performance by choosing the right leather for the context in which it will be used. Leather is a living material—its properties evolve with time and use, contributing to both challenges and beauty in design.</w:t>
      </w:r>
    </w:p>
    <w:p xmlns:wp14="http://schemas.microsoft.com/office/word/2010/wordml" w:rsidRPr="004B7D80" w:rsidR="0008248B" w:rsidRDefault="0008248B" w14:paraId="62EBF9A1" wp14:textId="77777777">
      <w:r w:rsidRPr="004B7D80">
        <w:br w:type="page"/>
      </w:r>
    </w:p>
    <w:p xmlns:wp14="http://schemas.microsoft.com/office/word/2010/wordml" w:rsidRPr="004B7D80" w:rsidR="00486CE7" w:rsidP="00486CE7" w:rsidRDefault="00486CE7" w14:paraId="1694FEA4" wp14:textId="77777777">
      <w:pPr>
        <w:pStyle w:val="Heading3"/>
        <w:rPr>
          <w:rFonts w:ascii="Century Gothic" w:hAnsi="Century Gothic"/>
          <w:b/>
          <w:bCs/>
        </w:rPr>
      </w:pPr>
      <w:bookmarkStart w:name="_Toc194130542" w:id="21"/>
      <w:r w:rsidRPr="004B7D80">
        <w:rPr>
          <w:rFonts w:ascii="Century Gothic" w:hAnsi="Century Gothic"/>
          <w:b/>
          <w:bCs/>
        </w:rPr>
        <w:t>KT0304 – Purposes, Applications and Constraints</w:t>
      </w:r>
      <w:bookmarkEnd w:id="21"/>
    </w:p>
    <w:p xmlns:wp14="http://schemas.microsoft.com/office/word/2010/wordml" w:rsidRPr="004B7D80" w:rsidR="00486CE7" w:rsidP="00486CE7" w:rsidRDefault="003C1EE1" w14:paraId="0C6C2CD5" wp14:textId="77777777">
      <w:r>
        <w:pict w14:anchorId="1E5A19F8">
          <v:rect id="_x0000_i1153" style="width:0;height:1.5pt" o:hr="t" o:hrstd="t" o:hralign="center" fillcolor="#a0a0a0" stroked="f"/>
        </w:pict>
      </w:r>
    </w:p>
    <w:p xmlns:wp14="http://schemas.microsoft.com/office/word/2010/wordml" w:rsidRPr="004B7D80" w:rsidR="00486CE7" w:rsidP="00486CE7" w:rsidRDefault="00486CE7" w14:paraId="441492DA" wp14:textId="77777777">
      <w:pPr>
        <w:rPr>
          <w:b/>
          <w:bCs/>
        </w:rPr>
      </w:pPr>
      <w:r w:rsidRPr="004B7D80">
        <w:rPr>
          <w:b/>
          <w:bCs/>
        </w:rPr>
        <w:t>Purpose of the Element</w:t>
      </w:r>
    </w:p>
    <w:p xmlns:wp14="http://schemas.microsoft.com/office/word/2010/wordml" w:rsidRPr="004B7D80" w:rsidR="00486CE7" w:rsidP="00486CE7" w:rsidRDefault="00486CE7" w14:paraId="107F7495" wp14:textId="77777777">
      <w:r w:rsidRPr="004B7D80">
        <w:t>The purpose of this element is to help learners understand the functional and aesthetic roles that leather plays in furniture design, and to critically assess where and how it can be appropriately applied. Learners will explore the practical applications of leather across different types of furniture and evaluate the constraints imposed by budget, material characteristics, usage context, and environmental conditions.</w:t>
      </w:r>
    </w:p>
    <w:p xmlns:wp14="http://schemas.microsoft.com/office/word/2010/wordml" w:rsidRPr="004B7D80" w:rsidR="00486CE7" w:rsidP="00486CE7" w:rsidRDefault="00486CE7" w14:paraId="21710AED" wp14:textId="77777777">
      <w:r w:rsidRPr="004B7D80">
        <w:t>By understanding both the possibilities and the limitations of leather, learners will be better equipped to make context-sensitive, client-appropriate material decisions.</w:t>
      </w:r>
    </w:p>
    <w:p xmlns:wp14="http://schemas.microsoft.com/office/word/2010/wordml" w:rsidRPr="004B7D80" w:rsidR="00486CE7" w:rsidP="00486CE7" w:rsidRDefault="003C1EE1" w14:paraId="709E88E4" wp14:textId="77777777">
      <w:r>
        <w:pict w14:anchorId="593038F5">
          <v:rect id="_x0000_i1154" style="width:0;height:1.5pt" o:hr="t" o:hrstd="t" o:hralign="center" fillcolor="#a0a0a0" stroked="f"/>
        </w:pict>
      </w:r>
    </w:p>
    <w:p xmlns:wp14="http://schemas.microsoft.com/office/word/2010/wordml" w:rsidRPr="004B7D80" w:rsidR="00486CE7" w:rsidP="00486CE7" w:rsidRDefault="00486CE7" w14:paraId="3613AC11" wp14:textId="77777777">
      <w:pPr>
        <w:rPr>
          <w:b/>
          <w:bCs/>
        </w:rPr>
      </w:pPr>
      <w:r w:rsidRPr="004B7D80">
        <w:rPr>
          <w:b/>
          <w:bCs/>
        </w:rPr>
        <w:t>Key Concepts to Cover</w:t>
      </w:r>
    </w:p>
    <w:p xmlns:wp14="http://schemas.microsoft.com/office/word/2010/wordml" w:rsidRPr="004B7D80" w:rsidR="00486CE7" w:rsidP="00486CE7" w:rsidRDefault="00486CE7" w14:paraId="0D503E20" wp14:textId="77777777">
      <w:pPr>
        <w:numPr>
          <w:ilvl w:val="0"/>
          <w:numId w:val="126"/>
        </w:numPr>
      </w:pPr>
      <w:r w:rsidRPr="004B7D80">
        <w:rPr>
          <w:b/>
          <w:bCs/>
        </w:rPr>
        <w:t>Purposes of Leather in Furniture</w:t>
      </w:r>
    </w:p>
    <w:p xmlns:wp14="http://schemas.microsoft.com/office/word/2010/wordml" w:rsidRPr="004B7D80" w:rsidR="00486CE7" w:rsidP="00486CE7" w:rsidRDefault="00486CE7" w14:paraId="62092A16" wp14:textId="77777777">
      <w:pPr>
        <w:numPr>
          <w:ilvl w:val="1"/>
          <w:numId w:val="126"/>
        </w:numPr>
      </w:pPr>
      <w:r w:rsidRPr="004B7D80">
        <w:rPr>
          <w:b/>
          <w:bCs/>
        </w:rPr>
        <w:t>Aesthetic appeal</w:t>
      </w:r>
      <w:r w:rsidRPr="004B7D80">
        <w:t>: luxurious, natural, tactile, timeless</w:t>
      </w:r>
    </w:p>
    <w:p xmlns:wp14="http://schemas.microsoft.com/office/word/2010/wordml" w:rsidRPr="004B7D80" w:rsidR="00486CE7" w:rsidP="00486CE7" w:rsidRDefault="00486CE7" w14:paraId="636099D9" wp14:textId="77777777">
      <w:pPr>
        <w:numPr>
          <w:ilvl w:val="1"/>
          <w:numId w:val="126"/>
        </w:numPr>
      </w:pPr>
      <w:r w:rsidRPr="004B7D80">
        <w:rPr>
          <w:b/>
          <w:bCs/>
        </w:rPr>
        <w:t>Comfort and warmth</w:t>
      </w:r>
      <w:r w:rsidRPr="004B7D80">
        <w:t>: pliable and breathable, conforms to the body over time</w:t>
      </w:r>
    </w:p>
    <w:p xmlns:wp14="http://schemas.microsoft.com/office/word/2010/wordml" w:rsidRPr="004B7D80" w:rsidR="00486CE7" w:rsidP="00486CE7" w:rsidRDefault="00486CE7" w14:paraId="7B065DCF" wp14:textId="77777777">
      <w:pPr>
        <w:numPr>
          <w:ilvl w:val="1"/>
          <w:numId w:val="126"/>
        </w:numPr>
      </w:pPr>
      <w:r w:rsidRPr="004B7D80">
        <w:rPr>
          <w:b/>
          <w:bCs/>
        </w:rPr>
        <w:t>Durability</w:t>
      </w:r>
      <w:r w:rsidRPr="004B7D80">
        <w:t>: high resistance to wear, long-lasting investment</w:t>
      </w:r>
    </w:p>
    <w:p xmlns:wp14="http://schemas.microsoft.com/office/word/2010/wordml" w:rsidRPr="004B7D80" w:rsidR="00486CE7" w:rsidP="00486CE7" w:rsidRDefault="00486CE7" w14:paraId="3090A8DD" wp14:textId="77777777">
      <w:pPr>
        <w:numPr>
          <w:ilvl w:val="1"/>
          <w:numId w:val="126"/>
        </w:numPr>
      </w:pPr>
      <w:r w:rsidRPr="004B7D80">
        <w:rPr>
          <w:b/>
          <w:bCs/>
        </w:rPr>
        <w:t>Perceived value</w:t>
      </w:r>
      <w:r w:rsidRPr="004B7D80">
        <w:t>: enhances the brand and user experience</w:t>
      </w:r>
    </w:p>
    <w:p xmlns:wp14="http://schemas.microsoft.com/office/word/2010/wordml" w:rsidRPr="004B7D80" w:rsidR="00486CE7" w:rsidP="00486CE7" w:rsidRDefault="00486CE7" w14:paraId="105EFA35" wp14:textId="77777777">
      <w:pPr>
        <w:numPr>
          <w:ilvl w:val="0"/>
          <w:numId w:val="126"/>
        </w:numPr>
      </w:pPr>
      <w:r w:rsidRPr="004B7D80">
        <w:rPr>
          <w:b/>
          <w:bCs/>
        </w:rPr>
        <w:t>Applications in Furniture Design</w:t>
      </w:r>
    </w:p>
    <w:p xmlns:wp14="http://schemas.microsoft.com/office/word/2010/wordml" w:rsidRPr="004B7D80" w:rsidR="00486CE7" w:rsidP="00486CE7" w:rsidRDefault="00486CE7" w14:paraId="07A2B5C0" wp14:textId="77777777">
      <w:pPr>
        <w:numPr>
          <w:ilvl w:val="1"/>
          <w:numId w:val="126"/>
        </w:numPr>
      </w:pPr>
      <w:r w:rsidRPr="004B7D80">
        <w:rPr>
          <w:b/>
          <w:bCs/>
        </w:rPr>
        <w:t>Upholstery</w:t>
      </w:r>
      <w:r w:rsidRPr="004B7D80">
        <w:t>: sofas, chairs, headboards, ottomans</w:t>
      </w:r>
    </w:p>
    <w:p xmlns:wp14="http://schemas.microsoft.com/office/word/2010/wordml" w:rsidRPr="004B7D80" w:rsidR="00486CE7" w:rsidP="00486CE7" w:rsidRDefault="00486CE7" w14:paraId="328AACE2" wp14:textId="77777777">
      <w:pPr>
        <w:numPr>
          <w:ilvl w:val="1"/>
          <w:numId w:val="126"/>
        </w:numPr>
      </w:pPr>
      <w:r w:rsidRPr="004B7D80">
        <w:rPr>
          <w:b/>
          <w:bCs/>
        </w:rPr>
        <w:t>Panel inserts</w:t>
      </w:r>
      <w:r w:rsidRPr="004B7D80">
        <w:t>: cabinet fronts, drawer inlays</w:t>
      </w:r>
    </w:p>
    <w:p xmlns:wp14="http://schemas.microsoft.com/office/word/2010/wordml" w:rsidRPr="004B7D80" w:rsidR="00486CE7" w:rsidP="00486CE7" w:rsidRDefault="00486CE7" w14:paraId="6918A596" wp14:textId="77777777">
      <w:pPr>
        <w:numPr>
          <w:ilvl w:val="1"/>
          <w:numId w:val="126"/>
        </w:numPr>
      </w:pPr>
      <w:r w:rsidRPr="004B7D80">
        <w:rPr>
          <w:b/>
          <w:bCs/>
        </w:rPr>
        <w:t>Accents</w:t>
      </w:r>
      <w:r w:rsidRPr="004B7D80">
        <w:t>: armrest wraps, cushion trims, handles</w:t>
      </w:r>
    </w:p>
    <w:p xmlns:wp14="http://schemas.microsoft.com/office/word/2010/wordml" w:rsidRPr="004B7D80" w:rsidR="00486CE7" w:rsidP="00486CE7" w:rsidRDefault="00486CE7" w14:paraId="2891B8FE" wp14:textId="77777777">
      <w:pPr>
        <w:numPr>
          <w:ilvl w:val="1"/>
          <w:numId w:val="126"/>
        </w:numPr>
      </w:pPr>
      <w:r w:rsidRPr="004B7D80">
        <w:rPr>
          <w:b/>
          <w:bCs/>
        </w:rPr>
        <w:t>Hospitality and corporate furniture</w:t>
      </w:r>
      <w:r w:rsidRPr="004B7D80">
        <w:t>: reception seating, executive chairs</w:t>
      </w:r>
    </w:p>
    <w:p xmlns:wp14="http://schemas.microsoft.com/office/word/2010/wordml" w:rsidRPr="004B7D80" w:rsidR="00486CE7" w:rsidP="00486CE7" w:rsidRDefault="00486CE7" w14:paraId="714660B5" wp14:textId="77777777">
      <w:pPr>
        <w:numPr>
          <w:ilvl w:val="0"/>
          <w:numId w:val="126"/>
        </w:numPr>
      </w:pPr>
      <w:r w:rsidRPr="004B7D80">
        <w:rPr>
          <w:b/>
          <w:bCs/>
        </w:rPr>
        <w:t>Constraints and Limitations</w:t>
      </w:r>
    </w:p>
    <w:p xmlns:wp14="http://schemas.microsoft.com/office/word/2010/wordml" w:rsidRPr="004B7D80" w:rsidR="00486CE7" w:rsidP="00486CE7" w:rsidRDefault="00486CE7" w14:paraId="1C443DA3" wp14:textId="77777777">
      <w:pPr>
        <w:numPr>
          <w:ilvl w:val="1"/>
          <w:numId w:val="126"/>
        </w:numPr>
      </w:pPr>
      <w:r w:rsidRPr="004B7D80">
        <w:rPr>
          <w:b/>
          <w:bCs/>
        </w:rPr>
        <w:t>Cost</w:t>
      </w:r>
      <w:r w:rsidRPr="004B7D80">
        <w:t>: high-quality leather is expensive; offcuts are difficult to use efficiently</w:t>
      </w:r>
    </w:p>
    <w:p xmlns:wp14="http://schemas.microsoft.com/office/word/2010/wordml" w:rsidRPr="004B7D80" w:rsidR="00486CE7" w:rsidP="00486CE7" w:rsidRDefault="00486CE7" w14:paraId="24E4CA2F" wp14:textId="77777777">
      <w:pPr>
        <w:numPr>
          <w:ilvl w:val="1"/>
          <w:numId w:val="126"/>
        </w:numPr>
      </w:pPr>
      <w:r w:rsidRPr="004B7D80">
        <w:rPr>
          <w:b/>
          <w:bCs/>
        </w:rPr>
        <w:t>Size of hides</w:t>
      </w:r>
      <w:r w:rsidRPr="004B7D80">
        <w:t>: irregular shapes with waste margins, limiting large surface coverage</w:t>
      </w:r>
    </w:p>
    <w:p xmlns:wp14="http://schemas.microsoft.com/office/word/2010/wordml" w:rsidRPr="004B7D80" w:rsidR="00486CE7" w:rsidP="00486CE7" w:rsidRDefault="00486CE7" w14:paraId="361CE594" wp14:textId="77777777">
      <w:pPr>
        <w:numPr>
          <w:ilvl w:val="1"/>
          <w:numId w:val="126"/>
        </w:numPr>
      </w:pPr>
      <w:r w:rsidRPr="004B7D80">
        <w:rPr>
          <w:b/>
          <w:bCs/>
        </w:rPr>
        <w:t>Environmental exposure</w:t>
      </w:r>
      <w:r w:rsidRPr="004B7D80">
        <w:t>: UV sensitivity, humidity effects</w:t>
      </w:r>
    </w:p>
    <w:p xmlns:wp14="http://schemas.microsoft.com/office/word/2010/wordml" w:rsidRPr="004B7D80" w:rsidR="00486CE7" w:rsidP="00486CE7" w:rsidRDefault="00486CE7" w14:paraId="0CE4D75C" wp14:textId="77777777">
      <w:pPr>
        <w:numPr>
          <w:ilvl w:val="1"/>
          <w:numId w:val="126"/>
        </w:numPr>
      </w:pPr>
      <w:r w:rsidRPr="004B7D80">
        <w:rPr>
          <w:b/>
          <w:bCs/>
        </w:rPr>
        <w:t>Maintenance</w:t>
      </w:r>
      <w:r w:rsidRPr="004B7D80">
        <w:t>: requires care, sensitive to scratches and stains</w:t>
      </w:r>
    </w:p>
    <w:p xmlns:wp14="http://schemas.microsoft.com/office/word/2010/wordml" w:rsidRPr="004B7D80" w:rsidR="00486CE7" w:rsidP="00486CE7" w:rsidRDefault="00486CE7" w14:paraId="7546613A" wp14:textId="77777777">
      <w:pPr>
        <w:numPr>
          <w:ilvl w:val="1"/>
          <w:numId w:val="126"/>
        </w:numPr>
      </w:pPr>
      <w:r w:rsidRPr="004B7D80">
        <w:rPr>
          <w:b/>
          <w:bCs/>
        </w:rPr>
        <w:t>Ethical considerations</w:t>
      </w:r>
      <w:r w:rsidRPr="004B7D80">
        <w:t>: sustainability, animal welfare, certification</w:t>
      </w:r>
    </w:p>
    <w:p xmlns:wp14="http://schemas.microsoft.com/office/word/2010/wordml" w:rsidRPr="004B7D80" w:rsidR="00486CE7" w:rsidP="00486CE7" w:rsidRDefault="00486CE7" w14:paraId="408ABE00" wp14:textId="77777777">
      <w:pPr>
        <w:numPr>
          <w:ilvl w:val="0"/>
          <w:numId w:val="126"/>
        </w:numPr>
      </w:pPr>
      <w:r w:rsidRPr="004B7D80">
        <w:rPr>
          <w:b/>
          <w:bCs/>
        </w:rPr>
        <w:t>Contextual Suitability</w:t>
      </w:r>
    </w:p>
    <w:p xmlns:wp14="http://schemas.microsoft.com/office/word/2010/wordml" w:rsidRPr="004B7D80" w:rsidR="00486CE7" w:rsidP="00486CE7" w:rsidRDefault="00486CE7" w14:paraId="3707CBC0" wp14:textId="77777777">
      <w:pPr>
        <w:numPr>
          <w:ilvl w:val="1"/>
          <w:numId w:val="126"/>
        </w:numPr>
      </w:pPr>
      <w:r w:rsidRPr="004B7D80">
        <w:t>Differentiating residential, commercial, and outdoor use cases</w:t>
      </w:r>
    </w:p>
    <w:p xmlns:wp14="http://schemas.microsoft.com/office/word/2010/wordml" w:rsidRPr="004B7D80" w:rsidR="00486CE7" w:rsidP="00486CE7" w:rsidRDefault="00486CE7" w14:paraId="071C9317" wp14:textId="77777777">
      <w:pPr>
        <w:numPr>
          <w:ilvl w:val="1"/>
          <w:numId w:val="126"/>
        </w:numPr>
      </w:pPr>
      <w:r w:rsidRPr="004B7D80">
        <w:t>Pairing leather with furniture styles: classic vs contemporary</w:t>
      </w:r>
    </w:p>
    <w:p xmlns:wp14="http://schemas.microsoft.com/office/word/2010/wordml" w:rsidRPr="004B7D80" w:rsidR="00486CE7" w:rsidP="00486CE7" w:rsidRDefault="003C1EE1" w14:paraId="508C98E9" wp14:textId="77777777">
      <w:r>
        <w:pict w14:anchorId="427E391E">
          <v:rect id="_x0000_i1155" style="width:0;height:1.5pt" o:hr="t" o:hrstd="t" o:hralign="center" fillcolor="#a0a0a0" stroked="f"/>
        </w:pict>
      </w:r>
    </w:p>
    <w:p xmlns:wp14="http://schemas.microsoft.com/office/word/2010/wordml" w:rsidRPr="004B7D80" w:rsidR="00486CE7" w:rsidP="00486CE7" w:rsidRDefault="00486CE7" w14:paraId="6750E5B5" wp14:textId="77777777">
      <w:pPr>
        <w:rPr>
          <w:b/>
          <w:bCs/>
        </w:rPr>
      </w:pPr>
      <w:r w:rsidRPr="004B7D80">
        <w:rPr>
          <w:b/>
          <w:bCs/>
        </w:rPr>
        <w:t>Facilitation Guidelines</w:t>
      </w:r>
    </w:p>
    <w:p xmlns:wp14="http://schemas.microsoft.com/office/word/2010/wordml" w:rsidRPr="004B7D80" w:rsidR="00486CE7" w:rsidP="00486CE7" w:rsidRDefault="00486CE7" w14:paraId="35182087" wp14:textId="77777777">
      <w:r w:rsidRPr="004B7D80">
        <w:rPr>
          <w:b/>
          <w:bCs/>
        </w:rPr>
        <w:t>1. Application Mapping Exercise</w:t>
      </w:r>
    </w:p>
    <w:p xmlns:wp14="http://schemas.microsoft.com/office/word/2010/wordml" w:rsidRPr="004B7D80" w:rsidR="00486CE7" w:rsidP="00486CE7" w:rsidRDefault="00486CE7" w14:paraId="01BC813B" wp14:textId="77777777">
      <w:pPr>
        <w:numPr>
          <w:ilvl w:val="0"/>
          <w:numId w:val="127"/>
        </w:numPr>
      </w:pPr>
      <w:r w:rsidRPr="004B7D80">
        <w:t>Provide images or samples of different furniture types.</w:t>
      </w:r>
    </w:p>
    <w:p xmlns:wp14="http://schemas.microsoft.com/office/word/2010/wordml" w:rsidRPr="004B7D80" w:rsidR="00486CE7" w:rsidP="00486CE7" w:rsidRDefault="00486CE7" w14:paraId="538A35B0" wp14:textId="77777777">
      <w:pPr>
        <w:numPr>
          <w:ilvl w:val="0"/>
          <w:numId w:val="127"/>
        </w:numPr>
      </w:pPr>
      <w:r w:rsidRPr="004B7D80">
        <w:t>Ask learners to identify appropriate leather applications and justify their selections.</w:t>
      </w:r>
    </w:p>
    <w:p xmlns:wp14="http://schemas.microsoft.com/office/word/2010/wordml" w:rsidRPr="004B7D80" w:rsidR="00486CE7" w:rsidP="00486CE7" w:rsidRDefault="00486CE7" w14:paraId="5B9516E9" wp14:textId="77777777">
      <w:r w:rsidRPr="004B7D80">
        <w:rPr>
          <w:b/>
          <w:bCs/>
        </w:rPr>
        <w:t>2. Constraint Matching Activity</w:t>
      </w:r>
    </w:p>
    <w:p xmlns:wp14="http://schemas.microsoft.com/office/word/2010/wordml" w:rsidRPr="004B7D80" w:rsidR="00486CE7" w:rsidP="00486CE7" w:rsidRDefault="00486CE7" w14:paraId="67840F95" wp14:textId="77777777">
      <w:pPr>
        <w:numPr>
          <w:ilvl w:val="0"/>
          <w:numId w:val="128"/>
        </w:numPr>
      </w:pPr>
      <w:r w:rsidRPr="004B7D80">
        <w:t>Provide a list of real-world design scenarios and have learners identify which leather-related constraints may apply (e.g. high traffic area, humid coastal setting, budget limitations).</w:t>
      </w:r>
    </w:p>
    <w:p xmlns:wp14="http://schemas.microsoft.com/office/word/2010/wordml" w:rsidRPr="004B7D80" w:rsidR="00486CE7" w:rsidP="00486CE7" w:rsidRDefault="003C1EE1" w14:paraId="779F8E76" wp14:textId="77777777">
      <w:r>
        <w:pict w14:anchorId="105AA2C1">
          <v:rect id="_x0000_i1156" style="width:0;height:1.5pt" o:hr="t" o:hrstd="t" o:hralign="center" fillcolor="#a0a0a0" stroked="f"/>
        </w:pict>
      </w:r>
    </w:p>
    <w:p xmlns:wp14="http://schemas.microsoft.com/office/word/2010/wordml" w:rsidRPr="004B7D80" w:rsidR="00486CE7" w:rsidP="00486CE7" w:rsidRDefault="00486CE7" w14:paraId="675FD013" wp14:textId="77777777">
      <w:pPr>
        <w:rPr>
          <w:b/>
          <w:bCs/>
        </w:rPr>
      </w:pPr>
      <w:r w:rsidRPr="004B7D80">
        <w:rPr>
          <w:b/>
          <w:bCs/>
        </w:rPr>
        <w:t>Case Study Example</w:t>
      </w:r>
    </w:p>
    <w:p xmlns:wp14="http://schemas.microsoft.com/office/word/2010/wordml" w:rsidRPr="004B7D80" w:rsidR="00486CE7" w:rsidP="00486CE7" w:rsidRDefault="00486CE7" w14:paraId="0CBCAF10" wp14:textId="77777777">
      <w:r w:rsidRPr="004B7D80">
        <w:rPr>
          <w:b/>
          <w:bCs/>
        </w:rPr>
        <w:t>Case Study Title</w:t>
      </w:r>
      <w:r w:rsidRPr="004B7D80">
        <w:t xml:space="preserve">: </w:t>
      </w:r>
      <w:r w:rsidRPr="004B7D80">
        <w:rPr>
          <w:i/>
          <w:iCs/>
        </w:rPr>
        <w:t>Misjudged Material for Modular Seating</w:t>
      </w:r>
      <w:r w:rsidRPr="004B7D80">
        <w:br/>
      </w:r>
      <w:r w:rsidRPr="004B7D80">
        <w:t>A client commissioned modular seating for a student lounge in a university residence. The designer used full-grain aniline leather for its high-end appeal. Within weeks, the furniture showed signs of fading, wear, and staining due to rough use, exposure to sunlight, and lack of maintenance. The university requested replacements under warranty.</w:t>
      </w:r>
    </w:p>
    <w:p xmlns:wp14="http://schemas.microsoft.com/office/word/2010/wordml" w:rsidRPr="004B7D80" w:rsidR="00486CE7" w:rsidP="00486CE7" w:rsidRDefault="00486CE7" w14:paraId="0D50361B" wp14:textId="77777777">
      <w:r w:rsidRPr="004B7D80">
        <w:rPr>
          <w:b/>
          <w:bCs/>
        </w:rPr>
        <w:t>Discussion Prompts</w:t>
      </w:r>
      <w:r w:rsidRPr="004B7D80">
        <w:t>:</w:t>
      </w:r>
    </w:p>
    <w:p xmlns:wp14="http://schemas.microsoft.com/office/word/2010/wordml" w:rsidRPr="004B7D80" w:rsidR="00486CE7" w:rsidP="00486CE7" w:rsidRDefault="00486CE7" w14:paraId="2AC3B581" wp14:textId="77777777">
      <w:pPr>
        <w:numPr>
          <w:ilvl w:val="0"/>
          <w:numId w:val="129"/>
        </w:numPr>
      </w:pPr>
      <w:r w:rsidRPr="004B7D80">
        <w:t>Was leather the appropriate choice for this context?</w:t>
      </w:r>
    </w:p>
    <w:p xmlns:wp14="http://schemas.microsoft.com/office/word/2010/wordml" w:rsidRPr="004B7D80" w:rsidR="00486CE7" w:rsidP="00486CE7" w:rsidRDefault="00486CE7" w14:paraId="724BB868" wp14:textId="77777777">
      <w:pPr>
        <w:numPr>
          <w:ilvl w:val="0"/>
          <w:numId w:val="129"/>
        </w:numPr>
      </w:pPr>
      <w:r w:rsidRPr="004B7D80">
        <w:t>What alternative upholstery materials could have offered better durability and lower maintenance?</w:t>
      </w:r>
    </w:p>
    <w:p xmlns:wp14="http://schemas.microsoft.com/office/word/2010/wordml" w:rsidRPr="004B7D80" w:rsidR="00486CE7" w:rsidP="00486CE7" w:rsidRDefault="00486CE7" w14:paraId="661E48F7" wp14:textId="77777777">
      <w:pPr>
        <w:numPr>
          <w:ilvl w:val="0"/>
          <w:numId w:val="129"/>
        </w:numPr>
      </w:pPr>
      <w:r w:rsidRPr="004B7D80">
        <w:t>How should designers approach material decisions in multi-user, high-impact environments?</w:t>
      </w:r>
    </w:p>
    <w:p xmlns:wp14="http://schemas.microsoft.com/office/word/2010/wordml" w:rsidRPr="004B7D80" w:rsidR="00486CE7" w:rsidP="00486CE7" w:rsidRDefault="003C1EE1" w14:paraId="7818863E" wp14:textId="77777777">
      <w:r>
        <w:pict w14:anchorId="3E19FF3A">
          <v:rect id="_x0000_i1157" style="width:0;height:1.5pt" o:hr="t" o:hrstd="t" o:hralign="center" fillcolor="#a0a0a0" stroked="f"/>
        </w:pict>
      </w:r>
    </w:p>
    <w:p xmlns:wp14="http://schemas.microsoft.com/office/word/2010/wordml" w:rsidRPr="004B7D80" w:rsidR="00486CE7" w:rsidP="00486CE7" w:rsidRDefault="00486CE7" w14:paraId="72E86498" wp14:textId="77777777">
      <w:pPr>
        <w:rPr>
          <w:b/>
          <w:bCs/>
        </w:rPr>
      </w:pPr>
      <w:r w:rsidRPr="004B7D80">
        <w:rPr>
          <w:b/>
          <w:bCs/>
        </w:rPr>
        <w:t>Questions for Learner Engagement</w:t>
      </w:r>
    </w:p>
    <w:p xmlns:wp14="http://schemas.microsoft.com/office/word/2010/wordml" w:rsidRPr="004B7D80" w:rsidR="00486CE7" w:rsidP="00486CE7" w:rsidRDefault="00486CE7" w14:paraId="3921B492" wp14:textId="77777777">
      <w:pPr>
        <w:rPr>
          <w:b/>
          <w:bCs/>
        </w:rPr>
      </w:pPr>
      <w:r w:rsidRPr="004B7D80">
        <w:rPr>
          <w:b/>
          <w:bCs/>
        </w:rPr>
        <w:t>Knowledge Check</w:t>
      </w:r>
    </w:p>
    <w:p xmlns:wp14="http://schemas.microsoft.com/office/word/2010/wordml" w:rsidRPr="004B7D80" w:rsidR="00486CE7" w:rsidP="00486CE7" w:rsidRDefault="00486CE7" w14:paraId="60AED1DD" wp14:textId="77777777">
      <w:pPr>
        <w:numPr>
          <w:ilvl w:val="0"/>
          <w:numId w:val="130"/>
        </w:numPr>
      </w:pPr>
      <w:r w:rsidRPr="004B7D80">
        <w:t>Name three key purposes of using leather in furniture design.</w:t>
      </w:r>
    </w:p>
    <w:p xmlns:wp14="http://schemas.microsoft.com/office/word/2010/wordml" w:rsidRPr="004B7D80" w:rsidR="00486CE7" w:rsidP="00486CE7" w:rsidRDefault="00486CE7" w14:paraId="55FB172A" wp14:textId="77777777">
      <w:pPr>
        <w:numPr>
          <w:ilvl w:val="0"/>
          <w:numId w:val="130"/>
        </w:numPr>
      </w:pPr>
      <w:r w:rsidRPr="004B7D80">
        <w:t>List two common constraints of using natural leather in furniture.</w:t>
      </w:r>
    </w:p>
    <w:p xmlns:wp14="http://schemas.microsoft.com/office/word/2010/wordml" w:rsidRPr="004B7D80" w:rsidR="00486CE7" w:rsidP="00486CE7" w:rsidRDefault="00486CE7" w14:paraId="158F03B4" wp14:textId="77777777">
      <w:pPr>
        <w:rPr>
          <w:b/>
          <w:bCs/>
        </w:rPr>
      </w:pPr>
      <w:r w:rsidRPr="004B7D80">
        <w:rPr>
          <w:b/>
          <w:bCs/>
        </w:rPr>
        <w:t>Application-Based</w:t>
      </w:r>
    </w:p>
    <w:p xmlns:wp14="http://schemas.microsoft.com/office/word/2010/wordml" w:rsidRPr="004B7D80" w:rsidR="00486CE7" w:rsidP="00486CE7" w:rsidRDefault="00486CE7" w14:paraId="7E554D29" wp14:textId="77777777">
      <w:pPr>
        <w:numPr>
          <w:ilvl w:val="0"/>
          <w:numId w:val="131"/>
        </w:numPr>
      </w:pPr>
      <w:r w:rsidRPr="004B7D80">
        <w:t>You are designing a dining bench for a luxury safari lodge. What factors must you consider in selecting leather for this context?</w:t>
      </w:r>
    </w:p>
    <w:p xmlns:wp14="http://schemas.microsoft.com/office/word/2010/wordml" w:rsidRPr="004B7D80" w:rsidR="00486CE7" w:rsidP="00486CE7" w:rsidRDefault="00486CE7" w14:paraId="5F2E7508" wp14:textId="77777777">
      <w:pPr>
        <w:numPr>
          <w:ilvl w:val="0"/>
          <w:numId w:val="131"/>
        </w:numPr>
      </w:pPr>
      <w:r w:rsidRPr="004B7D80">
        <w:t>Which furniture types would you avoid upholstering in suede or nubuck? Why?</w:t>
      </w:r>
    </w:p>
    <w:p xmlns:wp14="http://schemas.microsoft.com/office/word/2010/wordml" w:rsidRPr="004B7D80" w:rsidR="00486CE7" w:rsidP="00486CE7" w:rsidRDefault="00486CE7" w14:paraId="5A10038F" wp14:textId="77777777">
      <w:pPr>
        <w:rPr>
          <w:b/>
          <w:bCs/>
        </w:rPr>
      </w:pPr>
      <w:r w:rsidRPr="004B7D80">
        <w:rPr>
          <w:b/>
          <w:bCs/>
        </w:rPr>
        <w:t>Critical Thinking</w:t>
      </w:r>
    </w:p>
    <w:p xmlns:wp14="http://schemas.microsoft.com/office/word/2010/wordml" w:rsidRPr="004B7D80" w:rsidR="00486CE7" w:rsidP="00486CE7" w:rsidRDefault="00486CE7" w14:paraId="33D616E8" wp14:textId="77777777">
      <w:pPr>
        <w:numPr>
          <w:ilvl w:val="0"/>
          <w:numId w:val="132"/>
        </w:numPr>
      </w:pPr>
      <w:r w:rsidRPr="004B7D80">
        <w:t>Should aesthetic priorities outweigh functional constraints when working with leather? Defend your position.</w:t>
      </w:r>
    </w:p>
    <w:p xmlns:wp14="http://schemas.microsoft.com/office/word/2010/wordml" w:rsidRPr="004B7D80" w:rsidR="00486CE7" w:rsidP="00486CE7" w:rsidRDefault="00486CE7" w14:paraId="7B934435" wp14:textId="77777777">
      <w:pPr>
        <w:numPr>
          <w:ilvl w:val="0"/>
          <w:numId w:val="132"/>
        </w:numPr>
      </w:pPr>
      <w:r w:rsidRPr="004B7D80">
        <w:t>Can leather be considered a sustainable material in modern furniture design? Support your view with examples or standards.</w:t>
      </w:r>
    </w:p>
    <w:p xmlns:wp14="http://schemas.microsoft.com/office/word/2010/wordml" w:rsidRPr="004B7D80" w:rsidR="00486CE7" w:rsidP="00486CE7" w:rsidRDefault="003C1EE1" w14:paraId="44F69B9A" wp14:textId="77777777">
      <w:r>
        <w:pict w14:anchorId="0416F3D4">
          <v:rect id="_x0000_i1158" style="width:0;height:1.5pt" o:hr="t" o:hrstd="t" o:hralign="center" fillcolor="#a0a0a0" stroked="f"/>
        </w:pict>
      </w:r>
    </w:p>
    <w:p xmlns:wp14="http://schemas.microsoft.com/office/word/2010/wordml" w:rsidRPr="004B7D80" w:rsidR="00486CE7" w:rsidP="00486CE7" w:rsidRDefault="00486CE7" w14:paraId="03537770" wp14:textId="77777777">
      <w:pPr>
        <w:rPr>
          <w:b/>
          <w:bCs/>
        </w:rPr>
      </w:pPr>
      <w:r w:rsidRPr="004B7D80">
        <w:rPr>
          <w:b/>
          <w:bCs/>
        </w:rPr>
        <w:t>Assessment Preparation Tips</w:t>
      </w:r>
    </w:p>
    <w:p xmlns:wp14="http://schemas.microsoft.com/office/word/2010/wordml" w:rsidRPr="004B7D80" w:rsidR="00486CE7" w:rsidP="00486CE7" w:rsidRDefault="00486CE7" w14:paraId="04840FA7" wp14:textId="77777777">
      <w:r w:rsidRPr="004B7D80">
        <w:t>Ensure learners can:</w:t>
      </w:r>
    </w:p>
    <w:p xmlns:wp14="http://schemas.microsoft.com/office/word/2010/wordml" w:rsidRPr="004B7D80" w:rsidR="00486CE7" w:rsidP="00486CE7" w:rsidRDefault="00486CE7" w14:paraId="54377E02" wp14:textId="77777777">
      <w:pPr>
        <w:numPr>
          <w:ilvl w:val="0"/>
          <w:numId w:val="133"/>
        </w:numPr>
      </w:pPr>
      <w:r w:rsidRPr="004B7D80">
        <w:t>Evaluate the suitability of leather for specific furniture applications</w:t>
      </w:r>
    </w:p>
    <w:p xmlns:wp14="http://schemas.microsoft.com/office/word/2010/wordml" w:rsidRPr="004B7D80" w:rsidR="00486CE7" w:rsidP="00486CE7" w:rsidRDefault="00486CE7" w14:paraId="70F54E79" wp14:textId="77777777">
      <w:pPr>
        <w:numPr>
          <w:ilvl w:val="0"/>
          <w:numId w:val="133"/>
        </w:numPr>
      </w:pPr>
      <w:r w:rsidRPr="004B7D80">
        <w:t>Recognise when leather use may be impractical or inappropriate</w:t>
      </w:r>
    </w:p>
    <w:p xmlns:wp14="http://schemas.microsoft.com/office/word/2010/wordml" w:rsidRPr="004B7D80" w:rsidR="00486CE7" w:rsidP="00486CE7" w:rsidRDefault="00486CE7" w14:paraId="4BC6B3B8" wp14:textId="77777777">
      <w:pPr>
        <w:numPr>
          <w:ilvl w:val="0"/>
          <w:numId w:val="133"/>
        </w:numPr>
      </w:pPr>
      <w:r w:rsidRPr="004B7D80">
        <w:t>Weigh the aesthetic benefits of leather against environmental and performance constraints</w:t>
      </w:r>
    </w:p>
    <w:p xmlns:wp14="http://schemas.microsoft.com/office/word/2010/wordml" w:rsidRPr="004B7D80" w:rsidR="00486CE7" w:rsidP="00486CE7" w:rsidRDefault="003C1EE1" w14:paraId="5F07D11E" wp14:textId="77777777">
      <w:r>
        <w:pict w14:anchorId="13C5EF6D">
          <v:rect id="_x0000_i1159" style="width:0;height:1.5pt" o:hr="t" o:hrstd="t" o:hralign="center" fillcolor="#a0a0a0" stroked="f"/>
        </w:pict>
      </w:r>
    </w:p>
    <w:p xmlns:wp14="http://schemas.microsoft.com/office/word/2010/wordml" w:rsidRPr="004B7D80" w:rsidR="00486CE7" w:rsidP="00486CE7" w:rsidRDefault="00486CE7" w14:paraId="53EB5E0A" wp14:textId="77777777">
      <w:pPr>
        <w:rPr>
          <w:b/>
          <w:bCs/>
        </w:rPr>
      </w:pPr>
      <w:r w:rsidRPr="004B7D80">
        <w:rPr>
          <w:b/>
          <w:bCs/>
        </w:rPr>
        <w:t>Summary for Learners</w:t>
      </w:r>
    </w:p>
    <w:p xmlns:wp14="http://schemas.microsoft.com/office/word/2010/wordml" w:rsidRPr="004B7D80" w:rsidR="00486CE7" w:rsidP="00486CE7" w:rsidRDefault="00486CE7" w14:paraId="3851C141" wp14:textId="77777777">
      <w:r w:rsidRPr="004B7D80">
        <w:t>Leather enhances furniture design with its beauty, durability, and status. However, it is not always the right choice. Designers must balance purpose, practicality, and performance. Understanding when to use leather—and when not to—is a skill that separates successful furniture designers from merely decorative thinkers.</w:t>
      </w:r>
    </w:p>
    <w:p xmlns:wp14="http://schemas.microsoft.com/office/word/2010/wordml" w:rsidRPr="004B7D80" w:rsidR="00E32401" w:rsidRDefault="00E32401" w14:paraId="41508A3C" wp14:textId="77777777">
      <w:r w:rsidRPr="004B7D80">
        <w:br w:type="page"/>
      </w:r>
    </w:p>
    <w:p xmlns:wp14="http://schemas.microsoft.com/office/word/2010/wordml" w:rsidRPr="004B7D80" w:rsidR="008305FF" w:rsidP="008305FF" w:rsidRDefault="008305FF" w14:paraId="01AD1F83" wp14:textId="77777777">
      <w:pPr>
        <w:pStyle w:val="Heading3"/>
        <w:rPr>
          <w:rFonts w:ascii="Century Gothic" w:hAnsi="Century Gothic"/>
          <w:b/>
          <w:bCs/>
        </w:rPr>
      </w:pPr>
      <w:bookmarkStart w:name="_Toc194130543" w:id="22"/>
      <w:r w:rsidRPr="004B7D80">
        <w:rPr>
          <w:rFonts w:ascii="Century Gothic" w:hAnsi="Century Gothic"/>
          <w:b/>
          <w:bCs/>
        </w:rPr>
        <w:t>KT0305 – Raw Material Quality and Defects</w:t>
      </w:r>
      <w:bookmarkEnd w:id="22"/>
    </w:p>
    <w:p xmlns:wp14="http://schemas.microsoft.com/office/word/2010/wordml" w:rsidRPr="004B7D80" w:rsidR="008305FF" w:rsidP="008305FF" w:rsidRDefault="003C1EE1" w14:paraId="43D6B1D6" wp14:textId="77777777">
      <w:r>
        <w:pict w14:anchorId="6CAF0249">
          <v:rect id="_x0000_i1160" style="width:0;height:1.5pt" o:hr="t" o:hrstd="t" o:hralign="center" fillcolor="#a0a0a0" stroked="f"/>
        </w:pict>
      </w:r>
    </w:p>
    <w:p xmlns:wp14="http://schemas.microsoft.com/office/word/2010/wordml" w:rsidRPr="004B7D80" w:rsidR="008305FF" w:rsidP="008305FF" w:rsidRDefault="008305FF" w14:paraId="3E29E7BB" wp14:textId="77777777">
      <w:pPr>
        <w:rPr>
          <w:b/>
          <w:bCs/>
        </w:rPr>
      </w:pPr>
      <w:r w:rsidRPr="004B7D80">
        <w:rPr>
          <w:b/>
          <w:bCs/>
        </w:rPr>
        <w:t>Purpose of the Element</w:t>
      </w:r>
    </w:p>
    <w:p xmlns:wp14="http://schemas.microsoft.com/office/word/2010/wordml" w:rsidRPr="004B7D80" w:rsidR="008305FF" w:rsidP="008305FF" w:rsidRDefault="008305FF" w14:paraId="237143FD" wp14:textId="77777777">
      <w:r w:rsidRPr="004B7D80">
        <w:t>The purpose of this element is to develop learners’ ability to assess the quality of leather as a raw material and identify common defects that may affect its suitability for furniture design. Because leather is a natural material, it inherently contains variations and imperfections. Recognising and evaluating these flaws is essential for material planning, quality control, pricing, and client communication.</w:t>
      </w:r>
    </w:p>
    <w:p xmlns:wp14="http://schemas.microsoft.com/office/word/2010/wordml" w:rsidRPr="004B7D80" w:rsidR="008305FF" w:rsidP="008305FF" w:rsidRDefault="008305FF" w14:paraId="207FD31E" wp14:textId="77777777">
      <w:r w:rsidRPr="004B7D80">
        <w:t>This topic helps learners understand the relationship between leather quality, usability, and design outcomes, enabling them to manage client expectations and avoid costly production errors.</w:t>
      </w:r>
    </w:p>
    <w:p xmlns:wp14="http://schemas.microsoft.com/office/word/2010/wordml" w:rsidRPr="004B7D80" w:rsidR="008305FF" w:rsidP="008305FF" w:rsidRDefault="003C1EE1" w14:paraId="17DBC151" wp14:textId="77777777">
      <w:r>
        <w:pict w14:anchorId="1A2CC8A8">
          <v:rect id="_x0000_i1161" style="width:0;height:1.5pt" o:hr="t" o:hrstd="t" o:hralign="center" fillcolor="#a0a0a0" stroked="f"/>
        </w:pict>
      </w:r>
    </w:p>
    <w:p xmlns:wp14="http://schemas.microsoft.com/office/word/2010/wordml" w:rsidRPr="004B7D80" w:rsidR="008305FF" w:rsidP="008305FF" w:rsidRDefault="008305FF" w14:paraId="66F976CD" wp14:textId="77777777">
      <w:pPr>
        <w:rPr>
          <w:b/>
          <w:bCs/>
        </w:rPr>
      </w:pPr>
      <w:r w:rsidRPr="004B7D80">
        <w:rPr>
          <w:b/>
          <w:bCs/>
        </w:rPr>
        <w:t>Key Concepts to Cover</w:t>
      </w:r>
    </w:p>
    <w:p xmlns:wp14="http://schemas.microsoft.com/office/word/2010/wordml" w:rsidRPr="004B7D80" w:rsidR="008305FF" w:rsidP="008305FF" w:rsidRDefault="008305FF" w14:paraId="7BBBE306" wp14:textId="77777777">
      <w:pPr>
        <w:numPr>
          <w:ilvl w:val="0"/>
          <w:numId w:val="134"/>
        </w:numPr>
      </w:pPr>
      <w:r w:rsidRPr="004B7D80">
        <w:rPr>
          <w:b/>
          <w:bCs/>
        </w:rPr>
        <w:t>Quality Grading of Leather</w:t>
      </w:r>
    </w:p>
    <w:p xmlns:wp14="http://schemas.microsoft.com/office/word/2010/wordml" w:rsidRPr="004B7D80" w:rsidR="008305FF" w:rsidP="008305FF" w:rsidRDefault="008305FF" w14:paraId="0A8AA545" wp14:textId="77777777">
      <w:pPr>
        <w:numPr>
          <w:ilvl w:val="1"/>
          <w:numId w:val="134"/>
        </w:numPr>
      </w:pPr>
      <w:r w:rsidRPr="004B7D80">
        <w:t>Hide grading (A, B, C) based on usable area and number of imperfections</w:t>
      </w:r>
    </w:p>
    <w:p xmlns:wp14="http://schemas.microsoft.com/office/word/2010/wordml" w:rsidRPr="004B7D80" w:rsidR="008305FF" w:rsidP="008305FF" w:rsidRDefault="008305FF" w14:paraId="4D447ADD" wp14:textId="77777777">
      <w:pPr>
        <w:numPr>
          <w:ilvl w:val="1"/>
          <w:numId w:val="134"/>
        </w:numPr>
      </w:pPr>
      <w:r w:rsidRPr="004B7D80">
        <w:t>Yield and coverage: larger, higher-grade hides reduce waste</w:t>
      </w:r>
    </w:p>
    <w:p xmlns:wp14="http://schemas.microsoft.com/office/word/2010/wordml" w:rsidRPr="004B7D80" w:rsidR="008305FF" w:rsidP="008305FF" w:rsidRDefault="008305FF" w14:paraId="4BF639AB" wp14:textId="77777777">
      <w:pPr>
        <w:numPr>
          <w:ilvl w:val="1"/>
          <w:numId w:val="134"/>
        </w:numPr>
      </w:pPr>
      <w:r w:rsidRPr="004B7D80">
        <w:t>Relationship between grade, price, and application suitability</w:t>
      </w:r>
    </w:p>
    <w:p xmlns:wp14="http://schemas.microsoft.com/office/word/2010/wordml" w:rsidRPr="004B7D80" w:rsidR="008305FF" w:rsidP="008305FF" w:rsidRDefault="008305FF" w14:paraId="12A6A302" wp14:textId="77777777">
      <w:pPr>
        <w:numPr>
          <w:ilvl w:val="0"/>
          <w:numId w:val="134"/>
        </w:numPr>
      </w:pPr>
      <w:r w:rsidRPr="004B7D80">
        <w:rPr>
          <w:b/>
          <w:bCs/>
        </w:rPr>
        <w:t>Common Defects and Natural Marks</w:t>
      </w:r>
    </w:p>
    <w:p xmlns:wp14="http://schemas.microsoft.com/office/word/2010/wordml" w:rsidRPr="004B7D80" w:rsidR="008305FF" w:rsidP="008305FF" w:rsidRDefault="008305FF" w14:paraId="057E54DD" wp14:textId="77777777">
      <w:pPr>
        <w:numPr>
          <w:ilvl w:val="1"/>
          <w:numId w:val="134"/>
        </w:numPr>
      </w:pPr>
      <w:r w:rsidRPr="004B7D80">
        <w:rPr>
          <w:b/>
          <w:bCs/>
        </w:rPr>
        <w:t>Flaws from processing</w:t>
      </w:r>
      <w:r w:rsidRPr="004B7D80">
        <w:t>: chemical burns, machine cuts, finish inconsistency</w:t>
      </w:r>
    </w:p>
    <w:p xmlns:wp14="http://schemas.microsoft.com/office/word/2010/wordml" w:rsidRPr="004B7D80" w:rsidR="008305FF" w:rsidP="008305FF" w:rsidRDefault="008305FF" w14:paraId="5BDED707" wp14:textId="77777777">
      <w:pPr>
        <w:numPr>
          <w:ilvl w:val="1"/>
          <w:numId w:val="134"/>
        </w:numPr>
      </w:pPr>
      <w:r w:rsidRPr="004B7D80">
        <w:rPr>
          <w:b/>
          <w:bCs/>
        </w:rPr>
        <w:t>Natural marks</w:t>
      </w:r>
      <w:r w:rsidRPr="004B7D80">
        <w:t>:</w:t>
      </w:r>
    </w:p>
    <w:p xmlns:wp14="http://schemas.microsoft.com/office/word/2010/wordml" w:rsidRPr="004B7D80" w:rsidR="008305FF" w:rsidP="008305FF" w:rsidRDefault="008305FF" w14:paraId="5FD7075E" wp14:textId="77777777">
      <w:pPr>
        <w:numPr>
          <w:ilvl w:val="2"/>
          <w:numId w:val="134"/>
        </w:numPr>
      </w:pPr>
      <w:r w:rsidRPr="004B7D80">
        <w:t>Brand marks (burned-in identification)</w:t>
      </w:r>
    </w:p>
    <w:p xmlns:wp14="http://schemas.microsoft.com/office/word/2010/wordml" w:rsidRPr="004B7D80" w:rsidR="008305FF" w:rsidP="008305FF" w:rsidRDefault="008305FF" w14:paraId="0911C44A" wp14:textId="77777777">
      <w:pPr>
        <w:numPr>
          <w:ilvl w:val="2"/>
          <w:numId w:val="134"/>
        </w:numPr>
      </w:pPr>
      <w:r w:rsidRPr="004B7D80">
        <w:t>Scuff marks and abrasions</w:t>
      </w:r>
    </w:p>
    <w:p xmlns:wp14="http://schemas.microsoft.com/office/word/2010/wordml" w:rsidRPr="004B7D80" w:rsidR="008305FF" w:rsidP="008305FF" w:rsidRDefault="008305FF" w14:paraId="79559830" wp14:textId="77777777">
      <w:pPr>
        <w:numPr>
          <w:ilvl w:val="2"/>
          <w:numId w:val="134"/>
        </w:numPr>
      </w:pPr>
      <w:r w:rsidRPr="004B7D80">
        <w:t>Tick bite marks and insect damage</w:t>
      </w:r>
    </w:p>
    <w:p xmlns:wp14="http://schemas.microsoft.com/office/word/2010/wordml" w:rsidRPr="004B7D80" w:rsidR="008305FF" w:rsidP="008305FF" w:rsidRDefault="008305FF" w14:paraId="7C192227" wp14:textId="77777777">
      <w:pPr>
        <w:numPr>
          <w:ilvl w:val="2"/>
          <w:numId w:val="134"/>
        </w:numPr>
      </w:pPr>
      <w:r w:rsidRPr="004B7D80">
        <w:t>Vein lines, scars, wrinkles, stretch marks</w:t>
      </w:r>
    </w:p>
    <w:p xmlns:wp14="http://schemas.microsoft.com/office/word/2010/wordml" w:rsidRPr="004B7D80" w:rsidR="008305FF" w:rsidP="008305FF" w:rsidRDefault="008305FF" w14:paraId="5998542F" wp14:textId="77777777">
      <w:pPr>
        <w:numPr>
          <w:ilvl w:val="2"/>
          <w:numId w:val="134"/>
        </w:numPr>
      </w:pPr>
      <w:r w:rsidRPr="004B7D80">
        <w:t>Holes or thin spots</w:t>
      </w:r>
    </w:p>
    <w:p xmlns:wp14="http://schemas.microsoft.com/office/word/2010/wordml" w:rsidRPr="004B7D80" w:rsidR="008305FF" w:rsidP="008305FF" w:rsidRDefault="008305FF" w14:paraId="204A98BD" wp14:textId="77777777">
      <w:pPr>
        <w:numPr>
          <w:ilvl w:val="0"/>
          <w:numId w:val="134"/>
        </w:numPr>
      </w:pPr>
      <w:r w:rsidRPr="004B7D80">
        <w:rPr>
          <w:b/>
          <w:bCs/>
        </w:rPr>
        <w:t>Impact of Defects on Design</w:t>
      </w:r>
    </w:p>
    <w:p xmlns:wp14="http://schemas.microsoft.com/office/word/2010/wordml" w:rsidRPr="004B7D80" w:rsidR="008305FF" w:rsidP="008305FF" w:rsidRDefault="008305FF" w14:paraId="3A3834A5" wp14:textId="77777777">
      <w:pPr>
        <w:numPr>
          <w:ilvl w:val="1"/>
          <w:numId w:val="134"/>
        </w:numPr>
      </w:pPr>
      <w:r w:rsidRPr="004B7D80">
        <w:t>Aesthetic considerations: visible imperfections may be a feature or a flaw</w:t>
      </w:r>
    </w:p>
    <w:p xmlns:wp14="http://schemas.microsoft.com/office/word/2010/wordml" w:rsidRPr="004B7D80" w:rsidR="008305FF" w:rsidP="008305FF" w:rsidRDefault="008305FF" w14:paraId="09A48BE5" wp14:textId="77777777">
      <w:pPr>
        <w:numPr>
          <w:ilvl w:val="1"/>
          <w:numId w:val="134"/>
        </w:numPr>
      </w:pPr>
      <w:r w:rsidRPr="004B7D80">
        <w:t>Structural issues: weak areas may tear during upholstery</w:t>
      </w:r>
    </w:p>
    <w:p xmlns:wp14="http://schemas.microsoft.com/office/word/2010/wordml" w:rsidRPr="004B7D80" w:rsidR="008305FF" w:rsidP="008305FF" w:rsidRDefault="008305FF" w14:paraId="3292B756" wp14:textId="77777777">
      <w:pPr>
        <w:numPr>
          <w:ilvl w:val="1"/>
          <w:numId w:val="134"/>
        </w:numPr>
      </w:pPr>
      <w:r w:rsidRPr="004B7D80">
        <w:t>Cutting layout and wastage: irregular shapes affect material efficiency</w:t>
      </w:r>
    </w:p>
    <w:p xmlns:wp14="http://schemas.microsoft.com/office/word/2010/wordml" w:rsidRPr="004B7D80" w:rsidR="008305FF" w:rsidP="008305FF" w:rsidRDefault="008305FF" w14:paraId="6515B155" wp14:textId="77777777">
      <w:pPr>
        <w:numPr>
          <w:ilvl w:val="0"/>
          <w:numId w:val="134"/>
        </w:numPr>
      </w:pPr>
      <w:r w:rsidRPr="004B7D80">
        <w:rPr>
          <w:b/>
          <w:bCs/>
        </w:rPr>
        <w:t>Management of Defects</w:t>
      </w:r>
    </w:p>
    <w:p xmlns:wp14="http://schemas.microsoft.com/office/word/2010/wordml" w:rsidRPr="004B7D80" w:rsidR="008305FF" w:rsidP="008305FF" w:rsidRDefault="008305FF" w14:paraId="328F9187" wp14:textId="77777777">
      <w:pPr>
        <w:numPr>
          <w:ilvl w:val="1"/>
          <w:numId w:val="134"/>
        </w:numPr>
      </w:pPr>
      <w:r w:rsidRPr="004B7D80">
        <w:t>Hide inspection and documentation</w:t>
      </w:r>
    </w:p>
    <w:p xmlns:wp14="http://schemas.microsoft.com/office/word/2010/wordml" w:rsidRPr="004B7D80" w:rsidR="008305FF" w:rsidP="008305FF" w:rsidRDefault="008305FF" w14:paraId="5600E599" wp14:textId="77777777">
      <w:pPr>
        <w:numPr>
          <w:ilvl w:val="1"/>
          <w:numId w:val="134"/>
        </w:numPr>
      </w:pPr>
      <w:r w:rsidRPr="004B7D80">
        <w:t>Marking and cutting around defects</w:t>
      </w:r>
    </w:p>
    <w:p xmlns:wp14="http://schemas.microsoft.com/office/word/2010/wordml" w:rsidRPr="004B7D80" w:rsidR="008305FF" w:rsidP="008305FF" w:rsidRDefault="008305FF" w14:paraId="76CCE9F0" wp14:textId="77777777">
      <w:pPr>
        <w:numPr>
          <w:ilvl w:val="1"/>
          <w:numId w:val="134"/>
        </w:numPr>
      </w:pPr>
      <w:r w:rsidRPr="004B7D80">
        <w:t>Choosing designs and finishes that disguise or highlight marks intentionally</w:t>
      </w:r>
    </w:p>
    <w:p xmlns:wp14="http://schemas.microsoft.com/office/word/2010/wordml" w:rsidRPr="004B7D80" w:rsidR="008305FF" w:rsidP="008305FF" w:rsidRDefault="008305FF" w14:paraId="3ABFB1B4" wp14:textId="77777777">
      <w:pPr>
        <w:numPr>
          <w:ilvl w:val="1"/>
          <w:numId w:val="134"/>
        </w:numPr>
      </w:pPr>
      <w:r w:rsidRPr="004B7D80">
        <w:t>Ethical and sustainability considerations in using imperfect hides</w:t>
      </w:r>
    </w:p>
    <w:p xmlns:wp14="http://schemas.microsoft.com/office/word/2010/wordml" w:rsidRPr="004B7D80" w:rsidR="008305FF" w:rsidP="008305FF" w:rsidRDefault="003C1EE1" w14:paraId="6F8BD81B" wp14:textId="77777777">
      <w:r>
        <w:pict w14:anchorId="5A177B77">
          <v:rect id="_x0000_i1162" style="width:0;height:1.5pt" o:hr="t" o:hrstd="t" o:hralign="center" fillcolor="#a0a0a0" stroked="f"/>
        </w:pict>
      </w:r>
    </w:p>
    <w:p xmlns:wp14="http://schemas.microsoft.com/office/word/2010/wordml" w:rsidRPr="004B7D80" w:rsidR="008305FF" w:rsidP="008305FF" w:rsidRDefault="008305FF" w14:paraId="6A17EFB0" wp14:textId="77777777">
      <w:pPr>
        <w:rPr>
          <w:b/>
          <w:bCs/>
        </w:rPr>
      </w:pPr>
      <w:r w:rsidRPr="004B7D80">
        <w:rPr>
          <w:b/>
          <w:bCs/>
        </w:rPr>
        <w:t>Facilitation Guidelines</w:t>
      </w:r>
    </w:p>
    <w:p xmlns:wp14="http://schemas.microsoft.com/office/word/2010/wordml" w:rsidRPr="004B7D80" w:rsidR="008305FF" w:rsidP="008305FF" w:rsidRDefault="008305FF" w14:paraId="474ED82C" wp14:textId="77777777">
      <w:r w:rsidRPr="004B7D80">
        <w:rPr>
          <w:b/>
          <w:bCs/>
        </w:rPr>
        <w:t>1. Defect Identification Activity</w:t>
      </w:r>
    </w:p>
    <w:p xmlns:wp14="http://schemas.microsoft.com/office/word/2010/wordml" w:rsidRPr="004B7D80" w:rsidR="008305FF" w:rsidP="008305FF" w:rsidRDefault="008305FF" w14:paraId="61109811" wp14:textId="77777777">
      <w:pPr>
        <w:numPr>
          <w:ilvl w:val="0"/>
          <w:numId w:val="135"/>
        </w:numPr>
      </w:pPr>
      <w:r w:rsidRPr="004B7D80">
        <w:t>Provide a set of leather swatches showing typical natural defects.</w:t>
      </w:r>
    </w:p>
    <w:p xmlns:wp14="http://schemas.microsoft.com/office/word/2010/wordml" w:rsidRPr="004B7D80" w:rsidR="008305FF" w:rsidP="008305FF" w:rsidRDefault="008305FF" w14:paraId="60E19F97" wp14:textId="77777777">
      <w:pPr>
        <w:numPr>
          <w:ilvl w:val="0"/>
          <w:numId w:val="135"/>
        </w:numPr>
      </w:pPr>
      <w:r w:rsidRPr="004B7D80">
        <w:t>Learners inspect and classify each swatch, recording the type of defect and assessing its severity.</w:t>
      </w:r>
    </w:p>
    <w:p xmlns:wp14="http://schemas.microsoft.com/office/word/2010/wordml" w:rsidRPr="004B7D80" w:rsidR="008305FF" w:rsidP="008305FF" w:rsidRDefault="008305FF" w14:paraId="3D78C8A1" wp14:textId="77777777">
      <w:r w:rsidRPr="004B7D80">
        <w:rPr>
          <w:b/>
          <w:bCs/>
        </w:rPr>
        <w:t>2. Group Debate</w:t>
      </w:r>
    </w:p>
    <w:p xmlns:wp14="http://schemas.microsoft.com/office/word/2010/wordml" w:rsidRPr="004B7D80" w:rsidR="008305FF" w:rsidP="008305FF" w:rsidRDefault="008305FF" w14:paraId="069D9FCA" wp14:textId="77777777">
      <w:pPr>
        <w:numPr>
          <w:ilvl w:val="0"/>
          <w:numId w:val="136"/>
        </w:numPr>
      </w:pPr>
      <w:r w:rsidRPr="004B7D80">
        <w:t xml:space="preserve">Topic: </w:t>
      </w:r>
      <w:r w:rsidRPr="004B7D80">
        <w:rPr>
          <w:i/>
          <w:iCs/>
        </w:rPr>
        <w:t>“Visible leather flaws should be embraced as part of natural beauty.”</w:t>
      </w:r>
      <w:r w:rsidRPr="004B7D80">
        <w:br/>
      </w:r>
      <w:r w:rsidRPr="004B7D80">
        <w:t>Assign learners to argue for or against the use of naturally marked hides in high-end furniture design.</w:t>
      </w:r>
    </w:p>
    <w:p xmlns:wp14="http://schemas.microsoft.com/office/word/2010/wordml" w:rsidRPr="004B7D80" w:rsidR="008305FF" w:rsidP="008305FF" w:rsidRDefault="003C1EE1" w14:paraId="2613E9C1" wp14:textId="77777777">
      <w:r>
        <w:pict w14:anchorId="3909AA71">
          <v:rect id="_x0000_i1163" style="width:0;height:1.5pt" o:hr="t" o:hrstd="t" o:hralign="center" fillcolor="#a0a0a0" stroked="f"/>
        </w:pict>
      </w:r>
    </w:p>
    <w:p xmlns:wp14="http://schemas.microsoft.com/office/word/2010/wordml" w:rsidRPr="004B7D80" w:rsidR="008305FF" w:rsidP="008305FF" w:rsidRDefault="008305FF" w14:paraId="7EF5F541" wp14:textId="77777777">
      <w:pPr>
        <w:rPr>
          <w:b/>
          <w:bCs/>
        </w:rPr>
      </w:pPr>
      <w:r w:rsidRPr="004B7D80">
        <w:rPr>
          <w:b/>
          <w:bCs/>
        </w:rPr>
        <w:t>Case Study Example</w:t>
      </w:r>
    </w:p>
    <w:p xmlns:wp14="http://schemas.microsoft.com/office/word/2010/wordml" w:rsidRPr="004B7D80" w:rsidR="008305FF" w:rsidP="008305FF" w:rsidRDefault="008305FF" w14:paraId="6F10ABB8" wp14:textId="77777777">
      <w:r w:rsidRPr="004B7D80">
        <w:rPr>
          <w:b/>
          <w:bCs/>
        </w:rPr>
        <w:t>Case Study Title</w:t>
      </w:r>
      <w:r w:rsidRPr="004B7D80">
        <w:t xml:space="preserve">: </w:t>
      </w:r>
      <w:r w:rsidRPr="004B7D80">
        <w:rPr>
          <w:i/>
          <w:iCs/>
        </w:rPr>
        <w:t>The Unexpected Imperfections</w:t>
      </w:r>
      <w:r w:rsidRPr="004B7D80">
        <w:br/>
      </w:r>
      <w:r w:rsidRPr="004B7D80">
        <w:t>A designer ordered premium full-grain leather for a luxury residential armchair. Upon delivery, they discovered visible tick bite marks and deep vein lines on several hides. The production team raised concerns, but the designer insisted on using the leather. Once completed, the client rejected the chair, stating the marks made the piece appear damaged.</w:t>
      </w:r>
    </w:p>
    <w:p xmlns:wp14="http://schemas.microsoft.com/office/word/2010/wordml" w:rsidRPr="004B7D80" w:rsidR="008305FF" w:rsidP="008305FF" w:rsidRDefault="008305FF" w14:paraId="326BCB93" wp14:textId="77777777">
      <w:r w:rsidRPr="004B7D80">
        <w:rPr>
          <w:b/>
          <w:bCs/>
        </w:rPr>
        <w:t>Discussion Prompts</w:t>
      </w:r>
      <w:r w:rsidRPr="004B7D80">
        <w:t>:</w:t>
      </w:r>
    </w:p>
    <w:p xmlns:wp14="http://schemas.microsoft.com/office/word/2010/wordml" w:rsidRPr="004B7D80" w:rsidR="008305FF" w:rsidP="008305FF" w:rsidRDefault="008305FF" w14:paraId="5030C4AF" wp14:textId="77777777">
      <w:pPr>
        <w:numPr>
          <w:ilvl w:val="0"/>
          <w:numId w:val="137"/>
        </w:numPr>
      </w:pPr>
      <w:r w:rsidRPr="004B7D80">
        <w:t>Should the designer have anticipated these natural marks in full-grain leather?</w:t>
      </w:r>
    </w:p>
    <w:p xmlns:wp14="http://schemas.microsoft.com/office/word/2010/wordml" w:rsidRPr="004B7D80" w:rsidR="008305FF" w:rsidP="008305FF" w:rsidRDefault="008305FF" w14:paraId="2640FED6" wp14:textId="77777777">
      <w:pPr>
        <w:numPr>
          <w:ilvl w:val="0"/>
          <w:numId w:val="137"/>
        </w:numPr>
      </w:pPr>
      <w:r w:rsidRPr="004B7D80">
        <w:t>What steps could have been taken to prevent the rejection?</w:t>
      </w:r>
    </w:p>
    <w:p xmlns:wp14="http://schemas.microsoft.com/office/word/2010/wordml" w:rsidRPr="004B7D80" w:rsidR="008305FF" w:rsidP="008305FF" w:rsidRDefault="008305FF" w14:paraId="0EBFED45" wp14:textId="77777777">
      <w:pPr>
        <w:numPr>
          <w:ilvl w:val="0"/>
          <w:numId w:val="137"/>
        </w:numPr>
      </w:pPr>
      <w:r w:rsidRPr="004B7D80">
        <w:t>Could these marks have been communicated as intentional design features?</w:t>
      </w:r>
    </w:p>
    <w:p xmlns:wp14="http://schemas.microsoft.com/office/word/2010/wordml" w:rsidRPr="004B7D80" w:rsidR="008305FF" w:rsidP="008305FF" w:rsidRDefault="003C1EE1" w14:paraId="1037B8A3" wp14:textId="77777777">
      <w:r>
        <w:pict w14:anchorId="4ED12033">
          <v:rect id="_x0000_i1164" style="width:0;height:1.5pt" o:hr="t" o:hrstd="t" o:hralign="center" fillcolor="#a0a0a0" stroked="f"/>
        </w:pict>
      </w:r>
    </w:p>
    <w:p xmlns:wp14="http://schemas.microsoft.com/office/word/2010/wordml" w:rsidRPr="004B7D80" w:rsidR="008305FF" w:rsidP="008305FF" w:rsidRDefault="008305FF" w14:paraId="287C5E14" wp14:textId="77777777">
      <w:pPr>
        <w:rPr>
          <w:b/>
          <w:bCs/>
        </w:rPr>
      </w:pPr>
      <w:r w:rsidRPr="004B7D80">
        <w:rPr>
          <w:b/>
          <w:bCs/>
        </w:rPr>
        <w:t>Questions for Learner Engagement</w:t>
      </w:r>
    </w:p>
    <w:p xmlns:wp14="http://schemas.microsoft.com/office/word/2010/wordml" w:rsidRPr="004B7D80" w:rsidR="008305FF" w:rsidP="008305FF" w:rsidRDefault="008305FF" w14:paraId="7A115BCB" wp14:textId="77777777">
      <w:pPr>
        <w:rPr>
          <w:b/>
          <w:bCs/>
        </w:rPr>
      </w:pPr>
      <w:r w:rsidRPr="004B7D80">
        <w:rPr>
          <w:b/>
          <w:bCs/>
        </w:rPr>
        <w:t>Knowledge Check</w:t>
      </w:r>
    </w:p>
    <w:p xmlns:wp14="http://schemas.microsoft.com/office/word/2010/wordml" w:rsidRPr="004B7D80" w:rsidR="008305FF" w:rsidP="008305FF" w:rsidRDefault="008305FF" w14:paraId="56E9A119" wp14:textId="77777777">
      <w:pPr>
        <w:numPr>
          <w:ilvl w:val="0"/>
          <w:numId w:val="138"/>
        </w:numPr>
      </w:pPr>
      <w:r w:rsidRPr="004B7D80">
        <w:t>Name three types of natural defects commonly found in leather hides.</w:t>
      </w:r>
    </w:p>
    <w:p xmlns:wp14="http://schemas.microsoft.com/office/word/2010/wordml" w:rsidRPr="004B7D80" w:rsidR="008305FF" w:rsidP="008305FF" w:rsidRDefault="008305FF" w14:paraId="2E7B9867" wp14:textId="77777777">
      <w:pPr>
        <w:numPr>
          <w:ilvl w:val="0"/>
          <w:numId w:val="138"/>
        </w:numPr>
      </w:pPr>
      <w:r w:rsidRPr="004B7D80">
        <w:t>What does leather grading (A, B, C) refer to?</w:t>
      </w:r>
    </w:p>
    <w:p xmlns:wp14="http://schemas.microsoft.com/office/word/2010/wordml" w:rsidRPr="004B7D80" w:rsidR="008305FF" w:rsidP="008305FF" w:rsidRDefault="008305FF" w14:paraId="671A9CCE" wp14:textId="77777777">
      <w:pPr>
        <w:rPr>
          <w:b/>
          <w:bCs/>
        </w:rPr>
      </w:pPr>
      <w:r w:rsidRPr="004B7D80">
        <w:rPr>
          <w:b/>
          <w:bCs/>
        </w:rPr>
        <w:t>Application-Based</w:t>
      </w:r>
    </w:p>
    <w:p xmlns:wp14="http://schemas.microsoft.com/office/word/2010/wordml" w:rsidRPr="004B7D80" w:rsidR="008305FF" w:rsidP="008305FF" w:rsidRDefault="008305FF" w14:paraId="52560C6B" wp14:textId="77777777">
      <w:pPr>
        <w:numPr>
          <w:ilvl w:val="0"/>
          <w:numId w:val="139"/>
        </w:numPr>
      </w:pPr>
      <w:r w:rsidRPr="004B7D80">
        <w:t>You receive a hide with a large brand mark near the centre. How would you handle this in a production layout?</w:t>
      </w:r>
    </w:p>
    <w:p xmlns:wp14="http://schemas.microsoft.com/office/word/2010/wordml" w:rsidRPr="004B7D80" w:rsidR="008305FF" w:rsidP="008305FF" w:rsidRDefault="008305FF" w14:paraId="62D60C3C" wp14:textId="77777777">
      <w:pPr>
        <w:numPr>
          <w:ilvl w:val="0"/>
          <w:numId w:val="139"/>
        </w:numPr>
      </w:pPr>
      <w:r w:rsidRPr="004B7D80">
        <w:t>How can pattern placement and upholstery techniques minimise the visual impact of defects?</w:t>
      </w:r>
    </w:p>
    <w:p xmlns:wp14="http://schemas.microsoft.com/office/word/2010/wordml" w:rsidRPr="004B7D80" w:rsidR="008305FF" w:rsidP="008305FF" w:rsidRDefault="008305FF" w14:paraId="1ECF3869" wp14:textId="77777777">
      <w:pPr>
        <w:rPr>
          <w:b/>
          <w:bCs/>
        </w:rPr>
      </w:pPr>
      <w:r w:rsidRPr="004B7D80">
        <w:rPr>
          <w:b/>
          <w:bCs/>
        </w:rPr>
        <w:t>Critical Thinking</w:t>
      </w:r>
    </w:p>
    <w:p xmlns:wp14="http://schemas.microsoft.com/office/word/2010/wordml" w:rsidRPr="004B7D80" w:rsidR="008305FF" w:rsidP="008305FF" w:rsidRDefault="008305FF" w14:paraId="7237B2C6" wp14:textId="77777777">
      <w:pPr>
        <w:numPr>
          <w:ilvl w:val="0"/>
          <w:numId w:val="140"/>
        </w:numPr>
      </w:pPr>
      <w:r w:rsidRPr="004B7D80">
        <w:t>Should designers avoid using hides with natural flaws altogether, or can these marks add authenticity and value? Justify your perspective.</w:t>
      </w:r>
    </w:p>
    <w:p xmlns:wp14="http://schemas.microsoft.com/office/word/2010/wordml" w:rsidRPr="004B7D80" w:rsidR="008305FF" w:rsidP="008305FF" w:rsidRDefault="008305FF" w14:paraId="4145509A" wp14:textId="77777777">
      <w:pPr>
        <w:numPr>
          <w:ilvl w:val="0"/>
          <w:numId w:val="140"/>
        </w:numPr>
      </w:pPr>
      <w:r w:rsidRPr="004B7D80">
        <w:t>How do defect tolerance levels differ between residential and commercial furniture applications?</w:t>
      </w:r>
    </w:p>
    <w:p xmlns:wp14="http://schemas.microsoft.com/office/word/2010/wordml" w:rsidRPr="004B7D80" w:rsidR="008305FF" w:rsidP="008305FF" w:rsidRDefault="003C1EE1" w14:paraId="687C6DE0" wp14:textId="77777777">
      <w:r>
        <w:pict w14:anchorId="6F20FBF1">
          <v:rect id="_x0000_i1165" style="width:0;height:1.5pt" o:hr="t" o:hrstd="t" o:hralign="center" fillcolor="#a0a0a0" stroked="f"/>
        </w:pict>
      </w:r>
    </w:p>
    <w:p xmlns:wp14="http://schemas.microsoft.com/office/word/2010/wordml" w:rsidRPr="004B7D80" w:rsidR="008305FF" w:rsidP="008305FF" w:rsidRDefault="008305FF" w14:paraId="4441549D" wp14:textId="77777777">
      <w:pPr>
        <w:rPr>
          <w:b/>
          <w:bCs/>
        </w:rPr>
      </w:pPr>
      <w:r w:rsidRPr="004B7D80">
        <w:rPr>
          <w:b/>
          <w:bCs/>
        </w:rPr>
        <w:t>Assessment Preparation Tips</w:t>
      </w:r>
    </w:p>
    <w:p xmlns:wp14="http://schemas.microsoft.com/office/word/2010/wordml" w:rsidRPr="004B7D80" w:rsidR="008305FF" w:rsidP="008305FF" w:rsidRDefault="008305FF" w14:paraId="065A22BF" wp14:textId="77777777">
      <w:r w:rsidRPr="004B7D80">
        <w:t>Ensure learners can:</w:t>
      </w:r>
    </w:p>
    <w:p xmlns:wp14="http://schemas.microsoft.com/office/word/2010/wordml" w:rsidRPr="004B7D80" w:rsidR="008305FF" w:rsidP="008305FF" w:rsidRDefault="008305FF" w14:paraId="309DE350" wp14:textId="77777777">
      <w:pPr>
        <w:numPr>
          <w:ilvl w:val="0"/>
          <w:numId w:val="141"/>
        </w:numPr>
      </w:pPr>
      <w:r w:rsidRPr="004B7D80">
        <w:t>Accurately identify and name common leather defects</w:t>
      </w:r>
    </w:p>
    <w:p xmlns:wp14="http://schemas.microsoft.com/office/word/2010/wordml" w:rsidRPr="004B7D80" w:rsidR="008305FF" w:rsidP="008305FF" w:rsidRDefault="008305FF" w14:paraId="607ADD7D" wp14:textId="77777777">
      <w:pPr>
        <w:numPr>
          <w:ilvl w:val="0"/>
          <w:numId w:val="141"/>
        </w:numPr>
      </w:pPr>
      <w:r w:rsidRPr="004B7D80">
        <w:t>Evaluate how defects affect material usability and visual quality</w:t>
      </w:r>
    </w:p>
    <w:p xmlns:wp14="http://schemas.microsoft.com/office/word/2010/wordml" w:rsidRPr="004B7D80" w:rsidR="008305FF" w:rsidP="008305FF" w:rsidRDefault="008305FF" w14:paraId="6F10DE17" wp14:textId="77777777">
      <w:pPr>
        <w:numPr>
          <w:ilvl w:val="0"/>
          <w:numId w:val="141"/>
        </w:numPr>
      </w:pPr>
      <w:r w:rsidRPr="004B7D80">
        <w:t>Apply inspection and planning techniques to optimise material use and minimise waste</w:t>
      </w:r>
    </w:p>
    <w:p xmlns:wp14="http://schemas.microsoft.com/office/word/2010/wordml" w:rsidRPr="004B7D80" w:rsidR="008305FF" w:rsidP="008305FF" w:rsidRDefault="003C1EE1" w14:paraId="5B2F9378" wp14:textId="77777777">
      <w:r>
        <w:pict w14:anchorId="07A22649">
          <v:rect id="_x0000_i1166" style="width:0;height:1.5pt" o:hr="t" o:hrstd="t" o:hralign="center" fillcolor="#a0a0a0" stroked="f"/>
        </w:pict>
      </w:r>
    </w:p>
    <w:p xmlns:wp14="http://schemas.microsoft.com/office/word/2010/wordml" w:rsidRPr="004B7D80" w:rsidR="008305FF" w:rsidP="008305FF" w:rsidRDefault="008305FF" w14:paraId="1CC3373F" wp14:textId="77777777">
      <w:pPr>
        <w:rPr>
          <w:b/>
          <w:bCs/>
        </w:rPr>
      </w:pPr>
      <w:r w:rsidRPr="004B7D80">
        <w:rPr>
          <w:b/>
          <w:bCs/>
        </w:rPr>
        <w:t>Summary for Learners</w:t>
      </w:r>
    </w:p>
    <w:p xmlns:wp14="http://schemas.microsoft.com/office/word/2010/wordml" w:rsidRPr="004B7D80" w:rsidR="008305FF" w:rsidP="008305FF" w:rsidRDefault="008305FF" w14:paraId="6AE10AF1" wp14:textId="77777777">
      <w:r w:rsidRPr="004B7D80">
        <w:t>Natural leather tells a story—but not all marks are welcome. Understanding raw material quality and recognising defects empowers designers to balance authenticity, aesthetics, and usability. A skilled furniture designer uses knowledge of leather flaws not only to avoid costly mistakes, but also to add depth, honesty, and intention to their material choices.</w:t>
      </w:r>
    </w:p>
    <w:p xmlns:wp14="http://schemas.microsoft.com/office/word/2010/wordml" w:rsidRPr="004B7D80" w:rsidR="008305FF" w:rsidRDefault="008305FF" w14:paraId="58E6DD4E" wp14:textId="77777777">
      <w:r w:rsidRPr="004B7D80">
        <w:br w:type="page"/>
      </w:r>
    </w:p>
    <w:p xmlns:wp14="http://schemas.microsoft.com/office/word/2010/wordml" w:rsidRPr="004B7D80" w:rsidR="008305FF" w:rsidP="008305FF" w:rsidRDefault="008305FF" w14:paraId="1C6CBBDC" wp14:textId="77777777">
      <w:pPr>
        <w:pStyle w:val="Heading3"/>
        <w:rPr>
          <w:rFonts w:ascii="Century Gothic" w:hAnsi="Century Gothic"/>
          <w:b/>
          <w:bCs/>
        </w:rPr>
      </w:pPr>
      <w:bookmarkStart w:name="_Toc194130544" w:id="23"/>
      <w:r w:rsidRPr="004B7D80">
        <w:rPr>
          <w:rFonts w:ascii="Century Gothic" w:hAnsi="Century Gothic"/>
          <w:b/>
          <w:bCs/>
        </w:rPr>
        <w:t>KT0306 – Manufacturing Processes</w:t>
      </w:r>
      <w:bookmarkEnd w:id="23"/>
    </w:p>
    <w:p xmlns:wp14="http://schemas.microsoft.com/office/word/2010/wordml" w:rsidRPr="004B7D80" w:rsidR="008305FF" w:rsidP="008305FF" w:rsidRDefault="003C1EE1" w14:paraId="7D3BEE8F" wp14:textId="77777777">
      <w:r>
        <w:pict w14:anchorId="7340559A">
          <v:rect id="_x0000_i1167" style="width:0;height:1.5pt" o:hr="t" o:hrstd="t" o:hralign="center" fillcolor="#a0a0a0" stroked="f"/>
        </w:pict>
      </w:r>
    </w:p>
    <w:p xmlns:wp14="http://schemas.microsoft.com/office/word/2010/wordml" w:rsidRPr="004B7D80" w:rsidR="008305FF" w:rsidP="008305FF" w:rsidRDefault="008305FF" w14:paraId="3A099807" wp14:textId="77777777">
      <w:pPr>
        <w:rPr>
          <w:b/>
          <w:bCs/>
        </w:rPr>
      </w:pPr>
      <w:r w:rsidRPr="004B7D80">
        <w:rPr>
          <w:b/>
          <w:bCs/>
        </w:rPr>
        <w:t>Purpose of the Element</w:t>
      </w:r>
    </w:p>
    <w:p xmlns:wp14="http://schemas.microsoft.com/office/word/2010/wordml" w:rsidRPr="004B7D80" w:rsidR="008305FF" w:rsidP="008305FF" w:rsidRDefault="008305FF" w14:paraId="50DAA059" wp14:textId="77777777">
      <w:r w:rsidRPr="004B7D80">
        <w:t>The purpose of this element is to familiarise learners with the manufacturing processes involved in transforming raw hides into leather suitable for furniture design. A solid understanding of the leather production cycle enables learners to assess how different processes influence the performance, appearance, sustainability, and cost of leather. It also provides critical context for evaluating the ethical and environmental impact of leather used in the industry.</w:t>
      </w:r>
    </w:p>
    <w:p xmlns:wp14="http://schemas.microsoft.com/office/word/2010/wordml" w:rsidRPr="004B7D80" w:rsidR="008305FF" w:rsidP="008305FF" w:rsidRDefault="008305FF" w14:paraId="4A10EF78" wp14:textId="77777777">
      <w:r w:rsidRPr="004B7D80">
        <w:t>This knowledge empowers furniture designers to make informed sourcing decisions and to communicate meaningfully with suppliers, manufacturers, and clients.</w:t>
      </w:r>
    </w:p>
    <w:p xmlns:wp14="http://schemas.microsoft.com/office/word/2010/wordml" w:rsidRPr="004B7D80" w:rsidR="008305FF" w:rsidP="008305FF" w:rsidRDefault="003C1EE1" w14:paraId="3B88899E" wp14:textId="77777777">
      <w:r>
        <w:pict w14:anchorId="693C8A1B">
          <v:rect id="_x0000_i1168" style="width:0;height:1.5pt" o:hr="t" o:hrstd="t" o:hralign="center" fillcolor="#a0a0a0" stroked="f"/>
        </w:pict>
      </w:r>
    </w:p>
    <w:p xmlns:wp14="http://schemas.microsoft.com/office/word/2010/wordml" w:rsidRPr="004B7D80" w:rsidR="008305FF" w:rsidP="008305FF" w:rsidRDefault="008305FF" w14:paraId="3BB7A18F" wp14:textId="77777777">
      <w:pPr>
        <w:rPr>
          <w:b/>
          <w:bCs/>
        </w:rPr>
      </w:pPr>
      <w:r w:rsidRPr="004B7D80">
        <w:rPr>
          <w:b/>
          <w:bCs/>
        </w:rPr>
        <w:t>Key Concepts to Cover</w:t>
      </w:r>
    </w:p>
    <w:p xmlns:wp14="http://schemas.microsoft.com/office/word/2010/wordml" w:rsidRPr="004B7D80" w:rsidR="008305FF" w:rsidP="008305FF" w:rsidRDefault="008305FF" w14:paraId="2F5DB219" wp14:textId="77777777">
      <w:pPr>
        <w:numPr>
          <w:ilvl w:val="0"/>
          <w:numId w:val="142"/>
        </w:numPr>
      </w:pPr>
      <w:r w:rsidRPr="004B7D80">
        <w:rPr>
          <w:b/>
          <w:bCs/>
        </w:rPr>
        <w:t>Overview of Leather Manufacturing</w:t>
      </w:r>
    </w:p>
    <w:p xmlns:wp14="http://schemas.microsoft.com/office/word/2010/wordml" w:rsidRPr="004B7D80" w:rsidR="008305FF" w:rsidP="008305FF" w:rsidRDefault="008305FF" w14:paraId="42319E87" wp14:textId="77777777">
      <w:pPr>
        <w:numPr>
          <w:ilvl w:val="1"/>
          <w:numId w:val="142"/>
        </w:numPr>
      </w:pPr>
      <w:r w:rsidRPr="004B7D80">
        <w:rPr>
          <w:b/>
          <w:bCs/>
        </w:rPr>
        <w:t>Raw hide sourcing and preservation</w:t>
      </w:r>
      <w:r w:rsidRPr="004B7D80">
        <w:t>: salting, refrigeration, drying</w:t>
      </w:r>
    </w:p>
    <w:p xmlns:wp14="http://schemas.microsoft.com/office/word/2010/wordml" w:rsidRPr="004B7D80" w:rsidR="008305FF" w:rsidP="008305FF" w:rsidRDefault="008305FF" w14:paraId="5CBC61D4" wp14:textId="77777777">
      <w:pPr>
        <w:numPr>
          <w:ilvl w:val="1"/>
          <w:numId w:val="142"/>
        </w:numPr>
      </w:pPr>
      <w:r w:rsidRPr="004B7D80">
        <w:rPr>
          <w:b/>
          <w:bCs/>
        </w:rPr>
        <w:t>Beamhouse operations</w:t>
      </w:r>
      <w:r w:rsidRPr="004B7D80">
        <w:t>: soaking, liming, dehairing, fleshing</w:t>
      </w:r>
    </w:p>
    <w:p xmlns:wp14="http://schemas.microsoft.com/office/word/2010/wordml" w:rsidRPr="004B7D80" w:rsidR="008305FF" w:rsidP="008305FF" w:rsidRDefault="008305FF" w14:paraId="5683841D" wp14:textId="77777777">
      <w:pPr>
        <w:numPr>
          <w:ilvl w:val="1"/>
          <w:numId w:val="142"/>
        </w:numPr>
      </w:pPr>
      <w:r w:rsidRPr="004B7D80">
        <w:rPr>
          <w:b/>
          <w:bCs/>
        </w:rPr>
        <w:t>Tanning</w:t>
      </w:r>
      <w:r w:rsidRPr="004B7D80">
        <w:t>: conversion of raw hide into durable material</w:t>
      </w:r>
    </w:p>
    <w:p xmlns:wp14="http://schemas.microsoft.com/office/word/2010/wordml" w:rsidRPr="004B7D80" w:rsidR="008305FF" w:rsidP="008305FF" w:rsidRDefault="008305FF" w14:paraId="337D991A" wp14:textId="77777777">
      <w:pPr>
        <w:numPr>
          <w:ilvl w:val="2"/>
          <w:numId w:val="142"/>
        </w:numPr>
      </w:pPr>
      <w:r w:rsidRPr="004B7D80">
        <w:t>Vegetable tanning (natural, traditional)</w:t>
      </w:r>
    </w:p>
    <w:p xmlns:wp14="http://schemas.microsoft.com/office/word/2010/wordml" w:rsidRPr="004B7D80" w:rsidR="008305FF" w:rsidP="008305FF" w:rsidRDefault="008305FF" w14:paraId="2DB2A33D" wp14:textId="77777777">
      <w:pPr>
        <w:numPr>
          <w:ilvl w:val="2"/>
          <w:numId w:val="142"/>
        </w:numPr>
      </w:pPr>
      <w:r w:rsidRPr="004B7D80">
        <w:t>Chrome tanning (common, faster, flexible)</w:t>
      </w:r>
    </w:p>
    <w:p xmlns:wp14="http://schemas.microsoft.com/office/word/2010/wordml" w:rsidRPr="004B7D80" w:rsidR="008305FF" w:rsidP="008305FF" w:rsidRDefault="008305FF" w14:paraId="0CD6DC7B" wp14:textId="77777777">
      <w:pPr>
        <w:numPr>
          <w:ilvl w:val="2"/>
          <w:numId w:val="142"/>
        </w:numPr>
      </w:pPr>
      <w:r w:rsidRPr="004B7D80">
        <w:t>Aldehyde tanning (chrome-free, less common)</w:t>
      </w:r>
    </w:p>
    <w:p xmlns:wp14="http://schemas.microsoft.com/office/word/2010/wordml" w:rsidRPr="004B7D80" w:rsidR="008305FF" w:rsidP="008305FF" w:rsidRDefault="008305FF" w14:paraId="7CAC2338" wp14:textId="77777777">
      <w:pPr>
        <w:numPr>
          <w:ilvl w:val="0"/>
          <w:numId w:val="142"/>
        </w:numPr>
      </w:pPr>
      <w:r w:rsidRPr="004B7D80">
        <w:rPr>
          <w:b/>
          <w:bCs/>
        </w:rPr>
        <w:t>Post-Tanning Processes</w:t>
      </w:r>
    </w:p>
    <w:p xmlns:wp14="http://schemas.microsoft.com/office/word/2010/wordml" w:rsidRPr="004B7D80" w:rsidR="008305FF" w:rsidP="008305FF" w:rsidRDefault="008305FF" w14:paraId="071339DF" wp14:textId="77777777">
      <w:pPr>
        <w:numPr>
          <w:ilvl w:val="1"/>
          <w:numId w:val="142"/>
        </w:numPr>
      </w:pPr>
      <w:r w:rsidRPr="004B7D80">
        <w:rPr>
          <w:b/>
          <w:bCs/>
        </w:rPr>
        <w:t>Crusting</w:t>
      </w:r>
      <w:r w:rsidRPr="004B7D80">
        <w:t>: drying, conditioning, and softening</w:t>
      </w:r>
    </w:p>
    <w:p xmlns:wp14="http://schemas.microsoft.com/office/word/2010/wordml" w:rsidRPr="004B7D80" w:rsidR="008305FF" w:rsidP="008305FF" w:rsidRDefault="008305FF" w14:paraId="7B7676F4" wp14:textId="77777777">
      <w:pPr>
        <w:numPr>
          <w:ilvl w:val="1"/>
          <w:numId w:val="142"/>
        </w:numPr>
      </w:pPr>
      <w:r w:rsidRPr="004B7D80">
        <w:rPr>
          <w:b/>
          <w:bCs/>
        </w:rPr>
        <w:t>Dyeing</w:t>
      </w:r>
      <w:r w:rsidRPr="004B7D80">
        <w:t>: aniline, semi-aniline, pigmented finishes</w:t>
      </w:r>
    </w:p>
    <w:p xmlns:wp14="http://schemas.microsoft.com/office/word/2010/wordml" w:rsidRPr="004B7D80" w:rsidR="008305FF" w:rsidP="008305FF" w:rsidRDefault="008305FF" w14:paraId="5B73DB8D" wp14:textId="77777777">
      <w:pPr>
        <w:numPr>
          <w:ilvl w:val="1"/>
          <w:numId w:val="142"/>
        </w:numPr>
      </w:pPr>
      <w:r w:rsidRPr="004B7D80">
        <w:rPr>
          <w:b/>
          <w:bCs/>
        </w:rPr>
        <w:t>Finishing</w:t>
      </w:r>
      <w:r w:rsidRPr="004B7D80">
        <w:t>: buffing, embossing, polishing, waterproofing, fire-retardant treatment</w:t>
      </w:r>
    </w:p>
    <w:p xmlns:wp14="http://schemas.microsoft.com/office/word/2010/wordml" w:rsidRPr="004B7D80" w:rsidR="008305FF" w:rsidP="008305FF" w:rsidRDefault="008305FF" w14:paraId="46B37C67" wp14:textId="77777777">
      <w:pPr>
        <w:numPr>
          <w:ilvl w:val="0"/>
          <w:numId w:val="142"/>
        </w:numPr>
      </w:pPr>
      <w:r w:rsidRPr="004B7D80">
        <w:rPr>
          <w:b/>
          <w:bCs/>
        </w:rPr>
        <w:t>Sustainability and Environmental Impact</w:t>
      </w:r>
    </w:p>
    <w:p xmlns:wp14="http://schemas.microsoft.com/office/word/2010/wordml" w:rsidRPr="004B7D80" w:rsidR="008305FF" w:rsidP="008305FF" w:rsidRDefault="008305FF" w14:paraId="645714C8" wp14:textId="77777777">
      <w:pPr>
        <w:numPr>
          <w:ilvl w:val="1"/>
          <w:numId w:val="142"/>
        </w:numPr>
      </w:pPr>
      <w:r w:rsidRPr="004B7D80">
        <w:t>Water and chemical use in tanning processes</w:t>
      </w:r>
    </w:p>
    <w:p xmlns:wp14="http://schemas.microsoft.com/office/word/2010/wordml" w:rsidRPr="004B7D80" w:rsidR="008305FF" w:rsidP="008305FF" w:rsidRDefault="008305FF" w14:paraId="13A4885E" wp14:textId="77777777">
      <w:pPr>
        <w:numPr>
          <w:ilvl w:val="1"/>
          <w:numId w:val="142"/>
        </w:numPr>
      </w:pPr>
      <w:r w:rsidRPr="004B7D80">
        <w:t>Effluent treatment and emissions</w:t>
      </w:r>
    </w:p>
    <w:p xmlns:wp14="http://schemas.microsoft.com/office/word/2010/wordml" w:rsidRPr="004B7D80" w:rsidR="008305FF" w:rsidP="008305FF" w:rsidRDefault="008305FF" w14:paraId="3BC3836E" wp14:textId="77777777">
      <w:pPr>
        <w:numPr>
          <w:ilvl w:val="1"/>
          <w:numId w:val="142"/>
        </w:numPr>
      </w:pPr>
      <w:r w:rsidRPr="004B7D80">
        <w:t>Certifications for responsible production (e.g. Leather Working Group)</w:t>
      </w:r>
    </w:p>
    <w:p xmlns:wp14="http://schemas.microsoft.com/office/word/2010/wordml" w:rsidRPr="004B7D80" w:rsidR="008305FF" w:rsidP="008305FF" w:rsidRDefault="008305FF" w14:paraId="02428115" wp14:textId="77777777">
      <w:pPr>
        <w:numPr>
          <w:ilvl w:val="0"/>
          <w:numId w:val="142"/>
        </w:numPr>
      </w:pPr>
      <w:r w:rsidRPr="004B7D80">
        <w:rPr>
          <w:b/>
          <w:bCs/>
        </w:rPr>
        <w:t>Impact on Furniture Design</w:t>
      </w:r>
    </w:p>
    <w:p xmlns:wp14="http://schemas.microsoft.com/office/word/2010/wordml" w:rsidRPr="004B7D80" w:rsidR="008305FF" w:rsidP="008305FF" w:rsidRDefault="008305FF" w14:paraId="6A1A0022" wp14:textId="77777777">
      <w:pPr>
        <w:numPr>
          <w:ilvl w:val="1"/>
          <w:numId w:val="142"/>
        </w:numPr>
      </w:pPr>
      <w:r w:rsidRPr="004B7D80">
        <w:t>How tanning method affects softness, durability, and cost</w:t>
      </w:r>
    </w:p>
    <w:p xmlns:wp14="http://schemas.microsoft.com/office/word/2010/wordml" w:rsidRPr="004B7D80" w:rsidR="008305FF" w:rsidP="008305FF" w:rsidRDefault="008305FF" w14:paraId="315CF5C9" wp14:textId="77777777">
      <w:pPr>
        <w:numPr>
          <w:ilvl w:val="1"/>
          <w:numId w:val="142"/>
        </w:numPr>
      </w:pPr>
      <w:r w:rsidRPr="004B7D80">
        <w:t>How finishing methods influence texture, colour, and resistance</w:t>
      </w:r>
    </w:p>
    <w:p xmlns:wp14="http://schemas.microsoft.com/office/word/2010/wordml" w:rsidRPr="004B7D80" w:rsidR="008305FF" w:rsidP="008305FF" w:rsidRDefault="008305FF" w14:paraId="1DA98AEA" wp14:textId="77777777">
      <w:pPr>
        <w:numPr>
          <w:ilvl w:val="1"/>
          <w:numId w:val="142"/>
        </w:numPr>
      </w:pPr>
      <w:r w:rsidRPr="004B7D80">
        <w:t>Lead times, batch variation, and scalability of production</w:t>
      </w:r>
    </w:p>
    <w:p xmlns:wp14="http://schemas.microsoft.com/office/word/2010/wordml" w:rsidRPr="004B7D80" w:rsidR="008305FF" w:rsidP="008305FF" w:rsidRDefault="003C1EE1" w14:paraId="69E2BB2B" wp14:textId="77777777">
      <w:r>
        <w:pict w14:anchorId="1B4156B5">
          <v:rect id="_x0000_i1169" style="width:0;height:1.5pt" o:hr="t" o:hrstd="t" o:hralign="center" fillcolor="#a0a0a0" stroked="f"/>
        </w:pict>
      </w:r>
    </w:p>
    <w:p xmlns:wp14="http://schemas.microsoft.com/office/word/2010/wordml" w:rsidRPr="004B7D80" w:rsidR="008305FF" w:rsidP="008305FF" w:rsidRDefault="008305FF" w14:paraId="617C41C8" wp14:textId="77777777">
      <w:pPr>
        <w:rPr>
          <w:b/>
          <w:bCs/>
        </w:rPr>
      </w:pPr>
      <w:r w:rsidRPr="004B7D80">
        <w:rPr>
          <w:b/>
          <w:bCs/>
        </w:rPr>
        <w:t>Facilitation Guidelines</w:t>
      </w:r>
    </w:p>
    <w:p xmlns:wp14="http://schemas.microsoft.com/office/word/2010/wordml" w:rsidRPr="004B7D80" w:rsidR="008305FF" w:rsidP="008305FF" w:rsidRDefault="008305FF" w14:paraId="5D08F638" wp14:textId="77777777">
      <w:r w:rsidRPr="004B7D80">
        <w:rPr>
          <w:b/>
          <w:bCs/>
        </w:rPr>
        <w:t>1. Process Flow Diagram Activity</w:t>
      </w:r>
    </w:p>
    <w:p xmlns:wp14="http://schemas.microsoft.com/office/word/2010/wordml" w:rsidRPr="004B7D80" w:rsidR="008305FF" w:rsidP="008305FF" w:rsidRDefault="008305FF" w14:paraId="0B8BF1F4" wp14:textId="77777777">
      <w:pPr>
        <w:numPr>
          <w:ilvl w:val="0"/>
          <w:numId w:val="143"/>
        </w:numPr>
      </w:pPr>
      <w:r w:rsidRPr="004B7D80">
        <w:t>Learners draw a flow diagram outlining the stages of leather production from raw hide to finished upholstery leather.</w:t>
      </w:r>
    </w:p>
    <w:p xmlns:wp14="http://schemas.microsoft.com/office/word/2010/wordml" w:rsidRPr="004B7D80" w:rsidR="008305FF" w:rsidP="008305FF" w:rsidRDefault="008305FF" w14:paraId="73673D5E" wp14:textId="77777777">
      <w:r w:rsidRPr="004B7D80">
        <w:rPr>
          <w:b/>
          <w:bCs/>
        </w:rPr>
        <w:t>2. Case Analysis and Comparison</w:t>
      </w:r>
    </w:p>
    <w:p xmlns:wp14="http://schemas.microsoft.com/office/word/2010/wordml" w:rsidRPr="004B7D80" w:rsidR="008305FF" w:rsidP="008305FF" w:rsidRDefault="008305FF" w14:paraId="1805F596" wp14:textId="77777777">
      <w:pPr>
        <w:numPr>
          <w:ilvl w:val="0"/>
          <w:numId w:val="144"/>
        </w:numPr>
      </w:pPr>
      <w:r w:rsidRPr="004B7D80">
        <w:t>Present samples or descriptions of leather treated via different tanning methods (e.g. chrome-tanned vs vegetable-tanned).</w:t>
      </w:r>
    </w:p>
    <w:p xmlns:wp14="http://schemas.microsoft.com/office/word/2010/wordml" w:rsidRPr="004B7D80" w:rsidR="008305FF" w:rsidP="008305FF" w:rsidRDefault="008305FF" w14:paraId="722B0490" wp14:textId="77777777">
      <w:pPr>
        <w:numPr>
          <w:ilvl w:val="0"/>
          <w:numId w:val="144"/>
        </w:numPr>
      </w:pPr>
      <w:r w:rsidRPr="004B7D80">
        <w:t>Learners compare and evaluate them based on durability, finish, cost, and sustainability.</w:t>
      </w:r>
    </w:p>
    <w:p xmlns:wp14="http://schemas.microsoft.com/office/word/2010/wordml" w:rsidRPr="004B7D80" w:rsidR="008305FF" w:rsidP="008305FF" w:rsidRDefault="003C1EE1" w14:paraId="57C0D796" wp14:textId="77777777">
      <w:r>
        <w:pict w14:anchorId="300D2258">
          <v:rect id="_x0000_i1170" style="width:0;height:1.5pt" o:hr="t" o:hrstd="t" o:hralign="center" fillcolor="#a0a0a0" stroked="f"/>
        </w:pict>
      </w:r>
    </w:p>
    <w:p xmlns:wp14="http://schemas.microsoft.com/office/word/2010/wordml" w:rsidRPr="004B7D80" w:rsidR="008305FF" w:rsidP="008305FF" w:rsidRDefault="008305FF" w14:paraId="5E7B3D5C" wp14:textId="77777777">
      <w:pPr>
        <w:rPr>
          <w:b/>
          <w:bCs/>
        </w:rPr>
      </w:pPr>
      <w:r w:rsidRPr="004B7D80">
        <w:rPr>
          <w:b/>
          <w:bCs/>
        </w:rPr>
        <w:t>Case Study Example</w:t>
      </w:r>
    </w:p>
    <w:p xmlns:wp14="http://schemas.microsoft.com/office/word/2010/wordml" w:rsidRPr="004B7D80" w:rsidR="008305FF" w:rsidP="008305FF" w:rsidRDefault="008305FF" w14:paraId="691FB64D" wp14:textId="77777777">
      <w:r w:rsidRPr="004B7D80">
        <w:rPr>
          <w:b/>
          <w:bCs/>
        </w:rPr>
        <w:t>Case Study Title</w:t>
      </w:r>
      <w:r w:rsidRPr="004B7D80">
        <w:t xml:space="preserve">: </w:t>
      </w:r>
      <w:r w:rsidRPr="004B7D80">
        <w:rPr>
          <w:i/>
          <w:iCs/>
        </w:rPr>
        <w:t>Sustainability in the Spotlight</w:t>
      </w:r>
      <w:r w:rsidRPr="004B7D80">
        <w:br/>
      </w:r>
      <w:r w:rsidRPr="004B7D80">
        <w:t>A hotel brand asked a design studio to source ethically produced leather for a new eco-lodge. The designer selected chrome-tanned leather due to its softness and colour range. After installation, the client raised concerns about environmental practices associated with chrome tanning.</w:t>
      </w:r>
    </w:p>
    <w:p xmlns:wp14="http://schemas.microsoft.com/office/word/2010/wordml" w:rsidRPr="004B7D80" w:rsidR="008305FF" w:rsidP="008305FF" w:rsidRDefault="008305FF" w14:paraId="68D8B1CC" wp14:textId="77777777">
      <w:r w:rsidRPr="004B7D80">
        <w:rPr>
          <w:b/>
          <w:bCs/>
        </w:rPr>
        <w:t>Discussion Prompts</w:t>
      </w:r>
      <w:r w:rsidRPr="004B7D80">
        <w:t>:</w:t>
      </w:r>
    </w:p>
    <w:p xmlns:wp14="http://schemas.microsoft.com/office/word/2010/wordml" w:rsidRPr="004B7D80" w:rsidR="008305FF" w:rsidP="008305FF" w:rsidRDefault="008305FF" w14:paraId="252B3F73" wp14:textId="77777777">
      <w:pPr>
        <w:numPr>
          <w:ilvl w:val="0"/>
          <w:numId w:val="145"/>
        </w:numPr>
      </w:pPr>
      <w:r w:rsidRPr="004B7D80">
        <w:t>What should the designer have investigated before specifying the material?</w:t>
      </w:r>
    </w:p>
    <w:p xmlns:wp14="http://schemas.microsoft.com/office/word/2010/wordml" w:rsidRPr="004B7D80" w:rsidR="008305FF" w:rsidP="008305FF" w:rsidRDefault="008305FF" w14:paraId="60F063CB" wp14:textId="77777777">
      <w:pPr>
        <w:numPr>
          <w:ilvl w:val="0"/>
          <w:numId w:val="145"/>
        </w:numPr>
      </w:pPr>
      <w:r w:rsidRPr="004B7D80">
        <w:t>How do tanning processes affect environmental compliance?</w:t>
      </w:r>
    </w:p>
    <w:p xmlns:wp14="http://schemas.microsoft.com/office/word/2010/wordml" w:rsidRPr="004B7D80" w:rsidR="008305FF" w:rsidP="008305FF" w:rsidRDefault="008305FF" w14:paraId="4731D2DF" wp14:textId="77777777">
      <w:pPr>
        <w:numPr>
          <w:ilvl w:val="0"/>
          <w:numId w:val="145"/>
        </w:numPr>
      </w:pPr>
      <w:r w:rsidRPr="004B7D80">
        <w:t>What certification or sourcing standards should have been followed?</w:t>
      </w:r>
    </w:p>
    <w:p xmlns:wp14="http://schemas.microsoft.com/office/word/2010/wordml" w:rsidRPr="004B7D80" w:rsidR="008305FF" w:rsidP="008305FF" w:rsidRDefault="003C1EE1" w14:paraId="0D142F6F" wp14:textId="77777777">
      <w:r>
        <w:pict w14:anchorId="371ABCA6">
          <v:rect id="_x0000_i1171" style="width:0;height:1.5pt" o:hr="t" o:hrstd="t" o:hralign="center" fillcolor="#a0a0a0" stroked="f"/>
        </w:pict>
      </w:r>
    </w:p>
    <w:p xmlns:wp14="http://schemas.microsoft.com/office/word/2010/wordml" w:rsidRPr="004B7D80" w:rsidR="008305FF" w:rsidP="008305FF" w:rsidRDefault="008305FF" w14:paraId="3B050843" wp14:textId="77777777">
      <w:pPr>
        <w:rPr>
          <w:b/>
          <w:bCs/>
        </w:rPr>
      </w:pPr>
      <w:r w:rsidRPr="004B7D80">
        <w:rPr>
          <w:b/>
          <w:bCs/>
        </w:rPr>
        <w:t>Questions for Learner Engagement</w:t>
      </w:r>
    </w:p>
    <w:p xmlns:wp14="http://schemas.microsoft.com/office/word/2010/wordml" w:rsidRPr="004B7D80" w:rsidR="008305FF" w:rsidP="008305FF" w:rsidRDefault="008305FF" w14:paraId="48ADFD1E" wp14:textId="77777777">
      <w:pPr>
        <w:rPr>
          <w:b/>
          <w:bCs/>
        </w:rPr>
      </w:pPr>
      <w:r w:rsidRPr="004B7D80">
        <w:rPr>
          <w:b/>
          <w:bCs/>
        </w:rPr>
        <w:t>Knowledge Check</w:t>
      </w:r>
    </w:p>
    <w:p xmlns:wp14="http://schemas.microsoft.com/office/word/2010/wordml" w:rsidRPr="004B7D80" w:rsidR="008305FF" w:rsidP="008305FF" w:rsidRDefault="008305FF" w14:paraId="2C4A5771" wp14:textId="77777777">
      <w:pPr>
        <w:numPr>
          <w:ilvl w:val="0"/>
          <w:numId w:val="146"/>
        </w:numPr>
      </w:pPr>
      <w:r w:rsidRPr="004B7D80">
        <w:t>What is the purpose of the tanning process in leather manufacturing?</w:t>
      </w:r>
    </w:p>
    <w:p xmlns:wp14="http://schemas.microsoft.com/office/word/2010/wordml" w:rsidRPr="004B7D80" w:rsidR="008305FF" w:rsidP="008305FF" w:rsidRDefault="008305FF" w14:paraId="0AC61AC5" wp14:textId="77777777">
      <w:pPr>
        <w:numPr>
          <w:ilvl w:val="0"/>
          <w:numId w:val="146"/>
        </w:numPr>
      </w:pPr>
      <w:r w:rsidRPr="004B7D80">
        <w:t>Name two differences between chrome tanning and vegetable tanning.</w:t>
      </w:r>
    </w:p>
    <w:p xmlns:wp14="http://schemas.microsoft.com/office/word/2010/wordml" w:rsidRPr="004B7D80" w:rsidR="008305FF" w:rsidP="008305FF" w:rsidRDefault="008305FF" w14:paraId="02035644" wp14:textId="77777777">
      <w:pPr>
        <w:rPr>
          <w:b/>
          <w:bCs/>
        </w:rPr>
      </w:pPr>
      <w:r w:rsidRPr="004B7D80">
        <w:rPr>
          <w:b/>
          <w:bCs/>
        </w:rPr>
        <w:t>Application-Based</w:t>
      </w:r>
    </w:p>
    <w:p xmlns:wp14="http://schemas.microsoft.com/office/word/2010/wordml" w:rsidRPr="004B7D80" w:rsidR="008305FF" w:rsidP="008305FF" w:rsidRDefault="008305FF" w14:paraId="132DFA92" wp14:textId="77777777">
      <w:pPr>
        <w:numPr>
          <w:ilvl w:val="0"/>
          <w:numId w:val="147"/>
        </w:numPr>
      </w:pPr>
      <w:r w:rsidRPr="004B7D80">
        <w:t>Which tanning and finishing processes would you recommend for leather intended for a children's reading nook in a public library? Justify your choice.</w:t>
      </w:r>
    </w:p>
    <w:p xmlns:wp14="http://schemas.microsoft.com/office/word/2010/wordml" w:rsidRPr="004B7D80" w:rsidR="008305FF" w:rsidP="008305FF" w:rsidRDefault="008305FF" w14:paraId="05C85BEB" wp14:textId="77777777">
      <w:pPr>
        <w:numPr>
          <w:ilvl w:val="0"/>
          <w:numId w:val="147"/>
        </w:numPr>
      </w:pPr>
      <w:r w:rsidRPr="004B7D80">
        <w:t>How does the choice of dyeing and finishing processes affect long-term furniture maintenance?</w:t>
      </w:r>
    </w:p>
    <w:p xmlns:wp14="http://schemas.microsoft.com/office/word/2010/wordml" w:rsidRPr="004B7D80" w:rsidR="008305FF" w:rsidP="008305FF" w:rsidRDefault="008305FF" w14:paraId="03BC6182" wp14:textId="77777777">
      <w:pPr>
        <w:rPr>
          <w:b/>
          <w:bCs/>
        </w:rPr>
      </w:pPr>
      <w:r w:rsidRPr="004B7D80">
        <w:rPr>
          <w:b/>
          <w:bCs/>
        </w:rPr>
        <w:t>Critical Thinking</w:t>
      </w:r>
    </w:p>
    <w:p xmlns:wp14="http://schemas.microsoft.com/office/word/2010/wordml" w:rsidRPr="004B7D80" w:rsidR="008305FF" w:rsidP="008305FF" w:rsidRDefault="008305FF" w14:paraId="3441E584" wp14:textId="77777777">
      <w:pPr>
        <w:numPr>
          <w:ilvl w:val="0"/>
          <w:numId w:val="148"/>
        </w:numPr>
      </w:pPr>
      <w:r w:rsidRPr="004B7D80">
        <w:t>Is chrome-tanned leather ethically justifiable in modern furniture design? Defend your position.</w:t>
      </w:r>
    </w:p>
    <w:p xmlns:wp14="http://schemas.microsoft.com/office/word/2010/wordml" w:rsidRPr="004B7D80" w:rsidR="008305FF" w:rsidP="008305FF" w:rsidRDefault="008305FF" w14:paraId="53E4147C" wp14:textId="77777777">
      <w:pPr>
        <w:numPr>
          <w:ilvl w:val="0"/>
          <w:numId w:val="148"/>
        </w:numPr>
      </w:pPr>
      <w:r w:rsidRPr="004B7D80">
        <w:t>Can sustainable leather manufacturing coexist with mass furniture production demands? Why or why not?</w:t>
      </w:r>
    </w:p>
    <w:p xmlns:wp14="http://schemas.microsoft.com/office/word/2010/wordml" w:rsidRPr="004B7D80" w:rsidR="008305FF" w:rsidP="008305FF" w:rsidRDefault="003C1EE1" w14:paraId="4475AD14" wp14:textId="77777777">
      <w:r>
        <w:pict w14:anchorId="3E07A983">
          <v:rect id="_x0000_i1172" style="width:0;height:1.5pt" o:hr="t" o:hrstd="t" o:hralign="center" fillcolor="#a0a0a0" stroked="f"/>
        </w:pict>
      </w:r>
    </w:p>
    <w:p xmlns:wp14="http://schemas.microsoft.com/office/word/2010/wordml" w:rsidRPr="004B7D80" w:rsidR="008305FF" w:rsidP="008305FF" w:rsidRDefault="008305FF" w14:paraId="09F3F67F" wp14:textId="77777777">
      <w:pPr>
        <w:rPr>
          <w:b/>
          <w:bCs/>
        </w:rPr>
      </w:pPr>
      <w:r w:rsidRPr="004B7D80">
        <w:rPr>
          <w:b/>
          <w:bCs/>
        </w:rPr>
        <w:t>Assessment Preparation Tips</w:t>
      </w:r>
    </w:p>
    <w:p xmlns:wp14="http://schemas.microsoft.com/office/word/2010/wordml" w:rsidRPr="004B7D80" w:rsidR="008305FF" w:rsidP="008305FF" w:rsidRDefault="008305FF" w14:paraId="174EB7CC" wp14:textId="77777777">
      <w:r w:rsidRPr="004B7D80">
        <w:t>Ensure learners can:</w:t>
      </w:r>
    </w:p>
    <w:p xmlns:wp14="http://schemas.microsoft.com/office/word/2010/wordml" w:rsidRPr="004B7D80" w:rsidR="008305FF" w:rsidP="008305FF" w:rsidRDefault="008305FF" w14:paraId="4C6D08C8" wp14:textId="77777777">
      <w:pPr>
        <w:numPr>
          <w:ilvl w:val="0"/>
          <w:numId w:val="149"/>
        </w:numPr>
      </w:pPr>
      <w:r w:rsidRPr="004B7D80">
        <w:t>Outline the stages in leather manufacturing and describe each process</w:t>
      </w:r>
    </w:p>
    <w:p xmlns:wp14="http://schemas.microsoft.com/office/word/2010/wordml" w:rsidRPr="004B7D80" w:rsidR="008305FF" w:rsidP="008305FF" w:rsidRDefault="008305FF" w14:paraId="118004C0" wp14:textId="77777777">
      <w:pPr>
        <w:numPr>
          <w:ilvl w:val="0"/>
          <w:numId w:val="149"/>
        </w:numPr>
      </w:pPr>
      <w:r w:rsidRPr="004B7D80">
        <w:t>Compare tanning and finishing methods based on their properties and implications</w:t>
      </w:r>
    </w:p>
    <w:p xmlns:wp14="http://schemas.microsoft.com/office/word/2010/wordml" w:rsidRPr="004B7D80" w:rsidR="008305FF" w:rsidP="008305FF" w:rsidRDefault="008305FF" w14:paraId="1B9507DD" wp14:textId="77777777">
      <w:pPr>
        <w:numPr>
          <w:ilvl w:val="0"/>
          <w:numId w:val="149"/>
        </w:numPr>
      </w:pPr>
      <w:r w:rsidRPr="004B7D80">
        <w:t>Evaluate the design consequences of manufacturing choices, including ethical and environmental impacts</w:t>
      </w:r>
    </w:p>
    <w:p xmlns:wp14="http://schemas.microsoft.com/office/word/2010/wordml" w:rsidRPr="004B7D80" w:rsidR="008305FF" w:rsidP="008305FF" w:rsidRDefault="003C1EE1" w14:paraId="120C4E94" wp14:textId="77777777">
      <w:r>
        <w:pict w14:anchorId="63791419">
          <v:rect id="_x0000_i1173" style="width:0;height:1.5pt" o:hr="t" o:hrstd="t" o:hralign="center" fillcolor="#a0a0a0" stroked="f"/>
        </w:pict>
      </w:r>
    </w:p>
    <w:p xmlns:wp14="http://schemas.microsoft.com/office/word/2010/wordml" w:rsidRPr="004B7D80" w:rsidR="008305FF" w:rsidP="008305FF" w:rsidRDefault="008305FF" w14:paraId="6C9A9653" wp14:textId="77777777">
      <w:pPr>
        <w:rPr>
          <w:b/>
          <w:bCs/>
        </w:rPr>
      </w:pPr>
      <w:r w:rsidRPr="004B7D80">
        <w:rPr>
          <w:b/>
          <w:bCs/>
        </w:rPr>
        <w:t>Summary for Learners</w:t>
      </w:r>
    </w:p>
    <w:p xmlns:wp14="http://schemas.microsoft.com/office/word/2010/wordml" w:rsidRPr="004B7D80" w:rsidR="008305FF" w:rsidP="008305FF" w:rsidRDefault="008305FF" w14:paraId="466D4517" wp14:textId="77777777">
      <w:r w:rsidRPr="004B7D80">
        <w:t>Every piece of leather used in furniture design has undergone a complex journey from raw hide to refined material. Understanding this process is essential for selecting the right leather for each project—technically, aesthetically, ethically, and practically. Informed designers consider not only how leather looks and feels but also how it was made, ensuring responsible and high-quality material choices.</w:t>
      </w:r>
    </w:p>
    <w:p xmlns:wp14="http://schemas.microsoft.com/office/word/2010/wordml" w:rsidRPr="004B7D80" w:rsidR="008305FF" w:rsidRDefault="008305FF" w14:paraId="42AFC42D" wp14:textId="77777777">
      <w:r w:rsidRPr="004B7D80">
        <w:br w:type="page"/>
      </w:r>
    </w:p>
    <w:p xmlns:wp14="http://schemas.microsoft.com/office/word/2010/wordml" w:rsidRPr="004B7D80" w:rsidR="008305FF" w:rsidP="008305FF" w:rsidRDefault="008305FF" w14:paraId="6FFDC36E" wp14:textId="77777777">
      <w:pPr>
        <w:pStyle w:val="Heading3"/>
        <w:rPr>
          <w:rFonts w:ascii="Century Gothic" w:hAnsi="Century Gothic"/>
          <w:b/>
          <w:bCs/>
        </w:rPr>
      </w:pPr>
      <w:bookmarkStart w:name="_Toc194130545" w:id="24"/>
      <w:r w:rsidRPr="004B7D80">
        <w:rPr>
          <w:rFonts w:ascii="Century Gothic" w:hAnsi="Century Gothic"/>
          <w:b/>
          <w:bCs/>
        </w:rPr>
        <w:t>KT0307 – National and International Standards and Requirements</w:t>
      </w:r>
      <w:bookmarkEnd w:id="24"/>
    </w:p>
    <w:p xmlns:wp14="http://schemas.microsoft.com/office/word/2010/wordml" w:rsidRPr="004B7D80" w:rsidR="008305FF" w:rsidP="008305FF" w:rsidRDefault="003C1EE1" w14:paraId="271CA723" wp14:textId="77777777">
      <w:r>
        <w:pict w14:anchorId="01ED029E">
          <v:rect id="_x0000_i1174" style="width:0;height:1.5pt" o:hr="t" o:hrstd="t" o:hralign="center" fillcolor="#a0a0a0" stroked="f"/>
        </w:pict>
      </w:r>
    </w:p>
    <w:p xmlns:wp14="http://schemas.microsoft.com/office/word/2010/wordml" w:rsidRPr="004B7D80" w:rsidR="008305FF" w:rsidP="008305FF" w:rsidRDefault="008305FF" w14:paraId="7F4F32C5" wp14:textId="77777777">
      <w:pPr>
        <w:rPr>
          <w:b/>
          <w:bCs/>
        </w:rPr>
      </w:pPr>
      <w:r w:rsidRPr="004B7D80">
        <w:rPr>
          <w:b/>
          <w:bCs/>
        </w:rPr>
        <w:t>Purpose of the Element</w:t>
      </w:r>
    </w:p>
    <w:p xmlns:wp14="http://schemas.microsoft.com/office/word/2010/wordml" w:rsidRPr="004B7D80" w:rsidR="008305FF" w:rsidP="008305FF" w:rsidRDefault="008305FF" w14:paraId="41F08E75" wp14:textId="77777777">
      <w:r w:rsidRPr="004B7D80">
        <w:t>The purpose of this element is to equip learners with the ability to recognise and apply relevant standards and regulatory requirements that govern the production, sourcing, and use of leather in furniture design. Leather is subject to various safety, quality, environmental, and ethical standards that vary by country and context. Designers must be able to interpret these standards and ensure compliance to meet both legal and client expectations.</w:t>
      </w:r>
    </w:p>
    <w:p xmlns:wp14="http://schemas.microsoft.com/office/word/2010/wordml" w:rsidRPr="004B7D80" w:rsidR="008305FF" w:rsidP="008305FF" w:rsidRDefault="008305FF" w14:paraId="6A0C4D4F" wp14:textId="77777777">
      <w:r w:rsidRPr="004B7D80">
        <w:t>This knowledge supports accountability in material selection and aligns design practice with industry best practices and sustainability goals.</w:t>
      </w:r>
    </w:p>
    <w:p xmlns:wp14="http://schemas.microsoft.com/office/word/2010/wordml" w:rsidRPr="004B7D80" w:rsidR="008305FF" w:rsidP="008305FF" w:rsidRDefault="003C1EE1" w14:paraId="75FBE423" wp14:textId="77777777">
      <w:r>
        <w:pict w14:anchorId="78AB594F">
          <v:rect id="_x0000_i1175" style="width:0;height:1.5pt" o:hr="t" o:hrstd="t" o:hralign="center" fillcolor="#a0a0a0" stroked="f"/>
        </w:pict>
      </w:r>
    </w:p>
    <w:p xmlns:wp14="http://schemas.microsoft.com/office/word/2010/wordml" w:rsidRPr="004B7D80" w:rsidR="008305FF" w:rsidP="008305FF" w:rsidRDefault="008305FF" w14:paraId="66772832" wp14:textId="77777777">
      <w:pPr>
        <w:rPr>
          <w:b/>
          <w:bCs/>
        </w:rPr>
      </w:pPr>
      <w:r w:rsidRPr="004B7D80">
        <w:rPr>
          <w:b/>
          <w:bCs/>
        </w:rPr>
        <w:t>Key Concepts to Cover</w:t>
      </w:r>
    </w:p>
    <w:p xmlns:wp14="http://schemas.microsoft.com/office/word/2010/wordml" w:rsidRPr="004B7D80" w:rsidR="008305FF" w:rsidP="008305FF" w:rsidRDefault="008305FF" w14:paraId="548EFD14" wp14:textId="77777777">
      <w:pPr>
        <w:numPr>
          <w:ilvl w:val="0"/>
          <w:numId w:val="150"/>
        </w:numPr>
      </w:pPr>
      <w:r w:rsidRPr="004B7D80">
        <w:rPr>
          <w:b/>
          <w:bCs/>
        </w:rPr>
        <w:t>South African Standards</w:t>
      </w:r>
    </w:p>
    <w:p xmlns:wp14="http://schemas.microsoft.com/office/word/2010/wordml" w:rsidRPr="004B7D80" w:rsidR="008305FF" w:rsidP="008305FF" w:rsidRDefault="008305FF" w14:paraId="3F533065" wp14:textId="77777777">
      <w:pPr>
        <w:numPr>
          <w:ilvl w:val="1"/>
          <w:numId w:val="150"/>
        </w:numPr>
      </w:pPr>
      <w:r w:rsidRPr="004B7D80">
        <w:rPr>
          <w:b/>
          <w:bCs/>
        </w:rPr>
        <w:t>SABS (South African Bureau of Standards)</w:t>
      </w:r>
      <w:r w:rsidRPr="004B7D80">
        <w:t>:</w:t>
      </w:r>
    </w:p>
    <w:p xmlns:wp14="http://schemas.microsoft.com/office/word/2010/wordml" w:rsidRPr="004B7D80" w:rsidR="008305FF" w:rsidP="008305FF" w:rsidRDefault="008305FF" w14:paraId="1BE2CEF1" wp14:textId="77777777">
      <w:pPr>
        <w:numPr>
          <w:ilvl w:val="2"/>
          <w:numId w:val="150"/>
        </w:numPr>
      </w:pPr>
      <w:r w:rsidRPr="004B7D80">
        <w:t>SANS 1448: Leather – physical testing methods (e.g. tensile strength, tear resistance)</w:t>
      </w:r>
    </w:p>
    <w:p xmlns:wp14="http://schemas.microsoft.com/office/word/2010/wordml" w:rsidRPr="004B7D80" w:rsidR="008305FF" w:rsidP="008305FF" w:rsidRDefault="008305FF" w14:paraId="07CA0533" wp14:textId="77777777">
      <w:pPr>
        <w:numPr>
          <w:ilvl w:val="2"/>
          <w:numId w:val="150"/>
        </w:numPr>
      </w:pPr>
      <w:r w:rsidRPr="004B7D80">
        <w:t>SANS 53771: Upholstery leather – performance requirements</w:t>
      </w:r>
    </w:p>
    <w:p xmlns:wp14="http://schemas.microsoft.com/office/word/2010/wordml" w:rsidRPr="004B7D80" w:rsidR="008305FF" w:rsidP="008305FF" w:rsidRDefault="008305FF" w14:paraId="256C8F0E" wp14:textId="77777777">
      <w:pPr>
        <w:numPr>
          <w:ilvl w:val="2"/>
          <w:numId w:val="150"/>
        </w:numPr>
      </w:pPr>
      <w:r w:rsidRPr="004B7D80">
        <w:t>Labelling regulations (content, origin, treatment history)</w:t>
      </w:r>
    </w:p>
    <w:p xmlns:wp14="http://schemas.microsoft.com/office/word/2010/wordml" w:rsidRPr="004B7D80" w:rsidR="008305FF" w:rsidP="008305FF" w:rsidRDefault="008305FF" w14:paraId="273C53FF" wp14:textId="77777777">
      <w:pPr>
        <w:numPr>
          <w:ilvl w:val="0"/>
          <w:numId w:val="150"/>
        </w:numPr>
      </w:pPr>
      <w:r w:rsidRPr="004B7D80">
        <w:rPr>
          <w:b/>
          <w:bCs/>
        </w:rPr>
        <w:t>International Standards</w:t>
      </w:r>
    </w:p>
    <w:p xmlns:wp14="http://schemas.microsoft.com/office/word/2010/wordml" w:rsidRPr="004B7D80" w:rsidR="008305FF" w:rsidP="008305FF" w:rsidRDefault="008305FF" w14:paraId="7F7067F8" wp14:textId="77777777">
      <w:pPr>
        <w:numPr>
          <w:ilvl w:val="1"/>
          <w:numId w:val="150"/>
        </w:numPr>
      </w:pPr>
      <w:r w:rsidRPr="004B7D80">
        <w:rPr>
          <w:b/>
          <w:bCs/>
        </w:rPr>
        <w:t>ISO Standards</w:t>
      </w:r>
      <w:r w:rsidRPr="004B7D80">
        <w:t>:</w:t>
      </w:r>
    </w:p>
    <w:p xmlns:wp14="http://schemas.microsoft.com/office/word/2010/wordml" w:rsidRPr="004B7D80" w:rsidR="008305FF" w:rsidP="008305FF" w:rsidRDefault="008305FF" w14:paraId="368EBA5D" wp14:textId="77777777">
      <w:pPr>
        <w:numPr>
          <w:ilvl w:val="2"/>
          <w:numId w:val="150"/>
        </w:numPr>
      </w:pPr>
      <w:r w:rsidRPr="004B7D80">
        <w:t>ISO 4045: pH value of leather</w:t>
      </w:r>
    </w:p>
    <w:p xmlns:wp14="http://schemas.microsoft.com/office/word/2010/wordml" w:rsidRPr="004B7D80" w:rsidR="008305FF" w:rsidP="008305FF" w:rsidRDefault="008305FF" w14:paraId="0557DD72" wp14:textId="77777777">
      <w:pPr>
        <w:numPr>
          <w:ilvl w:val="2"/>
          <w:numId w:val="150"/>
        </w:numPr>
      </w:pPr>
      <w:r w:rsidRPr="004B7D80">
        <w:t>ISO 3376: Tensile strength and percentage elongation</w:t>
      </w:r>
    </w:p>
    <w:p xmlns:wp14="http://schemas.microsoft.com/office/word/2010/wordml" w:rsidRPr="004B7D80" w:rsidR="008305FF" w:rsidP="008305FF" w:rsidRDefault="008305FF" w14:paraId="06993E9E" wp14:textId="77777777">
      <w:pPr>
        <w:numPr>
          <w:ilvl w:val="2"/>
          <w:numId w:val="150"/>
        </w:numPr>
      </w:pPr>
      <w:r w:rsidRPr="004B7D80">
        <w:t>ISO 5402: Flex resistance</w:t>
      </w:r>
    </w:p>
    <w:p xmlns:wp14="http://schemas.microsoft.com/office/word/2010/wordml" w:rsidRPr="004B7D80" w:rsidR="008305FF" w:rsidP="008305FF" w:rsidRDefault="008305FF" w14:paraId="034F2430" wp14:textId="77777777">
      <w:pPr>
        <w:numPr>
          <w:ilvl w:val="1"/>
          <w:numId w:val="150"/>
        </w:numPr>
      </w:pPr>
      <w:r w:rsidRPr="004B7D80">
        <w:rPr>
          <w:b/>
          <w:bCs/>
        </w:rPr>
        <w:t>EN Standards (European Norms)</w:t>
      </w:r>
      <w:r w:rsidRPr="004B7D80">
        <w:t>: Flammability, resistance to perspiration and abrasion</w:t>
      </w:r>
    </w:p>
    <w:p xmlns:wp14="http://schemas.microsoft.com/office/word/2010/wordml" w:rsidRPr="004B7D80" w:rsidR="008305FF" w:rsidP="008305FF" w:rsidRDefault="008305FF" w14:paraId="2A86ACEA" wp14:textId="77777777">
      <w:pPr>
        <w:numPr>
          <w:ilvl w:val="1"/>
          <w:numId w:val="150"/>
        </w:numPr>
      </w:pPr>
      <w:r w:rsidRPr="004B7D80">
        <w:rPr>
          <w:b/>
          <w:bCs/>
        </w:rPr>
        <w:t>ASTM Standards (USA)</w:t>
      </w:r>
      <w:r w:rsidRPr="004B7D80">
        <w:t>: Performance testing for physical and chemical properties</w:t>
      </w:r>
    </w:p>
    <w:p xmlns:wp14="http://schemas.microsoft.com/office/word/2010/wordml" w:rsidRPr="004B7D80" w:rsidR="008305FF" w:rsidP="008305FF" w:rsidRDefault="008305FF" w14:paraId="1D0F76FB" wp14:textId="77777777">
      <w:pPr>
        <w:numPr>
          <w:ilvl w:val="0"/>
          <w:numId w:val="150"/>
        </w:numPr>
      </w:pPr>
      <w:r w:rsidRPr="004B7D80">
        <w:rPr>
          <w:b/>
          <w:bCs/>
        </w:rPr>
        <w:t>Ethical and Environmental Certifications</w:t>
      </w:r>
    </w:p>
    <w:p xmlns:wp14="http://schemas.microsoft.com/office/word/2010/wordml" w:rsidRPr="004B7D80" w:rsidR="008305FF" w:rsidP="008305FF" w:rsidRDefault="008305FF" w14:paraId="4CC292F7" wp14:textId="77777777">
      <w:pPr>
        <w:numPr>
          <w:ilvl w:val="1"/>
          <w:numId w:val="150"/>
        </w:numPr>
      </w:pPr>
      <w:r w:rsidRPr="004B7D80">
        <w:rPr>
          <w:b/>
          <w:bCs/>
        </w:rPr>
        <w:t>Leather Working Group (LWG)</w:t>
      </w:r>
      <w:r w:rsidRPr="004B7D80">
        <w:t>: Certification for environmentally responsible tanning and production</w:t>
      </w:r>
    </w:p>
    <w:p xmlns:wp14="http://schemas.microsoft.com/office/word/2010/wordml" w:rsidRPr="004B7D80" w:rsidR="008305FF" w:rsidP="008305FF" w:rsidRDefault="008305FF" w14:paraId="391313D5" wp14:textId="77777777">
      <w:pPr>
        <w:numPr>
          <w:ilvl w:val="1"/>
          <w:numId w:val="150"/>
        </w:numPr>
      </w:pPr>
      <w:r w:rsidRPr="004B7D80">
        <w:rPr>
          <w:b/>
          <w:bCs/>
        </w:rPr>
        <w:t>REACH (EU Regulation)</w:t>
      </w:r>
      <w:r w:rsidRPr="004B7D80">
        <w:t>: Restriction of hazardous substances in leather products</w:t>
      </w:r>
    </w:p>
    <w:p xmlns:wp14="http://schemas.microsoft.com/office/word/2010/wordml" w:rsidRPr="004B7D80" w:rsidR="008305FF" w:rsidP="008305FF" w:rsidRDefault="008305FF" w14:paraId="00B1158F" wp14:textId="77777777">
      <w:pPr>
        <w:numPr>
          <w:ilvl w:val="1"/>
          <w:numId w:val="150"/>
        </w:numPr>
      </w:pPr>
      <w:r w:rsidRPr="004B7D80">
        <w:rPr>
          <w:b/>
          <w:bCs/>
        </w:rPr>
        <w:t>OEKO-TEX® Leather Standard</w:t>
      </w:r>
      <w:r w:rsidRPr="004B7D80">
        <w:t>: Chemical safety testing for harmful substances</w:t>
      </w:r>
    </w:p>
    <w:p xmlns:wp14="http://schemas.microsoft.com/office/word/2010/wordml" w:rsidRPr="004B7D80" w:rsidR="008305FF" w:rsidP="008305FF" w:rsidRDefault="008305FF" w14:paraId="0942998C" wp14:textId="77777777">
      <w:pPr>
        <w:numPr>
          <w:ilvl w:val="1"/>
          <w:numId w:val="150"/>
        </w:numPr>
      </w:pPr>
      <w:r w:rsidRPr="004B7D80">
        <w:rPr>
          <w:b/>
          <w:bCs/>
        </w:rPr>
        <w:t>ISO 14001</w:t>
      </w:r>
      <w:r w:rsidRPr="004B7D80">
        <w:t>: Environmental management in leather manufacturing</w:t>
      </w:r>
    </w:p>
    <w:p xmlns:wp14="http://schemas.microsoft.com/office/word/2010/wordml" w:rsidRPr="004B7D80" w:rsidR="008305FF" w:rsidP="008305FF" w:rsidRDefault="008305FF" w14:paraId="118ADB34" wp14:textId="77777777">
      <w:pPr>
        <w:numPr>
          <w:ilvl w:val="0"/>
          <w:numId w:val="150"/>
        </w:numPr>
      </w:pPr>
      <w:r w:rsidRPr="004B7D80">
        <w:rPr>
          <w:b/>
          <w:bCs/>
        </w:rPr>
        <w:t>Design Implications</w:t>
      </w:r>
    </w:p>
    <w:p xmlns:wp14="http://schemas.microsoft.com/office/word/2010/wordml" w:rsidRPr="004B7D80" w:rsidR="008305FF" w:rsidP="008305FF" w:rsidRDefault="008305FF" w14:paraId="157F2501" wp14:textId="77777777">
      <w:pPr>
        <w:numPr>
          <w:ilvl w:val="1"/>
          <w:numId w:val="150"/>
        </w:numPr>
      </w:pPr>
      <w:r w:rsidRPr="004B7D80">
        <w:t>Requirements for public and commercial furniture (e.g. fire-retardant compliance)</w:t>
      </w:r>
    </w:p>
    <w:p xmlns:wp14="http://schemas.microsoft.com/office/word/2010/wordml" w:rsidRPr="004B7D80" w:rsidR="008305FF" w:rsidP="008305FF" w:rsidRDefault="008305FF" w14:paraId="5DFD2A08" wp14:textId="77777777">
      <w:pPr>
        <w:numPr>
          <w:ilvl w:val="1"/>
          <w:numId w:val="150"/>
        </w:numPr>
      </w:pPr>
      <w:r w:rsidRPr="004B7D80">
        <w:t>Sustainable sourcing expectations for hospitality and corporate projects</w:t>
      </w:r>
    </w:p>
    <w:p xmlns:wp14="http://schemas.microsoft.com/office/word/2010/wordml" w:rsidRPr="004B7D80" w:rsidR="008305FF" w:rsidP="008305FF" w:rsidRDefault="008305FF" w14:paraId="78345D84" wp14:textId="77777777">
      <w:pPr>
        <w:numPr>
          <w:ilvl w:val="1"/>
          <w:numId w:val="150"/>
        </w:numPr>
      </w:pPr>
      <w:r w:rsidRPr="004B7D80">
        <w:t>Importance of traceability and documentation when using certified materials</w:t>
      </w:r>
    </w:p>
    <w:p xmlns:wp14="http://schemas.microsoft.com/office/word/2010/wordml" w:rsidRPr="004B7D80" w:rsidR="008305FF" w:rsidP="008305FF" w:rsidRDefault="003C1EE1" w14:paraId="2D3F0BEC" wp14:textId="77777777">
      <w:r>
        <w:pict w14:anchorId="2B30C3E3">
          <v:rect id="_x0000_i1176" style="width:0;height:1.5pt" o:hr="t" o:hrstd="t" o:hralign="center" fillcolor="#a0a0a0" stroked="f"/>
        </w:pict>
      </w:r>
    </w:p>
    <w:p xmlns:wp14="http://schemas.microsoft.com/office/word/2010/wordml" w:rsidRPr="004B7D80" w:rsidR="008305FF" w:rsidP="008305FF" w:rsidRDefault="008305FF" w14:paraId="09E3E2C5" wp14:textId="77777777">
      <w:pPr>
        <w:rPr>
          <w:b/>
          <w:bCs/>
        </w:rPr>
      </w:pPr>
      <w:r w:rsidRPr="004B7D80">
        <w:rPr>
          <w:b/>
          <w:bCs/>
        </w:rPr>
        <w:t>Facilitation Guidelines</w:t>
      </w:r>
    </w:p>
    <w:p xmlns:wp14="http://schemas.microsoft.com/office/word/2010/wordml" w:rsidRPr="004B7D80" w:rsidR="008305FF" w:rsidP="008305FF" w:rsidRDefault="008305FF" w14:paraId="48228D21" wp14:textId="77777777">
      <w:r w:rsidRPr="004B7D80">
        <w:rPr>
          <w:b/>
          <w:bCs/>
        </w:rPr>
        <w:t>1. Standards Comparison Chart</w:t>
      </w:r>
    </w:p>
    <w:p xmlns:wp14="http://schemas.microsoft.com/office/word/2010/wordml" w:rsidRPr="004B7D80" w:rsidR="008305FF" w:rsidP="008305FF" w:rsidRDefault="008305FF" w14:paraId="0381751D" wp14:textId="77777777">
      <w:pPr>
        <w:numPr>
          <w:ilvl w:val="0"/>
          <w:numId w:val="151"/>
        </w:numPr>
      </w:pPr>
      <w:r w:rsidRPr="004B7D80">
        <w:t>Create a side-by-side comparison of SABS, ISO, and LWG requirements.</w:t>
      </w:r>
    </w:p>
    <w:p xmlns:wp14="http://schemas.microsoft.com/office/word/2010/wordml" w:rsidRPr="004B7D80" w:rsidR="008305FF" w:rsidP="008305FF" w:rsidRDefault="008305FF" w14:paraId="3F960180" wp14:textId="77777777">
      <w:pPr>
        <w:numPr>
          <w:ilvl w:val="0"/>
          <w:numId w:val="151"/>
        </w:numPr>
      </w:pPr>
      <w:r w:rsidRPr="004B7D80">
        <w:t>Have learners match specific performance requirements (e.g. tensile strength) to their corresponding standards.</w:t>
      </w:r>
    </w:p>
    <w:p xmlns:wp14="http://schemas.microsoft.com/office/word/2010/wordml" w:rsidRPr="004B7D80" w:rsidR="008305FF" w:rsidP="008305FF" w:rsidRDefault="008305FF" w14:paraId="0797F387" wp14:textId="77777777">
      <w:r w:rsidRPr="004B7D80">
        <w:rPr>
          <w:b/>
          <w:bCs/>
        </w:rPr>
        <w:t>2. Real-World Research Task</w:t>
      </w:r>
    </w:p>
    <w:p xmlns:wp14="http://schemas.microsoft.com/office/word/2010/wordml" w:rsidRPr="004B7D80" w:rsidR="008305FF" w:rsidP="008305FF" w:rsidRDefault="008305FF" w14:paraId="71CD1C96" wp14:textId="77777777">
      <w:pPr>
        <w:numPr>
          <w:ilvl w:val="0"/>
          <w:numId w:val="152"/>
        </w:numPr>
      </w:pPr>
      <w:r w:rsidRPr="004B7D80">
        <w:t>Learners select a leather supplier and investigate the certifications and standards it complies with.</w:t>
      </w:r>
    </w:p>
    <w:p xmlns:wp14="http://schemas.microsoft.com/office/word/2010/wordml" w:rsidRPr="004B7D80" w:rsidR="008305FF" w:rsidP="008305FF" w:rsidRDefault="008305FF" w14:paraId="7792AB89" wp14:textId="77777777">
      <w:pPr>
        <w:numPr>
          <w:ilvl w:val="0"/>
          <w:numId w:val="152"/>
        </w:numPr>
      </w:pPr>
      <w:r w:rsidRPr="004B7D80">
        <w:t>They report on whether these standards meet the requirements of a given design scenario (e.g. hotel lobby seating).</w:t>
      </w:r>
    </w:p>
    <w:p xmlns:wp14="http://schemas.microsoft.com/office/word/2010/wordml" w:rsidRPr="004B7D80" w:rsidR="008305FF" w:rsidP="008305FF" w:rsidRDefault="003C1EE1" w14:paraId="75CF4315" wp14:textId="77777777">
      <w:r>
        <w:pict w14:anchorId="6A3F3B86">
          <v:rect id="_x0000_i1177" style="width:0;height:1.5pt" o:hr="t" o:hrstd="t" o:hralign="center" fillcolor="#a0a0a0" stroked="f"/>
        </w:pict>
      </w:r>
    </w:p>
    <w:p xmlns:wp14="http://schemas.microsoft.com/office/word/2010/wordml" w:rsidRPr="004B7D80" w:rsidR="008305FF" w:rsidP="008305FF" w:rsidRDefault="008305FF" w14:paraId="62E7FF79" wp14:textId="77777777">
      <w:pPr>
        <w:rPr>
          <w:b/>
          <w:bCs/>
        </w:rPr>
      </w:pPr>
      <w:r w:rsidRPr="004B7D80">
        <w:rPr>
          <w:b/>
          <w:bCs/>
        </w:rPr>
        <w:t>Case Study Example</w:t>
      </w:r>
    </w:p>
    <w:p xmlns:wp14="http://schemas.microsoft.com/office/word/2010/wordml" w:rsidRPr="004B7D80" w:rsidR="008305FF" w:rsidP="008305FF" w:rsidRDefault="008305FF" w14:paraId="4F34D93B" wp14:textId="77777777">
      <w:r w:rsidRPr="004B7D80">
        <w:rPr>
          <w:b/>
          <w:bCs/>
        </w:rPr>
        <w:t>Case Study Title</w:t>
      </w:r>
      <w:r w:rsidRPr="004B7D80">
        <w:t xml:space="preserve">: </w:t>
      </w:r>
      <w:r w:rsidRPr="004B7D80">
        <w:rPr>
          <w:i/>
          <w:iCs/>
        </w:rPr>
        <w:t>The Fire-Safety Oversight</w:t>
      </w:r>
      <w:r w:rsidRPr="004B7D80">
        <w:br/>
      </w:r>
      <w:r w:rsidRPr="004B7D80">
        <w:t>A high-end restaurant chain ordered custom leather booths designed by a local studio. Upon final inspection, the city fire department rejected the installation because the leather used was not certified as fire-retardant for commercial use.</w:t>
      </w:r>
    </w:p>
    <w:p xmlns:wp14="http://schemas.microsoft.com/office/word/2010/wordml" w:rsidRPr="004B7D80" w:rsidR="008305FF" w:rsidP="008305FF" w:rsidRDefault="008305FF" w14:paraId="20957CBC" wp14:textId="77777777">
      <w:r w:rsidRPr="004B7D80">
        <w:rPr>
          <w:b/>
          <w:bCs/>
        </w:rPr>
        <w:t>Discussion Prompts</w:t>
      </w:r>
      <w:r w:rsidRPr="004B7D80">
        <w:t>:</w:t>
      </w:r>
    </w:p>
    <w:p xmlns:wp14="http://schemas.microsoft.com/office/word/2010/wordml" w:rsidRPr="004B7D80" w:rsidR="008305FF" w:rsidP="008305FF" w:rsidRDefault="008305FF" w14:paraId="46704D66" wp14:textId="77777777">
      <w:pPr>
        <w:numPr>
          <w:ilvl w:val="0"/>
          <w:numId w:val="153"/>
        </w:numPr>
      </w:pPr>
      <w:r w:rsidRPr="004B7D80">
        <w:t>What steps should the designer have taken to verify compliance?</w:t>
      </w:r>
    </w:p>
    <w:p xmlns:wp14="http://schemas.microsoft.com/office/word/2010/wordml" w:rsidRPr="004B7D80" w:rsidR="008305FF" w:rsidP="008305FF" w:rsidRDefault="008305FF" w14:paraId="3B325AC3" wp14:textId="77777777">
      <w:pPr>
        <w:numPr>
          <w:ilvl w:val="0"/>
          <w:numId w:val="153"/>
        </w:numPr>
      </w:pPr>
      <w:r w:rsidRPr="004B7D80">
        <w:t>How could documentation or supplier verification have prevented the issue?</w:t>
      </w:r>
    </w:p>
    <w:p xmlns:wp14="http://schemas.microsoft.com/office/word/2010/wordml" w:rsidRPr="004B7D80" w:rsidR="008305FF" w:rsidP="008305FF" w:rsidRDefault="008305FF" w14:paraId="0FB1FCA8" wp14:textId="77777777">
      <w:pPr>
        <w:numPr>
          <w:ilvl w:val="0"/>
          <w:numId w:val="153"/>
        </w:numPr>
      </w:pPr>
      <w:r w:rsidRPr="004B7D80">
        <w:t>What are the consequences of failing to meet fire and safety regulations in public settings?</w:t>
      </w:r>
    </w:p>
    <w:p xmlns:wp14="http://schemas.microsoft.com/office/word/2010/wordml" w:rsidRPr="004B7D80" w:rsidR="008305FF" w:rsidP="008305FF" w:rsidRDefault="003C1EE1" w14:paraId="3CB648E9" wp14:textId="77777777">
      <w:r>
        <w:pict w14:anchorId="18E76D78">
          <v:rect id="_x0000_i1178" style="width:0;height:1.5pt" o:hr="t" o:hrstd="t" o:hralign="center" fillcolor="#a0a0a0" stroked="f"/>
        </w:pict>
      </w:r>
    </w:p>
    <w:p xmlns:wp14="http://schemas.microsoft.com/office/word/2010/wordml" w:rsidRPr="004B7D80" w:rsidR="008305FF" w:rsidP="008305FF" w:rsidRDefault="008305FF" w14:paraId="4F4D3159" wp14:textId="77777777">
      <w:pPr>
        <w:rPr>
          <w:b/>
          <w:bCs/>
        </w:rPr>
      </w:pPr>
      <w:r w:rsidRPr="004B7D80">
        <w:rPr>
          <w:b/>
          <w:bCs/>
        </w:rPr>
        <w:t>Questions for Learner Engagement</w:t>
      </w:r>
    </w:p>
    <w:p xmlns:wp14="http://schemas.microsoft.com/office/word/2010/wordml" w:rsidRPr="004B7D80" w:rsidR="008305FF" w:rsidP="008305FF" w:rsidRDefault="008305FF" w14:paraId="04D18880" wp14:textId="77777777">
      <w:pPr>
        <w:rPr>
          <w:b/>
          <w:bCs/>
        </w:rPr>
      </w:pPr>
      <w:r w:rsidRPr="004B7D80">
        <w:rPr>
          <w:b/>
          <w:bCs/>
        </w:rPr>
        <w:t>Knowledge Check</w:t>
      </w:r>
    </w:p>
    <w:p xmlns:wp14="http://schemas.microsoft.com/office/word/2010/wordml" w:rsidRPr="004B7D80" w:rsidR="008305FF" w:rsidP="008305FF" w:rsidRDefault="008305FF" w14:paraId="3A023B68" wp14:textId="77777777">
      <w:pPr>
        <w:numPr>
          <w:ilvl w:val="0"/>
          <w:numId w:val="154"/>
        </w:numPr>
      </w:pPr>
      <w:r w:rsidRPr="004B7D80">
        <w:t>What is the purpose of the Leather Working Group (LWG)?</w:t>
      </w:r>
    </w:p>
    <w:p xmlns:wp14="http://schemas.microsoft.com/office/word/2010/wordml" w:rsidRPr="004B7D80" w:rsidR="008305FF" w:rsidP="008305FF" w:rsidRDefault="008305FF" w14:paraId="05CE6D58" wp14:textId="77777777">
      <w:pPr>
        <w:numPr>
          <w:ilvl w:val="0"/>
          <w:numId w:val="154"/>
        </w:numPr>
      </w:pPr>
      <w:r w:rsidRPr="004B7D80">
        <w:t>Name two international standards relevant to leather tensile strength and chemical safety.</w:t>
      </w:r>
    </w:p>
    <w:p xmlns:wp14="http://schemas.microsoft.com/office/word/2010/wordml" w:rsidRPr="004B7D80" w:rsidR="008305FF" w:rsidP="008305FF" w:rsidRDefault="008305FF" w14:paraId="7BC76938" wp14:textId="77777777">
      <w:pPr>
        <w:rPr>
          <w:b/>
          <w:bCs/>
        </w:rPr>
      </w:pPr>
      <w:r w:rsidRPr="004B7D80">
        <w:rPr>
          <w:b/>
          <w:bCs/>
        </w:rPr>
        <w:t>Application-Based</w:t>
      </w:r>
    </w:p>
    <w:p xmlns:wp14="http://schemas.microsoft.com/office/word/2010/wordml" w:rsidRPr="004B7D80" w:rsidR="008305FF" w:rsidP="008305FF" w:rsidRDefault="008305FF" w14:paraId="5A5ECBDC" wp14:textId="77777777">
      <w:pPr>
        <w:numPr>
          <w:ilvl w:val="0"/>
          <w:numId w:val="155"/>
        </w:numPr>
      </w:pPr>
      <w:r w:rsidRPr="004B7D80">
        <w:t>A client wants an eco-labelled leather for a green-certified hotel. What certifications should you look for and why?</w:t>
      </w:r>
    </w:p>
    <w:p xmlns:wp14="http://schemas.microsoft.com/office/word/2010/wordml" w:rsidRPr="004B7D80" w:rsidR="008305FF" w:rsidP="008305FF" w:rsidRDefault="008305FF" w14:paraId="460A65B0" wp14:textId="77777777">
      <w:pPr>
        <w:numPr>
          <w:ilvl w:val="0"/>
          <w:numId w:val="155"/>
        </w:numPr>
      </w:pPr>
      <w:r w:rsidRPr="004B7D80">
        <w:t>How would you ensure that leather specified for a school library meets fire-safety standards?</w:t>
      </w:r>
    </w:p>
    <w:p xmlns:wp14="http://schemas.microsoft.com/office/word/2010/wordml" w:rsidRPr="004B7D80" w:rsidR="008305FF" w:rsidP="008305FF" w:rsidRDefault="008305FF" w14:paraId="05D07E20" wp14:textId="77777777">
      <w:pPr>
        <w:rPr>
          <w:b/>
          <w:bCs/>
        </w:rPr>
      </w:pPr>
      <w:r w:rsidRPr="004B7D80">
        <w:rPr>
          <w:b/>
          <w:bCs/>
        </w:rPr>
        <w:t>Critical Thinking</w:t>
      </w:r>
    </w:p>
    <w:p xmlns:wp14="http://schemas.microsoft.com/office/word/2010/wordml" w:rsidRPr="004B7D80" w:rsidR="008305FF" w:rsidP="008305FF" w:rsidRDefault="008305FF" w14:paraId="7E15EB06" wp14:textId="77777777">
      <w:pPr>
        <w:numPr>
          <w:ilvl w:val="0"/>
          <w:numId w:val="156"/>
        </w:numPr>
      </w:pPr>
      <w:r w:rsidRPr="004B7D80">
        <w:t>Should designers be responsible for verifying compliance documents from suppliers, or is that the manufacturer's responsibility? Justify your answer.</w:t>
      </w:r>
    </w:p>
    <w:p xmlns:wp14="http://schemas.microsoft.com/office/word/2010/wordml" w:rsidRPr="004B7D80" w:rsidR="008305FF" w:rsidP="008305FF" w:rsidRDefault="008305FF" w14:paraId="4F40B204" wp14:textId="77777777">
      <w:pPr>
        <w:numPr>
          <w:ilvl w:val="0"/>
          <w:numId w:val="156"/>
        </w:numPr>
      </w:pPr>
      <w:r w:rsidRPr="004B7D80">
        <w:t>Do ethical and environmental standards increase the quality and value of leather furniture? Why or why not?</w:t>
      </w:r>
    </w:p>
    <w:p xmlns:wp14="http://schemas.microsoft.com/office/word/2010/wordml" w:rsidRPr="004B7D80" w:rsidR="008305FF" w:rsidP="008305FF" w:rsidRDefault="003C1EE1" w14:paraId="0C178E9E" wp14:textId="77777777">
      <w:r>
        <w:pict w14:anchorId="1CC284A0">
          <v:rect id="_x0000_i1179" style="width:0;height:1.5pt" o:hr="t" o:hrstd="t" o:hralign="center" fillcolor="#a0a0a0" stroked="f"/>
        </w:pict>
      </w:r>
    </w:p>
    <w:p xmlns:wp14="http://schemas.microsoft.com/office/word/2010/wordml" w:rsidRPr="004B7D80" w:rsidR="008305FF" w:rsidP="008305FF" w:rsidRDefault="008305FF" w14:paraId="3573C682" wp14:textId="77777777">
      <w:pPr>
        <w:rPr>
          <w:b/>
          <w:bCs/>
        </w:rPr>
      </w:pPr>
      <w:r w:rsidRPr="004B7D80">
        <w:rPr>
          <w:b/>
          <w:bCs/>
        </w:rPr>
        <w:t>Assessment Preparation Tips</w:t>
      </w:r>
    </w:p>
    <w:p xmlns:wp14="http://schemas.microsoft.com/office/word/2010/wordml" w:rsidRPr="004B7D80" w:rsidR="008305FF" w:rsidP="008305FF" w:rsidRDefault="008305FF" w14:paraId="5AA81E49" wp14:textId="77777777">
      <w:r w:rsidRPr="004B7D80">
        <w:t>Ensure learners can:</w:t>
      </w:r>
    </w:p>
    <w:p xmlns:wp14="http://schemas.microsoft.com/office/word/2010/wordml" w:rsidRPr="004B7D80" w:rsidR="008305FF" w:rsidP="008305FF" w:rsidRDefault="008305FF" w14:paraId="3B35527D" wp14:textId="77777777">
      <w:pPr>
        <w:numPr>
          <w:ilvl w:val="0"/>
          <w:numId w:val="157"/>
        </w:numPr>
      </w:pPr>
      <w:r w:rsidRPr="004B7D80">
        <w:t>Identify and explain key national and international standards for leather use in furniture</w:t>
      </w:r>
    </w:p>
    <w:p xmlns:wp14="http://schemas.microsoft.com/office/word/2010/wordml" w:rsidRPr="004B7D80" w:rsidR="008305FF" w:rsidP="008305FF" w:rsidRDefault="008305FF" w14:paraId="5214FE11" wp14:textId="77777777">
      <w:pPr>
        <w:numPr>
          <w:ilvl w:val="0"/>
          <w:numId w:val="157"/>
        </w:numPr>
      </w:pPr>
      <w:r w:rsidRPr="004B7D80">
        <w:t>Apply these standards to real-world design and procurement decisions</w:t>
      </w:r>
    </w:p>
    <w:p xmlns:wp14="http://schemas.microsoft.com/office/word/2010/wordml" w:rsidRPr="004B7D80" w:rsidR="008305FF" w:rsidP="008305FF" w:rsidRDefault="008305FF" w14:paraId="20759449" wp14:textId="77777777">
      <w:pPr>
        <w:numPr>
          <w:ilvl w:val="0"/>
          <w:numId w:val="157"/>
        </w:numPr>
      </w:pPr>
      <w:r w:rsidRPr="004B7D80">
        <w:t>Justify their material choices based on legal, safety, and ethical considerations</w:t>
      </w:r>
    </w:p>
    <w:p xmlns:wp14="http://schemas.microsoft.com/office/word/2010/wordml" w:rsidRPr="004B7D80" w:rsidR="008305FF" w:rsidP="008305FF" w:rsidRDefault="003C1EE1" w14:paraId="3C0395D3" wp14:textId="77777777">
      <w:r>
        <w:pict w14:anchorId="3885A393">
          <v:rect id="_x0000_i1180" style="width:0;height:1.5pt" o:hr="t" o:hrstd="t" o:hralign="center" fillcolor="#a0a0a0" stroked="f"/>
        </w:pict>
      </w:r>
    </w:p>
    <w:p xmlns:wp14="http://schemas.microsoft.com/office/word/2010/wordml" w:rsidRPr="004B7D80" w:rsidR="008305FF" w:rsidP="008305FF" w:rsidRDefault="008305FF" w14:paraId="71C410F4" wp14:textId="77777777">
      <w:pPr>
        <w:rPr>
          <w:b/>
          <w:bCs/>
        </w:rPr>
      </w:pPr>
      <w:r w:rsidRPr="004B7D80">
        <w:rPr>
          <w:b/>
          <w:bCs/>
        </w:rPr>
        <w:t>Summary for Learners</w:t>
      </w:r>
    </w:p>
    <w:p xmlns:wp14="http://schemas.microsoft.com/office/word/2010/wordml" w:rsidRPr="004B7D80" w:rsidR="008305FF" w:rsidP="008305FF" w:rsidRDefault="008305FF" w14:paraId="120E9F9C" wp14:textId="77777777">
      <w:r w:rsidRPr="004B7D80">
        <w:t>Standards are not just technical checklists—they ensure the safety, quality, and credibility of the design. Furniture designers must understand and apply relevant national and international leather standards to protect users, comply with regulations, and uphold sustainability values. By doing so, they elevate the integrity and professionalism of their work.</w:t>
      </w:r>
    </w:p>
    <w:p xmlns:wp14="http://schemas.microsoft.com/office/word/2010/wordml" w:rsidRPr="004B7D80" w:rsidR="008305FF" w:rsidRDefault="008305FF" w14:paraId="3254BC2F" wp14:textId="77777777">
      <w:r w:rsidRPr="004B7D80">
        <w:br w:type="page"/>
      </w:r>
    </w:p>
    <w:p xmlns:wp14="http://schemas.microsoft.com/office/word/2010/wordml" w:rsidRPr="004B7D80" w:rsidR="008305FF" w:rsidP="008305FF" w:rsidRDefault="008305FF" w14:paraId="23E15892" wp14:textId="77777777">
      <w:pPr>
        <w:rPr>
          <w:b/>
          <w:bCs/>
        </w:rPr>
      </w:pPr>
      <w:r w:rsidRPr="004B7D80">
        <w:rPr>
          <w:b/>
          <w:bCs/>
        </w:rPr>
        <w:t>Facilitator Summary and Visual Overview: KT0301 to KT0307</w:t>
      </w:r>
    </w:p>
    <w:p xmlns:wp14="http://schemas.microsoft.com/office/word/2010/wordml" w:rsidRPr="004B7D80" w:rsidR="008305FF" w:rsidP="008305FF" w:rsidRDefault="003C1EE1" w14:paraId="651E9592" wp14:textId="77777777">
      <w:r>
        <w:pict w14:anchorId="2210103E">
          <v:rect id="_x0000_i1181" style="width:0;height:1.5pt" o:hr="t" o:hrstd="t" o:hralign="center" fillcolor="#a0a0a0" stroked="f"/>
        </w:pict>
      </w:r>
    </w:p>
    <w:p xmlns:wp14="http://schemas.microsoft.com/office/word/2010/wordml" w:rsidRPr="004B7D80" w:rsidR="008305FF" w:rsidP="008305FF" w:rsidRDefault="008305FF" w14:paraId="467BCAAF" wp14:textId="77777777">
      <w:pPr>
        <w:rPr>
          <w:b/>
          <w:bCs/>
        </w:rPr>
      </w:pPr>
      <w:r w:rsidRPr="004B7D80">
        <w:rPr>
          <w:rFonts w:ascii="Segoe UI Symbol" w:hAnsi="Segoe UI Symbol" w:cs="Segoe UI Symbol"/>
          <w:b/>
          <w:bCs/>
        </w:rPr>
        <w:t>📘</w:t>
      </w:r>
      <w:r w:rsidRPr="004B7D80">
        <w:rPr>
          <w:b/>
          <w:bCs/>
        </w:rPr>
        <w:t xml:space="preserve"> Overview of Key Learning Elements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817"/>
        <w:gridCol w:w="2431"/>
        <w:gridCol w:w="2805"/>
        <w:gridCol w:w="2963"/>
      </w:tblGrid>
      <w:tr xmlns:wp14="http://schemas.microsoft.com/office/word/2010/wordml" w:rsidRPr="004B7D80" w:rsidR="008305FF" w:rsidTr="0058693C" w14:paraId="29B33F0F" wp14:textId="77777777">
        <w:trPr>
          <w:tblHeader/>
          <w:tblCellSpacing w:w="15" w:type="dxa"/>
        </w:trPr>
        <w:tc>
          <w:tcPr>
            <w:tcW w:w="0" w:type="auto"/>
            <w:vAlign w:val="center"/>
            <w:hideMark/>
          </w:tcPr>
          <w:p w:rsidRPr="004B7D80" w:rsidR="008305FF" w:rsidP="008305FF" w:rsidRDefault="008305FF" w14:paraId="0A366F19" wp14:textId="77777777">
            <w:pPr>
              <w:rPr>
                <w:b/>
                <w:bCs/>
              </w:rPr>
            </w:pPr>
            <w:r w:rsidRPr="004B7D80">
              <w:rPr>
                <w:b/>
                <w:bCs/>
              </w:rPr>
              <w:t>Code</w:t>
            </w:r>
          </w:p>
        </w:tc>
        <w:tc>
          <w:tcPr>
            <w:tcW w:w="0" w:type="auto"/>
            <w:vAlign w:val="center"/>
            <w:hideMark/>
          </w:tcPr>
          <w:p w:rsidRPr="004B7D80" w:rsidR="008305FF" w:rsidP="008305FF" w:rsidRDefault="008305FF" w14:paraId="2CE15359" wp14:textId="77777777">
            <w:pPr>
              <w:rPr>
                <w:b/>
                <w:bCs/>
              </w:rPr>
            </w:pPr>
            <w:r w:rsidRPr="004B7D80">
              <w:rPr>
                <w:b/>
                <w:bCs/>
              </w:rPr>
              <w:t>Knowledge Topic</w:t>
            </w:r>
          </w:p>
        </w:tc>
        <w:tc>
          <w:tcPr>
            <w:tcW w:w="0" w:type="auto"/>
            <w:vAlign w:val="center"/>
            <w:hideMark/>
          </w:tcPr>
          <w:p w:rsidRPr="004B7D80" w:rsidR="008305FF" w:rsidP="008305FF" w:rsidRDefault="008305FF" w14:paraId="771B9BE3" wp14:textId="77777777">
            <w:pPr>
              <w:rPr>
                <w:b/>
                <w:bCs/>
              </w:rPr>
            </w:pPr>
            <w:r w:rsidRPr="004B7D80">
              <w:rPr>
                <w:b/>
                <w:bCs/>
              </w:rPr>
              <w:t>Focus Area</w:t>
            </w:r>
          </w:p>
        </w:tc>
        <w:tc>
          <w:tcPr>
            <w:tcW w:w="0" w:type="auto"/>
            <w:vAlign w:val="center"/>
            <w:hideMark/>
          </w:tcPr>
          <w:p w:rsidRPr="004B7D80" w:rsidR="008305FF" w:rsidP="008305FF" w:rsidRDefault="008305FF" w14:paraId="747F6232" wp14:textId="77777777">
            <w:pPr>
              <w:rPr>
                <w:b/>
                <w:bCs/>
              </w:rPr>
            </w:pPr>
            <w:r w:rsidRPr="004B7D80">
              <w:rPr>
                <w:b/>
                <w:bCs/>
              </w:rPr>
              <w:t>Key Learning Outcome</w:t>
            </w:r>
          </w:p>
        </w:tc>
      </w:tr>
      <w:tr xmlns:wp14="http://schemas.microsoft.com/office/word/2010/wordml" w:rsidRPr="004B7D80" w:rsidR="008305FF" w:rsidTr="0058693C" w14:paraId="2ACC0076" wp14:textId="77777777">
        <w:trPr>
          <w:tblCellSpacing w:w="15" w:type="dxa"/>
        </w:trPr>
        <w:tc>
          <w:tcPr>
            <w:tcW w:w="0" w:type="auto"/>
            <w:vAlign w:val="center"/>
            <w:hideMark/>
          </w:tcPr>
          <w:p w:rsidRPr="004B7D80" w:rsidR="008305FF" w:rsidP="008305FF" w:rsidRDefault="008305FF" w14:paraId="3B8B0DD1" wp14:textId="77777777">
            <w:r w:rsidRPr="004B7D80">
              <w:rPr>
                <w:b/>
                <w:bCs/>
              </w:rPr>
              <w:t>KT0301</w:t>
            </w:r>
          </w:p>
        </w:tc>
        <w:tc>
          <w:tcPr>
            <w:tcW w:w="0" w:type="auto"/>
            <w:vAlign w:val="center"/>
            <w:hideMark/>
          </w:tcPr>
          <w:p w:rsidRPr="004B7D80" w:rsidR="008305FF" w:rsidP="008305FF" w:rsidRDefault="008305FF" w14:paraId="4A8006BC" wp14:textId="77777777">
            <w:r w:rsidRPr="004B7D80">
              <w:t>Types of Leather</w:t>
            </w:r>
          </w:p>
        </w:tc>
        <w:tc>
          <w:tcPr>
            <w:tcW w:w="0" w:type="auto"/>
            <w:vAlign w:val="center"/>
            <w:hideMark/>
          </w:tcPr>
          <w:p w:rsidRPr="004B7D80" w:rsidR="008305FF" w:rsidP="008305FF" w:rsidRDefault="008305FF" w14:paraId="56B802E9" wp14:textId="77777777">
            <w:r w:rsidRPr="004B7D80">
              <w:t xml:space="preserve">Full-grain, top-grain, aniline, semi-aniline, pigmented, bonded, suede, </w:t>
            </w:r>
            <w:r w:rsidRPr="004B7D80" w:rsidR="0058693C">
              <w:t>Nubuck</w:t>
            </w:r>
          </w:p>
        </w:tc>
        <w:tc>
          <w:tcPr>
            <w:tcW w:w="0" w:type="auto"/>
            <w:vAlign w:val="center"/>
            <w:hideMark/>
          </w:tcPr>
          <w:p w:rsidRPr="004B7D80" w:rsidR="008305FF" w:rsidP="008305FF" w:rsidRDefault="008305FF" w14:paraId="613D53F1" wp14:textId="77777777">
            <w:r w:rsidRPr="004B7D80">
              <w:t>Identify and differentiate leather types based on processing, origin, and suitability</w:t>
            </w:r>
          </w:p>
        </w:tc>
      </w:tr>
      <w:tr xmlns:wp14="http://schemas.microsoft.com/office/word/2010/wordml" w:rsidRPr="004B7D80" w:rsidR="008305FF" w:rsidTr="0058693C" w14:paraId="7B563B88" wp14:textId="77777777">
        <w:trPr>
          <w:tblCellSpacing w:w="15" w:type="dxa"/>
        </w:trPr>
        <w:tc>
          <w:tcPr>
            <w:tcW w:w="0" w:type="auto"/>
            <w:vAlign w:val="center"/>
            <w:hideMark/>
          </w:tcPr>
          <w:p w:rsidRPr="004B7D80" w:rsidR="008305FF" w:rsidP="008305FF" w:rsidRDefault="008305FF" w14:paraId="4E924917" wp14:textId="77777777">
            <w:r w:rsidRPr="004B7D80">
              <w:rPr>
                <w:b/>
                <w:bCs/>
              </w:rPr>
              <w:t>KT0302</w:t>
            </w:r>
          </w:p>
        </w:tc>
        <w:tc>
          <w:tcPr>
            <w:tcW w:w="0" w:type="auto"/>
            <w:vAlign w:val="center"/>
            <w:hideMark/>
          </w:tcPr>
          <w:p w:rsidRPr="004B7D80" w:rsidR="008305FF" w:rsidP="008305FF" w:rsidRDefault="008305FF" w14:paraId="0DBE9A66" wp14:textId="77777777">
            <w:r w:rsidRPr="004B7D80">
              <w:t>Identification (Labels, Codes, Batches)</w:t>
            </w:r>
          </w:p>
        </w:tc>
        <w:tc>
          <w:tcPr>
            <w:tcW w:w="0" w:type="auto"/>
            <w:vAlign w:val="center"/>
            <w:hideMark/>
          </w:tcPr>
          <w:p w:rsidRPr="004B7D80" w:rsidR="008305FF" w:rsidP="008305FF" w:rsidRDefault="008305FF" w14:paraId="204456EB" wp14:textId="77777777">
            <w:r w:rsidRPr="004B7D80">
              <w:t>Tannery labels, batch numbers, supplier codes, traceability</w:t>
            </w:r>
          </w:p>
        </w:tc>
        <w:tc>
          <w:tcPr>
            <w:tcW w:w="0" w:type="auto"/>
            <w:vAlign w:val="center"/>
            <w:hideMark/>
          </w:tcPr>
          <w:p w:rsidRPr="004B7D80" w:rsidR="008305FF" w:rsidP="008305FF" w:rsidRDefault="008305FF" w14:paraId="4CB622C1" wp14:textId="77777777">
            <w:r w:rsidRPr="004B7D80">
              <w:t>Interpret leather labelling and batch information for consistency and quality control</w:t>
            </w:r>
          </w:p>
        </w:tc>
      </w:tr>
      <w:tr xmlns:wp14="http://schemas.microsoft.com/office/word/2010/wordml" w:rsidRPr="004B7D80" w:rsidR="008305FF" w:rsidTr="0058693C" w14:paraId="7A0E1B5A" wp14:textId="77777777">
        <w:trPr>
          <w:tblCellSpacing w:w="15" w:type="dxa"/>
        </w:trPr>
        <w:tc>
          <w:tcPr>
            <w:tcW w:w="0" w:type="auto"/>
            <w:vAlign w:val="center"/>
            <w:hideMark/>
          </w:tcPr>
          <w:p w:rsidRPr="004B7D80" w:rsidR="008305FF" w:rsidP="008305FF" w:rsidRDefault="008305FF" w14:paraId="46E183AC" wp14:textId="77777777">
            <w:r w:rsidRPr="004B7D80">
              <w:rPr>
                <w:b/>
                <w:bCs/>
              </w:rPr>
              <w:t>KT0303</w:t>
            </w:r>
          </w:p>
        </w:tc>
        <w:tc>
          <w:tcPr>
            <w:tcW w:w="0" w:type="auto"/>
            <w:vAlign w:val="center"/>
            <w:hideMark/>
          </w:tcPr>
          <w:p w:rsidRPr="004B7D80" w:rsidR="008305FF" w:rsidP="008305FF" w:rsidRDefault="008305FF" w14:paraId="16DFB512" wp14:textId="77777777">
            <w:r w:rsidRPr="004B7D80">
              <w:t>Characteristics and Properties</w:t>
            </w:r>
          </w:p>
        </w:tc>
        <w:tc>
          <w:tcPr>
            <w:tcW w:w="0" w:type="auto"/>
            <w:vAlign w:val="center"/>
            <w:hideMark/>
          </w:tcPr>
          <w:p w:rsidRPr="004B7D80" w:rsidR="008305FF" w:rsidP="008305FF" w:rsidRDefault="008305FF" w14:paraId="458A650F" wp14:textId="77777777">
            <w:r w:rsidRPr="004B7D80">
              <w:t>Durability, patina, grain, flexibility, breathability, fire resistance</w:t>
            </w:r>
          </w:p>
        </w:tc>
        <w:tc>
          <w:tcPr>
            <w:tcW w:w="0" w:type="auto"/>
            <w:vAlign w:val="center"/>
            <w:hideMark/>
          </w:tcPr>
          <w:p w:rsidRPr="004B7D80" w:rsidR="008305FF" w:rsidP="008305FF" w:rsidRDefault="008305FF" w14:paraId="7B308AD8" wp14:textId="77777777">
            <w:r w:rsidRPr="004B7D80">
              <w:t>Evaluate leather features for comfort, aesthetics, and function in furniture applications</w:t>
            </w:r>
          </w:p>
        </w:tc>
      </w:tr>
      <w:tr xmlns:wp14="http://schemas.microsoft.com/office/word/2010/wordml" w:rsidRPr="004B7D80" w:rsidR="008305FF" w:rsidTr="0058693C" w14:paraId="09C3E46C" wp14:textId="77777777">
        <w:trPr>
          <w:tblCellSpacing w:w="15" w:type="dxa"/>
        </w:trPr>
        <w:tc>
          <w:tcPr>
            <w:tcW w:w="0" w:type="auto"/>
            <w:vAlign w:val="center"/>
            <w:hideMark/>
          </w:tcPr>
          <w:p w:rsidRPr="004B7D80" w:rsidR="008305FF" w:rsidP="008305FF" w:rsidRDefault="008305FF" w14:paraId="499943BB" wp14:textId="77777777">
            <w:r w:rsidRPr="004B7D80">
              <w:rPr>
                <w:b/>
                <w:bCs/>
              </w:rPr>
              <w:t>KT0304</w:t>
            </w:r>
          </w:p>
        </w:tc>
        <w:tc>
          <w:tcPr>
            <w:tcW w:w="0" w:type="auto"/>
            <w:vAlign w:val="center"/>
            <w:hideMark/>
          </w:tcPr>
          <w:p w:rsidRPr="004B7D80" w:rsidR="008305FF" w:rsidP="008305FF" w:rsidRDefault="008305FF" w14:paraId="1A2F66B8" wp14:textId="77777777">
            <w:r w:rsidRPr="004B7D80">
              <w:t>Purposes, Applications and Constraints</w:t>
            </w:r>
          </w:p>
        </w:tc>
        <w:tc>
          <w:tcPr>
            <w:tcW w:w="0" w:type="auto"/>
            <w:vAlign w:val="center"/>
            <w:hideMark/>
          </w:tcPr>
          <w:p w:rsidRPr="004B7D80" w:rsidR="008305FF" w:rsidP="008305FF" w:rsidRDefault="008305FF" w14:paraId="624917D2" wp14:textId="77777777">
            <w:r w:rsidRPr="004B7D80">
              <w:t>Functional and visual roles, limitations due to size, cost, environment</w:t>
            </w:r>
          </w:p>
        </w:tc>
        <w:tc>
          <w:tcPr>
            <w:tcW w:w="0" w:type="auto"/>
            <w:vAlign w:val="center"/>
            <w:hideMark/>
          </w:tcPr>
          <w:p w:rsidRPr="004B7D80" w:rsidR="008305FF" w:rsidP="008305FF" w:rsidRDefault="008305FF" w14:paraId="7B2B7BFD" wp14:textId="77777777">
            <w:r w:rsidRPr="004B7D80">
              <w:t>Analyse how and when to use leather appropriately in various furniture design contexts</w:t>
            </w:r>
          </w:p>
        </w:tc>
      </w:tr>
      <w:tr xmlns:wp14="http://schemas.microsoft.com/office/word/2010/wordml" w:rsidRPr="004B7D80" w:rsidR="008305FF" w:rsidTr="0058693C" w14:paraId="27D6208F" wp14:textId="77777777">
        <w:trPr>
          <w:tblCellSpacing w:w="15" w:type="dxa"/>
        </w:trPr>
        <w:tc>
          <w:tcPr>
            <w:tcW w:w="0" w:type="auto"/>
            <w:vAlign w:val="center"/>
            <w:hideMark/>
          </w:tcPr>
          <w:p w:rsidRPr="004B7D80" w:rsidR="008305FF" w:rsidP="008305FF" w:rsidRDefault="008305FF" w14:paraId="54304D67" wp14:textId="77777777">
            <w:r w:rsidRPr="004B7D80">
              <w:rPr>
                <w:b/>
                <w:bCs/>
              </w:rPr>
              <w:t>KT0305</w:t>
            </w:r>
          </w:p>
        </w:tc>
        <w:tc>
          <w:tcPr>
            <w:tcW w:w="0" w:type="auto"/>
            <w:vAlign w:val="center"/>
            <w:hideMark/>
          </w:tcPr>
          <w:p w:rsidRPr="004B7D80" w:rsidR="008305FF" w:rsidP="008305FF" w:rsidRDefault="008305FF" w14:paraId="2BE8B34F" wp14:textId="77777777">
            <w:r w:rsidRPr="004B7D80">
              <w:t>Raw Material Quality and Defects</w:t>
            </w:r>
          </w:p>
        </w:tc>
        <w:tc>
          <w:tcPr>
            <w:tcW w:w="0" w:type="auto"/>
            <w:vAlign w:val="center"/>
            <w:hideMark/>
          </w:tcPr>
          <w:p w:rsidRPr="004B7D80" w:rsidR="008305FF" w:rsidP="008305FF" w:rsidRDefault="008305FF" w14:paraId="10E9610F" wp14:textId="77777777">
            <w:r w:rsidRPr="004B7D80">
              <w:t>Flaws: brand marks, tick bites, scuffs, thin patches, grading</w:t>
            </w:r>
          </w:p>
        </w:tc>
        <w:tc>
          <w:tcPr>
            <w:tcW w:w="0" w:type="auto"/>
            <w:vAlign w:val="center"/>
            <w:hideMark/>
          </w:tcPr>
          <w:p w:rsidRPr="004B7D80" w:rsidR="008305FF" w:rsidP="008305FF" w:rsidRDefault="008305FF" w14:paraId="39B67776" wp14:textId="77777777">
            <w:r w:rsidRPr="004B7D80">
              <w:t>Assess leather quality and manage defects during planning and cutting</w:t>
            </w:r>
          </w:p>
        </w:tc>
      </w:tr>
      <w:tr xmlns:wp14="http://schemas.microsoft.com/office/word/2010/wordml" w:rsidRPr="004B7D80" w:rsidR="008305FF" w:rsidTr="0058693C" w14:paraId="27603AD9" wp14:textId="77777777">
        <w:trPr>
          <w:tblCellSpacing w:w="15" w:type="dxa"/>
        </w:trPr>
        <w:tc>
          <w:tcPr>
            <w:tcW w:w="0" w:type="auto"/>
            <w:vAlign w:val="center"/>
            <w:hideMark/>
          </w:tcPr>
          <w:p w:rsidRPr="004B7D80" w:rsidR="008305FF" w:rsidP="008305FF" w:rsidRDefault="008305FF" w14:paraId="5CDDD988" wp14:textId="77777777">
            <w:r w:rsidRPr="004B7D80">
              <w:rPr>
                <w:b/>
                <w:bCs/>
              </w:rPr>
              <w:t>KT0306</w:t>
            </w:r>
          </w:p>
        </w:tc>
        <w:tc>
          <w:tcPr>
            <w:tcW w:w="0" w:type="auto"/>
            <w:vAlign w:val="center"/>
            <w:hideMark/>
          </w:tcPr>
          <w:p w:rsidRPr="004B7D80" w:rsidR="008305FF" w:rsidP="008305FF" w:rsidRDefault="008305FF" w14:paraId="4B8F0257" wp14:textId="77777777">
            <w:r w:rsidRPr="004B7D80">
              <w:t>Manufacturing Processes</w:t>
            </w:r>
          </w:p>
        </w:tc>
        <w:tc>
          <w:tcPr>
            <w:tcW w:w="0" w:type="auto"/>
            <w:vAlign w:val="center"/>
            <w:hideMark/>
          </w:tcPr>
          <w:p w:rsidRPr="004B7D80" w:rsidR="008305FF" w:rsidP="008305FF" w:rsidRDefault="008305FF" w14:paraId="3C0C1364" wp14:textId="77777777">
            <w:r w:rsidRPr="004B7D80">
              <w:t>Tanning, dyeing, finishing, sustainability, environmental impact</w:t>
            </w:r>
          </w:p>
        </w:tc>
        <w:tc>
          <w:tcPr>
            <w:tcW w:w="0" w:type="auto"/>
            <w:vAlign w:val="center"/>
            <w:hideMark/>
          </w:tcPr>
          <w:p w:rsidRPr="004B7D80" w:rsidR="008305FF" w:rsidP="008305FF" w:rsidRDefault="008305FF" w14:paraId="4BDD4BCF" wp14:textId="77777777">
            <w:r w:rsidRPr="004B7D80">
              <w:t>Understand how processing affects performance, aesthetics, and ethical sourcing</w:t>
            </w:r>
          </w:p>
        </w:tc>
      </w:tr>
      <w:tr xmlns:wp14="http://schemas.microsoft.com/office/word/2010/wordml" w:rsidRPr="004B7D80" w:rsidR="008305FF" w:rsidTr="0058693C" w14:paraId="0AEC02D8" wp14:textId="77777777">
        <w:trPr>
          <w:tblCellSpacing w:w="15" w:type="dxa"/>
        </w:trPr>
        <w:tc>
          <w:tcPr>
            <w:tcW w:w="0" w:type="auto"/>
            <w:vAlign w:val="center"/>
            <w:hideMark/>
          </w:tcPr>
          <w:p w:rsidRPr="004B7D80" w:rsidR="008305FF" w:rsidP="008305FF" w:rsidRDefault="008305FF" w14:paraId="1A7FB69A" wp14:textId="77777777">
            <w:r w:rsidRPr="004B7D80">
              <w:rPr>
                <w:b/>
                <w:bCs/>
              </w:rPr>
              <w:t>KT0307</w:t>
            </w:r>
          </w:p>
        </w:tc>
        <w:tc>
          <w:tcPr>
            <w:tcW w:w="0" w:type="auto"/>
            <w:vAlign w:val="center"/>
            <w:hideMark/>
          </w:tcPr>
          <w:p w:rsidRPr="004B7D80" w:rsidR="008305FF" w:rsidP="008305FF" w:rsidRDefault="008305FF" w14:paraId="4A9260F0" wp14:textId="77777777">
            <w:r w:rsidRPr="004B7D80">
              <w:t>National and International Standards and Requirements</w:t>
            </w:r>
          </w:p>
        </w:tc>
        <w:tc>
          <w:tcPr>
            <w:tcW w:w="0" w:type="auto"/>
            <w:vAlign w:val="center"/>
            <w:hideMark/>
          </w:tcPr>
          <w:p w:rsidRPr="004B7D80" w:rsidR="008305FF" w:rsidP="008305FF" w:rsidRDefault="008305FF" w14:paraId="154DE632" wp14:textId="77777777">
            <w:r w:rsidRPr="004B7D80">
              <w:t>SABS, ISO, LWG, REACH, OEKO-TEX, fire safety, labelling regulations</w:t>
            </w:r>
          </w:p>
        </w:tc>
        <w:tc>
          <w:tcPr>
            <w:tcW w:w="0" w:type="auto"/>
            <w:vAlign w:val="center"/>
            <w:hideMark/>
          </w:tcPr>
          <w:p w:rsidRPr="004B7D80" w:rsidR="008305FF" w:rsidP="008305FF" w:rsidRDefault="008305FF" w14:paraId="2D259FBA" wp14:textId="77777777">
            <w:r w:rsidRPr="004B7D80">
              <w:t>Apply standards and certifications to ensure compliant and responsible design decisions</w:t>
            </w:r>
          </w:p>
        </w:tc>
      </w:tr>
    </w:tbl>
    <w:p xmlns:wp14="http://schemas.microsoft.com/office/word/2010/wordml" w:rsidRPr="004B7D80" w:rsidR="008305FF" w:rsidP="008305FF" w:rsidRDefault="003C1EE1" w14:paraId="269E314A" wp14:textId="77777777">
      <w:r>
        <w:pict w14:anchorId="2A51726F">
          <v:rect id="_x0000_i1182" style="width:0;height:1.5pt" o:hr="t" o:hrstd="t" o:hralign="center" fillcolor="#a0a0a0" stroked="f"/>
        </w:pict>
      </w:r>
    </w:p>
    <w:p xmlns:wp14="http://schemas.microsoft.com/office/word/2010/wordml" w:rsidRPr="004B7D80" w:rsidR="008305FF" w:rsidP="008305FF" w:rsidRDefault="008305FF" w14:paraId="797A263F" wp14:textId="77777777">
      <w:pPr>
        <w:rPr>
          <w:b/>
          <w:bCs/>
        </w:rPr>
      </w:pPr>
      <w:r w:rsidRPr="004B7D80">
        <w:rPr>
          <w:rFonts w:ascii="Segoe UI Symbol" w:hAnsi="Segoe UI Symbol" w:cs="Segoe UI Symbol"/>
          <w:b/>
          <w:bCs/>
        </w:rPr>
        <w:t>🎯</w:t>
      </w:r>
      <w:r w:rsidRPr="004B7D80">
        <w:rPr>
          <w:b/>
          <w:bCs/>
        </w:rPr>
        <w:t xml:space="preserve"> Integrated Learning Outcomes</w:t>
      </w:r>
    </w:p>
    <w:p xmlns:wp14="http://schemas.microsoft.com/office/word/2010/wordml" w:rsidRPr="004B7D80" w:rsidR="008305FF" w:rsidP="008305FF" w:rsidRDefault="008305FF" w14:paraId="1C240E36" wp14:textId="77777777">
      <w:r w:rsidRPr="004B7D80">
        <w:t>By completing this topic, learners will be able to:</w:t>
      </w:r>
    </w:p>
    <w:p xmlns:wp14="http://schemas.microsoft.com/office/word/2010/wordml" w:rsidRPr="004B7D80" w:rsidR="008305FF" w:rsidP="008305FF" w:rsidRDefault="008305FF" w14:paraId="70D4FBA1" wp14:textId="77777777">
      <w:pPr>
        <w:numPr>
          <w:ilvl w:val="0"/>
          <w:numId w:val="158"/>
        </w:numPr>
      </w:pPr>
      <w:r w:rsidRPr="004B7D80">
        <w:t>Identify and evaluate various leather types and their design applications.</w:t>
      </w:r>
    </w:p>
    <w:p xmlns:wp14="http://schemas.microsoft.com/office/word/2010/wordml" w:rsidRPr="004B7D80" w:rsidR="008305FF" w:rsidP="008305FF" w:rsidRDefault="008305FF" w14:paraId="1D22F2D7" wp14:textId="77777777">
      <w:pPr>
        <w:numPr>
          <w:ilvl w:val="0"/>
          <w:numId w:val="158"/>
        </w:numPr>
      </w:pPr>
      <w:r w:rsidRPr="004B7D80">
        <w:t>Analyse leather features and assess their implications in terms of comfort, cost, appearance, and durability.</w:t>
      </w:r>
    </w:p>
    <w:p xmlns:wp14="http://schemas.microsoft.com/office/word/2010/wordml" w:rsidRPr="004B7D80" w:rsidR="008305FF" w:rsidP="008305FF" w:rsidRDefault="008305FF" w14:paraId="4F8B5A92" wp14:textId="77777777">
      <w:pPr>
        <w:numPr>
          <w:ilvl w:val="0"/>
          <w:numId w:val="158"/>
        </w:numPr>
      </w:pPr>
      <w:r w:rsidRPr="004B7D80">
        <w:t>Recognise and respond to flaws and defects in raw hides.</w:t>
      </w:r>
    </w:p>
    <w:p xmlns:wp14="http://schemas.microsoft.com/office/word/2010/wordml" w:rsidRPr="004B7D80" w:rsidR="008305FF" w:rsidP="008305FF" w:rsidRDefault="008305FF" w14:paraId="78C95D39" wp14:textId="77777777">
      <w:pPr>
        <w:numPr>
          <w:ilvl w:val="0"/>
          <w:numId w:val="158"/>
        </w:numPr>
      </w:pPr>
      <w:r w:rsidRPr="004B7D80">
        <w:t>Understand and apply national and international regulations governing leather safety, ethics, and sustainability.</w:t>
      </w:r>
    </w:p>
    <w:p xmlns:wp14="http://schemas.microsoft.com/office/word/2010/wordml" w:rsidRPr="004B7D80" w:rsidR="008305FF" w:rsidP="008305FF" w:rsidRDefault="008305FF" w14:paraId="746F9CA3" wp14:textId="77777777">
      <w:pPr>
        <w:numPr>
          <w:ilvl w:val="0"/>
          <w:numId w:val="158"/>
        </w:numPr>
      </w:pPr>
      <w:r w:rsidRPr="004B7D80">
        <w:t>Make well-justified material choices based on context, constraints, and client expectations.</w:t>
      </w:r>
    </w:p>
    <w:p xmlns:wp14="http://schemas.microsoft.com/office/word/2010/wordml" w:rsidRPr="004B7D80" w:rsidR="008305FF" w:rsidP="008305FF" w:rsidRDefault="003C1EE1" w14:paraId="47341341" wp14:textId="77777777">
      <w:r>
        <w:pict w14:anchorId="2B1BAE38">
          <v:rect id="_x0000_i1183" style="width:0;height:1.5pt" o:hr="t" o:hrstd="t" o:hralign="center" fillcolor="#a0a0a0" stroked="f"/>
        </w:pict>
      </w:r>
    </w:p>
    <w:p xmlns:wp14="http://schemas.microsoft.com/office/word/2010/wordml" w:rsidRPr="004B7D80" w:rsidR="008305FF" w:rsidP="008305FF" w:rsidRDefault="008305FF" w14:paraId="5C7FF2B9" wp14:textId="77777777">
      <w:pPr>
        <w:rPr>
          <w:b/>
          <w:bCs/>
        </w:rPr>
      </w:pPr>
      <w:r w:rsidRPr="004B7D80">
        <w:rPr>
          <w:b/>
          <w:bCs/>
        </w:rPr>
        <w:t>Visual Concept Map for Facilitators</w:t>
      </w:r>
    </w:p>
    <w:p xmlns:wp14="http://schemas.microsoft.com/office/word/2010/wordml" w:rsidRPr="004B7D80" w:rsidR="008305FF" w:rsidP="008305FF" w:rsidRDefault="008305FF" w14:paraId="10146664" wp14:textId="77777777">
      <w:r w:rsidRPr="004B7D80">
        <w:t xml:space="preserve"> </w:t>
      </w:r>
    </w:p>
    <w:p xmlns:wp14="http://schemas.microsoft.com/office/word/2010/wordml" w:rsidRPr="004B7D80" w:rsidR="008305FF" w:rsidP="008305FF" w:rsidRDefault="008305FF" w14:paraId="771EF66C" wp14:textId="77777777">
      <w:r w:rsidRPr="004B7D80">
        <w:t>LEATHER IN FURNITURE DESIGN</w:t>
      </w:r>
    </w:p>
    <w:p xmlns:wp14="http://schemas.microsoft.com/office/word/2010/wordml" w:rsidRPr="004B7D80" w:rsidR="008305FF" w:rsidP="008305FF" w:rsidRDefault="008305FF" w14:paraId="2A733064" wp14:textId="77777777">
      <w:r w:rsidRPr="004B7D80">
        <w:t>│</w:t>
      </w:r>
    </w:p>
    <w:p xmlns:wp14="http://schemas.microsoft.com/office/word/2010/wordml" w:rsidRPr="004B7D80" w:rsidR="008305FF" w:rsidP="008305FF" w:rsidRDefault="008305FF" w14:paraId="7BD7ED5D" wp14:textId="77777777">
      <w:r w:rsidRPr="004B7D80">
        <w:t>├── KT0301: Types of Leather</w:t>
      </w:r>
    </w:p>
    <w:p xmlns:wp14="http://schemas.microsoft.com/office/word/2010/wordml" w:rsidRPr="004B7D80" w:rsidR="008305FF" w:rsidP="008305FF" w:rsidRDefault="008305FF" w14:paraId="1DEFDBCB" wp14:textId="77777777">
      <w:r w:rsidRPr="004B7D80">
        <w:t>│   ├── Full-grain, top-grain, bonded, suede</w:t>
      </w:r>
    </w:p>
    <w:p xmlns:wp14="http://schemas.microsoft.com/office/word/2010/wordml" w:rsidRPr="004B7D80" w:rsidR="008305FF" w:rsidP="008305FF" w:rsidRDefault="008305FF" w14:paraId="60003872" wp14:textId="77777777">
      <w:r w:rsidRPr="004B7D80">
        <w:t>│   └── Aniline, pigmented, semi-aniline</w:t>
      </w:r>
    </w:p>
    <w:p xmlns:wp14="http://schemas.microsoft.com/office/word/2010/wordml" w:rsidRPr="004B7D80" w:rsidR="008305FF" w:rsidP="008305FF" w:rsidRDefault="008305FF" w14:paraId="604B6976" wp14:textId="77777777">
      <w:r w:rsidRPr="004B7D80">
        <w:t>│</w:t>
      </w:r>
    </w:p>
    <w:p xmlns:wp14="http://schemas.microsoft.com/office/word/2010/wordml" w:rsidRPr="004B7D80" w:rsidR="008305FF" w:rsidP="008305FF" w:rsidRDefault="008305FF" w14:paraId="3872B5BD" wp14:textId="77777777">
      <w:r w:rsidRPr="004B7D80">
        <w:t>├── KT0302: Identification</w:t>
      </w:r>
    </w:p>
    <w:p xmlns:wp14="http://schemas.microsoft.com/office/word/2010/wordml" w:rsidRPr="004B7D80" w:rsidR="008305FF" w:rsidP="008305FF" w:rsidRDefault="008305FF" w14:paraId="34AD3531" wp14:textId="77777777">
      <w:r w:rsidRPr="004B7D80">
        <w:t>│   ├── Tannery labels, lot numbers, grades</w:t>
      </w:r>
    </w:p>
    <w:p xmlns:wp14="http://schemas.microsoft.com/office/word/2010/wordml" w:rsidRPr="004B7D80" w:rsidR="008305FF" w:rsidP="008305FF" w:rsidRDefault="008305FF" w14:paraId="310851B7" wp14:textId="77777777">
      <w:r w:rsidRPr="004B7D80">
        <w:t>│   └── Traceability and quality control</w:t>
      </w:r>
    </w:p>
    <w:p xmlns:wp14="http://schemas.microsoft.com/office/word/2010/wordml" w:rsidRPr="004B7D80" w:rsidR="008305FF" w:rsidP="008305FF" w:rsidRDefault="008305FF" w14:paraId="2CA89F77" wp14:textId="77777777">
      <w:r w:rsidRPr="004B7D80">
        <w:t>│</w:t>
      </w:r>
    </w:p>
    <w:p xmlns:wp14="http://schemas.microsoft.com/office/word/2010/wordml" w:rsidRPr="004B7D80" w:rsidR="008305FF" w:rsidP="008305FF" w:rsidRDefault="008305FF" w14:paraId="51CBB669" wp14:textId="77777777">
      <w:r w:rsidRPr="004B7D80">
        <w:t>├── KT0303: Characteristics and Properties</w:t>
      </w:r>
    </w:p>
    <w:p xmlns:wp14="http://schemas.microsoft.com/office/word/2010/wordml" w:rsidRPr="004B7D80" w:rsidR="008305FF" w:rsidP="008305FF" w:rsidRDefault="008305FF" w14:paraId="1943921E" wp14:textId="77777777">
      <w:r w:rsidRPr="004B7D80">
        <w:t>│   ├── Strength, texture, flexibility</w:t>
      </w:r>
    </w:p>
    <w:p xmlns:wp14="http://schemas.microsoft.com/office/word/2010/wordml" w:rsidRPr="004B7D80" w:rsidR="008305FF" w:rsidP="008305FF" w:rsidRDefault="008305FF" w14:paraId="4C4442EE" wp14:textId="77777777">
      <w:r w:rsidRPr="004B7D80">
        <w:t>│   └── Patina, resistance, maintenance</w:t>
      </w:r>
    </w:p>
    <w:p xmlns:wp14="http://schemas.microsoft.com/office/word/2010/wordml" w:rsidRPr="004B7D80" w:rsidR="008305FF" w:rsidP="008305FF" w:rsidRDefault="008305FF" w14:paraId="599FECC5" wp14:textId="77777777">
      <w:r w:rsidRPr="004B7D80">
        <w:t>│</w:t>
      </w:r>
    </w:p>
    <w:p xmlns:wp14="http://schemas.microsoft.com/office/word/2010/wordml" w:rsidRPr="004B7D80" w:rsidR="008305FF" w:rsidP="008305FF" w:rsidRDefault="008305FF" w14:paraId="48C0F80C" wp14:textId="77777777">
      <w:r w:rsidRPr="004B7D80">
        <w:t>├── KT0304: Purposes and Constraints</w:t>
      </w:r>
    </w:p>
    <w:p xmlns:wp14="http://schemas.microsoft.com/office/word/2010/wordml" w:rsidRPr="004B7D80" w:rsidR="008305FF" w:rsidP="008305FF" w:rsidRDefault="008305FF" w14:paraId="4D143579" wp14:textId="77777777">
      <w:r w:rsidRPr="004B7D80">
        <w:t>│   ├── Furniture function and form</w:t>
      </w:r>
    </w:p>
    <w:p xmlns:wp14="http://schemas.microsoft.com/office/word/2010/wordml" w:rsidRPr="004B7D80" w:rsidR="008305FF" w:rsidP="008305FF" w:rsidRDefault="008305FF" w14:paraId="00190F7A" wp14:textId="77777777">
      <w:r w:rsidRPr="004B7D80">
        <w:t>│   └── Budget, wear, care requirements</w:t>
      </w:r>
    </w:p>
    <w:p xmlns:wp14="http://schemas.microsoft.com/office/word/2010/wordml" w:rsidRPr="004B7D80" w:rsidR="008305FF" w:rsidP="008305FF" w:rsidRDefault="008305FF" w14:paraId="226CD8A9" wp14:textId="77777777">
      <w:r w:rsidRPr="004B7D80">
        <w:t>│</w:t>
      </w:r>
    </w:p>
    <w:p xmlns:wp14="http://schemas.microsoft.com/office/word/2010/wordml" w:rsidRPr="004B7D80" w:rsidR="008305FF" w:rsidP="008305FF" w:rsidRDefault="008305FF" w14:paraId="6358D98E" wp14:textId="77777777">
      <w:r w:rsidRPr="004B7D80">
        <w:t>├── KT0305: Raw Material Defects</w:t>
      </w:r>
    </w:p>
    <w:p xmlns:wp14="http://schemas.microsoft.com/office/word/2010/wordml" w:rsidRPr="004B7D80" w:rsidR="008305FF" w:rsidP="008305FF" w:rsidRDefault="008305FF" w14:paraId="0235F89D" wp14:textId="77777777">
      <w:r w:rsidRPr="004B7D80">
        <w:t>│   ├── Scars, marks, stretch, holes</w:t>
      </w:r>
    </w:p>
    <w:p xmlns:wp14="http://schemas.microsoft.com/office/word/2010/wordml" w:rsidRPr="004B7D80" w:rsidR="008305FF" w:rsidP="008305FF" w:rsidRDefault="008305FF" w14:paraId="71AD186E" wp14:textId="77777777">
      <w:r w:rsidRPr="004B7D80">
        <w:t>│   └── Hide grading and inspection</w:t>
      </w:r>
    </w:p>
    <w:p xmlns:wp14="http://schemas.microsoft.com/office/word/2010/wordml" w:rsidRPr="004B7D80" w:rsidR="008305FF" w:rsidP="008305FF" w:rsidRDefault="008305FF" w14:paraId="3989C635" wp14:textId="77777777">
      <w:r w:rsidRPr="004B7D80">
        <w:t>│</w:t>
      </w:r>
    </w:p>
    <w:p xmlns:wp14="http://schemas.microsoft.com/office/word/2010/wordml" w:rsidRPr="004B7D80" w:rsidR="008305FF" w:rsidP="008305FF" w:rsidRDefault="008305FF" w14:paraId="3B7C707D" wp14:textId="77777777">
      <w:r w:rsidRPr="004B7D80">
        <w:t>├── KT0306: Manufacturing Processes</w:t>
      </w:r>
    </w:p>
    <w:p xmlns:wp14="http://schemas.microsoft.com/office/word/2010/wordml" w:rsidRPr="004B7D80" w:rsidR="008305FF" w:rsidP="008305FF" w:rsidRDefault="008305FF" w14:paraId="640D8E32" wp14:textId="77777777">
      <w:r w:rsidRPr="004B7D80">
        <w:t>│   ├── Tanning: chrome, vegetable</w:t>
      </w:r>
    </w:p>
    <w:p xmlns:wp14="http://schemas.microsoft.com/office/word/2010/wordml" w:rsidRPr="004B7D80" w:rsidR="008305FF" w:rsidP="008305FF" w:rsidRDefault="008305FF" w14:paraId="6BE92EA3" wp14:textId="77777777">
      <w:r w:rsidRPr="004B7D80">
        <w:t>│   └── Finishing: dyeing, fireproofing</w:t>
      </w:r>
    </w:p>
    <w:p xmlns:wp14="http://schemas.microsoft.com/office/word/2010/wordml" w:rsidRPr="004B7D80" w:rsidR="008305FF" w:rsidP="008305FF" w:rsidRDefault="008305FF" w14:paraId="6062A1D2" wp14:textId="77777777">
      <w:r w:rsidRPr="004B7D80">
        <w:t>│</w:t>
      </w:r>
    </w:p>
    <w:p xmlns:wp14="http://schemas.microsoft.com/office/word/2010/wordml" w:rsidRPr="004B7D80" w:rsidR="008305FF" w:rsidP="008305FF" w:rsidRDefault="008305FF" w14:paraId="1F97D279" wp14:textId="77777777">
      <w:r w:rsidRPr="004B7D80">
        <w:t>└── KT0307: Standards and Requirements</w:t>
      </w:r>
    </w:p>
    <w:p xmlns:wp14="http://schemas.microsoft.com/office/word/2010/wordml" w:rsidRPr="004B7D80" w:rsidR="008305FF" w:rsidP="008305FF" w:rsidRDefault="008305FF" w14:paraId="4CCA0E33" wp14:textId="77777777">
      <w:r w:rsidRPr="004B7D80">
        <w:t xml:space="preserve">    ├── SABS, ISO, LWG, REACH</w:t>
      </w:r>
    </w:p>
    <w:p xmlns:wp14="http://schemas.microsoft.com/office/word/2010/wordml" w:rsidRPr="004B7D80" w:rsidR="008305FF" w:rsidP="008305FF" w:rsidRDefault="008305FF" w14:paraId="770D02E4" wp14:textId="77777777">
      <w:r w:rsidRPr="004B7D80">
        <w:t xml:space="preserve">    └── Health, safety, environmental compliance</w:t>
      </w:r>
    </w:p>
    <w:p xmlns:wp14="http://schemas.microsoft.com/office/word/2010/wordml" w:rsidRPr="004B7D80" w:rsidR="008305FF" w:rsidP="008305FF" w:rsidRDefault="003C1EE1" w14:paraId="42EF2083" wp14:textId="77777777">
      <w:r>
        <w:pict w14:anchorId="7928D42A">
          <v:rect id="_x0000_i1184" style="width:0;height:1.5pt" o:hr="t" o:hrstd="t" o:hralign="center" fillcolor="#a0a0a0" stroked="f"/>
        </w:pict>
      </w:r>
    </w:p>
    <w:p xmlns:wp14="http://schemas.microsoft.com/office/word/2010/wordml" w:rsidRPr="004B7D80" w:rsidR="008305FF" w:rsidP="008305FF" w:rsidRDefault="008305FF" w14:paraId="07D71FCE" wp14:textId="77777777">
      <w:r w:rsidRPr="004B7D80">
        <w:rPr>
          <w:rFonts w:ascii="Segoe UI Symbol" w:hAnsi="Segoe UI Symbol" w:cs="Segoe UI Symbol"/>
        </w:rPr>
        <w:t>✅</w:t>
      </w:r>
      <w:r w:rsidRPr="004B7D80">
        <w:t xml:space="preserve"> </w:t>
      </w:r>
      <w:r w:rsidRPr="004B7D80">
        <w:rPr>
          <w:b/>
          <w:bCs/>
        </w:rPr>
        <w:t>Facilitator Tip</w:t>
      </w:r>
      <w:r w:rsidRPr="004B7D80">
        <w:t>: Use tactile samples, labelled diagrams, real-world briefs, and supplier documentation to reinforce applied knowledge across KT0301 to KT0307. Encourage learners to evaluate trade-offs between aesthetics, cost, performance, and compliance.</w:t>
      </w:r>
    </w:p>
    <w:p xmlns:wp14="http://schemas.microsoft.com/office/word/2010/wordml" w:rsidRPr="004B7D80" w:rsidR="0058693C" w:rsidRDefault="0058693C" w14:paraId="7B40C951" wp14:textId="77777777">
      <w:r w:rsidRPr="004B7D80">
        <w:br w:type="page"/>
      </w:r>
    </w:p>
    <w:p xmlns:wp14="http://schemas.microsoft.com/office/word/2010/wordml" w:rsidRPr="004B7D80" w:rsidR="0058693C" w:rsidP="00A86662" w:rsidRDefault="00A86662" w14:paraId="5DC8E9D7" wp14:textId="77777777">
      <w:pPr>
        <w:pStyle w:val="Heading2"/>
        <w:rPr>
          <w:rFonts w:ascii="Century Gothic" w:hAnsi="Century Gothic"/>
          <w:b/>
          <w:bCs/>
        </w:rPr>
      </w:pPr>
      <w:bookmarkStart w:name="_Toc194130546" w:id="25"/>
      <w:r w:rsidRPr="004B7D80">
        <w:rPr>
          <w:rFonts w:ascii="Century Gothic" w:hAnsi="Century Gothic"/>
          <w:b/>
          <w:bCs/>
        </w:rPr>
        <w:t>Integrated Formative Assessment</w:t>
      </w:r>
      <w:bookmarkEnd w:id="25"/>
    </w:p>
    <w:p xmlns:wp14="http://schemas.microsoft.com/office/word/2010/wordml" w:rsidRPr="004B7D80" w:rsidR="00A86662" w:rsidP="0058693C" w:rsidRDefault="00A86662" w14:paraId="4B4D7232" wp14:textId="77777777">
      <w:pPr>
        <w:rPr>
          <w:b/>
          <w:bCs/>
        </w:rPr>
      </w:pPr>
    </w:p>
    <w:p xmlns:wp14="http://schemas.microsoft.com/office/word/2010/wordml" w:rsidRPr="004B7D80" w:rsidR="0058693C" w:rsidP="0058693C" w:rsidRDefault="0058693C" w14:paraId="4D254130" wp14:textId="77777777">
      <w:r w:rsidRPr="004B7D80">
        <w:rPr>
          <w:b/>
          <w:bCs/>
        </w:rPr>
        <w:t>Knowledge Topic</w:t>
      </w:r>
      <w:r w:rsidRPr="004B7D80">
        <w:t>: KM-07-KT03 – Leather</w:t>
      </w:r>
      <w:r w:rsidRPr="004B7D80">
        <w:br/>
      </w:r>
      <w:r w:rsidRPr="004B7D80">
        <w:rPr>
          <w:b/>
          <w:bCs/>
        </w:rPr>
        <w:t>Assessment Title</w:t>
      </w:r>
      <w:r w:rsidRPr="004B7D80">
        <w:t xml:space="preserve">: </w:t>
      </w:r>
      <w:r w:rsidRPr="004B7D80">
        <w:rPr>
          <w:i/>
          <w:iCs/>
        </w:rPr>
        <w:t>Specifying Leather for Functional and Compliant Furniture Design</w:t>
      </w:r>
      <w:r w:rsidRPr="004B7D80">
        <w:br/>
      </w:r>
      <w:r w:rsidRPr="004B7D80">
        <w:rPr>
          <w:b/>
          <w:bCs/>
        </w:rPr>
        <w:t>Assessment Type</w:t>
      </w:r>
      <w:r w:rsidRPr="004B7D80">
        <w:t>: Mixed Instruments – Case Study, Table-Based Analysis, Short Answer</w:t>
      </w:r>
      <w:r w:rsidRPr="004B7D80">
        <w:br/>
      </w:r>
      <w:r w:rsidRPr="004B7D80">
        <w:rPr>
          <w:b/>
          <w:bCs/>
        </w:rPr>
        <w:t>Duration</w:t>
      </w:r>
      <w:r w:rsidRPr="004B7D80">
        <w:t>: 90–120 minutes</w:t>
      </w:r>
      <w:r w:rsidRPr="004B7D80">
        <w:br/>
      </w:r>
      <w:r w:rsidRPr="004B7D80">
        <w:rPr>
          <w:b/>
          <w:bCs/>
        </w:rPr>
        <w:t>Weighting</w:t>
      </w:r>
      <w:r w:rsidRPr="004B7D80">
        <w:t>: 10%</w:t>
      </w:r>
    </w:p>
    <w:p xmlns:wp14="http://schemas.microsoft.com/office/word/2010/wordml" w:rsidRPr="004B7D80" w:rsidR="0058693C" w:rsidP="0058693C" w:rsidRDefault="003C1EE1" w14:paraId="2093CA67" wp14:textId="77777777">
      <w:r>
        <w:pict w14:anchorId="1369DC7C">
          <v:rect id="_x0000_i1185" style="width:0;height:1.5pt" o:hr="t" o:hrstd="t" o:hralign="center" fillcolor="#a0a0a0" stroked="f"/>
        </w:pict>
      </w:r>
    </w:p>
    <w:p xmlns:wp14="http://schemas.microsoft.com/office/word/2010/wordml" w:rsidRPr="004B7D80" w:rsidR="0058693C" w:rsidP="0058693C" w:rsidRDefault="0058693C" w14:paraId="371455AA" wp14:textId="77777777">
      <w:pPr>
        <w:rPr>
          <w:b/>
          <w:bCs/>
        </w:rPr>
      </w:pPr>
      <w:r w:rsidRPr="004B7D80">
        <w:rPr>
          <w:b/>
          <w:bCs/>
        </w:rPr>
        <w:t>Instructions to the Learner</w:t>
      </w:r>
    </w:p>
    <w:p xmlns:wp14="http://schemas.microsoft.com/office/word/2010/wordml" w:rsidRPr="004B7D80" w:rsidR="0058693C" w:rsidP="0058693C" w:rsidRDefault="0058693C" w14:paraId="2C81FD94" wp14:textId="77777777">
      <w:r w:rsidRPr="004B7D80">
        <w:t>You are working on a project for a commercial interior fit-out that includes luxury office seating, hotel lounge furniture, and retail display elements. The client has requested that leather be used as the primary upholstery material. You are required to:</w:t>
      </w:r>
    </w:p>
    <w:p xmlns:wp14="http://schemas.microsoft.com/office/word/2010/wordml" w:rsidRPr="004B7D80" w:rsidR="0058693C" w:rsidP="0058693C" w:rsidRDefault="0058693C" w14:paraId="0E3FFD09" wp14:textId="77777777">
      <w:pPr>
        <w:numPr>
          <w:ilvl w:val="0"/>
          <w:numId w:val="159"/>
        </w:numPr>
      </w:pPr>
      <w:r w:rsidRPr="004B7D80">
        <w:t>Evaluate types of leather for various contexts</w:t>
      </w:r>
    </w:p>
    <w:p xmlns:wp14="http://schemas.microsoft.com/office/word/2010/wordml" w:rsidRPr="004B7D80" w:rsidR="0058693C" w:rsidP="0058693C" w:rsidRDefault="0058693C" w14:paraId="65471C19" wp14:textId="77777777">
      <w:pPr>
        <w:numPr>
          <w:ilvl w:val="0"/>
          <w:numId w:val="159"/>
        </w:numPr>
      </w:pPr>
      <w:r w:rsidRPr="004B7D80">
        <w:t>Analyse opportunities and constraints associated with each</w:t>
      </w:r>
    </w:p>
    <w:p xmlns:wp14="http://schemas.microsoft.com/office/word/2010/wordml" w:rsidRPr="004B7D80" w:rsidR="0058693C" w:rsidP="0058693C" w:rsidRDefault="0058693C" w14:paraId="04E1C873" wp14:textId="77777777">
      <w:pPr>
        <w:numPr>
          <w:ilvl w:val="0"/>
          <w:numId w:val="159"/>
        </w:numPr>
      </w:pPr>
      <w:r w:rsidRPr="004B7D80">
        <w:t>Ensure compliance with applicable standards and ethical sourcing principles</w:t>
      </w:r>
    </w:p>
    <w:p xmlns:wp14="http://schemas.microsoft.com/office/word/2010/wordml" w:rsidRPr="004B7D80" w:rsidR="0058693C" w:rsidP="0058693C" w:rsidRDefault="003C1EE1" w14:paraId="2503B197" wp14:textId="77777777">
      <w:r>
        <w:pict w14:anchorId="7B2B39DE">
          <v:rect id="_x0000_i1186" style="width:0;height:1.5pt" o:hr="t" o:hrstd="t" o:hralign="center" fillcolor="#a0a0a0" stroked="f"/>
        </w:pict>
      </w:r>
    </w:p>
    <w:p xmlns:wp14="http://schemas.microsoft.com/office/word/2010/wordml" w:rsidRPr="004B7D80" w:rsidR="0058693C" w:rsidP="0058693C" w:rsidRDefault="0058693C" w14:paraId="69F7C203" wp14:textId="77777777">
      <w:pPr>
        <w:rPr>
          <w:b/>
          <w:bCs/>
        </w:rPr>
      </w:pPr>
      <w:r w:rsidRPr="004B7D80">
        <w:rPr>
          <w:b/>
          <w:bCs/>
        </w:rPr>
        <w:t>ASSESSMENT INSTRUMENTS</w:t>
      </w:r>
    </w:p>
    <w:p xmlns:wp14="http://schemas.microsoft.com/office/word/2010/wordml" w:rsidRPr="004B7D80" w:rsidR="0058693C" w:rsidP="0058693C" w:rsidRDefault="003C1EE1" w14:paraId="38288749" wp14:textId="77777777">
      <w:r>
        <w:pict w14:anchorId="1D44AF70">
          <v:rect id="_x0000_i1187" style="width:0;height:1.5pt" o:hr="t" o:hrstd="t" o:hralign="center" fillcolor="#a0a0a0" stroked="f"/>
        </w:pict>
      </w:r>
    </w:p>
    <w:p xmlns:wp14="http://schemas.microsoft.com/office/word/2010/wordml" w:rsidRPr="004B7D80" w:rsidR="0058693C" w:rsidP="0058693C" w:rsidRDefault="0058693C" w14:paraId="04254FC0" wp14:textId="77777777">
      <w:pPr>
        <w:rPr>
          <w:b/>
          <w:bCs/>
        </w:rPr>
      </w:pPr>
      <w:r w:rsidRPr="004B7D80">
        <w:rPr>
          <w:rFonts w:ascii="Segoe UI Symbol" w:hAnsi="Segoe UI Symbol" w:cs="Segoe UI Symbol"/>
          <w:b/>
          <w:bCs/>
        </w:rPr>
        <w:t>✏</w:t>
      </w:r>
      <w:r w:rsidRPr="004B7D80">
        <w:rPr>
          <w:b/>
          <w:bCs/>
        </w:rPr>
        <w:t>️ Instrument 1: Case-Based Short Answer (Written)</w:t>
      </w:r>
    </w:p>
    <w:p xmlns:wp14="http://schemas.microsoft.com/office/word/2010/wordml" w:rsidRPr="004B7D80" w:rsidR="0058693C" w:rsidP="0058693C" w:rsidRDefault="0058693C" w14:paraId="16E2EA06" wp14:textId="77777777">
      <w:r w:rsidRPr="004B7D80">
        <w:rPr>
          <w:b/>
          <w:bCs/>
        </w:rPr>
        <w:t>Case Study Prompt</w:t>
      </w:r>
      <w:r w:rsidRPr="004B7D80">
        <w:t>:</w:t>
      </w:r>
      <w:r w:rsidRPr="004B7D80">
        <w:br/>
      </w:r>
      <w:r w:rsidRPr="004B7D80">
        <w:t>A corporate client has requested executive chairs for a boardroom and lounge seating for the waiting area. The design brief prioritises luxury, durability, and easy maintenance. Cost is not a primary concern, but the leather must be ethically sourced and fire-safe for public use.</w:t>
      </w:r>
    </w:p>
    <w:p xmlns:wp14="http://schemas.microsoft.com/office/word/2010/wordml" w:rsidRPr="004B7D80" w:rsidR="0058693C" w:rsidP="0058693C" w:rsidRDefault="0058693C" w14:paraId="4BCAA52B" wp14:textId="77777777">
      <w:r w:rsidRPr="004B7D80">
        <w:rPr>
          <w:b/>
          <w:bCs/>
        </w:rPr>
        <w:t>Questions</w:t>
      </w:r>
      <w:r w:rsidRPr="004B7D80">
        <w:t>:</w:t>
      </w:r>
    </w:p>
    <w:p xmlns:wp14="http://schemas.microsoft.com/office/word/2010/wordml" w:rsidRPr="004B7D80" w:rsidR="0058693C" w:rsidP="0058693C" w:rsidRDefault="0058693C" w14:paraId="03495B14" wp14:textId="77777777">
      <w:pPr>
        <w:numPr>
          <w:ilvl w:val="0"/>
          <w:numId w:val="160"/>
        </w:numPr>
      </w:pPr>
      <w:r w:rsidRPr="004B7D80">
        <w:t>Identify and describe two types of leather suitable for this project.</w:t>
      </w:r>
    </w:p>
    <w:p xmlns:wp14="http://schemas.microsoft.com/office/word/2010/wordml" w:rsidRPr="004B7D80" w:rsidR="0058693C" w:rsidP="0058693C" w:rsidRDefault="0058693C" w14:paraId="7CC7209B" wp14:textId="77777777">
      <w:pPr>
        <w:numPr>
          <w:ilvl w:val="0"/>
          <w:numId w:val="160"/>
        </w:numPr>
      </w:pPr>
      <w:r w:rsidRPr="004B7D80">
        <w:t>Discuss the characteristics and properties of each and how they meet the brief.</w:t>
      </w:r>
    </w:p>
    <w:p xmlns:wp14="http://schemas.microsoft.com/office/word/2010/wordml" w:rsidRPr="004B7D80" w:rsidR="0058693C" w:rsidP="0058693C" w:rsidRDefault="0058693C" w14:paraId="74C8A105" wp14:textId="77777777">
      <w:pPr>
        <w:numPr>
          <w:ilvl w:val="0"/>
          <w:numId w:val="160"/>
        </w:numPr>
      </w:pPr>
      <w:r w:rsidRPr="004B7D80">
        <w:t>Identify at least two constraints for each leather type in the context provided.</w:t>
      </w:r>
    </w:p>
    <w:p xmlns:wp14="http://schemas.microsoft.com/office/word/2010/wordml" w:rsidRPr="004B7D80" w:rsidR="0058693C" w:rsidP="0058693C" w:rsidRDefault="0058693C" w14:paraId="1ED864DF" wp14:textId="77777777">
      <w:pPr>
        <w:numPr>
          <w:ilvl w:val="0"/>
          <w:numId w:val="160"/>
        </w:numPr>
      </w:pPr>
      <w:r w:rsidRPr="004B7D80">
        <w:t>Recommend one international standard and one South African standard that apply, and explain their relevance.</w:t>
      </w:r>
    </w:p>
    <w:p xmlns:wp14="http://schemas.microsoft.com/office/word/2010/wordml" w:rsidRPr="004B7D80" w:rsidR="0058693C" w:rsidP="0058693C" w:rsidRDefault="003C1EE1" w14:paraId="20BD9A1A" wp14:textId="77777777">
      <w:r>
        <w:pict w14:anchorId="054AF1BF">
          <v:rect id="_x0000_i1188" style="width:0;height:1.5pt" o:hr="t" o:hrstd="t" o:hralign="center" fillcolor="#a0a0a0" stroked="f"/>
        </w:pict>
      </w:r>
    </w:p>
    <w:p xmlns:wp14="http://schemas.microsoft.com/office/word/2010/wordml" w:rsidRPr="004B7D80" w:rsidR="0058693C" w:rsidP="0058693C" w:rsidRDefault="0058693C" w14:paraId="07444A80" wp14:textId="77777777">
      <w:pPr>
        <w:rPr>
          <w:b/>
          <w:bCs/>
        </w:rPr>
      </w:pPr>
      <w:r w:rsidRPr="004B7D80">
        <w:rPr>
          <w:rFonts w:ascii="Segoe UI Symbol" w:hAnsi="Segoe UI Symbol" w:cs="Segoe UI Symbol"/>
          <w:b/>
          <w:bCs/>
        </w:rPr>
        <w:t>📊</w:t>
      </w:r>
      <w:r w:rsidRPr="004B7D80">
        <w:rPr>
          <w:b/>
          <w:bCs/>
        </w:rPr>
        <w:t xml:space="preserve"> Instrument 2: Comparative Feature Analysis Table</w:t>
      </w:r>
    </w:p>
    <w:p xmlns:wp14="http://schemas.microsoft.com/office/word/2010/wordml" w:rsidRPr="004B7D80" w:rsidR="0058693C" w:rsidP="0058693C" w:rsidRDefault="0058693C" w14:paraId="36B661C2" wp14:textId="77777777">
      <w:r w:rsidRPr="004B7D80">
        <w:rPr>
          <w:b/>
          <w:bCs/>
        </w:rPr>
        <w:t>Task</w:t>
      </w:r>
      <w:r w:rsidRPr="004B7D80">
        <w:t>: Complete the following table by comparing three leather types across selected features: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65"/>
        <w:gridCol w:w="1910"/>
        <w:gridCol w:w="1414"/>
        <w:gridCol w:w="1506"/>
        <w:gridCol w:w="1251"/>
        <w:gridCol w:w="1570"/>
      </w:tblGrid>
      <w:tr xmlns:wp14="http://schemas.microsoft.com/office/word/2010/wordml" w:rsidRPr="004B7D80" w:rsidR="0058693C" w:rsidTr="00A86662" w14:paraId="299E3838" wp14:textId="77777777">
        <w:trPr>
          <w:tblHeader/>
          <w:tblCellSpacing w:w="15" w:type="dxa"/>
        </w:trPr>
        <w:tc>
          <w:tcPr>
            <w:tcW w:w="0" w:type="auto"/>
            <w:vAlign w:val="center"/>
            <w:hideMark/>
          </w:tcPr>
          <w:p w:rsidRPr="004B7D80" w:rsidR="0058693C" w:rsidP="0058693C" w:rsidRDefault="0058693C" w14:paraId="02307BA7" wp14:textId="77777777">
            <w:pPr>
              <w:rPr>
                <w:b/>
                <w:bCs/>
              </w:rPr>
            </w:pPr>
            <w:r w:rsidRPr="004B7D80">
              <w:rPr>
                <w:b/>
                <w:bCs/>
              </w:rPr>
              <w:t>Leather Type</w:t>
            </w:r>
          </w:p>
        </w:tc>
        <w:tc>
          <w:tcPr>
            <w:tcW w:w="0" w:type="auto"/>
            <w:vAlign w:val="center"/>
            <w:hideMark/>
          </w:tcPr>
          <w:p w:rsidRPr="004B7D80" w:rsidR="0058693C" w:rsidP="0058693C" w:rsidRDefault="0058693C" w14:paraId="769C5CCD" wp14:textId="77777777">
            <w:pPr>
              <w:rPr>
                <w:b/>
                <w:bCs/>
              </w:rPr>
            </w:pPr>
            <w:r w:rsidRPr="004B7D80">
              <w:rPr>
                <w:b/>
                <w:bCs/>
              </w:rPr>
              <w:t>Key Characteristics</w:t>
            </w:r>
          </w:p>
        </w:tc>
        <w:tc>
          <w:tcPr>
            <w:tcW w:w="0" w:type="auto"/>
            <w:vAlign w:val="center"/>
            <w:hideMark/>
          </w:tcPr>
          <w:p w:rsidRPr="004B7D80" w:rsidR="0058693C" w:rsidP="0058693C" w:rsidRDefault="0058693C" w14:paraId="6EE1D720" wp14:textId="77777777">
            <w:pPr>
              <w:rPr>
                <w:b/>
                <w:bCs/>
              </w:rPr>
            </w:pPr>
            <w:r w:rsidRPr="004B7D80">
              <w:rPr>
                <w:b/>
                <w:bCs/>
              </w:rPr>
              <w:t>Applications</w:t>
            </w:r>
          </w:p>
        </w:tc>
        <w:tc>
          <w:tcPr>
            <w:tcW w:w="0" w:type="auto"/>
            <w:vAlign w:val="center"/>
            <w:hideMark/>
          </w:tcPr>
          <w:p w:rsidRPr="004B7D80" w:rsidR="0058693C" w:rsidP="0058693C" w:rsidRDefault="0058693C" w14:paraId="353B9EC7" wp14:textId="77777777">
            <w:pPr>
              <w:rPr>
                <w:b/>
                <w:bCs/>
              </w:rPr>
            </w:pPr>
            <w:r w:rsidRPr="004B7D80">
              <w:rPr>
                <w:b/>
                <w:bCs/>
              </w:rPr>
              <w:t>Opportunities</w:t>
            </w:r>
          </w:p>
        </w:tc>
        <w:tc>
          <w:tcPr>
            <w:tcW w:w="0" w:type="auto"/>
            <w:vAlign w:val="center"/>
            <w:hideMark/>
          </w:tcPr>
          <w:p w:rsidRPr="004B7D80" w:rsidR="0058693C" w:rsidP="0058693C" w:rsidRDefault="0058693C" w14:paraId="1F99E8F4" wp14:textId="77777777">
            <w:pPr>
              <w:rPr>
                <w:b/>
                <w:bCs/>
              </w:rPr>
            </w:pPr>
            <w:r w:rsidRPr="004B7D80">
              <w:rPr>
                <w:b/>
                <w:bCs/>
              </w:rPr>
              <w:t>Constraints</w:t>
            </w:r>
          </w:p>
        </w:tc>
        <w:tc>
          <w:tcPr>
            <w:tcW w:w="0" w:type="auto"/>
            <w:vAlign w:val="center"/>
            <w:hideMark/>
          </w:tcPr>
          <w:p w:rsidRPr="004B7D80" w:rsidR="0058693C" w:rsidP="0058693C" w:rsidRDefault="0058693C" w14:paraId="39BB8965" wp14:textId="77777777">
            <w:pPr>
              <w:rPr>
                <w:b/>
                <w:bCs/>
              </w:rPr>
            </w:pPr>
            <w:r w:rsidRPr="004B7D80">
              <w:rPr>
                <w:b/>
                <w:bCs/>
              </w:rPr>
              <w:t>Relevant Standard</w:t>
            </w:r>
          </w:p>
        </w:tc>
      </w:tr>
      <w:tr xmlns:wp14="http://schemas.microsoft.com/office/word/2010/wordml" w:rsidRPr="004B7D80" w:rsidR="0058693C" w:rsidTr="00A86662" w14:paraId="798C0432" wp14:textId="77777777">
        <w:trPr>
          <w:tblCellSpacing w:w="15" w:type="dxa"/>
        </w:trPr>
        <w:tc>
          <w:tcPr>
            <w:tcW w:w="0" w:type="auto"/>
            <w:vAlign w:val="center"/>
            <w:hideMark/>
          </w:tcPr>
          <w:p w:rsidRPr="004B7D80" w:rsidR="0058693C" w:rsidP="0058693C" w:rsidRDefault="0058693C" w14:paraId="7BEAA31E" wp14:textId="77777777">
            <w:r w:rsidRPr="004B7D80">
              <w:t>Full-Grain</w:t>
            </w:r>
          </w:p>
        </w:tc>
        <w:tc>
          <w:tcPr>
            <w:tcW w:w="0" w:type="auto"/>
            <w:vAlign w:val="center"/>
            <w:hideMark/>
          </w:tcPr>
          <w:p w:rsidRPr="004B7D80" w:rsidR="0058693C" w:rsidP="0058693C" w:rsidRDefault="0058693C" w14:paraId="0C136CF1" wp14:textId="77777777"/>
        </w:tc>
        <w:tc>
          <w:tcPr>
            <w:tcW w:w="0" w:type="auto"/>
            <w:vAlign w:val="center"/>
            <w:hideMark/>
          </w:tcPr>
          <w:p w:rsidRPr="004B7D80" w:rsidR="0058693C" w:rsidP="0058693C" w:rsidRDefault="0058693C" w14:paraId="0A392C6A" wp14:textId="77777777"/>
        </w:tc>
        <w:tc>
          <w:tcPr>
            <w:tcW w:w="0" w:type="auto"/>
            <w:vAlign w:val="center"/>
            <w:hideMark/>
          </w:tcPr>
          <w:p w:rsidRPr="004B7D80" w:rsidR="0058693C" w:rsidP="0058693C" w:rsidRDefault="0058693C" w14:paraId="290583F9" wp14:textId="77777777"/>
        </w:tc>
        <w:tc>
          <w:tcPr>
            <w:tcW w:w="0" w:type="auto"/>
            <w:vAlign w:val="center"/>
            <w:hideMark/>
          </w:tcPr>
          <w:p w:rsidRPr="004B7D80" w:rsidR="0058693C" w:rsidP="0058693C" w:rsidRDefault="0058693C" w14:paraId="68F21D90" wp14:textId="77777777"/>
        </w:tc>
        <w:tc>
          <w:tcPr>
            <w:tcW w:w="0" w:type="auto"/>
            <w:vAlign w:val="center"/>
            <w:hideMark/>
          </w:tcPr>
          <w:p w:rsidRPr="004B7D80" w:rsidR="0058693C" w:rsidP="0058693C" w:rsidRDefault="0058693C" w14:paraId="13C326F3" wp14:textId="77777777"/>
        </w:tc>
      </w:tr>
      <w:tr xmlns:wp14="http://schemas.microsoft.com/office/word/2010/wordml" w:rsidRPr="004B7D80" w:rsidR="0058693C" w:rsidTr="00A86662" w14:paraId="15891724" wp14:textId="77777777">
        <w:trPr>
          <w:tblCellSpacing w:w="15" w:type="dxa"/>
        </w:trPr>
        <w:tc>
          <w:tcPr>
            <w:tcW w:w="0" w:type="auto"/>
            <w:vAlign w:val="center"/>
            <w:hideMark/>
          </w:tcPr>
          <w:p w:rsidRPr="004B7D80" w:rsidR="0058693C" w:rsidP="0058693C" w:rsidRDefault="0058693C" w14:paraId="3AC5C60F" wp14:textId="77777777">
            <w:r w:rsidRPr="004B7D80">
              <w:t>Pigmented</w:t>
            </w:r>
          </w:p>
        </w:tc>
        <w:tc>
          <w:tcPr>
            <w:tcW w:w="0" w:type="auto"/>
            <w:vAlign w:val="center"/>
            <w:hideMark/>
          </w:tcPr>
          <w:p w:rsidRPr="004B7D80" w:rsidR="0058693C" w:rsidP="0058693C" w:rsidRDefault="0058693C" w14:paraId="4853B841" wp14:textId="77777777"/>
        </w:tc>
        <w:tc>
          <w:tcPr>
            <w:tcW w:w="0" w:type="auto"/>
            <w:vAlign w:val="center"/>
            <w:hideMark/>
          </w:tcPr>
          <w:p w:rsidRPr="004B7D80" w:rsidR="0058693C" w:rsidP="0058693C" w:rsidRDefault="0058693C" w14:paraId="50125231" wp14:textId="77777777"/>
        </w:tc>
        <w:tc>
          <w:tcPr>
            <w:tcW w:w="0" w:type="auto"/>
            <w:vAlign w:val="center"/>
            <w:hideMark/>
          </w:tcPr>
          <w:p w:rsidRPr="004B7D80" w:rsidR="0058693C" w:rsidP="0058693C" w:rsidRDefault="0058693C" w14:paraId="5A25747A" wp14:textId="77777777"/>
        </w:tc>
        <w:tc>
          <w:tcPr>
            <w:tcW w:w="0" w:type="auto"/>
            <w:vAlign w:val="center"/>
            <w:hideMark/>
          </w:tcPr>
          <w:p w:rsidRPr="004B7D80" w:rsidR="0058693C" w:rsidP="0058693C" w:rsidRDefault="0058693C" w14:paraId="09B8D95D" wp14:textId="77777777"/>
        </w:tc>
        <w:tc>
          <w:tcPr>
            <w:tcW w:w="0" w:type="auto"/>
            <w:vAlign w:val="center"/>
            <w:hideMark/>
          </w:tcPr>
          <w:p w:rsidRPr="004B7D80" w:rsidR="0058693C" w:rsidP="0058693C" w:rsidRDefault="0058693C" w14:paraId="78BEFD2A" wp14:textId="77777777"/>
        </w:tc>
      </w:tr>
      <w:tr xmlns:wp14="http://schemas.microsoft.com/office/word/2010/wordml" w:rsidRPr="004B7D80" w:rsidR="0058693C" w:rsidTr="00A86662" w14:paraId="1D88CF45" wp14:textId="77777777">
        <w:trPr>
          <w:tblCellSpacing w:w="15" w:type="dxa"/>
        </w:trPr>
        <w:tc>
          <w:tcPr>
            <w:tcW w:w="0" w:type="auto"/>
            <w:vAlign w:val="center"/>
            <w:hideMark/>
          </w:tcPr>
          <w:p w:rsidRPr="004B7D80" w:rsidR="0058693C" w:rsidP="0058693C" w:rsidRDefault="0058693C" w14:paraId="1B10B911" wp14:textId="77777777">
            <w:r w:rsidRPr="004B7D80">
              <w:t>Bonded</w:t>
            </w:r>
          </w:p>
        </w:tc>
        <w:tc>
          <w:tcPr>
            <w:tcW w:w="0" w:type="auto"/>
            <w:vAlign w:val="center"/>
            <w:hideMark/>
          </w:tcPr>
          <w:p w:rsidRPr="004B7D80" w:rsidR="0058693C" w:rsidP="0058693C" w:rsidRDefault="0058693C" w14:paraId="27A76422" wp14:textId="77777777"/>
        </w:tc>
        <w:tc>
          <w:tcPr>
            <w:tcW w:w="0" w:type="auto"/>
            <w:vAlign w:val="center"/>
            <w:hideMark/>
          </w:tcPr>
          <w:p w:rsidRPr="004B7D80" w:rsidR="0058693C" w:rsidP="0058693C" w:rsidRDefault="0058693C" w14:paraId="49206A88" wp14:textId="77777777"/>
        </w:tc>
        <w:tc>
          <w:tcPr>
            <w:tcW w:w="0" w:type="auto"/>
            <w:vAlign w:val="center"/>
            <w:hideMark/>
          </w:tcPr>
          <w:p w:rsidRPr="004B7D80" w:rsidR="0058693C" w:rsidP="0058693C" w:rsidRDefault="0058693C" w14:paraId="67B7A70C" wp14:textId="77777777"/>
        </w:tc>
        <w:tc>
          <w:tcPr>
            <w:tcW w:w="0" w:type="auto"/>
            <w:vAlign w:val="center"/>
            <w:hideMark/>
          </w:tcPr>
          <w:p w:rsidRPr="004B7D80" w:rsidR="0058693C" w:rsidP="0058693C" w:rsidRDefault="0058693C" w14:paraId="71887C79" wp14:textId="77777777"/>
        </w:tc>
        <w:tc>
          <w:tcPr>
            <w:tcW w:w="0" w:type="auto"/>
            <w:vAlign w:val="center"/>
            <w:hideMark/>
          </w:tcPr>
          <w:p w:rsidRPr="004B7D80" w:rsidR="0058693C" w:rsidP="0058693C" w:rsidRDefault="0058693C" w14:paraId="3B7FD67C" wp14:textId="77777777"/>
        </w:tc>
      </w:tr>
    </w:tbl>
    <w:p xmlns:wp14="http://schemas.microsoft.com/office/word/2010/wordml" w:rsidRPr="004B7D80" w:rsidR="0058693C" w:rsidP="0058693C" w:rsidRDefault="003C1EE1" w14:paraId="38D6B9B6" wp14:textId="77777777">
      <w:r>
        <w:pict w14:anchorId="5BDE7D38">
          <v:rect id="_x0000_i1189" style="width:0;height:1.5pt" o:hr="t" o:hrstd="t" o:hralign="center" fillcolor="#a0a0a0" stroked="f"/>
        </w:pict>
      </w:r>
    </w:p>
    <w:p xmlns:wp14="http://schemas.microsoft.com/office/word/2010/wordml" w:rsidRPr="004B7D80" w:rsidR="0058693C" w:rsidP="0058693C" w:rsidRDefault="0058693C" w14:paraId="1E4B6F61" wp14:textId="77777777">
      <w:pPr>
        <w:rPr>
          <w:b/>
          <w:bCs/>
        </w:rPr>
      </w:pPr>
      <w:r w:rsidRPr="004B7D80">
        <w:rPr>
          <w:rFonts w:ascii="Segoe UI Symbol" w:hAnsi="Segoe UI Symbol" w:cs="Segoe UI Symbol"/>
          <w:b/>
          <w:bCs/>
        </w:rPr>
        <w:t>🎤</w:t>
      </w:r>
      <w:r w:rsidRPr="004B7D80">
        <w:rPr>
          <w:b/>
          <w:bCs/>
        </w:rPr>
        <w:t xml:space="preserve"> Instrument 3: Oral or Written Presentation (Simulation)</w:t>
      </w:r>
    </w:p>
    <w:p xmlns:wp14="http://schemas.microsoft.com/office/word/2010/wordml" w:rsidRPr="004B7D80" w:rsidR="0058693C" w:rsidP="0058693C" w:rsidRDefault="0058693C" w14:paraId="15714D1A" wp14:textId="77777777">
      <w:r w:rsidRPr="004B7D80">
        <w:rPr>
          <w:b/>
          <w:bCs/>
        </w:rPr>
        <w:t>Scenario</w:t>
      </w:r>
      <w:r w:rsidRPr="004B7D80">
        <w:t>:</w:t>
      </w:r>
      <w:r w:rsidRPr="004B7D80">
        <w:br/>
      </w:r>
      <w:r w:rsidRPr="004B7D80">
        <w:t>You are preparing a presentation for a sustainability-conscious design panel. Present your rationale for selecting a particular leather for a hospitality environment. Include:</w:t>
      </w:r>
    </w:p>
    <w:p xmlns:wp14="http://schemas.microsoft.com/office/word/2010/wordml" w:rsidRPr="004B7D80" w:rsidR="0058693C" w:rsidP="0058693C" w:rsidRDefault="0058693C" w14:paraId="5724B2F1" wp14:textId="77777777">
      <w:pPr>
        <w:numPr>
          <w:ilvl w:val="0"/>
          <w:numId w:val="161"/>
        </w:numPr>
      </w:pPr>
      <w:r w:rsidRPr="004B7D80">
        <w:t>The type and processing method of leather</w:t>
      </w:r>
    </w:p>
    <w:p xmlns:wp14="http://schemas.microsoft.com/office/word/2010/wordml" w:rsidRPr="004B7D80" w:rsidR="0058693C" w:rsidP="0058693C" w:rsidRDefault="0058693C" w14:paraId="5DFEAF7D" wp14:textId="77777777">
      <w:pPr>
        <w:numPr>
          <w:ilvl w:val="0"/>
          <w:numId w:val="161"/>
        </w:numPr>
      </w:pPr>
      <w:r w:rsidRPr="004B7D80">
        <w:t>Its performance properties and how it aligns with the design purpose</w:t>
      </w:r>
    </w:p>
    <w:p xmlns:wp14="http://schemas.microsoft.com/office/word/2010/wordml" w:rsidRPr="004B7D80" w:rsidR="0058693C" w:rsidP="0058693C" w:rsidRDefault="0058693C" w14:paraId="7A56C37E" wp14:textId="77777777">
      <w:pPr>
        <w:numPr>
          <w:ilvl w:val="0"/>
          <w:numId w:val="161"/>
        </w:numPr>
      </w:pPr>
      <w:r w:rsidRPr="004B7D80">
        <w:t>Ethical and sustainability certifications</w:t>
      </w:r>
    </w:p>
    <w:p xmlns:wp14="http://schemas.microsoft.com/office/word/2010/wordml" w:rsidRPr="004B7D80" w:rsidR="0058693C" w:rsidP="0058693C" w:rsidRDefault="0058693C" w14:paraId="5A1A7205" wp14:textId="77777777">
      <w:pPr>
        <w:numPr>
          <w:ilvl w:val="0"/>
          <w:numId w:val="161"/>
        </w:numPr>
      </w:pPr>
      <w:r w:rsidRPr="004B7D80">
        <w:t>Compliance with national or international standards</w:t>
      </w:r>
    </w:p>
    <w:p xmlns:wp14="http://schemas.microsoft.com/office/word/2010/wordml" w:rsidRPr="004B7D80" w:rsidR="0058693C" w:rsidP="0058693C" w:rsidRDefault="0058693C" w14:paraId="787F50B2" wp14:textId="77777777">
      <w:r w:rsidRPr="004B7D80">
        <w:rPr>
          <w:i/>
          <w:iCs/>
        </w:rPr>
        <w:t>May be done orally in a role-play setting or as a written submission.</w:t>
      </w:r>
    </w:p>
    <w:p xmlns:wp14="http://schemas.microsoft.com/office/word/2010/wordml" w:rsidRPr="004B7D80" w:rsidR="0058693C" w:rsidP="0058693C" w:rsidRDefault="003C1EE1" w14:paraId="22F860BB" wp14:textId="77777777">
      <w:r>
        <w:pict w14:anchorId="75908427">
          <v:rect id="_x0000_i1190" style="width:0;height:1.5pt" o:hr="t" o:hrstd="t" o:hralign="center" fillcolor="#a0a0a0" stroked="f"/>
        </w:pict>
      </w:r>
    </w:p>
    <w:p xmlns:wp14="http://schemas.microsoft.com/office/word/2010/wordml" w:rsidRPr="004B7D80" w:rsidR="0058693C" w:rsidP="0058693C" w:rsidRDefault="0058693C" w14:paraId="5CF2AFDA" wp14:textId="77777777">
      <w:pPr>
        <w:rPr>
          <w:b/>
          <w:bCs/>
        </w:rPr>
      </w:pPr>
      <w:r w:rsidRPr="004B7D80">
        <w:rPr>
          <w:rFonts w:ascii="Segoe UI Symbol" w:hAnsi="Segoe UI Symbol" w:cs="Segoe UI Symbol"/>
          <w:b/>
          <w:bCs/>
        </w:rPr>
        <w:t>✅</w:t>
      </w:r>
      <w:r w:rsidRPr="004B7D80">
        <w:rPr>
          <w:b/>
          <w:bCs/>
        </w:rPr>
        <w:t xml:space="preserve"> MODEL ANSWERS (Samples)</w:t>
      </w:r>
    </w:p>
    <w:p xmlns:wp14="http://schemas.microsoft.com/office/word/2010/wordml" w:rsidRPr="004B7D80" w:rsidR="0058693C" w:rsidP="0058693C" w:rsidRDefault="003C1EE1" w14:paraId="698536F5" wp14:textId="77777777">
      <w:r>
        <w:pict w14:anchorId="7A964E62">
          <v:rect id="_x0000_i1191" style="width:0;height:1.5pt" o:hr="t" o:hrstd="t" o:hralign="center" fillcolor="#a0a0a0" stroked="f"/>
        </w:pict>
      </w:r>
    </w:p>
    <w:p xmlns:wp14="http://schemas.microsoft.com/office/word/2010/wordml" w:rsidRPr="004B7D80" w:rsidR="0058693C" w:rsidP="0058693C" w:rsidRDefault="0058693C" w14:paraId="21BEE79B" wp14:textId="77777777">
      <w:pPr>
        <w:rPr>
          <w:b/>
          <w:bCs/>
        </w:rPr>
      </w:pPr>
      <w:r w:rsidRPr="004B7D80">
        <w:rPr>
          <w:b/>
          <w:bCs/>
        </w:rPr>
        <w:t>Instrument 1: Case-Based Short Answer – Model Response</w:t>
      </w:r>
    </w:p>
    <w:p xmlns:wp14="http://schemas.microsoft.com/office/word/2010/wordml" w:rsidRPr="004B7D80" w:rsidR="0058693C" w:rsidP="0058693C" w:rsidRDefault="0058693C" w14:paraId="73CB60A3" wp14:textId="77777777">
      <w:pPr>
        <w:numPr>
          <w:ilvl w:val="0"/>
          <w:numId w:val="162"/>
        </w:numPr>
      </w:pPr>
      <w:r w:rsidRPr="004B7D80">
        <w:rPr>
          <w:b/>
          <w:bCs/>
        </w:rPr>
        <w:t>Leather Types</w:t>
      </w:r>
      <w:r w:rsidRPr="004B7D80">
        <w:t>: Full-grain aniline (for the boardroom), pigmented top-grain (for the waiting area)</w:t>
      </w:r>
    </w:p>
    <w:p xmlns:wp14="http://schemas.microsoft.com/office/word/2010/wordml" w:rsidRPr="004B7D80" w:rsidR="0058693C" w:rsidP="0058693C" w:rsidRDefault="0058693C" w14:paraId="2205CF9C" wp14:textId="77777777">
      <w:pPr>
        <w:numPr>
          <w:ilvl w:val="0"/>
          <w:numId w:val="162"/>
        </w:numPr>
      </w:pPr>
      <w:r w:rsidRPr="004B7D80">
        <w:rPr>
          <w:b/>
          <w:bCs/>
        </w:rPr>
        <w:t>Characteristics</w:t>
      </w:r>
      <w:r w:rsidRPr="004B7D80">
        <w:t>:</w:t>
      </w:r>
    </w:p>
    <w:p xmlns:wp14="http://schemas.microsoft.com/office/word/2010/wordml" w:rsidRPr="004B7D80" w:rsidR="0058693C" w:rsidP="0058693C" w:rsidRDefault="0058693C" w14:paraId="479AF918" wp14:textId="77777777">
      <w:pPr>
        <w:numPr>
          <w:ilvl w:val="1"/>
          <w:numId w:val="162"/>
        </w:numPr>
      </w:pPr>
      <w:r w:rsidRPr="004B7D80">
        <w:t>Full-grain: Luxurious feel, natural patina, breathable</w:t>
      </w:r>
    </w:p>
    <w:p xmlns:wp14="http://schemas.microsoft.com/office/word/2010/wordml" w:rsidRPr="004B7D80" w:rsidR="0058693C" w:rsidP="0058693C" w:rsidRDefault="0058693C" w14:paraId="4F8D835A" wp14:textId="77777777">
      <w:pPr>
        <w:numPr>
          <w:ilvl w:val="1"/>
          <w:numId w:val="162"/>
        </w:numPr>
      </w:pPr>
      <w:r w:rsidRPr="004B7D80">
        <w:t>Pigmented: Stain-resistant, uniform, durable</w:t>
      </w:r>
    </w:p>
    <w:p xmlns:wp14="http://schemas.microsoft.com/office/word/2010/wordml" w:rsidRPr="004B7D80" w:rsidR="0058693C" w:rsidP="0058693C" w:rsidRDefault="0058693C" w14:paraId="554D3044" wp14:textId="77777777">
      <w:pPr>
        <w:numPr>
          <w:ilvl w:val="0"/>
          <w:numId w:val="162"/>
        </w:numPr>
      </w:pPr>
      <w:r w:rsidRPr="004B7D80">
        <w:rPr>
          <w:b/>
          <w:bCs/>
        </w:rPr>
        <w:t>Constraints</w:t>
      </w:r>
      <w:r w:rsidRPr="004B7D80">
        <w:t>:</w:t>
      </w:r>
    </w:p>
    <w:p xmlns:wp14="http://schemas.microsoft.com/office/word/2010/wordml" w:rsidRPr="004B7D80" w:rsidR="0058693C" w:rsidP="0058693C" w:rsidRDefault="0058693C" w14:paraId="2B2D93FC" wp14:textId="77777777">
      <w:pPr>
        <w:numPr>
          <w:ilvl w:val="1"/>
          <w:numId w:val="162"/>
        </w:numPr>
      </w:pPr>
      <w:r w:rsidRPr="004B7D80">
        <w:t>Full-grain: Sensitive to oils, not suitable for high-traffic use</w:t>
      </w:r>
    </w:p>
    <w:p xmlns:wp14="http://schemas.microsoft.com/office/word/2010/wordml" w:rsidRPr="004B7D80" w:rsidR="0058693C" w:rsidP="0058693C" w:rsidRDefault="0058693C" w14:paraId="73866737" wp14:textId="77777777">
      <w:pPr>
        <w:numPr>
          <w:ilvl w:val="1"/>
          <w:numId w:val="162"/>
        </w:numPr>
      </w:pPr>
      <w:r w:rsidRPr="004B7D80">
        <w:t>Pigmented: Less natural texture, may lack depth</w:t>
      </w:r>
    </w:p>
    <w:p xmlns:wp14="http://schemas.microsoft.com/office/word/2010/wordml" w:rsidRPr="004B7D80" w:rsidR="0058693C" w:rsidP="0058693C" w:rsidRDefault="0058693C" w14:paraId="7A567BE0" wp14:textId="77777777">
      <w:pPr>
        <w:numPr>
          <w:ilvl w:val="0"/>
          <w:numId w:val="162"/>
        </w:numPr>
      </w:pPr>
      <w:r w:rsidRPr="004B7D80">
        <w:rPr>
          <w:b/>
          <w:bCs/>
        </w:rPr>
        <w:t>Standards</w:t>
      </w:r>
      <w:r w:rsidRPr="004B7D80">
        <w:t>:</w:t>
      </w:r>
    </w:p>
    <w:p xmlns:wp14="http://schemas.microsoft.com/office/word/2010/wordml" w:rsidRPr="004B7D80" w:rsidR="0058693C" w:rsidP="0058693C" w:rsidRDefault="0058693C" w14:paraId="2E5510A0" wp14:textId="77777777">
      <w:pPr>
        <w:numPr>
          <w:ilvl w:val="1"/>
          <w:numId w:val="162"/>
        </w:numPr>
      </w:pPr>
      <w:r w:rsidRPr="004B7D80">
        <w:rPr>
          <w:b/>
          <w:bCs/>
        </w:rPr>
        <w:t>International</w:t>
      </w:r>
      <w:r w:rsidRPr="004B7D80">
        <w:t>: ISO 5402 (flex resistance)</w:t>
      </w:r>
    </w:p>
    <w:p xmlns:wp14="http://schemas.microsoft.com/office/word/2010/wordml" w:rsidRPr="004B7D80" w:rsidR="0058693C" w:rsidP="0058693C" w:rsidRDefault="0058693C" w14:paraId="3065A869" wp14:textId="77777777">
      <w:pPr>
        <w:numPr>
          <w:ilvl w:val="1"/>
          <w:numId w:val="162"/>
        </w:numPr>
      </w:pPr>
      <w:r w:rsidRPr="004B7D80">
        <w:rPr>
          <w:b/>
          <w:bCs/>
        </w:rPr>
        <w:t>South African</w:t>
      </w:r>
      <w:r w:rsidRPr="004B7D80">
        <w:t>: SANS 53771 (upholstery leather requirements)</w:t>
      </w:r>
    </w:p>
    <w:p xmlns:wp14="http://schemas.microsoft.com/office/word/2010/wordml" w:rsidRPr="004B7D80" w:rsidR="0058693C" w:rsidP="0058693C" w:rsidRDefault="003C1EE1" w14:paraId="7BC1BAF2" wp14:textId="77777777">
      <w:r>
        <w:pict w14:anchorId="5C00BDFB">
          <v:rect id="_x0000_i1192" style="width:0;height:1.5pt" o:hr="t" o:hrstd="t" o:hralign="center" fillcolor="#a0a0a0" stroked="f"/>
        </w:pict>
      </w:r>
    </w:p>
    <w:p xmlns:wp14="http://schemas.microsoft.com/office/word/2010/wordml" w:rsidRPr="004B7D80" w:rsidR="0058693C" w:rsidP="0058693C" w:rsidRDefault="0058693C" w14:paraId="5CEF4ABC" wp14:textId="77777777">
      <w:pPr>
        <w:rPr>
          <w:b/>
          <w:bCs/>
        </w:rPr>
      </w:pPr>
      <w:r w:rsidRPr="004B7D80">
        <w:rPr>
          <w:b/>
          <w:bCs/>
        </w:rPr>
        <w:t>Instrument 2: Comparative Table – Sample Completion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279"/>
        <w:gridCol w:w="1758"/>
        <w:gridCol w:w="1448"/>
        <w:gridCol w:w="1644"/>
        <w:gridCol w:w="1359"/>
        <w:gridCol w:w="1528"/>
      </w:tblGrid>
      <w:tr xmlns:wp14="http://schemas.microsoft.com/office/word/2010/wordml" w:rsidRPr="004B7D80" w:rsidR="0058693C" w:rsidTr="00A86662" w14:paraId="5ED5032D" wp14:textId="77777777">
        <w:trPr>
          <w:tblHeader/>
          <w:tblCellSpacing w:w="15" w:type="dxa"/>
        </w:trPr>
        <w:tc>
          <w:tcPr>
            <w:tcW w:w="0" w:type="auto"/>
            <w:vAlign w:val="center"/>
            <w:hideMark/>
          </w:tcPr>
          <w:p w:rsidRPr="004B7D80" w:rsidR="0058693C" w:rsidP="0058693C" w:rsidRDefault="0058693C" w14:paraId="341C5B8D" wp14:textId="77777777">
            <w:pPr>
              <w:rPr>
                <w:b/>
                <w:bCs/>
              </w:rPr>
            </w:pPr>
            <w:r w:rsidRPr="004B7D80">
              <w:rPr>
                <w:b/>
                <w:bCs/>
              </w:rPr>
              <w:t>Leather Type</w:t>
            </w:r>
          </w:p>
        </w:tc>
        <w:tc>
          <w:tcPr>
            <w:tcW w:w="0" w:type="auto"/>
            <w:vAlign w:val="center"/>
            <w:hideMark/>
          </w:tcPr>
          <w:p w:rsidRPr="004B7D80" w:rsidR="0058693C" w:rsidP="0058693C" w:rsidRDefault="0058693C" w14:paraId="55E842B4" wp14:textId="77777777">
            <w:pPr>
              <w:rPr>
                <w:b/>
                <w:bCs/>
              </w:rPr>
            </w:pPr>
            <w:r w:rsidRPr="004B7D80">
              <w:rPr>
                <w:b/>
                <w:bCs/>
              </w:rPr>
              <w:t>Key Characteristics</w:t>
            </w:r>
          </w:p>
        </w:tc>
        <w:tc>
          <w:tcPr>
            <w:tcW w:w="0" w:type="auto"/>
            <w:vAlign w:val="center"/>
            <w:hideMark/>
          </w:tcPr>
          <w:p w:rsidRPr="004B7D80" w:rsidR="0058693C" w:rsidP="0058693C" w:rsidRDefault="0058693C" w14:paraId="1CFFE05F" wp14:textId="77777777">
            <w:pPr>
              <w:rPr>
                <w:b/>
                <w:bCs/>
              </w:rPr>
            </w:pPr>
            <w:r w:rsidRPr="004B7D80">
              <w:rPr>
                <w:b/>
                <w:bCs/>
              </w:rPr>
              <w:t>Applications</w:t>
            </w:r>
          </w:p>
        </w:tc>
        <w:tc>
          <w:tcPr>
            <w:tcW w:w="0" w:type="auto"/>
            <w:vAlign w:val="center"/>
            <w:hideMark/>
          </w:tcPr>
          <w:p w:rsidRPr="004B7D80" w:rsidR="0058693C" w:rsidP="0058693C" w:rsidRDefault="0058693C" w14:paraId="50C0C091" wp14:textId="77777777">
            <w:pPr>
              <w:rPr>
                <w:b/>
                <w:bCs/>
              </w:rPr>
            </w:pPr>
            <w:r w:rsidRPr="004B7D80">
              <w:rPr>
                <w:b/>
                <w:bCs/>
              </w:rPr>
              <w:t>Opportunities</w:t>
            </w:r>
          </w:p>
        </w:tc>
        <w:tc>
          <w:tcPr>
            <w:tcW w:w="0" w:type="auto"/>
            <w:vAlign w:val="center"/>
            <w:hideMark/>
          </w:tcPr>
          <w:p w:rsidRPr="004B7D80" w:rsidR="0058693C" w:rsidP="0058693C" w:rsidRDefault="0058693C" w14:paraId="4C3925E5" wp14:textId="77777777">
            <w:pPr>
              <w:rPr>
                <w:b/>
                <w:bCs/>
              </w:rPr>
            </w:pPr>
            <w:r w:rsidRPr="004B7D80">
              <w:rPr>
                <w:b/>
                <w:bCs/>
              </w:rPr>
              <w:t>Constraints</w:t>
            </w:r>
          </w:p>
        </w:tc>
        <w:tc>
          <w:tcPr>
            <w:tcW w:w="0" w:type="auto"/>
            <w:vAlign w:val="center"/>
            <w:hideMark/>
          </w:tcPr>
          <w:p w:rsidRPr="004B7D80" w:rsidR="0058693C" w:rsidP="0058693C" w:rsidRDefault="0058693C" w14:paraId="5F3D7E7D" wp14:textId="77777777">
            <w:pPr>
              <w:rPr>
                <w:b/>
                <w:bCs/>
              </w:rPr>
            </w:pPr>
            <w:r w:rsidRPr="004B7D80">
              <w:rPr>
                <w:b/>
                <w:bCs/>
              </w:rPr>
              <w:t>Relevant Standard</w:t>
            </w:r>
          </w:p>
        </w:tc>
      </w:tr>
      <w:tr xmlns:wp14="http://schemas.microsoft.com/office/word/2010/wordml" w:rsidRPr="004B7D80" w:rsidR="0058693C" w:rsidTr="00A86662" w14:paraId="63AC6D48" wp14:textId="77777777">
        <w:trPr>
          <w:tblCellSpacing w:w="15" w:type="dxa"/>
        </w:trPr>
        <w:tc>
          <w:tcPr>
            <w:tcW w:w="0" w:type="auto"/>
            <w:vAlign w:val="center"/>
            <w:hideMark/>
          </w:tcPr>
          <w:p w:rsidRPr="004B7D80" w:rsidR="0058693C" w:rsidP="0058693C" w:rsidRDefault="0058693C" w14:paraId="6F79A686" wp14:textId="77777777">
            <w:r w:rsidRPr="004B7D80">
              <w:t>Full-Grain</w:t>
            </w:r>
          </w:p>
        </w:tc>
        <w:tc>
          <w:tcPr>
            <w:tcW w:w="0" w:type="auto"/>
            <w:vAlign w:val="center"/>
            <w:hideMark/>
          </w:tcPr>
          <w:p w:rsidRPr="004B7D80" w:rsidR="0058693C" w:rsidP="0058693C" w:rsidRDefault="0058693C" w14:paraId="5AD2AF74" wp14:textId="77777777">
            <w:r w:rsidRPr="004B7D80">
              <w:t>Natural, breathable, rich texture</w:t>
            </w:r>
          </w:p>
        </w:tc>
        <w:tc>
          <w:tcPr>
            <w:tcW w:w="0" w:type="auto"/>
            <w:vAlign w:val="center"/>
            <w:hideMark/>
          </w:tcPr>
          <w:p w:rsidRPr="004B7D80" w:rsidR="0058693C" w:rsidP="0058693C" w:rsidRDefault="0058693C" w14:paraId="5FAEF958" wp14:textId="77777777">
            <w:r w:rsidRPr="004B7D80">
              <w:t>Executive seating</w:t>
            </w:r>
          </w:p>
        </w:tc>
        <w:tc>
          <w:tcPr>
            <w:tcW w:w="0" w:type="auto"/>
            <w:vAlign w:val="center"/>
            <w:hideMark/>
          </w:tcPr>
          <w:p w:rsidRPr="004B7D80" w:rsidR="0058693C" w:rsidP="0058693C" w:rsidRDefault="0058693C" w14:paraId="7B92A6D7" wp14:textId="77777777">
            <w:r w:rsidRPr="004B7D80">
              <w:t>Luxury appearance, develops patina</w:t>
            </w:r>
          </w:p>
        </w:tc>
        <w:tc>
          <w:tcPr>
            <w:tcW w:w="0" w:type="auto"/>
            <w:vAlign w:val="center"/>
            <w:hideMark/>
          </w:tcPr>
          <w:p w:rsidRPr="004B7D80" w:rsidR="0058693C" w:rsidP="0058693C" w:rsidRDefault="0058693C" w14:paraId="1EB229B2" wp14:textId="77777777">
            <w:r w:rsidRPr="004B7D80">
              <w:t>Expensive, prone to marking</w:t>
            </w:r>
          </w:p>
        </w:tc>
        <w:tc>
          <w:tcPr>
            <w:tcW w:w="0" w:type="auto"/>
            <w:vAlign w:val="center"/>
            <w:hideMark/>
          </w:tcPr>
          <w:p w:rsidRPr="004B7D80" w:rsidR="0058693C" w:rsidP="0058693C" w:rsidRDefault="0058693C" w14:paraId="4D164C44" wp14:textId="77777777">
            <w:r w:rsidRPr="004B7D80">
              <w:t>ISO 4045, SANS 53771</w:t>
            </w:r>
          </w:p>
        </w:tc>
      </w:tr>
      <w:tr xmlns:wp14="http://schemas.microsoft.com/office/word/2010/wordml" w:rsidRPr="004B7D80" w:rsidR="0058693C" w:rsidTr="00A86662" w14:paraId="1B498A55" wp14:textId="77777777">
        <w:trPr>
          <w:tblCellSpacing w:w="15" w:type="dxa"/>
        </w:trPr>
        <w:tc>
          <w:tcPr>
            <w:tcW w:w="0" w:type="auto"/>
            <w:vAlign w:val="center"/>
            <w:hideMark/>
          </w:tcPr>
          <w:p w:rsidRPr="004B7D80" w:rsidR="0058693C" w:rsidP="0058693C" w:rsidRDefault="0058693C" w14:paraId="73BB187F" wp14:textId="77777777">
            <w:r w:rsidRPr="004B7D80">
              <w:t>Pigmented</w:t>
            </w:r>
          </w:p>
        </w:tc>
        <w:tc>
          <w:tcPr>
            <w:tcW w:w="0" w:type="auto"/>
            <w:vAlign w:val="center"/>
            <w:hideMark/>
          </w:tcPr>
          <w:p w:rsidRPr="004B7D80" w:rsidR="0058693C" w:rsidP="0058693C" w:rsidRDefault="0058693C" w14:paraId="2D8E6B5D" wp14:textId="77777777">
            <w:r w:rsidRPr="004B7D80">
              <w:t>Durable, coated, colourfast</w:t>
            </w:r>
          </w:p>
        </w:tc>
        <w:tc>
          <w:tcPr>
            <w:tcW w:w="0" w:type="auto"/>
            <w:vAlign w:val="center"/>
            <w:hideMark/>
          </w:tcPr>
          <w:p w:rsidRPr="004B7D80" w:rsidR="0058693C" w:rsidP="0058693C" w:rsidRDefault="0058693C" w14:paraId="3F7CE9E6" wp14:textId="77777777">
            <w:r w:rsidRPr="004B7D80">
              <w:t>Public seating</w:t>
            </w:r>
          </w:p>
        </w:tc>
        <w:tc>
          <w:tcPr>
            <w:tcW w:w="0" w:type="auto"/>
            <w:vAlign w:val="center"/>
            <w:hideMark/>
          </w:tcPr>
          <w:p w:rsidRPr="004B7D80" w:rsidR="0058693C" w:rsidP="0058693C" w:rsidRDefault="0058693C" w14:paraId="49A03896" wp14:textId="77777777">
            <w:r w:rsidRPr="004B7D80">
              <w:t>Resistant to stains and fading</w:t>
            </w:r>
          </w:p>
        </w:tc>
        <w:tc>
          <w:tcPr>
            <w:tcW w:w="0" w:type="auto"/>
            <w:vAlign w:val="center"/>
            <w:hideMark/>
          </w:tcPr>
          <w:p w:rsidRPr="004B7D80" w:rsidR="0058693C" w:rsidP="0058693C" w:rsidRDefault="0058693C" w14:paraId="0684D572" wp14:textId="77777777">
            <w:r w:rsidRPr="004B7D80">
              <w:t>Less natural look and feel</w:t>
            </w:r>
          </w:p>
        </w:tc>
        <w:tc>
          <w:tcPr>
            <w:tcW w:w="0" w:type="auto"/>
            <w:vAlign w:val="center"/>
            <w:hideMark/>
          </w:tcPr>
          <w:p w:rsidRPr="004B7D80" w:rsidR="0058693C" w:rsidP="0058693C" w:rsidRDefault="0058693C" w14:paraId="552FF835" wp14:textId="77777777">
            <w:r w:rsidRPr="004B7D80">
              <w:t>ISO 3376, SABS flame rating</w:t>
            </w:r>
          </w:p>
        </w:tc>
      </w:tr>
      <w:tr xmlns:wp14="http://schemas.microsoft.com/office/word/2010/wordml" w:rsidRPr="004B7D80" w:rsidR="0058693C" w:rsidTr="00A86662" w14:paraId="652751D2" wp14:textId="77777777">
        <w:trPr>
          <w:tblCellSpacing w:w="15" w:type="dxa"/>
        </w:trPr>
        <w:tc>
          <w:tcPr>
            <w:tcW w:w="0" w:type="auto"/>
            <w:vAlign w:val="center"/>
            <w:hideMark/>
          </w:tcPr>
          <w:p w:rsidRPr="004B7D80" w:rsidR="0058693C" w:rsidP="0058693C" w:rsidRDefault="0058693C" w14:paraId="761C864F" wp14:textId="77777777">
            <w:r w:rsidRPr="004B7D80">
              <w:t>Bonded</w:t>
            </w:r>
          </w:p>
        </w:tc>
        <w:tc>
          <w:tcPr>
            <w:tcW w:w="0" w:type="auto"/>
            <w:vAlign w:val="center"/>
            <w:hideMark/>
          </w:tcPr>
          <w:p w:rsidRPr="004B7D80" w:rsidR="0058693C" w:rsidP="0058693C" w:rsidRDefault="0058693C" w14:paraId="1E925B16" wp14:textId="77777777">
            <w:r w:rsidRPr="004B7D80">
              <w:t>Reconstituted, cost-effective</w:t>
            </w:r>
          </w:p>
        </w:tc>
        <w:tc>
          <w:tcPr>
            <w:tcW w:w="0" w:type="auto"/>
            <w:vAlign w:val="center"/>
            <w:hideMark/>
          </w:tcPr>
          <w:p w:rsidRPr="004B7D80" w:rsidR="0058693C" w:rsidP="0058693C" w:rsidRDefault="0058693C" w14:paraId="044122E1" wp14:textId="77777777">
            <w:r w:rsidRPr="004B7D80">
              <w:t>Temporary displays</w:t>
            </w:r>
          </w:p>
        </w:tc>
        <w:tc>
          <w:tcPr>
            <w:tcW w:w="0" w:type="auto"/>
            <w:vAlign w:val="center"/>
            <w:hideMark/>
          </w:tcPr>
          <w:p w:rsidRPr="004B7D80" w:rsidR="0058693C" w:rsidP="0058693C" w:rsidRDefault="0058693C" w14:paraId="46176F6D" wp14:textId="77777777">
            <w:r w:rsidRPr="004B7D80">
              <w:t>Budget-friendly, uniform</w:t>
            </w:r>
          </w:p>
        </w:tc>
        <w:tc>
          <w:tcPr>
            <w:tcW w:w="0" w:type="auto"/>
            <w:vAlign w:val="center"/>
            <w:hideMark/>
          </w:tcPr>
          <w:p w:rsidRPr="004B7D80" w:rsidR="0058693C" w:rsidP="0058693C" w:rsidRDefault="0058693C" w14:paraId="6ECC8251" wp14:textId="77777777">
            <w:r w:rsidRPr="004B7D80">
              <w:t>Shorter lifespan, not fully natural</w:t>
            </w:r>
          </w:p>
        </w:tc>
        <w:tc>
          <w:tcPr>
            <w:tcW w:w="0" w:type="auto"/>
            <w:vAlign w:val="center"/>
            <w:hideMark/>
          </w:tcPr>
          <w:p w:rsidRPr="004B7D80" w:rsidR="0058693C" w:rsidP="0058693C" w:rsidRDefault="0058693C" w14:paraId="0A636A81" wp14:textId="77777777">
            <w:r w:rsidRPr="004B7D80">
              <w:t>No premium certifications</w:t>
            </w:r>
          </w:p>
        </w:tc>
      </w:tr>
    </w:tbl>
    <w:p xmlns:wp14="http://schemas.microsoft.com/office/word/2010/wordml" w:rsidRPr="004B7D80" w:rsidR="0058693C" w:rsidP="0058693C" w:rsidRDefault="003C1EE1" w14:paraId="61C988F9" wp14:textId="77777777">
      <w:r>
        <w:pict w14:anchorId="0A6E23E5">
          <v:rect id="_x0000_i1193" style="width:0;height:1.5pt" o:hr="t" o:hrstd="t" o:hralign="center" fillcolor="#a0a0a0" stroked="f"/>
        </w:pict>
      </w:r>
    </w:p>
    <w:p xmlns:wp14="http://schemas.microsoft.com/office/word/2010/wordml" w:rsidRPr="004B7D80" w:rsidR="0058693C" w:rsidP="0058693C" w:rsidRDefault="0058693C" w14:paraId="41D173F5" wp14:textId="77777777">
      <w:pPr>
        <w:rPr>
          <w:b/>
          <w:bCs/>
        </w:rPr>
      </w:pPr>
      <w:r w:rsidRPr="004B7D80">
        <w:rPr>
          <w:b/>
          <w:bCs/>
        </w:rPr>
        <w:t>Instrument 3: Oral/Written Presentation – Key Points</w:t>
      </w:r>
    </w:p>
    <w:p xmlns:wp14="http://schemas.microsoft.com/office/word/2010/wordml" w:rsidRPr="004B7D80" w:rsidR="0058693C" w:rsidP="0058693C" w:rsidRDefault="0058693C" w14:paraId="610DC124" wp14:textId="77777777">
      <w:pPr>
        <w:numPr>
          <w:ilvl w:val="0"/>
          <w:numId w:val="163"/>
        </w:numPr>
      </w:pPr>
      <w:r w:rsidRPr="004B7D80">
        <w:rPr>
          <w:b/>
          <w:bCs/>
        </w:rPr>
        <w:t>Selected Leather</w:t>
      </w:r>
      <w:r w:rsidRPr="004B7D80">
        <w:t>: Semi-aniline top-grain, chrome-tanned, fire-retardant treated</w:t>
      </w:r>
    </w:p>
    <w:p xmlns:wp14="http://schemas.microsoft.com/office/word/2010/wordml" w:rsidRPr="004B7D80" w:rsidR="0058693C" w:rsidP="0058693C" w:rsidRDefault="0058693C" w14:paraId="4056AEC4" wp14:textId="77777777">
      <w:pPr>
        <w:numPr>
          <w:ilvl w:val="0"/>
          <w:numId w:val="163"/>
        </w:numPr>
      </w:pPr>
      <w:r w:rsidRPr="004B7D80">
        <w:rPr>
          <w:b/>
          <w:bCs/>
        </w:rPr>
        <w:t>Properties</w:t>
      </w:r>
      <w:r w:rsidRPr="004B7D80">
        <w:t>: Balanced between comfort and durability, natural look, stain-resistant</w:t>
      </w:r>
    </w:p>
    <w:p xmlns:wp14="http://schemas.microsoft.com/office/word/2010/wordml" w:rsidRPr="004B7D80" w:rsidR="0058693C" w:rsidP="0058693C" w:rsidRDefault="0058693C" w14:paraId="63FBE552" wp14:textId="77777777">
      <w:pPr>
        <w:numPr>
          <w:ilvl w:val="0"/>
          <w:numId w:val="163"/>
        </w:numPr>
      </w:pPr>
      <w:r w:rsidRPr="004B7D80">
        <w:rPr>
          <w:b/>
          <w:bCs/>
        </w:rPr>
        <w:t>Certifications</w:t>
      </w:r>
      <w:r w:rsidRPr="004B7D80">
        <w:t>: Leather Working Group certification, REACH compliant</w:t>
      </w:r>
    </w:p>
    <w:p xmlns:wp14="http://schemas.microsoft.com/office/word/2010/wordml" w:rsidRPr="004B7D80" w:rsidR="0058693C" w:rsidP="0058693C" w:rsidRDefault="0058693C" w14:paraId="43C202B3" wp14:textId="77777777">
      <w:pPr>
        <w:numPr>
          <w:ilvl w:val="0"/>
          <w:numId w:val="163"/>
        </w:numPr>
      </w:pPr>
      <w:r w:rsidRPr="004B7D80">
        <w:rPr>
          <w:b/>
          <w:bCs/>
        </w:rPr>
        <w:t>Standards Compliance</w:t>
      </w:r>
      <w:r w:rsidRPr="004B7D80">
        <w:t>: Meets SABS flame resistance standards and ISO tensile and flex resistance tests</w:t>
      </w:r>
    </w:p>
    <w:p xmlns:wp14="http://schemas.microsoft.com/office/word/2010/wordml" w:rsidRPr="004B7D80" w:rsidR="0058693C" w:rsidP="0058693C" w:rsidRDefault="003C1EE1" w14:paraId="3B22BB7D" wp14:textId="77777777">
      <w:r>
        <w:pict w14:anchorId="704E2BD8">
          <v:rect id="_x0000_i1194" style="width:0;height:1.5pt" o:hr="t" o:hrstd="t" o:hralign="center" fillcolor="#a0a0a0" stroked="f"/>
        </w:pict>
      </w:r>
    </w:p>
    <w:p xmlns:wp14="http://schemas.microsoft.com/office/word/2010/wordml" w:rsidRPr="004B7D80" w:rsidR="0058693C" w:rsidP="0058693C" w:rsidRDefault="0058693C" w14:paraId="5B56254C" wp14:textId="77777777">
      <w:pPr>
        <w:rPr>
          <w:b/>
          <w:bCs/>
        </w:rPr>
      </w:pPr>
      <w:r w:rsidRPr="004B7D80">
        <w:rPr>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6805"/>
        <w:gridCol w:w="733"/>
      </w:tblGrid>
      <w:tr xmlns:wp14="http://schemas.microsoft.com/office/word/2010/wordml" w:rsidRPr="004B7D80" w:rsidR="0058693C" w:rsidTr="00A86662" w14:paraId="4325F688" wp14:textId="77777777">
        <w:trPr>
          <w:tblHeader/>
          <w:tblCellSpacing w:w="15" w:type="dxa"/>
        </w:trPr>
        <w:tc>
          <w:tcPr>
            <w:tcW w:w="0" w:type="auto"/>
            <w:vAlign w:val="center"/>
            <w:hideMark/>
          </w:tcPr>
          <w:p w:rsidRPr="004B7D80" w:rsidR="0058693C" w:rsidP="0058693C" w:rsidRDefault="0058693C" w14:paraId="233F1F26" wp14:textId="77777777">
            <w:pPr>
              <w:rPr>
                <w:b/>
                <w:bCs/>
              </w:rPr>
            </w:pPr>
            <w:r w:rsidRPr="004B7D80">
              <w:rPr>
                <w:b/>
                <w:bCs/>
              </w:rPr>
              <w:t>Assessment Criteria</w:t>
            </w:r>
          </w:p>
        </w:tc>
        <w:tc>
          <w:tcPr>
            <w:tcW w:w="0" w:type="auto"/>
            <w:vAlign w:val="center"/>
            <w:hideMark/>
          </w:tcPr>
          <w:p w:rsidRPr="004B7D80" w:rsidR="0058693C" w:rsidP="0058693C" w:rsidRDefault="0058693C" w14:paraId="493CA844" wp14:textId="77777777">
            <w:pPr>
              <w:rPr>
                <w:b/>
                <w:bCs/>
              </w:rPr>
            </w:pPr>
            <w:r w:rsidRPr="004B7D80">
              <w:rPr>
                <w:b/>
                <w:bCs/>
              </w:rPr>
              <w:t>Marks</w:t>
            </w:r>
          </w:p>
        </w:tc>
      </w:tr>
      <w:tr xmlns:wp14="http://schemas.microsoft.com/office/word/2010/wordml" w:rsidRPr="004B7D80" w:rsidR="0058693C" w:rsidTr="00A86662" w14:paraId="5FB60E4A" wp14:textId="77777777">
        <w:trPr>
          <w:tblCellSpacing w:w="15" w:type="dxa"/>
        </w:trPr>
        <w:tc>
          <w:tcPr>
            <w:tcW w:w="0" w:type="auto"/>
            <w:vAlign w:val="center"/>
            <w:hideMark/>
          </w:tcPr>
          <w:p w:rsidRPr="004B7D80" w:rsidR="0058693C" w:rsidP="0058693C" w:rsidRDefault="0058693C" w14:paraId="19BF4EB8" wp14:textId="77777777">
            <w:r w:rsidRPr="004B7D80">
              <w:t>Clear description of leather types</w:t>
            </w:r>
          </w:p>
        </w:tc>
        <w:tc>
          <w:tcPr>
            <w:tcW w:w="0" w:type="auto"/>
            <w:vAlign w:val="center"/>
            <w:hideMark/>
          </w:tcPr>
          <w:p w:rsidRPr="004B7D80" w:rsidR="0058693C" w:rsidP="0058693C" w:rsidRDefault="0058693C" w14:paraId="1BBDB47A" wp14:textId="77777777">
            <w:r w:rsidRPr="004B7D80">
              <w:t>/10</w:t>
            </w:r>
          </w:p>
        </w:tc>
      </w:tr>
      <w:tr xmlns:wp14="http://schemas.microsoft.com/office/word/2010/wordml" w:rsidRPr="004B7D80" w:rsidR="0058693C" w:rsidTr="00A86662" w14:paraId="461304E4" wp14:textId="77777777">
        <w:trPr>
          <w:tblCellSpacing w:w="15" w:type="dxa"/>
        </w:trPr>
        <w:tc>
          <w:tcPr>
            <w:tcW w:w="0" w:type="auto"/>
            <w:vAlign w:val="center"/>
            <w:hideMark/>
          </w:tcPr>
          <w:p w:rsidRPr="004B7D80" w:rsidR="0058693C" w:rsidP="0058693C" w:rsidRDefault="0058693C" w14:paraId="25E9B56A" wp14:textId="77777777">
            <w:r w:rsidRPr="004B7D80">
              <w:t>Analysis of properties linked to design purpose</w:t>
            </w:r>
          </w:p>
        </w:tc>
        <w:tc>
          <w:tcPr>
            <w:tcW w:w="0" w:type="auto"/>
            <w:vAlign w:val="center"/>
            <w:hideMark/>
          </w:tcPr>
          <w:p w:rsidRPr="004B7D80" w:rsidR="0058693C" w:rsidP="0058693C" w:rsidRDefault="0058693C" w14:paraId="2F19F13B" wp14:textId="77777777">
            <w:r w:rsidRPr="004B7D80">
              <w:t>/20</w:t>
            </w:r>
          </w:p>
        </w:tc>
      </w:tr>
      <w:tr xmlns:wp14="http://schemas.microsoft.com/office/word/2010/wordml" w:rsidRPr="004B7D80" w:rsidR="0058693C" w:rsidTr="00A86662" w14:paraId="72CEC84B" wp14:textId="77777777">
        <w:trPr>
          <w:tblCellSpacing w:w="15" w:type="dxa"/>
        </w:trPr>
        <w:tc>
          <w:tcPr>
            <w:tcW w:w="0" w:type="auto"/>
            <w:vAlign w:val="center"/>
            <w:hideMark/>
          </w:tcPr>
          <w:p w:rsidRPr="004B7D80" w:rsidR="0058693C" w:rsidP="0058693C" w:rsidRDefault="0058693C" w14:paraId="3E34A9D4" wp14:textId="77777777">
            <w:r w:rsidRPr="004B7D80">
              <w:t>Discussion of opportunities and constraints</w:t>
            </w:r>
          </w:p>
        </w:tc>
        <w:tc>
          <w:tcPr>
            <w:tcW w:w="0" w:type="auto"/>
            <w:vAlign w:val="center"/>
            <w:hideMark/>
          </w:tcPr>
          <w:p w:rsidRPr="004B7D80" w:rsidR="0058693C" w:rsidP="0058693C" w:rsidRDefault="0058693C" w14:paraId="3B77AB9A" wp14:textId="77777777">
            <w:r w:rsidRPr="004B7D80">
              <w:t>/20</w:t>
            </w:r>
          </w:p>
        </w:tc>
      </w:tr>
      <w:tr xmlns:wp14="http://schemas.microsoft.com/office/word/2010/wordml" w:rsidRPr="004B7D80" w:rsidR="0058693C" w:rsidTr="00A86662" w14:paraId="6AD0E2D0" wp14:textId="77777777">
        <w:trPr>
          <w:tblCellSpacing w:w="15" w:type="dxa"/>
        </w:trPr>
        <w:tc>
          <w:tcPr>
            <w:tcW w:w="0" w:type="auto"/>
            <w:vAlign w:val="center"/>
            <w:hideMark/>
          </w:tcPr>
          <w:p w:rsidRPr="004B7D80" w:rsidR="0058693C" w:rsidP="0058693C" w:rsidRDefault="0058693C" w14:paraId="63C3224B" wp14:textId="77777777">
            <w:r w:rsidRPr="004B7D80">
              <w:t>Application of national and international standards</w:t>
            </w:r>
          </w:p>
        </w:tc>
        <w:tc>
          <w:tcPr>
            <w:tcW w:w="0" w:type="auto"/>
            <w:vAlign w:val="center"/>
            <w:hideMark/>
          </w:tcPr>
          <w:p w:rsidRPr="004B7D80" w:rsidR="0058693C" w:rsidP="0058693C" w:rsidRDefault="0058693C" w14:paraId="771437C8" wp14:textId="77777777">
            <w:r w:rsidRPr="004B7D80">
              <w:t>/20</w:t>
            </w:r>
          </w:p>
        </w:tc>
      </w:tr>
      <w:tr xmlns:wp14="http://schemas.microsoft.com/office/word/2010/wordml" w:rsidRPr="004B7D80" w:rsidR="0058693C" w:rsidTr="00A86662" w14:paraId="5AC829B5" wp14:textId="77777777">
        <w:trPr>
          <w:tblCellSpacing w:w="15" w:type="dxa"/>
        </w:trPr>
        <w:tc>
          <w:tcPr>
            <w:tcW w:w="0" w:type="auto"/>
            <w:vAlign w:val="center"/>
            <w:hideMark/>
          </w:tcPr>
          <w:p w:rsidRPr="004B7D80" w:rsidR="0058693C" w:rsidP="0058693C" w:rsidRDefault="0058693C" w14:paraId="1D9BE35A" wp14:textId="77777777">
            <w:r w:rsidRPr="004B7D80">
              <w:t>Justification of ethical, aesthetic, and functional choices</w:t>
            </w:r>
          </w:p>
        </w:tc>
        <w:tc>
          <w:tcPr>
            <w:tcW w:w="0" w:type="auto"/>
            <w:vAlign w:val="center"/>
            <w:hideMark/>
          </w:tcPr>
          <w:p w:rsidRPr="004B7D80" w:rsidR="0058693C" w:rsidP="0058693C" w:rsidRDefault="0058693C" w14:paraId="102CF98A" wp14:textId="77777777">
            <w:r w:rsidRPr="004B7D80">
              <w:t>/20</w:t>
            </w:r>
          </w:p>
        </w:tc>
      </w:tr>
      <w:tr xmlns:wp14="http://schemas.microsoft.com/office/word/2010/wordml" w:rsidRPr="004B7D80" w:rsidR="0058693C" w:rsidTr="00A86662" w14:paraId="77E5C1E0" wp14:textId="77777777">
        <w:trPr>
          <w:tblCellSpacing w:w="15" w:type="dxa"/>
        </w:trPr>
        <w:tc>
          <w:tcPr>
            <w:tcW w:w="0" w:type="auto"/>
            <w:vAlign w:val="center"/>
            <w:hideMark/>
          </w:tcPr>
          <w:p w:rsidRPr="004B7D80" w:rsidR="0058693C" w:rsidP="0058693C" w:rsidRDefault="0058693C" w14:paraId="114455CD" wp14:textId="77777777">
            <w:r w:rsidRPr="004B7D80">
              <w:t>Communication, structure, and use of appropriate terminology</w:t>
            </w:r>
          </w:p>
        </w:tc>
        <w:tc>
          <w:tcPr>
            <w:tcW w:w="0" w:type="auto"/>
            <w:vAlign w:val="center"/>
            <w:hideMark/>
          </w:tcPr>
          <w:p w:rsidRPr="004B7D80" w:rsidR="0058693C" w:rsidP="0058693C" w:rsidRDefault="0058693C" w14:paraId="693945E0" wp14:textId="77777777">
            <w:r w:rsidRPr="004B7D80">
              <w:t>/10</w:t>
            </w:r>
          </w:p>
        </w:tc>
      </w:tr>
      <w:tr xmlns:wp14="http://schemas.microsoft.com/office/word/2010/wordml" w:rsidRPr="004B7D80" w:rsidR="0058693C" w:rsidTr="00A86662" w14:paraId="4922BF5A" wp14:textId="77777777">
        <w:trPr>
          <w:tblCellSpacing w:w="15" w:type="dxa"/>
        </w:trPr>
        <w:tc>
          <w:tcPr>
            <w:tcW w:w="0" w:type="auto"/>
            <w:vAlign w:val="center"/>
            <w:hideMark/>
          </w:tcPr>
          <w:p w:rsidRPr="004B7D80" w:rsidR="0058693C" w:rsidP="0058693C" w:rsidRDefault="0058693C" w14:paraId="4B4370B4" wp14:textId="77777777">
            <w:r w:rsidRPr="004B7D80">
              <w:rPr>
                <w:b/>
                <w:bCs/>
              </w:rPr>
              <w:t>Total</w:t>
            </w:r>
          </w:p>
        </w:tc>
        <w:tc>
          <w:tcPr>
            <w:tcW w:w="0" w:type="auto"/>
            <w:vAlign w:val="center"/>
            <w:hideMark/>
          </w:tcPr>
          <w:p w:rsidRPr="004B7D80" w:rsidR="0058693C" w:rsidP="0058693C" w:rsidRDefault="0058693C" w14:paraId="785CFF4F" wp14:textId="77777777">
            <w:r w:rsidRPr="004B7D80">
              <w:rPr>
                <w:b/>
                <w:bCs/>
              </w:rPr>
              <w:t>/100</w:t>
            </w:r>
          </w:p>
        </w:tc>
      </w:tr>
    </w:tbl>
    <w:p xmlns:wp14="http://schemas.microsoft.com/office/word/2010/wordml" w:rsidRPr="004B7D80" w:rsidR="0058693C" w:rsidP="0058693C" w:rsidRDefault="003C1EE1" w14:paraId="17B246DD" wp14:textId="77777777">
      <w:r>
        <w:pict w14:anchorId="5778F458">
          <v:rect id="_x0000_i1195" style="width:0;height:1.5pt" o:hr="t" o:hrstd="t" o:hralign="center" fillcolor="#a0a0a0" stroked="f"/>
        </w:pict>
      </w:r>
    </w:p>
    <w:p xmlns:wp14="http://schemas.microsoft.com/office/word/2010/wordml" w:rsidRPr="004B7D80" w:rsidR="00A86662" w:rsidRDefault="00A86662" w14:paraId="6BF89DA3" wp14:textId="77777777">
      <w:pPr>
        <w:rPr>
          <w:rFonts w:cs="Segoe UI Symbol"/>
          <w:b/>
          <w:bCs/>
        </w:rPr>
      </w:pPr>
      <w:r w:rsidRPr="004B7D80">
        <w:rPr>
          <w:rFonts w:cs="Segoe UI Symbol"/>
          <w:b/>
          <w:bCs/>
        </w:rPr>
        <w:br w:type="page"/>
      </w:r>
    </w:p>
    <w:p xmlns:wp14="http://schemas.microsoft.com/office/word/2010/wordml" w:rsidRPr="004B7D80" w:rsidR="0058693C" w:rsidP="0058693C" w:rsidRDefault="0058693C" w14:paraId="017AFF6E" wp14:textId="77777777">
      <w:pPr>
        <w:rPr>
          <w:b/>
          <w:bCs/>
        </w:rPr>
      </w:pPr>
      <w:r w:rsidRPr="004B7D80">
        <w:rPr>
          <w:rFonts w:ascii="Segoe UI Symbol" w:hAnsi="Segoe UI Symbol" w:cs="Segoe UI Symbol"/>
          <w:b/>
          <w:bCs/>
        </w:rPr>
        <w:t>📊</w:t>
      </w:r>
      <w:r w:rsidRPr="004B7D80">
        <w:rPr>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19"/>
        <w:gridCol w:w="6320"/>
        <w:gridCol w:w="1177"/>
      </w:tblGrid>
      <w:tr xmlns:wp14="http://schemas.microsoft.com/office/word/2010/wordml" w:rsidRPr="004B7D80" w:rsidR="0058693C" w:rsidTr="00A86662" w14:paraId="1F448D7E" wp14:textId="77777777">
        <w:trPr>
          <w:tblHeader/>
          <w:tblCellSpacing w:w="15" w:type="dxa"/>
        </w:trPr>
        <w:tc>
          <w:tcPr>
            <w:tcW w:w="0" w:type="auto"/>
            <w:vAlign w:val="center"/>
            <w:hideMark/>
          </w:tcPr>
          <w:p w:rsidRPr="004B7D80" w:rsidR="0058693C" w:rsidP="0058693C" w:rsidRDefault="0058693C" w14:paraId="28EA16C4" wp14:textId="77777777">
            <w:pPr>
              <w:rPr>
                <w:b/>
                <w:bCs/>
              </w:rPr>
            </w:pPr>
            <w:r w:rsidRPr="004B7D80">
              <w:rPr>
                <w:b/>
                <w:bCs/>
              </w:rPr>
              <w:t>Level</w:t>
            </w:r>
          </w:p>
        </w:tc>
        <w:tc>
          <w:tcPr>
            <w:tcW w:w="0" w:type="auto"/>
            <w:vAlign w:val="center"/>
            <w:hideMark/>
          </w:tcPr>
          <w:p w:rsidRPr="004B7D80" w:rsidR="0058693C" w:rsidP="0058693C" w:rsidRDefault="0058693C" w14:paraId="54A0134A" wp14:textId="77777777">
            <w:pPr>
              <w:rPr>
                <w:b/>
                <w:bCs/>
              </w:rPr>
            </w:pPr>
            <w:r w:rsidRPr="004B7D80">
              <w:rPr>
                <w:b/>
                <w:bCs/>
              </w:rPr>
              <w:t>Descriptor</w:t>
            </w:r>
          </w:p>
        </w:tc>
        <w:tc>
          <w:tcPr>
            <w:tcW w:w="0" w:type="auto"/>
            <w:vAlign w:val="center"/>
            <w:hideMark/>
          </w:tcPr>
          <w:p w:rsidRPr="004B7D80" w:rsidR="0058693C" w:rsidP="0058693C" w:rsidRDefault="0058693C" w14:paraId="6DB9EB33" wp14:textId="77777777">
            <w:pPr>
              <w:rPr>
                <w:b/>
                <w:bCs/>
              </w:rPr>
            </w:pPr>
            <w:r w:rsidRPr="004B7D80">
              <w:rPr>
                <w:b/>
                <w:bCs/>
              </w:rPr>
              <w:t>Score Range</w:t>
            </w:r>
          </w:p>
        </w:tc>
      </w:tr>
      <w:tr xmlns:wp14="http://schemas.microsoft.com/office/word/2010/wordml" w:rsidRPr="004B7D80" w:rsidR="0058693C" w:rsidTr="00A86662" w14:paraId="079812C7" wp14:textId="77777777">
        <w:trPr>
          <w:tblCellSpacing w:w="15" w:type="dxa"/>
        </w:trPr>
        <w:tc>
          <w:tcPr>
            <w:tcW w:w="0" w:type="auto"/>
            <w:vAlign w:val="center"/>
            <w:hideMark/>
          </w:tcPr>
          <w:p w:rsidRPr="004B7D80" w:rsidR="0058693C" w:rsidP="0058693C" w:rsidRDefault="0058693C" w14:paraId="69DAE94F" wp14:textId="77777777">
            <w:r w:rsidRPr="004B7D80">
              <w:rPr>
                <w:b/>
                <w:bCs/>
              </w:rPr>
              <w:t>Excellent</w:t>
            </w:r>
          </w:p>
        </w:tc>
        <w:tc>
          <w:tcPr>
            <w:tcW w:w="0" w:type="auto"/>
            <w:vAlign w:val="center"/>
            <w:hideMark/>
          </w:tcPr>
          <w:p w:rsidRPr="004B7D80" w:rsidR="0058693C" w:rsidP="0058693C" w:rsidRDefault="0058693C" w14:paraId="0D6DC8B4" wp14:textId="77777777">
            <w:r w:rsidRPr="004B7D80">
              <w:t>Demonstrates outstanding analysis, application of standards, and design decision-making</w:t>
            </w:r>
          </w:p>
        </w:tc>
        <w:tc>
          <w:tcPr>
            <w:tcW w:w="0" w:type="auto"/>
            <w:vAlign w:val="center"/>
            <w:hideMark/>
          </w:tcPr>
          <w:p w:rsidRPr="004B7D80" w:rsidR="0058693C" w:rsidP="0058693C" w:rsidRDefault="0058693C" w14:paraId="067B1AB1" wp14:textId="77777777">
            <w:r w:rsidRPr="004B7D80">
              <w:t>80–100%</w:t>
            </w:r>
          </w:p>
        </w:tc>
      </w:tr>
      <w:tr xmlns:wp14="http://schemas.microsoft.com/office/word/2010/wordml" w:rsidRPr="004B7D80" w:rsidR="0058693C" w:rsidTr="00A86662" w14:paraId="32D2A620" wp14:textId="77777777">
        <w:trPr>
          <w:tblCellSpacing w:w="15" w:type="dxa"/>
        </w:trPr>
        <w:tc>
          <w:tcPr>
            <w:tcW w:w="0" w:type="auto"/>
            <w:vAlign w:val="center"/>
            <w:hideMark/>
          </w:tcPr>
          <w:p w:rsidRPr="004B7D80" w:rsidR="0058693C" w:rsidP="0058693C" w:rsidRDefault="0058693C" w14:paraId="5A136115" wp14:textId="77777777">
            <w:r w:rsidRPr="004B7D80">
              <w:rPr>
                <w:b/>
                <w:bCs/>
              </w:rPr>
              <w:t>Competent</w:t>
            </w:r>
          </w:p>
        </w:tc>
        <w:tc>
          <w:tcPr>
            <w:tcW w:w="0" w:type="auto"/>
            <w:vAlign w:val="center"/>
            <w:hideMark/>
          </w:tcPr>
          <w:p w:rsidRPr="004B7D80" w:rsidR="0058693C" w:rsidP="0058693C" w:rsidRDefault="0058693C" w14:paraId="4413526C" wp14:textId="77777777">
            <w:r w:rsidRPr="004B7D80">
              <w:t>Applies concepts appropriately with minor gaps or generalisations</w:t>
            </w:r>
          </w:p>
        </w:tc>
        <w:tc>
          <w:tcPr>
            <w:tcW w:w="0" w:type="auto"/>
            <w:vAlign w:val="center"/>
            <w:hideMark/>
          </w:tcPr>
          <w:p w:rsidRPr="004B7D80" w:rsidR="0058693C" w:rsidP="0058693C" w:rsidRDefault="0058693C" w14:paraId="365B441B" wp14:textId="77777777">
            <w:r w:rsidRPr="004B7D80">
              <w:t>60–79%</w:t>
            </w:r>
          </w:p>
        </w:tc>
      </w:tr>
      <w:tr xmlns:wp14="http://schemas.microsoft.com/office/word/2010/wordml" w:rsidRPr="004B7D80" w:rsidR="0058693C" w:rsidTr="00A86662" w14:paraId="3FED7B01" wp14:textId="77777777">
        <w:trPr>
          <w:tblCellSpacing w:w="15" w:type="dxa"/>
        </w:trPr>
        <w:tc>
          <w:tcPr>
            <w:tcW w:w="0" w:type="auto"/>
            <w:vAlign w:val="center"/>
            <w:hideMark/>
          </w:tcPr>
          <w:p w:rsidRPr="004B7D80" w:rsidR="0058693C" w:rsidP="0058693C" w:rsidRDefault="0058693C" w14:paraId="3D965B26" wp14:textId="77777777">
            <w:r w:rsidRPr="004B7D80">
              <w:rPr>
                <w:b/>
                <w:bCs/>
              </w:rPr>
              <w:t>Developing</w:t>
            </w:r>
          </w:p>
        </w:tc>
        <w:tc>
          <w:tcPr>
            <w:tcW w:w="0" w:type="auto"/>
            <w:vAlign w:val="center"/>
            <w:hideMark/>
          </w:tcPr>
          <w:p w:rsidRPr="004B7D80" w:rsidR="0058693C" w:rsidP="0058693C" w:rsidRDefault="0058693C" w14:paraId="2489D029" wp14:textId="77777777">
            <w:r w:rsidRPr="004B7D80">
              <w:t>Basic understanding evident but lacks detail and contextual application</w:t>
            </w:r>
          </w:p>
        </w:tc>
        <w:tc>
          <w:tcPr>
            <w:tcW w:w="0" w:type="auto"/>
            <w:vAlign w:val="center"/>
            <w:hideMark/>
          </w:tcPr>
          <w:p w:rsidRPr="004B7D80" w:rsidR="0058693C" w:rsidP="0058693C" w:rsidRDefault="0058693C" w14:paraId="6044BEC7" wp14:textId="77777777">
            <w:r w:rsidRPr="004B7D80">
              <w:t>40–59%</w:t>
            </w:r>
          </w:p>
        </w:tc>
      </w:tr>
      <w:tr xmlns:wp14="http://schemas.microsoft.com/office/word/2010/wordml" w:rsidRPr="004B7D80" w:rsidR="0058693C" w:rsidTr="00A86662" w14:paraId="1A7A96BE" wp14:textId="77777777">
        <w:trPr>
          <w:tblCellSpacing w:w="15" w:type="dxa"/>
        </w:trPr>
        <w:tc>
          <w:tcPr>
            <w:tcW w:w="0" w:type="auto"/>
            <w:vAlign w:val="center"/>
            <w:hideMark/>
          </w:tcPr>
          <w:p w:rsidRPr="004B7D80" w:rsidR="0058693C" w:rsidP="0058693C" w:rsidRDefault="0058693C" w14:paraId="29F46707" wp14:textId="77777777">
            <w:r w:rsidRPr="004B7D80">
              <w:rPr>
                <w:b/>
                <w:bCs/>
              </w:rPr>
              <w:t>Needs Support</w:t>
            </w:r>
          </w:p>
        </w:tc>
        <w:tc>
          <w:tcPr>
            <w:tcW w:w="0" w:type="auto"/>
            <w:vAlign w:val="center"/>
            <w:hideMark/>
          </w:tcPr>
          <w:p w:rsidRPr="004B7D80" w:rsidR="0058693C" w:rsidP="0058693C" w:rsidRDefault="0058693C" w14:paraId="1C5BB750" wp14:textId="77777777">
            <w:r w:rsidRPr="004B7D80">
              <w:t>Limited or inaccurate understanding of leather features and related standards</w:t>
            </w:r>
          </w:p>
        </w:tc>
        <w:tc>
          <w:tcPr>
            <w:tcW w:w="0" w:type="auto"/>
            <w:vAlign w:val="center"/>
            <w:hideMark/>
          </w:tcPr>
          <w:p w:rsidRPr="004B7D80" w:rsidR="0058693C" w:rsidP="0058693C" w:rsidRDefault="0058693C" w14:paraId="7DD963A8" wp14:textId="77777777">
            <w:r w:rsidRPr="004B7D80">
              <w:t>0–39%</w:t>
            </w:r>
          </w:p>
        </w:tc>
      </w:tr>
    </w:tbl>
    <w:p xmlns:wp14="http://schemas.microsoft.com/office/word/2010/wordml" w:rsidRPr="004B7D80" w:rsidR="0058693C" w:rsidP="0058693C" w:rsidRDefault="003C1EE1" w14:paraId="5C3E0E74" wp14:textId="77777777">
      <w:r>
        <w:pict w14:anchorId="362A1C1D">
          <v:rect id="_x0000_i1196" style="width:0;height:1.5pt" o:hr="t" o:hrstd="t" o:hralign="center" fillcolor="#a0a0a0" stroked="f"/>
        </w:pict>
      </w:r>
    </w:p>
    <w:p xmlns:wp14="http://schemas.microsoft.com/office/word/2010/wordml" w:rsidRPr="004B7D80" w:rsidR="00A86662" w:rsidRDefault="00A86662" w14:paraId="66A1FAB9" wp14:textId="77777777">
      <w:pPr>
        <w:rPr>
          <w:rFonts w:eastAsiaTheme="majorEastAsia" w:cstheme="majorBidi"/>
          <w:b/>
          <w:bCs/>
          <w:color w:val="1F4D78" w:themeColor="accent1" w:themeShade="7F"/>
          <w:sz w:val="24"/>
          <w:szCs w:val="24"/>
        </w:rPr>
      </w:pPr>
      <w:r w:rsidRPr="004B7D80">
        <w:rPr>
          <w:b/>
          <w:bCs/>
        </w:rPr>
        <w:br w:type="page"/>
      </w:r>
    </w:p>
    <w:p xmlns:wp14="http://schemas.microsoft.com/office/word/2010/wordml" w:rsidRPr="004B7D80" w:rsidR="0058693C" w:rsidP="00A86662" w:rsidRDefault="0058693C" w14:paraId="3BF5CCF1" wp14:textId="77777777">
      <w:pPr>
        <w:pStyle w:val="Heading2"/>
        <w:rPr>
          <w:rFonts w:ascii="Century Gothic" w:hAnsi="Century Gothic"/>
          <w:b/>
          <w:bCs/>
        </w:rPr>
      </w:pPr>
      <w:bookmarkStart w:name="_Toc194130547" w:id="26"/>
      <w:r w:rsidRPr="004B7D80">
        <w:rPr>
          <w:rFonts w:ascii="Century Gothic" w:hAnsi="Century Gothic"/>
          <w:b/>
          <w:bCs/>
        </w:rPr>
        <w:t>KM-07-KT04: Consumables Used in the Furniture Manufacturing and Finishing Processes (10%)</w:t>
      </w:r>
      <w:bookmarkEnd w:id="26"/>
    </w:p>
    <w:p xmlns:wp14="http://schemas.microsoft.com/office/word/2010/wordml" w:rsidRPr="004B7D80" w:rsidR="0058693C" w:rsidP="0058693C" w:rsidRDefault="003C1EE1" w14:paraId="76BB753C" wp14:textId="77777777">
      <w:r>
        <w:pict w14:anchorId="4E52C60D">
          <v:rect id="_x0000_i1197" style="width:0;height:1.5pt" o:hr="t" o:hrstd="t" o:hralign="center" fillcolor="#a0a0a0" stroked="f"/>
        </w:pict>
      </w:r>
    </w:p>
    <w:p xmlns:wp14="http://schemas.microsoft.com/office/word/2010/wordml" w:rsidRPr="004B7D80" w:rsidR="0058693C" w:rsidP="0058693C" w:rsidRDefault="0058693C" w14:paraId="0037A197" wp14:textId="77777777">
      <w:pPr>
        <w:rPr>
          <w:b/>
          <w:bCs/>
        </w:rPr>
      </w:pPr>
      <w:r w:rsidRPr="004B7D80">
        <w:rPr>
          <w:b/>
          <w:bCs/>
        </w:rPr>
        <w:t>1. Purpose of the Knowledge Topic</w:t>
      </w:r>
    </w:p>
    <w:p xmlns:wp14="http://schemas.microsoft.com/office/word/2010/wordml" w:rsidRPr="004B7D80" w:rsidR="0058693C" w:rsidP="0058693C" w:rsidRDefault="0058693C" w14:paraId="367AF2AE" wp14:textId="77777777">
      <w:r w:rsidRPr="004B7D80">
        <w:t>The purpose of this knowledge topic is to introduce learners to the range of consumables used in the manufacturing and finishing of furniture. Consumables are essential supporting materials that are consumed during the production process, such as adhesives, finishes, sealants, abrasives, fasteners, and protective coatings. While they are not always visible in the final product, consumables play a vital role in product performance, safety, durability, and overall quality.</w:t>
      </w:r>
    </w:p>
    <w:p xmlns:wp14="http://schemas.microsoft.com/office/word/2010/wordml" w:rsidRPr="004B7D80" w:rsidR="0058693C" w:rsidP="0058693C" w:rsidRDefault="0058693C" w14:paraId="3874CD39" wp14:textId="77777777">
      <w:r w:rsidRPr="004B7D80">
        <w:t>This topic provides learners with the technical and practical knowledge required to select appropriate consumables, interpret related documentation, and understand the functional and regulatory implications of their use. Learners will also explore how the choice and application of consumables can influence design decisions, aesthetics, user safety, and compliance with industry standards.</w:t>
      </w:r>
    </w:p>
    <w:p xmlns:wp14="http://schemas.microsoft.com/office/word/2010/wordml" w:rsidRPr="004B7D80" w:rsidR="0058693C" w:rsidP="0058693C" w:rsidRDefault="003C1EE1" w14:paraId="513DA1E0" wp14:textId="77777777">
      <w:r>
        <w:pict w14:anchorId="242D0D79">
          <v:rect id="_x0000_i1198" style="width:0;height:1.5pt" o:hr="t" o:hrstd="t" o:hralign="center" fillcolor="#a0a0a0" stroked="f"/>
        </w:pict>
      </w:r>
    </w:p>
    <w:p xmlns:wp14="http://schemas.microsoft.com/office/word/2010/wordml" w:rsidRPr="004B7D80" w:rsidR="0058693C" w:rsidP="0058693C" w:rsidRDefault="0058693C" w14:paraId="393860F2" wp14:textId="77777777">
      <w:pPr>
        <w:rPr>
          <w:b/>
          <w:bCs/>
        </w:rPr>
      </w:pPr>
      <w:r w:rsidRPr="004B7D80">
        <w:rPr>
          <w:b/>
          <w:bCs/>
        </w:rPr>
        <w:t>2. Key Knowledge Areas</w:t>
      </w:r>
    </w:p>
    <w:p xmlns:wp14="http://schemas.microsoft.com/office/word/2010/wordml" w:rsidRPr="004B7D80" w:rsidR="0058693C" w:rsidP="0058693C" w:rsidRDefault="0058693C" w14:paraId="3F90877E" wp14:textId="77777777">
      <w:r w:rsidRPr="004B7D80">
        <w:t>The topic includes the following key elements:</w:t>
      </w:r>
    </w:p>
    <w:p xmlns:wp14="http://schemas.microsoft.com/office/word/2010/wordml" w:rsidRPr="004B7D80" w:rsidR="0058693C" w:rsidP="0058693C" w:rsidRDefault="0058693C" w14:paraId="012DACE9" wp14:textId="77777777">
      <w:pPr>
        <w:numPr>
          <w:ilvl w:val="0"/>
          <w:numId w:val="164"/>
        </w:numPr>
      </w:pPr>
      <w:r w:rsidRPr="004B7D80">
        <w:rPr>
          <w:b/>
          <w:bCs/>
        </w:rPr>
        <w:t>KT0401</w:t>
      </w:r>
      <w:r w:rsidRPr="004B7D80">
        <w:t xml:space="preserve"> Types of consumables</w:t>
      </w:r>
    </w:p>
    <w:p xmlns:wp14="http://schemas.microsoft.com/office/word/2010/wordml" w:rsidRPr="004B7D80" w:rsidR="0058693C" w:rsidP="0058693C" w:rsidRDefault="0058693C" w14:paraId="6265AAE9" wp14:textId="77777777">
      <w:pPr>
        <w:numPr>
          <w:ilvl w:val="0"/>
          <w:numId w:val="164"/>
        </w:numPr>
      </w:pPr>
      <w:r w:rsidRPr="004B7D80">
        <w:rPr>
          <w:b/>
          <w:bCs/>
        </w:rPr>
        <w:t>KT0402</w:t>
      </w:r>
      <w:r w:rsidRPr="004B7D80">
        <w:t xml:space="preserve"> Identification (labels, codes, batches)</w:t>
      </w:r>
    </w:p>
    <w:p xmlns:wp14="http://schemas.microsoft.com/office/word/2010/wordml" w:rsidRPr="004B7D80" w:rsidR="0058693C" w:rsidP="0058693C" w:rsidRDefault="0058693C" w14:paraId="18420D76" wp14:textId="77777777">
      <w:pPr>
        <w:numPr>
          <w:ilvl w:val="0"/>
          <w:numId w:val="164"/>
        </w:numPr>
      </w:pPr>
      <w:r w:rsidRPr="004B7D80">
        <w:rPr>
          <w:b/>
          <w:bCs/>
        </w:rPr>
        <w:t>KT0403</w:t>
      </w:r>
      <w:r w:rsidRPr="004B7D80">
        <w:t xml:space="preserve"> Characteristics and properties</w:t>
      </w:r>
    </w:p>
    <w:p xmlns:wp14="http://schemas.microsoft.com/office/word/2010/wordml" w:rsidRPr="004B7D80" w:rsidR="0058693C" w:rsidP="0058693C" w:rsidRDefault="0058693C" w14:paraId="30B9895C" wp14:textId="77777777">
      <w:pPr>
        <w:numPr>
          <w:ilvl w:val="0"/>
          <w:numId w:val="164"/>
        </w:numPr>
      </w:pPr>
      <w:r w:rsidRPr="004B7D80">
        <w:rPr>
          <w:b/>
          <w:bCs/>
        </w:rPr>
        <w:t>KT0404</w:t>
      </w:r>
      <w:r w:rsidRPr="004B7D80">
        <w:t xml:space="preserve"> Purposes, applications and constraints</w:t>
      </w:r>
    </w:p>
    <w:p xmlns:wp14="http://schemas.microsoft.com/office/word/2010/wordml" w:rsidRPr="004B7D80" w:rsidR="0058693C" w:rsidP="0058693C" w:rsidRDefault="0058693C" w14:paraId="62D2633C" wp14:textId="77777777">
      <w:pPr>
        <w:numPr>
          <w:ilvl w:val="0"/>
          <w:numId w:val="164"/>
        </w:numPr>
      </w:pPr>
      <w:r w:rsidRPr="004B7D80">
        <w:rPr>
          <w:b/>
          <w:bCs/>
        </w:rPr>
        <w:t>KT0405</w:t>
      </w:r>
      <w:r w:rsidRPr="004B7D80">
        <w:t xml:space="preserve"> Implications for design</w:t>
      </w:r>
    </w:p>
    <w:p xmlns:wp14="http://schemas.microsoft.com/office/word/2010/wordml" w:rsidRPr="004B7D80" w:rsidR="0058693C" w:rsidP="0058693C" w:rsidRDefault="0058693C" w14:paraId="61DAF15B" wp14:textId="77777777">
      <w:pPr>
        <w:numPr>
          <w:ilvl w:val="0"/>
          <w:numId w:val="164"/>
        </w:numPr>
      </w:pPr>
      <w:r w:rsidRPr="004B7D80">
        <w:rPr>
          <w:b/>
          <w:bCs/>
        </w:rPr>
        <w:t>KT0406</w:t>
      </w:r>
      <w:r w:rsidRPr="004B7D80">
        <w:t xml:space="preserve"> Defects</w:t>
      </w:r>
    </w:p>
    <w:p xmlns:wp14="http://schemas.microsoft.com/office/word/2010/wordml" w:rsidRPr="004B7D80" w:rsidR="0058693C" w:rsidP="0058693C" w:rsidRDefault="0058693C" w14:paraId="5BAB4BAA" wp14:textId="77777777">
      <w:pPr>
        <w:numPr>
          <w:ilvl w:val="0"/>
          <w:numId w:val="164"/>
        </w:numPr>
      </w:pPr>
      <w:r w:rsidRPr="004B7D80">
        <w:rPr>
          <w:b/>
          <w:bCs/>
        </w:rPr>
        <w:t>KT0407</w:t>
      </w:r>
      <w:r w:rsidRPr="004B7D80">
        <w:t xml:space="preserve"> National and international standards and requirements</w:t>
      </w:r>
    </w:p>
    <w:p xmlns:wp14="http://schemas.microsoft.com/office/word/2010/wordml" w:rsidRPr="004B7D80" w:rsidR="0058693C" w:rsidP="0058693C" w:rsidRDefault="003C1EE1" w14:paraId="75CAC6F5" wp14:textId="77777777">
      <w:r>
        <w:pict w14:anchorId="1CD6389E">
          <v:rect id="_x0000_i1199" style="width:0;height:1.5pt" o:hr="t" o:hrstd="t" o:hralign="center" fillcolor="#a0a0a0" stroked="f"/>
        </w:pict>
      </w:r>
    </w:p>
    <w:p xmlns:wp14="http://schemas.microsoft.com/office/word/2010/wordml" w:rsidRPr="004B7D80" w:rsidR="0058693C" w:rsidP="0058693C" w:rsidRDefault="0058693C" w14:paraId="38D4484F" wp14:textId="77777777">
      <w:pPr>
        <w:rPr>
          <w:b/>
          <w:bCs/>
        </w:rPr>
      </w:pPr>
      <w:r w:rsidRPr="004B7D80">
        <w:rPr>
          <w:b/>
          <w:bCs/>
        </w:rPr>
        <w:t>3. Internal Assessment Criteria and Weighting</w:t>
      </w:r>
    </w:p>
    <w:p xmlns:wp14="http://schemas.microsoft.com/office/word/2010/wordml" w:rsidRPr="004B7D80" w:rsidR="0058693C" w:rsidP="0058693C" w:rsidRDefault="0058693C" w14:paraId="4EFBE0F8" wp14:textId="77777777">
      <w:r w:rsidRPr="004B7D80">
        <w:t>Assessment of this topic is based on the following Internal Assessment Criteria:</w:t>
      </w:r>
    </w:p>
    <w:p xmlns:wp14="http://schemas.microsoft.com/office/word/2010/wordml" w:rsidRPr="004B7D80" w:rsidR="0058693C" w:rsidP="0058693C" w:rsidRDefault="0058693C" w14:paraId="2D532DF9" wp14:textId="77777777">
      <w:pPr>
        <w:numPr>
          <w:ilvl w:val="0"/>
          <w:numId w:val="165"/>
        </w:numPr>
      </w:pPr>
      <w:r w:rsidRPr="004B7D80">
        <w:rPr>
          <w:b/>
          <w:bCs/>
        </w:rPr>
        <w:t>IAC0401</w:t>
      </w:r>
      <w:r w:rsidRPr="004B7D80">
        <w:t>: The types, characteristics and properties of consumables are outlined and discussed in terms of their purposes, applications and constraints placed on furniture design</w:t>
      </w:r>
    </w:p>
    <w:p xmlns:wp14="http://schemas.microsoft.com/office/word/2010/wordml" w:rsidRPr="004B7D80" w:rsidR="0058693C" w:rsidP="0058693C" w:rsidRDefault="0058693C" w14:paraId="79719B54" wp14:textId="77777777">
      <w:pPr>
        <w:numPr>
          <w:ilvl w:val="0"/>
          <w:numId w:val="165"/>
        </w:numPr>
      </w:pPr>
      <w:r w:rsidRPr="004B7D80">
        <w:rPr>
          <w:b/>
          <w:bCs/>
        </w:rPr>
        <w:t>IAC0402</w:t>
      </w:r>
      <w:r w:rsidRPr="004B7D80">
        <w:t>: National and international standards and requirements for consumables and the use of consumables in furniture manufacturing are analysed and evaluated</w:t>
      </w:r>
    </w:p>
    <w:p xmlns:wp14="http://schemas.microsoft.com/office/word/2010/wordml" w:rsidRPr="004B7D80" w:rsidR="0058693C" w:rsidP="0058693C" w:rsidRDefault="0058693C" w14:paraId="72D91E84" wp14:textId="77777777">
      <w:r w:rsidRPr="004B7D80">
        <w:t xml:space="preserve">This topic contributes </w:t>
      </w:r>
      <w:r w:rsidRPr="004B7D80">
        <w:rPr>
          <w:b/>
          <w:bCs/>
        </w:rPr>
        <w:t>10%</w:t>
      </w:r>
      <w:r w:rsidRPr="004B7D80">
        <w:t xml:space="preserve"> of the overall internal assessment weighting for KM-07.</w:t>
      </w:r>
    </w:p>
    <w:p xmlns:wp14="http://schemas.microsoft.com/office/word/2010/wordml" w:rsidRPr="004B7D80" w:rsidR="0058693C" w:rsidP="0058693C" w:rsidRDefault="003C1EE1" w14:paraId="66060428" wp14:textId="77777777">
      <w:r>
        <w:pict w14:anchorId="1A0BC238">
          <v:rect id="_x0000_i1200" style="width:0;height:1.5pt" o:hr="t" o:hrstd="t" o:hralign="center" fillcolor="#a0a0a0" stroked="f"/>
        </w:pict>
      </w:r>
    </w:p>
    <w:p xmlns:wp14="http://schemas.microsoft.com/office/word/2010/wordml" w:rsidRPr="004B7D80" w:rsidR="0058693C" w:rsidP="0058693C" w:rsidRDefault="0058693C" w14:paraId="476E6438" wp14:textId="77777777">
      <w:pPr>
        <w:rPr>
          <w:b/>
          <w:bCs/>
        </w:rPr>
      </w:pPr>
      <w:r w:rsidRPr="004B7D80">
        <w:rPr>
          <w:b/>
          <w:bCs/>
        </w:rPr>
        <w:t>4. Application in Furniture Design</w:t>
      </w:r>
    </w:p>
    <w:p xmlns:wp14="http://schemas.microsoft.com/office/word/2010/wordml" w:rsidRPr="004B7D80" w:rsidR="0058693C" w:rsidP="0058693C" w:rsidRDefault="0058693C" w14:paraId="60BE4489" wp14:textId="77777777">
      <w:r w:rsidRPr="004B7D80">
        <w:t>A sound understanding of consumables is essential for every furniture designer. Consumables affect everything from structural integrity and surface finish to environmental compliance and user safety. Choosing the wrong adhesive, sealant, or finish can result in product failure, environmental harm, or regulatory non-compliance. Designers must therefore be aware of the functional, aesthetic, and safety considerations associated with consumables and be able to justify their selection based on the design brief, material compatibility, production process, and performance requirements.</w:t>
      </w:r>
    </w:p>
    <w:p xmlns:wp14="http://schemas.microsoft.com/office/word/2010/wordml" w:rsidRPr="004B7D80" w:rsidR="0058693C" w:rsidP="0058693C" w:rsidRDefault="0058693C" w14:paraId="47B59EC0" wp14:textId="77777777">
      <w:r w:rsidRPr="004B7D80">
        <w:t>Learners will also be introduced to standards and best practices for handling and storing consumables, including labelling, batch tracking, and inspection for defects, as well as certifications and compliance requirements that support ethical and sustainable design practices.</w:t>
      </w:r>
    </w:p>
    <w:p xmlns:wp14="http://schemas.microsoft.com/office/word/2010/wordml" w:rsidRPr="004B7D80" w:rsidR="00A86662" w:rsidRDefault="00A86662" w14:paraId="1D0656FE" wp14:textId="77777777">
      <w:r w:rsidRPr="004B7D80">
        <w:br w:type="page"/>
      </w:r>
    </w:p>
    <w:p xmlns:wp14="http://schemas.microsoft.com/office/word/2010/wordml" w:rsidRPr="004B7D80" w:rsidR="00A86662" w:rsidP="00A86662" w:rsidRDefault="00A86662" w14:paraId="7FA958DD" wp14:textId="77777777">
      <w:pPr>
        <w:pStyle w:val="Heading3"/>
        <w:rPr>
          <w:rFonts w:ascii="Century Gothic" w:hAnsi="Century Gothic"/>
          <w:b/>
          <w:bCs/>
        </w:rPr>
      </w:pPr>
      <w:bookmarkStart w:name="_Toc194130548" w:id="27"/>
      <w:r w:rsidRPr="004B7D80">
        <w:rPr>
          <w:rFonts w:ascii="Century Gothic" w:hAnsi="Century Gothic"/>
          <w:b/>
          <w:bCs/>
        </w:rPr>
        <w:t>KT0401 – Types of Consumables</w:t>
      </w:r>
      <w:bookmarkEnd w:id="27"/>
    </w:p>
    <w:p xmlns:wp14="http://schemas.microsoft.com/office/word/2010/wordml" w:rsidRPr="004B7D80" w:rsidR="00A86662" w:rsidP="00A86662" w:rsidRDefault="003C1EE1" w14:paraId="7B37605A" wp14:textId="77777777">
      <w:r>
        <w:pict w14:anchorId="0A545F4C">
          <v:rect id="_x0000_i1201" style="width:0;height:1.5pt" o:hr="t" o:hrstd="t" o:hralign="center" fillcolor="#a0a0a0" stroked="f"/>
        </w:pict>
      </w:r>
    </w:p>
    <w:p xmlns:wp14="http://schemas.microsoft.com/office/word/2010/wordml" w:rsidRPr="004B7D80" w:rsidR="00A86662" w:rsidP="00A86662" w:rsidRDefault="00A86662" w14:paraId="19D0B09E" wp14:textId="77777777">
      <w:pPr>
        <w:rPr>
          <w:b/>
          <w:bCs/>
        </w:rPr>
      </w:pPr>
      <w:r w:rsidRPr="004B7D80">
        <w:rPr>
          <w:b/>
          <w:bCs/>
        </w:rPr>
        <w:t>Purpose of the Element</w:t>
      </w:r>
    </w:p>
    <w:p xmlns:wp14="http://schemas.microsoft.com/office/word/2010/wordml" w:rsidRPr="004B7D80" w:rsidR="00A86662" w:rsidP="00A86662" w:rsidRDefault="00A86662" w14:paraId="33E90184" wp14:textId="77777777">
      <w:r w:rsidRPr="004B7D80">
        <w:t>This element introduces learners to the wide range of consumable materials used during the furniture manufacturing and finishing processes. Consumables are materials that are used up during production and do not form part of the main structural elements of a furniture product. However, their selection directly impacts the product’s functionality, safety, durability, and finish quality. Understanding the different types of consumables equips learners to make informed design and production decisions.</w:t>
      </w:r>
    </w:p>
    <w:p xmlns:wp14="http://schemas.microsoft.com/office/word/2010/wordml" w:rsidRPr="004B7D80" w:rsidR="00A86662" w:rsidP="00A86662" w:rsidRDefault="003C1EE1" w14:paraId="394798F2" wp14:textId="77777777">
      <w:r>
        <w:pict w14:anchorId="242830BC">
          <v:rect id="_x0000_i1202" style="width:0;height:1.5pt" o:hr="t" o:hrstd="t" o:hralign="center" fillcolor="#a0a0a0" stroked="f"/>
        </w:pict>
      </w:r>
    </w:p>
    <w:p xmlns:wp14="http://schemas.microsoft.com/office/word/2010/wordml" w:rsidRPr="004B7D80" w:rsidR="00A86662" w:rsidP="00A86662" w:rsidRDefault="00A86662" w14:paraId="6BB44A20" wp14:textId="77777777">
      <w:pPr>
        <w:rPr>
          <w:b/>
          <w:bCs/>
        </w:rPr>
      </w:pPr>
      <w:r w:rsidRPr="004B7D80">
        <w:rPr>
          <w:b/>
          <w:bCs/>
        </w:rPr>
        <w:t>Key Concepts to Cover</w:t>
      </w:r>
    </w:p>
    <w:p xmlns:wp14="http://schemas.microsoft.com/office/word/2010/wordml" w:rsidRPr="004B7D80" w:rsidR="00A86662" w:rsidP="00A86662" w:rsidRDefault="00A86662" w14:paraId="412C8DD2" wp14:textId="77777777">
      <w:pPr>
        <w:numPr>
          <w:ilvl w:val="0"/>
          <w:numId w:val="166"/>
        </w:numPr>
      </w:pPr>
      <w:r w:rsidRPr="004B7D80">
        <w:rPr>
          <w:b/>
          <w:bCs/>
        </w:rPr>
        <w:t>Definition of Consumables in Furniture Production</w:t>
      </w:r>
    </w:p>
    <w:p xmlns:wp14="http://schemas.microsoft.com/office/word/2010/wordml" w:rsidRPr="004B7D80" w:rsidR="00A86662" w:rsidP="00A86662" w:rsidRDefault="00A86662" w14:paraId="2919D6D9" wp14:textId="77777777">
      <w:pPr>
        <w:numPr>
          <w:ilvl w:val="1"/>
          <w:numId w:val="166"/>
        </w:numPr>
      </w:pPr>
      <w:r w:rsidRPr="004B7D80">
        <w:t>Materials that are expended or depleted during the manufacturing process and are not reused</w:t>
      </w:r>
    </w:p>
    <w:p xmlns:wp14="http://schemas.microsoft.com/office/word/2010/wordml" w:rsidRPr="004B7D80" w:rsidR="00A86662" w:rsidP="00A86662" w:rsidRDefault="00A86662" w14:paraId="18878014" wp14:textId="77777777">
      <w:pPr>
        <w:numPr>
          <w:ilvl w:val="0"/>
          <w:numId w:val="166"/>
        </w:numPr>
      </w:pPr>
      <w:r w:rsidRPr="004B7D80">
        <w:rPr>
          <w:b/>
          <w:bCs/>
        </w:rPr>
        <w:t>Categories and Examples of Consumables</w:t>
      </w:r>
    </w:p>
    <w:p xmlns:wp14="http://schemas.microsoft.com/office/word/2010/wordml" w:rsidRPr="004B7D80" w:rsidR="00A86662" w:rsidP="00A86662" w:rsidRDefault="00A86662" w14:paraId="7410B986" wp14:textId="77777777">
      <w:pPr>
        <w:numPr>
          <w:ilvl w:val="1"/>
          <w:numId w:val="166"/>
        </w:numPr>
      </w:pPr>
      <w:r w:rsidRPr="004B7D80">
        <w:rPr>
          <w:b/>
          <w:bCs/>
        </w:rPr>
        <w:t>Adhesives</w:t>
      </w:r>
      <w:r w:rsidRPr="004B7D80">
        <w:t>: PVA glue, contact adhesive, epoxy, hot melt glue</w:t>
      </w:r>
    </w:p>
    <w:p xmlns:wp14="http://schemas.microsoft.com/office/word/2010/wordml" w:rsidRPr="004B7D80" w:rsidR="00A86662" w:rsidP="00A86662" w:rsidRDefault="00A86662" w14:paraId="1236079C" wp14:textId="77777777">
      <w:pPr>
        <w:numPr>
          <w:ilvl w:val="1"/>
          <w:numId w:val="166"/>
        </w:numPr>
      </w:pPr>
      <w:r w:rsidRPr="004B7D80">
        <w:rPr>
          <w:b/>
          <w:bCs/>
        </w:rPr>
        <w:t>Abrasives</w:t>
      </w:r>
      <w:r w:rsidRPr="004B7D80">
        <w:t>: Sandpaper, sanding sponges, wire brushes</w:t>
      </w:r>
    </w:p>
    <w:p xmlns:wp14="http://schemas.microsoft.com/office/word/2010/wordml" w:rsidRPr="004B7D80" w:rsidR="00A86662" w:rsidP="00A86662" w:rsidRDefault="00A86662" w14:paraId="16DF4894" wp14:textId="77777777">
      <w:pPr>
        <w:numPr>
          <w:ilvl w:val="1"/>
          <w:numId w:val="166"/>
        </w:numPr>
      </w:pPr>
      <w:r w:rsidRPr="004B7D80">
        <w:rPr>
          <w:b/>
          <w:bCs/>
        </w:rPr>
        <w:t>Finishing Products</w:t>
      </w:r>
      <w:r w:rsidRPr="004B7D80">
        <w:t>: Varnishes, stains, lacquers, oils, waxes, polyurethane</w:t>
      </w:r>
    </w:p>
    <w:p xmlns:wp14="http://schemas.microsoft.com/office/word/2010/wordml" w:rsidRPr="004B7D80" w:rsidR="00A86662" w:rsidP="00A86662" w:rsidRDefault="00A86662" w14:paraId="2CCB514D" wp14:textId="77777777">
      <w:pPr>
        <w:numPr>
          <w:ilvl w:val="1"/>
          <w:numId w:val="166"/>
        </w:numPr>
      </w:pPr>
      <w:r w:rsidRPr="004B7D80">
        <w:rPr>
          <w:b/>
          <w:bCs/>
        </w:rPr>
        <w:t>Sealants and Fillers</w:t>
      </w:r>
      <w:r w:rsidRPr="004B7D80">
        <w:t>: Wood filler, grain sealer, edge banding glue</w:t>
      </w:r>
    </w:p>
    <w:p xmlns:wp14="http://schemas.microsoft.com/office/word/2010/wordml" w:rsidRPr="004B7D80" w:rsidR="00A86662" w:rsidP="00A86662" w:rsidRDefault="00A86662" w14:paraId="23961A43" wp14:textId="77777777">
      <w:pPr>
        <w:numPr>
          <w:ilvl w:val="1"/>
          <w:numId w:val="166"/>
        </w:numPr>
      </w:pPr>
      <w:r w:rsidRPr="004B7D80">
        <w:rPr>
          <w:b/>
          <w:bCs/>
        </w:rPr>
        <w:t>Fasteners</w:t>
      </w:r>
      <w:r w:rsidRPr="004B7D80">
        <w:t>: Screws, nails, staples, brackets, dowels</w:t>
      </w:r>
    </w:p>
    <w:p xmlns:wp14="http://schemas.microsoft.com/office/word/2010/wordml" w:rsidRPr="004B7D80" w:rsidR="00A86662" w:rsidP="00A86662" w:rsidRDefault="00A86662" w14:paraId="16622E30" wp14:textId="77777777">
      <w:pPr>
        <w:numPr>
          <w:ilvl w:val="1"/>
          <w:numId w:val="166"/>
        </w:numPr>
      </w:pPr>
      <w:r w:rsidRPr="004B7D80">
        <w:rPr>
          <w:b/>
          <w:bCs/>
        </w:rPr>
        <w:t>Protective and Safety Consumables</w:t>
      </w:r>
      <w:r w:rsidRPr="004B7D80">
        <w:t>: Gloves, masks, cleaning solvents, rags</w:t>
      </w:r>
    </w:p>
    <w:p xmlns:wp14="http://schemas.microsoft.com/office/word/2010/wordml" w:rsidRPr="004B7D80" w:rsidR="00A86662" w:rsidP="00A86662" w:rsidRDefault="00A86662" w14:paraId="5391FF89" wp14:textId="77777777">
      <w:pPr>
        <w:numPr>
          <w:ilvl w:val="1"/>
          <w:numId w:val="166"/>
        </w:numPr>
      </w:pPr>
      <w:r w:rsidRPr="004B7D80">
        <w:rPr>
          <w:b/>
          <w:bCs/>
        </w:rPr>
        <w:t>Packaging Materials</w:t>
      </w:r>
      <w:r w:rsidRPr="004B7D80">
        <w:t>: Bubble wrap, foam sheeting, corrugated cardboard, shrink wrap</w:t>
      </w:r>
    </w:p>
    <w:p xmlns:wp14="http://schemas.microsoft.com/office/word/2010/wordml" w:rsidRPr="004B7D80" w:rsidR="00A86662" w:rsidP="00A86662" w:rsidRDefault="00A86662" w14:paraId="7BDED5C3" wp14:textId="77777777">
      <w:pPr>
        <w:numPr>
          <w:ilvl w:val="0"/>
          <w:numId w:val="166"/>
        </w:numPr>
      </w:pPr>
      <w:r w:rsidRPr="004B7D80">
        <w:rPr>
          <w:b/>
          <w:bCs/>
        </w:rPr>
        <w:t>Contextual Application</w:t>
      </w:r>
    </w:p>
    <w:p xmlns:wp14="http://schemas.microsoft.com/office/word/2010/wordml" w:rsidRPr="004B7D80" w:rsidR="00A86662" w:rsidP="00A86662" w:rsidRDefault="00A86662" w14:paraId="60029885" wp14:textId="77777777">
      <w:pPr>
        <w:numPr>
          <w:ilvl w:val="1"/>
          <w:numId w:val="166"/>
        </w:numPr>
      </w:pPr>
      <w:r w:rsidRPr="004B7D80">
        <w:t>How the use of consumables differs between production stages (e.g. assembly vs finishing)</w:t>
      </w:r>
    </w:p>
    <w:p xmlns:wp14="http://schemas.microsoft.com/office/word/2010/wordml" w:rsidRPr="004B7D80" w:rsidR="00A86662" w:rsidP="00A86662" w:rsidRDefault="00A86662" w14:paraId="1007AE56" wp14:textId="77777777">
      <w:pPr>
        <w:numPr>
          <w:ilvl w:val="1"/>
          <w:numId w:val="166"/>
        </w:numPr>
      </w:pPr>
      <w:r w:rsidRPr="004B7D80">
        <w:t>The role of consumables in prototyping, batch production, and bespoke manufacturing</w:t>
      </w:r>
    </w:p>
    <w:p xmlns:wp14="http://schemas.microsoft.com/office/word/2010/wordml" w:rsidRPr="004B7D80" w:rsidR="00A86662" w:rsidP="00A86662" w:rsidRDefault="003C1EE1" w14:paraId="3889A505" wp14:textId="77777777">
      <w:r>
        <w:pict w14:anchorId="4D806532">
          <v:rect id="_x0000_i1203" style="width:0;height:1.5pt" o:hr="t" o:hrstd="t" o:hralign="center" fillcolor="#a0a0a0" stroked="f"/>
        </w:pict>
      </w:r>
    </w:p>
    <w:p xmlns:wp14="http://schemas.microsoft.com/office/word/2010/wordml" w:rsidRPr="004B7D80" w:rsidR="00A86662" w:rsidP="00A86662" w:rsidRDefault="00A86662" w14:paraId="37D9CF0E" wp14:textId="77777777">
      <w:pPr>
        <w:rPr>
          <w:b/>
          <w:bCs/>
        </w:rPr>
      </w:pPr>
      <w:r w:rsidRPr="004B7D80">
        <w:rPr>
          <w:b/>
          <w:bCs/>
        </w:rPr>
        <w:t>Facilitation Guidelines</w:t>
      </w:r>
    </w:p>
    <w:p xmlns:wp14="http://schemas.microsoft.com/office/word/2010/wordml" w:rsidRPr="004B7D80" w:rsidR="00A86662" w:rsidP="00A86662" w:rsidRDefault="00A86662" w14:paraId="679E272C" wp14:textId="77777777">
      <w:r w:rsidRPr="004B7D80">
        <w:rPr>
          <w:b/>
          <w:bCs/>
        </w:rPr>
        <w:t>1. Consumable Material Display Table</w:t>
      </w:r>
    </w:p>
    <w:p xmlns:wp14="http://schemas.microsoft.com/office/word/2010/wordml" w:rsidRPr="004B7D80" w:rsidR="00A86662" w:rsidP="00A86662" w:rsidRDefault="00A86662" w14:paraId="299E3A04" wp14:textId="77777777">
      <w:pPr>
        <w:numPr>
          <w:ilvl w:val="0"/>
          <w:numId w:val="167"/>
        </w:numPr>
      </w:pPr>
      <w:r w:rsidRPr="004B7D80">
        <w:t>Set up a table or box with real or sample consumables.</w:t>
      </w:r>
    </w:p>
    <w:p xmlns:wp14="http://schemas.microsoft.com/office/word/2010/wordml" w:rsidRPr="004B7D80" w:rsidR="00A86662" w:rsidP="00A86662" w:rsidRDefault="00A86662" w14:paraId="700B4D65" wp14:textId="77777777">
      <w:pPr>
        <w:numPr>
          <w:ilvl w:val="0"/>
          <w:numId w:val="167"/>
        </w:numPr>
      </w:pPr>
      <w:r w:rsidRPr="004B7D80">
        <w:t>Let learners handle and label each item with its name, category, and typical use in furniture design.</w:t>
      </w:r>
    </w:p>
    <w:p xmlns:wp14="http://schemas.microsoft.com/office/word/2010/wordml" w:rsidRPr="004B7D80" w:rsidR="00A86662" w:rsidP="00A86662" w:rsidRDefault="00A86662" w14:paraId="36896ADB" wp14:textId="77777777">
      <w:r w:rsidRPr="004B7D80">
        <w:rPr>
          <w:b/>
          <w:bCs/>
        </w:rPr>
        <w:t>2. Categorisation Exercise</w:t>
      </w:r>
    </w:p>
    <w:p xmlns:wp14="http://schemas.microsoft.com/office/word/2010/wordml" w:rsidRPr="004B7D80" w:rsidR="00A86662" w:rsidP="00A86662" w:rsidRDefault="00A86662" w14:paraId="1E68331E" wp14:textId="77777777">
      <w:pPr>
        <w:numPr>
          <w:ilvl w:val="0"/>
          <w:numId w:val="168"/>
        </w:numPr>
      </w:pPr>
      <w:r w:rsidRPr="004B7D80">
        <w:t>Provide a list of 20 consumables and ask learners to sort them into appropriate categories (adhesives, fasteners, finishes, etc.).</w:t>
      </w:r>
    </w:p>
    <w:p xmlns:wp14="http://schemas.microsoft.com/office/word/2010/wordml" w:rsidRPr="004B7D80" w:rsidR="00A86662" w:rsidP="00A86662" w:rsidRDefault="003C1EE1" w14:paraId="29079D35" wp14:textId="77777777">
      <w:r>
        <w:pict w14:anchorId="3B0078DC">
          <v:rect id="_x0000_i1204" style="width:0;height:1.5pt" o:hr="t" o:hrstd="t" o:hralign="center" fillcolor="#a0a0a0" stroked="f"/>
        </w:pict>
      </w:r>
    </w:p>
    <w:p xmlns:wp14="http://schemas.microsoft.com/office/word/2010/wordml" w:rsidRPr="004B7D80" w:rsidR="00A86662" w:rsidP="00A86662" w:rsidRDefault="00A86662" w14:paraId="501EE830" wp14:textId="77777777">
      <w:pPr>
        <w:rPr>
          <w:b/>
          <w:bCs/>
        </w:rPr>
      </w:pPr>
      <w:r w:rsidRPr="004B7D80">
        <w:rPr>
          <w:b/>
          <w:bCs/>
        </w:rPr>
        <w:t>Case Study Example</w:t>
      </w:r>
    </w:p>
    <w:p xmlns:wp14="http://schemas.microsoft.com/office/word/2010/wordml" w:rsidRPr="004B7D80" w:rsidR="00A86662" w:rsidP="00A86662" w:rsidRDefault="00A86662" w14:paraId="0C768E42" wp14:textId="77777777">
      <w:r w:rsidRPr="004B7D80">
        <w:rPr>
          <w:b/>
          <w:bCs/>
        </w:rPr>
        <w:t>Case Study Title</w:t>
      </w:r>
      <w:r w:rsidRPr="004B7D80">
        <w:t xml:space="preserve">: </w:t>
      </w:r>
      <w:r w:rsidRPr="004B7D80">
        <w:rPr>
          <w:i/>
          <w:iCs/>
        </w:rPr>
        <w:t>The Wrong Glue for the Job</w:t>
      </w:r>
      <w:r w:rsidRPr="004B7D80">
        <w:br/>
      </w:r>
      <w:r w:rsidRPr="004B7D80">
        <w:t>A designer specified a water-based PVA glue for assembling a series of kitchen cabinets. Months later, the client reported delamination in high-humidity areas. On investigation, it was found that the glue used was not suitable for damp conditions.</w:t>
      </w:r>
    </w:p>
    <w:p xmlns:wp14="http://schemas.microsoft.com/office/word/2010/wordml" w:rsidRPr="004B7D80" w:rsidR="00A86662" w:rsidP="00A86662" w:rsidRDefault="00A86662" w14:paraId="5D882FD9" wp14:textId="77777777">
      <w:r w:rsidRPr="004B7D80">
        <w:rPr>
          <w:b/>
          <w:bCs/>
        </w:rPr>
        <w:t>Discussion Prompts</w:t>
      </w:r>
      <w:r w:rsidRPr="004B7D80">
        <w:t>:</w:t>
      </w:r>
    </w:p>
    <w:p xmlns:wp14="http://schemas.microsoft.com/office/word/2010/wordml" w:rsidRPr="004B7D80" w:rsidR="00A86662" w:rsidP="00A86662" w:rsidRDefault="00A86662" w14:paraId="30DD163C" wp14:textId="77777777">
      <w:pPr>
        <w:numPr>
          <w:ilvl w:val="0"/>
          <w:numId w:val="169"/>
        </w:numPr>
      </w:pPr>
      <w:r w:rsidRPr="004B7D80">
        <w:t>What type of adhesive should have been used in this context?</w:t>
      </w:r>
    </w:p>
    <w:p xmlns:wp14="http://schemas.microsoft.com/office/word/2010/wordml" w:rsidRPr="004B7D80" w:rsidR="00A86662" w:rsidP="00A86662" w:rsidRDefault="00A86662" w14:paraId="27A63628" wp14:textId="77777777">
      <w:pPr>
        <w:numPr>
          <w:ilvl w:val="0"/>
          <w:numId w:val="169"/>
        </w:numPr>
      </w:pPr>
      <w:r w:rsidRPr="004B7D80">
        <w:t>How can designers and manufacturers ensure that correct consumables are selected for specific environmental conditions?</w:t>
      </w:r>
    </w:p>
    <w:p xmlns:wp14="http://schemas.microsoft.com/office/word/2010/wordml" w:rsidRPr="004B7D80" w:rsidR="00A86662" w:rsidP="00A86662" w:rsidRDefault="00A86662" w14:paraId="13D8E0AF" wp14:textId="77777777">
      <w:pPr>
        <w:numPr>
          <w:ilvl w:val="0"/>
          <w:numId w:val="169"/>
        </w:numPr>
      </w:pPr>
      <w:r w:rsidRPr="004B7D80">
        <w:t>What design decisions could have been adjusted to avoid this issue?</w:t>
      </w:r>
    </w:p>
    <w:p xmlns:wp14="http://schemas.microsoft.com/office/word/2010/wordml" w:rsidRPr="004B7D80" w:rsidR="00A86662" w:rsidP="00A86662" w:rsidRDefault="003C1EE1" w14:paraId="17686DC7" wp14:textId="77777777">
      <w:r>
        <w:pict w14:anchorId="70F6B4CE">
          <v:rect id="_x0000_i1205" style="width:0;height:1.5pt" o:hr="t" o:hrstd="t" o:hralign="center" fillcolor="#a0a0a0" stroked="f"/>
        </w:pict>
      </w:r>
    </w:p>
    <w:p xmlns:wp14="http://schemas.microsoft.com/office/word/2010/wordml" w:rsidRPr="004B7D80" w:rsidR="00A86662" w:rsidP="00A86662" w:rsidRDefault="00A86662" w14:paraId="4DD28E71" wp14:textId="77777777">
      <w:pPr>
        <w:rPr>
          <w:b/>
          <w:bCs/>
        </w:rPr>
      </w:pPr>
      <w:r w:rsidRPr="004B7D80">
        <w:rPr>
          <w:b/>
          <w:bCs/>
        </w:rPr>
        <w:t>Questions for Learner Engagement</w:t>
      </w:r>
    </w:p>
    <w:p xmlns:wp14="http://schemas.microsoft.com/office/word/2010/wordml" w:rsidRPr="004B7D80" w:rsidR="00A86662" w:rsidP="00A86662" w:rsidRDefault="00A86662" w14:paraId="4E7CF3E5" wp14:textId="77777777">
      <w:pPr>
        <w:rPr>
          <w:b/>
          <w:bCs/>
        </w:rPr>
      </w:pPr>
      <w:r w:rsidRPr="004B7D80">
        <w:rPr>
          <w:b/>
          <w:bCs/>
        </w:rPr>
        <w:t>Knowledge Check</w:t>
      </w:r>
    </w:p>
    <w:p xmlns:wp14="http://schemas.microsoft.com/office/word/2010/wordml" w:rsidRPr="004B7D80" w:rsidR="00A86662" w:rsidP="00A86662" w:rsidRDefault="00A86662" w14:paraId="71A2D325" wp14:textId="77777777">
      <w:pPr>
        <w:numPr>
          <w:ilvl w:val="0"/>
          <w:numId w:val="170"/>
        </w:numPr>
      </w:pPr>
      <w:r w:rsidRPr="004B7D80">
        <w:t>What are three common categories of consumables used in furniture production?</w:t>
      </w:r>
    </w:p>
    <w:p xmlns:wp14="http://schemas.microsoft.com/office/word/2010/wordml" w:rsidRPr="004B7D80" w:rsidR="00A86662" w:rsidP="00A86662" w:rsidRDefault="00A86662" w14:paraId="67150369" wp14:textId="77777777">
      <w:pPr>
        <w:numPr>
          <w:ilvl w:val="0"/>
          <w:numId w:val="170"/>
        </w:numPr>
      </w:pPr>
      <w:r w:rsidRPr="004B7D80">
        <w:t>Give two examples of consumables used during the finishing process.</w:t>
      </w:r>
    </w:p>
    <w:p xmlns:wp14="http://schemas.microsoft.com/office/word/2010/wordml" w:rsidRPr="004B7D80" w:rsidR="00A86662" w:rsidP="00A86662" w:rsidRDefault="00A86662" w14:paraId="221BC404" wp14:textId="77777777">
      <w:pPr>
        <w:rPr>
          <w:b/>
          <w:bCs/>
        </w:rPr>
      </w:pPr>
      <w:r w:rsidRPr="004B7D80">
        <w:rPr>
          <w:b/>
          <w:bCs/>
        </w:rPr>
        <w:t>Application-Based</w:t>
      </w:r>
    </w:p>
    <w:p xmlns:wp14="http://schemas.microsoft.com/office/word/2010/wordml" w:rsidRPr="004B7D80" w:rsidR="00A86662" w:rsidP="00A86662" w:rsidRDefault="00A86662" w14:paraId="57E419F8" wp14:textId="77777777">
      <w:pPr>
        <w:numPr>
          <w:ilvl w:val="0"/>
          <w:numId w:val="171"/>
        </w:numPr>
      </w:pPr>
      <w:r w:rsidRPr="004B7D80">
        <w:t>You are designing outdoor furniture for a coastal guesthouse. Which types of consumables would you prioritise and why?</w:t>
      </w:r>
    </w:p>
    <w:p xmlns:wp14="http://schemas.microsoft.com/office/word/2010/wordml" w:rsidRPr="004B7D80" w:rsidR="00A86662" w:rsidP="00A86662" w:rsidRDefault="00A86662" w14:paraId="5163F0DE" wp14:textId="77777777">
      <w:pPr>
        <w:numPr>
          <w:ilvl w:val="0"/>
          <w:numId w:val="171"/>
        </w:numPr>
      </w:pPr>
      <w:r w:rsidRPr="004B7D80">
        <w:t>What consumables would be required to produce a prototype chair with a stained timber frame and upholstered seat?</w:t>
      </w:r>
    </w:p>
    <w:p xmlns:wp14="http://schemas.microsoft.com/office/word/2010/wordml" w:rsidRPr="004B7D80" w:rsidR="00A86662" w:rsidP="00A86662" w:rsidRDefault="00A86662" w14:paraId="06637B2E" wp14:textId="77777777">
      <w:pPr>
        <w:rPr>
          <w:b/>
          <w:bCs/>
        </w:rPr>
      </w:pPr>
      <w:r w:rsidRPr="004B7D80">
        <w:rPr>
          <w:b/>
          <w:bCs/>
        </w:rPr>
        <w:t>Critical Thinking</w:t>
      </w:r>
    </w:p>
    <w:p xmlns:wp14="http://schemas.microsoft.com/office/word/2010/wordml" w:rsidRPr="004B7D80" w:rsidR="00A86662" w:rsidP="00A86662" w:rsidRDefault="00A86662" w14:paraId="37D144A2" wp14:textId="77777777">
      <w:pPr>
        <w:numPr>
          <w:ilvl w:val="0"/>
          <w:numId w:val="172"/>
        </w:numPr>
      </w:pPr>
      <w:r w:rsidRPr="004B7D80">
        <w:t>Are consumables just a manufacturing concern, or should designers also be responsible for selecting them? Justify your view.</w:t>
      </w:r>
    </w:p>
    <w:p xmlns:wp14="http://schemas.microsoft.com/office/word/2010/wordml" w:rsidRPr="004B7D80" w:rsidR="00A86662" w:rsidP="00A86662" w:rsidRDefault="00A86662" w14:paraId="16686613" wp14:textId="77777777">
      <w:pPr>
        <w:numPr>
          <w:ilvl w:val="0"/>
          <w:numId w:val="172"/>
        </w:numPr>
      </w:pPr>
      <w:r w:rsidRPr="004B7D80">
        <w:t>Can the use of certain consumables contradict a sustainable design philosophy? Provide examples.</w:t>
      </w:r>
    </w:p>
    <w:p xmlns:wp14="http://schemas.microsoft.com/office/word/2010/wordml" w:rsidRPr="004B7D80" w:rsidR="00A86662" w:rsidP="00A86662" w:rsidRDefault="003C1EE1" w14:paraId="53BD644D" wp14:textId="77777777">
      <w:r>
        <w:pict w14:anchorId="306EE761">
          <v:rect id="_x0000_i1206" style="width:0;height:1.5pt" o:hr="t" o:hrstd="t" o:hralign="center" fillcolor="#a0a0a0" stroked="f"/>
        </w:pict>
      </w:r>
    </w:p>
    <w:p xmlns:wp14="http://schemas.microsoft.com/office/word/2010/wordml" w:rsidRPr="004B7D80" w:rsidR="00A86662" w:rsidP="00A86662" w:rsidRDefault="00A86662" w14:paraId="3E2DEF02" wp14:textId="77777777">
      <w:pPr>
        <w:rPr>
          <w:b/>
          <w:bCs/>
        </w:rPr>
      </w:pPr>
      <w:r w:rsidRPr="004B7D80">
        <w:rPr>
          <w:b/>
          <w:bCs/>
        </w:rPr>
        <w:t>Assessment Preparation Tips</w:t>
      </w:r>
    </w:p>
    <w:p xmlns:wp14="http://schemas.microsoft.com/office/word/2010/wordml" w:rsidRPr="004B7D80" w:rsidR="00A86662" w:rsidP="00A86662" w:rsidRDefault="00A86662" w14:paraId="53121DAE" wp14:textId="77777777">
      <w:r w:rsidRPr="004B7D80">
        <w:t>Ensure learners can:</w:t>
      </w:r>
    </w:p>
    <w:p xmlns:wp14="http://schemas.microsoft.com/office/word/2010/wordml" w:rsidRPr="004B7D80" w:rsidR="00A86662" w:rsidP="00A86662" w:rsidRDefault="00A86662" w14:paraId="1F96620C" wp14:textId="77777777">
      <w:pPr>
        <w:numPr>
          <w:ilvl w:val="0"/>
          <w:numId w:val="173"/>
        </w:numPr>
      </w:pPr>
      <w:r w:rsidRPr="004B7D80">
        <w:t>Accurately identify and classify consumables used in furniture manufacturing</w:t>
      </w:r>
    </w:p>
    <w:p xmlns:wp14="http://schemas.microsoft.com/office/word/2010/wordml" w:rsidRPr="004B7D80" w:rsidR="00A86662" w:rsidP="00A86662" w:rsidRDefault="00A86662" w14:paraId="364D846F" wp14:textId="77777777">
      <w:pPr>
        <w:numPr>
          <w:ilvl w:val="0"/>
          <w:numId w:val="173"/>
        </w:numPr>
      </w:pPr>
      <w:r w:rsidRPr="004B7D80">
        <w:t>Explain the functional role of different consumables in various production stages</w:t>
      </w:r>
    </w:p>
    <w:p xmlns:wp14="http://schemas.microsoft.com/office/word/2010/wordml" w:rsidRPr="004B7D80" w:rsidR="00A86662" w:rsidP="00A86662" w:rsidRDefault="00A86662" w14:paraId="7F2F9E31" wp14:textId="77777777">
      <w:pPr>
        <w:numPr>
          <w:ilvl w:val="0"/>
          <w:numId w:val="173"/>
        </w:numPr>
      </w:pPr>
      <w:r w:rsidRPr="004B7D80">
        <w:t>Justify the use of specific consumables based on context, material compatibility, and design intention</w:t>
      </w:r>
    </w:p>
    <w:p xmlns:wp14="http://schemas.microsoft.com/office/word/2010/wordml" w:rsidRPr="004B7D80" w:rsidR="00A86662" w:rsidP="00A86662" w:rsidRDefault="003C1EE1" w14:paraId="1A3FAC43" wp14:textId="77777777">
      <w:r>
        <w:pict w14:anchorId="6F540921">
          <v:rect id="_x0000_i1207" style="width:0;height:1.5pt" o:hr="t" o:hrstd="t" o:hralign="center" fillcolor="#a0a0a0" stroked="f"/>
        </w:pict>
      </w:r>
    </w:p>
    <w:p xmlns:wp14="http://schemas.microsoft.com/office/word/2010/wordml" w:rsidRPr="004B7D80" w:rsidR="00A86662" w:rsidP="00A86662" w:rsidRDefault="00A86662" w14:paraId="669FDF33" wp14:textId="77777777">
      <w:pPr>
        <w:rPr>
          <w:b/>
          <w:bCs/>
        </w:rPr>
      </w:pPr>
      <w:r w:rsidRPr="004B7D80">
        <w:rPr>
          <w:b/>
          <w:bCs/>
        </w:rPr>
        <w:t>Summary for Learners</w:t>
      </w:r>
    </w:p>
    <w:p xmlns:wp14="http://schemas.microsoft.com/office/word/2010/wordml" w:rsidRPr="004B7D80" w:rsidR="00A86662" w:rsidP="00A86662" w:rsidRDefault="00A86662" w14:paraId="1D73BE50" wp14:textId="77777777">
      <w:r w:rsidRPr="004B7D80">
        <w:t>Consumables are the silent enablers of the furniture production process. From adhesives that hold components together to the finishes that protect and beautify, each type of consumable plays a critical role. Designers must have a working knowledge of these materials to ensure that their choices are practical, durable, and aligned with the intended user experience.</w:t>
      </w:r>
    </w:p>
    <w:p xmlns:wp14="http://schemas.microsoft.com/office/word/2010/wordml" w:rsidRPr="004B7D80" w:rsidR="00AB4617" w:rsidRDefault="00AB4617" w14:paraId="2BBD94B2" wp14:textId="77777777">
      <w:r w:rsidRPr="004B7D80">
        <w:br w:type="page"/>
      </w:r>
    </w:p>
    <w:p xmlns:wp14="http://schemas.microsoft.com/office/word/2010/wordml" w:rsidRPr="004B7D80" w:rsidR="00AB4617" w:rsidP="00AB4617" w:rsidRDefault="00AB4617" w14:paraId="4E4F6780" wp14:textId="77777777">
      <w:pPr>
        <w:pStyle w:val="Heading3"/>
        <w:rPr>
          <w:rFonts w:ascii="Century Gothic" w:hAnsi="Century Gothic"/>
          <w:b/>
          <w:bCs/>
        </w:rPr>
      </w:pPr>
      <w:bookmarkStart w:name="_Toc194130549" w:id="28"/>
      <w:r w:rsidRPr="004B7D80">
        <w:rPr>
          <w:rFonts w:ascii="Century Gothic" w:hAnsi="Century Gothic"/>
          <w:b/>
          <w:bCs/>
        </w:rPr>
        <w:t>KT0402 – Identification (Labels, Codes, Batches)</w:t>
      </w:r>
      <w:bookmarkEnd w:id="28"/>
    </w:p>
    <w:p xmlns:wp14="http://schemas.microsoft.com/office/word/2010/wordml" w:rsidRPr="004B7D80" w:rsidR="00AB4617" w:rsidP="00AB4617" w:rsidRDefault="003C1EE1" w14:paraId="5854DE7F" wp14:textId="77777777">
      <w:r>
        <w:pict w14:anchorId="1C6D175A">
          <v:rect id="_x0000_i1208" style="width:0;height:1.5pt" o:hr="t" o:hrstd="t" o:hralign="center" fillcolor="#a0a0a0" stroked="f"/>
        </w:pict>
      </w:r>
    </w:p>
    <w:p xmlns:wp14="http://schemas.microsoft.com/office/word/2010/wordml" w:rsidRPr="004B7D80" w:rsidR="00AB4617" w:rsidP="00AB4617" w:rsidRDefault="00AB4617" w14:paraId="041BDA58" wp14:textId="77777777">
      <w:pPr>
        <w:rPr>
          <w:b/>
          <w:bCs/>
        </w:rPr>
      </w:pPr>
      <w:r w:rsidRPr="004B7D80">
        <w:rPr>
          <w:b/>
          <w:bCs/>
        </w:rPr>
        <w:t>Purpose of the Element</w:t>
      </w:r>
    </w:p>
    <w:p xmlns:wp14="http://schemas.microsoft.com/office/word/2010/wordml" w:rsidRPr="004B7D80" w:rsidR="00AB4617" w:rsidP="00AB4617" w:rsidRDefault="00AB4617" w14:paraId="5C96A519" wp14:textId="77777777">
      <w:r w:rsidRPr="004B7D80">
        <w:t>The purpose of this element is to enable learners to understand how consumables are identified, tracked, and managed in furniture manufacturing using labels, product codes, and batch numbers. Proper identification ensures traceability, quality control, regulatory compliance, and inventory efficiency. In design and manufacturing environments, accurate labelling and batch control help prevent material errors, support consistent results, and reduce safety risks associated with incorrect usage.</w:t>
      </w:r>
    </w:p>
    <w:p xmlns:wp14="http://schemas.microsoft.com/office/word/2010/wordml" w:rsidRPr="004B7D80" w:rsidR="00AB4617" w:rsidP="00AB4617" w:rsidRDefault="003C1EE1" w14:paraId="2CA7ADD4" wp14:textId="77777777">
      <w:r>
        <w:pict w14:anchorId="6084DFA5">
          <v:rect id="_x0000_i1209" style="width:0;height:1.5pt" o:hr="t" o:hrstd="t" o:hralign="center" fillcolor="#a0a0a0" stroked="f"/>
        </w:pict>
      </w:r>
    </w:p>
    <w:p xmlns:wp14="http://schemas.microsoft.com/office/word/2010/wordml" w:rsidRPr="004B7D80" w:rsidR="00AB4617" w:rsidP="00AB4617" w:rsidRDefault="00AB4617" w14:paraId="0C308E07" wp14:textId="77777777">
      <w:pPr>
        <w:rPr>
          <w:b/>
          <w:bCs/>
        </w:rPr>
      </w:pPr>
      <w:r w:rsidRPr="004B7D80">
        <w:rPr>
          <w:b/>
          <w:bCs/>
        </w:rPr>
        <w:t>Key Concepts to Cover</w:t>
      </w:r>
    </w:p>
    <w:p xmlns:wp14="http://schemas.microsoft.com/office/word/2010/wordml" w:rsidRPr="004B7D80" w:rsidR="00AB4617" w:rsidP="00AB4617" w:rsidRDefault="00AB4617" w14:paraId="1A81851A" wp14:textId="77777777">
      <w:pPr>
        <w:numPr>
          <w:ilvl w:val="0"/>
          <w:numId w:val="174"/>
        </w:numPr>
      </w:pPr>
      <w:r w:rsidRPr="004B7D80">
        <w:rPr>
          <w:b/>
          <w:bCs/>
        </w:rPr>
        <w:t>Label Information on Consumables</w:t>
      </w:r>
    </w:p>
    <w:p xmlns:wp14="http://schemas.microsoft.com/office/word/2010/wordml" w:rsidRPr="004B7D80" w:rsidR="00AB4617" w:rsidP="00AB4617" w:rsidRDefault="00AB4617" w14:paraId="28070DDE" wp14:textId="77777777">
      <w:pPr>
        <w:numPr>
          <w:ilvl w:val="1"/>
          <w:numId w:val="174"/>
        </w:numPr>
      </w:pPr>
      <w:r w:rsidRPr="004B7D80">
        <w:t>Product name and type (e.g. “Polyurethane Wood Sealer”)</w:t>
      </w:r>
    </w:p>
    <w:p xmlns:wp14="http://schemas.microsoft.com/office/word/2010/wordml" w:rsidRPr="004B7D80" w:rsidR="00AB4617" w:rsidP="00AB4617" w:rsidRDefault="00AB4617" w14:paraId="6226A2F6" wp14:textId="77777777">
      <w:pPr>
        <w:numPr>
          <w:ilvl w:val="1"/>
          <w:numId w:val="174"/>
        </w:numPr>
      </w:pPr>
      <w:r w:rsidRPr="004B7D80">
        <w:t>Usage instructions and surface compatibility</w:t>
      </w:r>
    </w:p>
    <w:p xmlns:wp14="http://schemas.microsoft.com/office/word/2010/wordml" w:rsidRPr="004B7D80" w:rsidR="00AB4617" w:rsidP="00AB4617" w:rsidRDefault="00AB4617" w14:paraId="534D99CB" wp14:textId="77777777">
      <w:pPr>
        <w:numPr>
          <w:ilvl w:val="1"/>
          <w:numId w:val="174"/>
        </w:numPr>
      </w:pPr>
      <w:r w:rsidRPr="004B7D80">
        <w:t>Safety and handling information (e.g. flammable, toxic, corrosive)</w:t>
      </w:r>
    </w:p>
    <w:p xmlns:wp14="http://schemas.microsoft.com/office/word/2010/wordml" w:rsidRPr="004B7D80" w:rsidR="00AB4617" w:rsidP="00AB4617" w:rsidRDefault="00AB4617" w14:paraId="29173D21" wp14:textId="77777777">
      <w:pPr>
        <w:numPr>
          <w:ilvl w:val="1"/>
          <w:numId w:val="174"/>
        </w:numPr>
      </w:pPr>
      <w:r w:rsidRPr="004B7D80">
        <w:t>Expiry date or shelf life (especially for adhesives and finishes)</w:t>
      </w:r>
    </w:p>
    <w:p xmlns:wp14="http://schemas.microsoft.com/office/word/2010/wordml" w:rsidRPr="004B7D80" w:rsidR="00AB4617" w:rsidP="00AB4617" w:rsidRDefault="00AB4617" w14:paraId="2842E52E" wp14:textId="77777777">
      <w:pPr>
        <w:numPr>
          <w:ilvl w:val="0"/>
          <w:numId w:val="174"/>
        </w:numPr>
      </w:pPr>
      <w:r w:rsidRPr="004B7D80">
        <w:rPr>
          <w:b/>
          <w:bCs/>
        </w:rPr>
        <w:t>Product Codes and SKU Numbers</w:t>
      </w:r>
    </w:p>
    <w:p xmlns:wp14="http://schemas.microsoft.com/office/word/2010/wordml" w:rsidRPr="004B7D80" w:rsidR="00AB4617" w:rsidP="00AB4617" w:rsidRDefault="00AB4617" w14:paraId="53481362" wp14:textId="77777777">
      <w:pPr>
        <w:numPr>
          <w:ilvl w:val="1"/>
          <w:numId w:val="174"/>
        </w:numPr>
      </w:pPr>
      <w:r w:rsidRPr="004B7D80">
        <w:t>Supplier cataloguing systems for reordering</w:t>
      </w:r>
    </w:p>
    <w:p xmlns:wp14="http://schemas.microsoft.com/office/word/2010/wordml" w:rsidRPr="004B7D80" w:rsidR="00AB4617" w:rsidP="00AB4617" w:rsidRDefault="00AB4617" w14:paraId="08B8354C" wp14:textId="77777777">
      <w:pPr>
        <w:numPr>
          <w:ilvl w:val="1"/>
          <w:numId w:val="174"/>
        </w:numPr>
      </w:pPr>
      <w:r w:rsidRPr="004B7D80">
        <w:t>Digital inventory tracking systems</w:t>
      </w:r>
    </w:p>
    <w:p xmlns:wp14="http://schemas.microsoft.com/office/word/2010/wordml" w:rsidRPr="004B7D80" w:rsidR="00AB4617" w:rsidP="00AB4617" w:rsidRDefault="00AB4617" w14:paraId="645ACBF4" wp14:textId="77777777">
      <w:pPr>
        <w:numPr>
          <w:ilvl w:val="1"/>
          <w:numId w:val="174"/>
        </w:numPr>
      </w:pPr>
      <w:r w:rsidRPr="004B7D80">
        <w:t>Matching codes with job specifications or manufacturing lists</w:t>
      </w:r>
    </w:p>
    <w:p xmlns:wp14="http://schemas.microsoft.com/office/word/2010/wordml" w:rsidRPr="004B7D80" w:rsidR="00AB4617" w:rsidP="00AB4617" w:rsidRDefault="00AB4617" w14:paraId="653E8D63" wp14:textId="77777777">
      <w:pPr>
        <w:numPr>
          <w:ilvl w:val="0"/>
          <w:numId w:val="174"/>
        </w:numPr>
      </w:pPr>
      <w:r w:rsidRPr="004B7D80">
        <w:rPr>
          <w:b/>
          <w:bCs/>
        </w:rPr>
        <w:t>Batch Numbers and Lot Control</w:t>
      </w:r>
    </w:p>
    <w:p xmlns:wp14="http://schemas.microsoft.com/office/word/2010/wordml" w:rsidRPr="004B7D80" w:rsidR="00AB4617" w:rsidP="00AB4617" w:rsidRDefault="00AB4617" w14:paraId="383B8E50" wp14:textId="77777777">
      <w:pPr>
        <w:numPr>
          <w:ilvl w:val="1"/>
          <w:numId w:val="174"/>
        </w:numPr>
      </w:pPr>
      <w:r w:rsidRPr="004B7D80">
        <w:t>Tracking material source and production run</w:t>
      </w:r>
    </w:p>
    <w:p xmlns:wp14="http://schemas.microsoft.com/office/word/2010/wordml" w:rsidRPr="004B7D80" w:rsidR="00AB4617" w:rsidP="00AB4617" w:rsidRDefault="00AB4617" w14:paraId="26D78951" wp14:textId="77777777">
      <w:pPr>
        <w:numPr>
          <w:ilvl w:val="1"/>
          <w:numId w:val="174"/>
        </w:numPr>
      </w:pPr>
      <w:r w:rsidRPr="004B7D80">
        <w:t>Ensuring consistency across multiple units in the same project</w:t>
      </w:r>
    </w:p>
    <w:p xmlns:wp14="http://schemas.microsoft.com/office/word/2010/wordml" w:rsidRPr="004B7D80" w:rsidR="00AB4617" w:rsidP="00AB4617" w:rsidRDefault="00AB4617" w14:paraId="54B6B062" wp14:textId="77777777">
      <w:pPr>
        <w:numPr>
          <w:ilvl w:val="1"/>
          <w:numId w:val="174"/>
        </w:numPr>
      </w:pPr>
      <w:r w:rsidRPr="004B7D80">
        <w:t>Recalling faulty or expired consumables in case of product failure or safety incident</w:t>
      </w:r>
    </w:p>
    <w:p xmlns:wp14="http://schemas.microsoft.com/office/word/2010/wordml" w:rsidRPr="004B7D80" w:rsidR="00AB4617" w:rsidP="00AB4617" w:rsidRDefault="00AB4617" w14:paraId="00AB9CA6" wp14:textId="77777777">
      <w:pPr>
        <w:numPr>
          <w:ilvl w:val="0"/>
          <w:numId w:val="174"/>
        </w:numPr>
      </w:pPr>
      <w:r w:rsidRPr="004B7D80">
        <w:rPr>
          <w:b/>
          <w:bCs/>
        </w:rPr>
        <w:t>Safety and Compliance Documentation</w:t>
      </w:r>
    </w:p>
    <w:p xmlns:wp14="http://schemas.microsoft.com/office/word/2010/wordml" w:rsidRPr="004B7D80" w:rsidR="00AB4617" w:rsidP="00AB4617" w:rsidRDefault="00AB4617" w14:paraId="6524855B" wp14:textId="77777777">
      <w:pPr>
        <w:numPr>
          <w:ilvl w:val="1"/>
          <w:numId w:val="174"/>
        </w:numPr>
      </w:pPr>
      <w:r w:rsidRPr="004B7D80">
        <w:t>SDS (Safety Data Sheet) documentation for hazardous consumables</w:t>
      </w:r>
    </w:p>
    <w:p xmlns:wp14="http://schemas.microsoft.com/office/word/2010/wordml" w:rsidRPr="004B7D80" w:rsidR="00AB4617" w:rsidP="00AB4617" w:rsidRDefault="00AB4617" w14:paraId="22CA3EC9" wp14:textId="77777777">
      <w:pPr>
        <w:numPr>
          <w:ilvl w:val="1"/>
          <w:numId w:val="174"/>
        </w:numPr>
      </w:pPr>
      <w:r w:rsidRPr="004B7D80">
        <w:t>Certification labels (e.g. low-VOC, non-toxic, food-safe)</w:t>
      </w:r>
    </w:p>
    <w:p xmlns:wp14="http://schemas.microsoft.com/office/word/2010/wordml" w:rsidRPr="004B7D80" w:rsidR="00AB4617" w:rsidP="00AB4617" w:rsidRDefault="00AB4617" w14:paraId="4793BD94" wp14:textId="77777777">
      <w:pPr>
        <w:numPr>
          <w:ilvl w:val="1"/>
          <w:numId w:val="174"/>
        </w:numPr>
      </w:pPr>
      <w:r w:rsidRPr="004B7D80">
        <w:t>Storage compatibility (e.g. adhesives and finishes cannot be stored near heat)</w:t>
      </w:r>
    </w:p>
    <w:p xmlns:wp14="http://schemas.microsoft.com/office/word/2010/wordml" w:rsidRPr="004B7D80" w:rsidR="00AB4617" w:rsidP="00AB4617" w:rsidRDefault="003C1EE1" w14:paraId="314EE24A" wp14:textId="77777777">
      <w:r>
        <w:pict w14:anchorId="174D753B">
          <v:rect id="_x0000_i1210" style="width:0;height:1.5pt" o:hr="t" o:hrstd="t" o:hralign="center" fillcolor="#a0a0a0" stroked="f"/>
        </w:pict>
      </w:r>
    </w:p>
    <w:p xmlns:wp14="http://schemas.microsoft.com/office/word/2010/wordml" w:rsidRPr="004B7D80" w:rsidR="00AB4617" w:rsidP="00AB4617" w:rsidRDefault="00AB4617" w14:paraId="703355DD" wp14:textId="77777777">
      <w:pPr>
        <w:rPr>
          <w:b/>
          <w:bCs/>
        </w:rPr>
      </w:pPr>
      <w:r w:rsidRPr="004B7D80">
        <w:rPr>
          <w:b/>
          <w:bCs/>
        </w:rPr>
        <w:t>Facilitation Guidelines</w:t>
      </w:r>
    </w:p>
    <w:p xmlns:wp14="http://schemas.microsoft.com/office/word/2010/wordml" w:rsidRPr="004B7D80" w:rsidR="00AB4617" w:rsidP="00AB4617" w:rsidRDefault="00AB4617" w14:paraId="2EE09733" wp14:textId="77777777">
      <w:r w:rsidRPr="004B7D80">
        <w:rPr>
          <w:b/>
          <w:bCs/>
        </w:rPr>
        <w:t>1. Label Analysis Activity</w:t>
      </w:r>
    </w:p>
    <w:p xmlns:wp14="http://schemas.microsoft.com/office/word/2010/wordml" w:rsidRPr="004B7D80" w:rsidR="00AB4617" w:rsidP="00AB4617" w:rsidRDefault="00AB4617" w14:paraId="2EA07FA1" wp14:textId="77777777">
      <w:pPr>
        <w:numPr>
          <w:ilvl w:val="0"/>
          <w:numId w:val="175"/>
        </w:numPr>
      </w:pPr>
      <w:r w:rsidRPr="004B7D80">
        <w:t>Provide actual or mock containers of various consumables (e.g. glue, lacquer, stain).</w:t>
      </w:r>
    </w:p>
    <w:p xmlns:wp14="http://schemas.microsoft.com/office/word/2010/wordml" w:rsidRPr="004B7D80" w:rsidR="00AB4617" w:rsidP="00AB4617" w:rsidRDefault="00AB4617" w14:paraId="48AA0C63" wp14:textId="77777777">
      <w:pPr>
        <w:numPr>
          <w:ilvl w:val="0"/>
          <w:numId w:val="175"/>
        </w:numPr>
      </w:pPr>
      <w:r w:rsidRPr="004B7D80">
        <w:t>Learners work in pairs to extract and interpret the labelling and code information, identifying usage instructions, warnings, and batch details.</w:t>
      </w:r>
    </w:p>
    <w:p xmlns:wp14="http://schemas.microsoft.com/office/word/2010/wordml" w:rsidRPr="004B7D80" w:rsidR="00AB4617" w:rsidP="00AB4617" w:rsidRDefault="00AB4617" w14:paraId="4F9243F8" wp14:textId="77777777">
      <w:r w:rsidRPr="004B7D80">
        <w:rPr>
          <w:b/>
          <w:bCs/>
        </w:rPr>
        <w:t>2. Traceability Scenario</w:t>
      </w:r>
    </w:p>
    <w:p xmlns:wp14="http://schemas.microsoft.com/office/word/2010/wordml" w:rsidRPr="004B7D80" w:rsidR="00AB4617" w:rsidP="00AB4617" w:rsidRDefault="00AB4617" w14:paraId="1591E8C6" wp14:textId="77777777">
      <w:pPr>
        <w:numPr>
          <w:ilvl w:val="0"/>
          <w:numId w:val="176"/>
        </w:numPr>
      </w:pPr>
      <w:r w:rsidRPr="004B7D80">
        <w:t>Present a short incident report: a finish has discoloured on ten identical tables.</w:t>
      </w:r>
    </w:p>
    <w:p xmlns:wp14="http://schemas.microsoft.com/office/word/2010/wordml" w:rsidRPr="004B7D80" w:rsidR="00AB4617" w:rsidP="00AB4617" w:rsidRDefault="00AB4617" w14:paraId="299905C4" wp14:textId="77777777">
      <w:pPr>
        <w:numPr>
          <w:ilvl w:val="0"/>
          <w:numId w:val="176"/>
        </w:numPr>
      </w:pPr>
      <w:r w:rsidRPr="004B7D80">
        <w:t>Learners must explain how batch numbers would assist in resolving the issue.</w:t>
      </w:r>
    </w:p>
    <w:p xmlns:wp14="http://schemas.microsoft.com/office/word/2010/wordml" w:rsidRPr="004B7D80" w:rsidR="00AB4617" w:rsidP="00AB4617" w:rsidRDefault="003C1EE1" w14:paraId="76614669" wp14:textId="77777777">
      <w:r>
        <w:pict w14:anchorId="261B673A">
          <v:rect id="_x0000_i1211" style="width:0;height:1.5pt" o:hr="t" o:hrstd="t" o:hralign="center" fillcolor="#a0a0a0" stroked="f"/>
        </w:pict>
      </w:r>
    </w:p>
    <w:p xmlns:wp14="http://schemas.microsoft.com/office/word/2010/wordml" w:rsidRPr="004B7D80" w:rsidR="00AB4617" w:rsidP="00AB4617" w:rsidRDefault="00AB4617" w14:paraId="22770337" wp14:textId="77777777">
      <w:pPr>
        <w:rPr>
          <w:b/>
          <w:bCs/>
        </w:rPr>
      </w:pPr>
      <w:r w:rsidRPr="004B7D80">
        <w:rPr>
          <w:b/>
          <w:bCs/>
        </w:rPr>
        <w:t>Case Study Example</w:t>
      </w:r>
    </w:p>
    <w:p xmlns:wp14="http://schemas.microsoft.com/office/word/2010/wordml" w:rsidRPr="004B7D80" w:rsidR="00AB4617" w:rsidP="00AB4617" w:rsidRDefault="00AB4617" w14:paraId="2FD24E78" wp14:textId="77777777">
      <w:r w:rsidRPr="004B7D80">
        <w:rPr>
          <w:b/>
          <w:bCs/>
        </w:rPr>
        <w:t>Case Study Title</w:t>
      </w:r>
      <w:r w:rsidRPr="004B7D80">
        <w:t xml:space="preserve">: </w:t>
      </w:r>
      <w:r w:rsidRPr="004B7D80">
        <w:rPr>
          <w:i/>
          <w:iCs/>
        </w:rPr>
        <w:t>The Missing Batch Code</w:t>
      </w:r>
      <w:r w:rsidRPr="004B7D80">
        <w:br/>
      </w:r>
      <w:r w:rsidRPr="004B7D80">
        <w:t>During quality inspection of a finished table batch, the top coat was found to be cloudy on some pieces. The production team could not determine whether a different finish was used, as the original product container was unlabelled, and no batch number was recorded.</w:t>
      </w:r>
    </w:p>
    <w:p xmlns:wp14="http://schemas.microsoft.com/office/word/2010/wordml" w:rsidRPr="004B7D80" w:rsidR="00AB4617" w:rsidP="00AB4617" w:rsidRDefault="00AB4617" w14:paraId="217E135A" wp14:textId="77777777">
      <w:r w:rsidRPr="004B7D80">
        <w:rPr>
          <w:b/>
          <w:bCs/>
        </w:rPr>
        <w:t>Discussion Prompts</w:t>
      </w:r>
      <w:r w:rsidRPr="004B7D80">
        <w:t>:</w:t>
      </w:r>
    </w:p>
    <w:p xmlns:wp14="http://schemas.microsoft.com/office/word/2010/wordml" w:rsidRPr="004B7D80" w:rsidR="00AB4617" w:rsidP="00AB4617" w:rsidRDefault="00AB4617" w14:paraId="332C5F25" wp14:textId="77777777">
      <w:pPr>
        <w:numPr>
          <w:ilvl w:val="0"/>
          <w:numId w:val="177"/>
        </w:numPr>
      </w:pPr>
      <w:r w:rsidRPr="004B7D80">
        <w:t>What are the risks of using unlabelled or mislabelled consumables?</w:t>
      </w:r>
    </w:p>
    <w:p xmlns:wp14="http://schemas.microsoft.com/office/word/2010/wordml" w:rsidRPr="004B7D80" w:rsidR="00AB4617" w:rsidP="00AB4617" w:rsidRDefault="00AB4617" w14:paraId="0EBCA6F8" wp14:textId="77777777">
      <w:pPr>
        <w:numPr>
          <w:ilvl w:val="0"/>
          <w:numId w:val="177"/>
        </w:numPr>
      </w:pPr>
      <w:r w:rsidRPr="004B7D80">
        <w:t>How can batch recording be integrated into design or production systems?</w:t>
      </w:r>
    </w:p>
    <w:p xmlns:wp14="http://schemas.microsoft.com/office/word/2010/wordml" w:rsidRPr="004B7D80" w:rsidR="00AB4617" w:rsidP="00AB4617" w:rsidRDefault="00AB4617" w14:paraId="47DB8661" wp14:textId="77777777">
      <w:pPr>
        <w:numPr>
          <w:ilvl w:val="0"/>
          <w:numId w:val="177"/>
        </w:numPr>
      </w:pPr>
      <w:r w:rsidRPr="004B7D80">
        <w:t>Who is responsible for maintaining accurate product identification records?</w:t>
      </w:r>
    </w:p>
    <w:p xmlns:wp14="http://schemas.microsoft.com/office/word/2010/wordml" w:rsidRPr="004B7D80" w:rsidR="00AB4617" w:rsidP="00AB4617" w:rsidRDefault="003C1EE1" w14:paraId="57590049" wp14:textId="77777777">
      <w:r>
        <w:pict w14:anchorId="253291C2">
          <v:rect id="_x0000_i1212" style="width:0;height:1.5pt" o:hr="t" o:hrstd="t" o:hralign="center" fillcolor="#a0a0a0" stroked="f"/>
        </w:pict>
      </w:r>
    </w:p>
    <w:p xmlns:wp14="http://schemas.microsoft.com/office/word/2010/wordml" w:rsidRPr="004B7D80" w:rsidR="00AB4617" w:rsidP="00AB4617" w:rsidRDefault="00AB4617" w14:paraId="142D14A8" wp14:textId="77777777">
      <w:pPr>
        <w:rPr>
          <w:b/>
          <w:bCs/>
        </w:rPr>
      </w:pPr>
      <w:r w:rsidRPr="004B7D80">
        <w:rPr>
          <w:b/>
          <w:bCs/>
        </w:rPr>
        <w:t>Questions for Learner Engagement</w:t>
      </w:r>
    </w:p>
    <w:p xmlns:wp14="http://schemas.microsoft.com/office/word/2010/wordml" w:rsidRPr="004B7D80" w:rsidR="00AB4617" w:rsidP="00AB4617" w:rsidRDefault="00AB4617" w14:paraId="59B35EE9" wp14:textId="77777777">
      <w:pPr>
        <w:rPr>
          <w:b/>
          <w:bCs/>
        </w:rPr>
      </w:pPr>
      <w:r w:rsidRPr="004B7D80">
        <w:rPr>
          <w:b/>
          <w:bCs/>
        </w:rPr>
        <w:t>Knowledge Check</w:t>
      </w:r>
    </w:p>
    <w:p xmlns:wp14="http://schemas.microsoft.com/office/word/2010/wordml" w:rsidRPr="004B7D80" w:rsidR="00AB4617" w:rsidP="00AB4617" w:rsidRDefault="00AB4617" w14:paraId="0DE0D5E1" wp14:textId="77777777">
      <w:pPr>
        <w:numPr>
          <w:ilvl w:val="0"/>
          <w:numId w:val="178"/>
        </w:numPr>
      </w:pPr>
      <w:r w:rsidRPr="004B7D80">
        <w:t>What type of information is commonly found on a consumable label?</w:t>
      </w:r>
    </w:p>
    <w:p xmlns:wp14="http://schemas.microsoft.com/office/word/2010/wordml" w:rsidRPr="004B7D80" w:rsidR="00AB4617" w:rsidP="00AB4617" w:rsidRDefault="00AB4617" w14:paraId="42A7EED5" wp14:textId="77777777">
      <w:pPr>
        <w:numPr>
          <w:ilvl w:val="0"/>
          <w:numId w:val="178"/>
        </w:numPr>
      </w:pPr>
      <w:r w:rsidRPr="004B7D80">
        <w:t>Why are batch numbers important in furniture manufacturing?</w:t>
      </w:r>
    </w:p>
    <w:p xmlns:wp14="http://schemas.microsoft.com/office/word/2010/wordml" w:rsidRPr="004B7D80" w:rsidR="00AB4617" w:rsidP="00AB4617" w:rsidRDefault="00AB4617" w14:paraId="6C7955C5" wp14:textId="77777777">
      <w:pPr>
        <w:rPr>
          <w:b/>
          <w:bCs/>
        </w:rPr>
      </w:pPr>
      <w:r w:rsidRPr="004B7D80">
        <w:rPr>
          <w:b/>
          <w:bCs/>
        </w:rPr>
        <w:t>Application-Based</w:t>
      </w:r>
    </w:p>
    <w:p xmlns:wp14="http://schemas.microsoft.com/office/word/2010/wordml" w:rsidRPr="004B7D80" w:rsidR="00AB4617" w:rsidP="00AB4617" w:rsidRDefault="00AB4617" w14:paraId="754DF9A2" wp14:textId="77777777">
      <w:pPr>
        <w:numPr>
          <w:ilvl w:val="0"/>
          <w:numId w:val="179"/>
        </w:numPr>
      </w:pPr>
      <w:r w:rsidRPr="004B7D80">
        <w:t>You are designing furniture for a public facility. What identification labels or documentation would you expect to see on finishes and adhesives used?</w:t>
      </w:r>
    </w:p>
    <w:p xmlns:wp14="http://schemas.microsoft.com/office/word/2010/wordml" w:rsidRPr="004B7D80" w:rsidR="00AB4617" w:rsidP="00AB4617" w:rsidRDefault="00AB4617" w14:paraId="0295FEDF" wp14:textId="77777777">
      <w:pPr>
        <w:numPr>
          <w:ilvl w:val="0"/>
          <w:numId w:val="179"/>
        </w:numPr>
      </w:pPr>
      <w:r w:rsidRPr="004B7D80">
        <w:t>How would you respond if a supplier delivered a consumable product with no visible product code or batch information?</w:t>
      </w:r>
    </w:p>
    <w:p xmlns:wp14="http://schemas.microsoft.com/office/word/2010/wordml" w:rsidRPr="004B7D80" w:rsidR="00AB4617" w:rsidP="00AB4617" w:rsidRDefault="00AB4617" w14:paraId="478A8E97" wp14:textId="77777777">
      <w:pPr>
        <w:rPr>
          <w:b/>
          <w:bCs/>
        </w:rPr>
      </w:pPr>
      <w:r w:rsidRPr="004B7D80">
        <w:rPr>
          <w:b/>
          <w:bCs/>
        </w:rPr>
        <w:t>Critical Thinking</w:t>
      </w:r>
    </w:p>
    <w:p xmlns:wp14="http://schemas.microsoft.com/office/word/2010/wordml" w:rsidRPr="004B7D80" w:rsidR="00AB4617" w:rsidP="00AB4617" w:rsidRDefault="00AB4617" w14:paraId="1825DC63" wp14:textId="77777777">
      <w:pPr>
        <w:numPr>
          <w:ilvl w:val="0"/>
          <w:numId w:val="180"/>
        </w:numPr>
      </w:pPr>
      <w:r w:rsidRPr="004B7D80">
        <w:t>Can poor labelling practices result in ethical, environmental, or legal risks? Explain with an example.</w:t>
      </w:r>
    </w:p>
    <w:p xmlns:wp14="http://schemas.microsoft.com/office/word/2010/wordml" w:rsidRPr="004B7D80" w:rsidR="00AB4617" w:rsidP="00AB4617" w:rsidRDefault="00AB4617" w14:paraId="44EED6FD" wp14:textId="77777777">
      <w:pPr>
        <w:numPr>
          <w:ilvl w:val="0"/>
          <w:numId w:val="180"/>
        </w:numPr>
      </w:pPr>
      <w:r w:rsidRPr="004B7D80">
        <w:t>Should designers rely solely on manufacturers to ensure proper labelling and batch tracking? Why or why not?</w:t>
      </w:r>
    </w:p>
    <w:p xmlns:wp14="http://schemas.microsoft.com/office/word/2010/wordml" w:rsidRPr="004B7D80" w:rsidR="00AB4617" w:rsidP="00AB4617" w:rsidRDefault="003C1EE1" w14:paraId="0C5B615A" wp14:textId="77777777">
      <w:r>
        <w:pict w14:anchorId="67546F33">
          <v:rect id="_x0000_i1213" style="width:0;height:1.5pt" o:hr="t" o:hrstd="t" o:hralign="center" fillcolor="#a0a0a0" stroked="f"/>
        </w:pict>
      </w:r>
    </w:p>
    <w:p xmlns:wp14="http://schemas.microsoft.com/office/word/2010/wordml" w:rsidRPr="004B7D80" w:rsidR="00AB4617" w:rsidP="00AB4617" w:rsidRDefault="00AB4617" w14:paraId="3C5384B8" wp14:textId="77777777">
      <w:pPr>
        <w:rPr>
          <w:b/>
          <w:bCs/>
        </w:rPr>
      </w:pPr>
      <w:r w:rsidRPr="004B7D80">
        <w:rPr>
          <w:b/>
          <w:bCs/>
        </w:rPr>
        <w:t>Assessment Preparation Tips</w:t>
      </w:r>
    </w:p>
    <w:p xmlns:wp14="http://schemas.microsoft.com/office/word/2010/wordml" w:rsidRPr="004B7D80" w:rsidR="00AB4617" w:rsidP="00AB4617" w:rsidRDefault="00AB4617" w14:paraId="2917A705" wp14:textId="77777777">
      <w:r w:rsidRPr="004B7D80">
        <w:t>Ensure learners can:</w:t>
      </w:r>
    </w:p>
    <w:p xmlns:wp14="http://schemas.microsoft.com/office/word/2010/wordml" w:rsidRPr="004B7D80" w:rsidR="00AB4617" w:rsidP="00AB4617" w:rsidRDefault="00AB4617" w14:paraId="23349E68" wp14:textId="77777777">
      <w:pPr>
        <w:numPr>
          <w:ilvl w:val="0"/>
          <w:numId w:val="181"/>
        </w:numPr>
      </w:pPr>
      <w:r w:rsidRPr="004B7D80">
        <w:t>Interpret consumable labels and identify product details, safety data, and usage information</w:t>
      </w:r>
    </w:p>
    <w:p xmlns:wp14="http://schemas.microsoft.com/office/word/2010/wordml" w:rsidRPr="004B7D80" w:rsidR="00AB4617" w:rsidP="00AB4617" w:rsidRDefault="00AB4617" w14:paraId="2135159B" wp14:textId="77777777">
      <w:pPr>
        <w:numPr>
          <w:ilvl w:val="0"/>
          <w:numId w:val="181"/>
        </w:numPr>
      </w:pPr>
      <w:r w:rsidRPr="004B7D80">
        <w:t>Explain the role of codes and batch numbers in maintaining quality and consistency</w:t>
      </w:r>
    </w:p>
    <w:p xmlns:wp14="http://schemas.microsoft.com/office/word/2010/wordml" w:rsidRPr="004B7D80" w:rsidR="00AB4617" w:rsidP="00AB4617" w:rsidRDefault="00AB4617" w14:paraId="3008ABEC" wp14:textId="77777777">
      <w:pPr>
        <w:numPr>
          <w:ilvl w:val="0"/>
          <w:numId w:val="181"/>
        </w:numPr>
      </w:pPr>
      <w:r w:rsidRPr="004B7D80">
        <w:t>Apply traceability concepts in design documentation and supplier communication</w:t>
      </w:r>
    </w:p>
    <w:p xmlns:wp14="http://schemas.microsoft.com/office/word/2010/wordml" w:rsidRPr="004B7D80" w:rsidR="00AB4617" w:rsidP="00AB4617" w:rsidRDefault="003C1EE1" w14:paraId="792F1AA2" wp14:textId="77777777">
      <w:r>
        <w:pict w14:anchorId="5B404BD9">
          <v:rect id="_x0000_i1214" style="width:0;height:1.5pt" o:hr="t" o:hrstd="t" o:hralign="center" fillcolor="#a0a0a0" stroked="f"/>
        </w:pict>
      </w:r>
    </w:p>
    <w:p xmlns:wp14="http://schemas.microsoft.com/office/word/2010/wordml" w:rsidRPr="004B7D80" w:rsidR="00AB4617" w:rsidP="00AB4617" w:rsidRDefault="00AB4617" w14:paraId="44CBB12A" wp14:textId="77777777">
      <w:pPr>
        <w:rPr>
          <w:b/>
          <w:bCs/>
        </w:rPr>
      </w:pPr>
      <w:r w:rsidRPr="004B7D80">
        <w:rPr>
          <w:b/>
          <w:bCs/>
        </w:rPr>
        <w:t>Summary for Learners</w:t>
      </w:r>
    </w:p>
    <w:p xmlns:wp14="http://schemas.microsoft.com/office/word/2010/wordml" w:rsidRPr="004B7D80" w:rsidR="00AB4617" w:rsidP="00AB4617" w:rsidRDefault="00AB4617" w14:paraId="03917767" wp14:textId="77777777">
      <w:r w:rsidRPr="004B7D80">
        <w:t>Correct identification of consumables is essential to safe, consistent, and professional furniture production. Product labels, codes, and batch numbers are not just technical details—they support traceability, ensure regulatory compliance, and protect your design integrity. As a designer, knowing how to read and apply this information helps you manage risk and uphold industry standards.</w:t>
      </w:r>
    </w:p>
    <w:p xmlns:wp14="http://schemas.microsoft.com/office/word/2010/wordml" w:rsidRPr="004B7D80" w:rsidR="00AB4617" w:rsidRDefault="00AB4617" w14:paraId="1A499DFC" wp14:textId="77777777">
      <w:r w:rsidRPr="004B7D80">
        <w:br w:type="page"/>
      </w:r>
    </w:p>
    <w:p xmlns:wp14="http://schemas.microsoft.com/office/word/2010/wordml" w:rsidRPr="004B7D80" w:rsidR="00A14D39" w:rsidP="00A14D39" w:rsidRDefault="00A14D39" w14:paraId="1EA3A38B" wp14:textId="77777777">
      <w:pPr>
        <w:rPr>
          <w:b/>
          <w:bCs/>
        </w:rPr>
      </w:pPr>
      <w:r w:rsidRPr="004B7D80">
        <w:rPr>
          <w:b/>
          <w:bCs/>
        </w:rPr>
        <w:t>KT0402 – Identification (Labels, Codes, Batches)</w:t>
      </w:r>
    </w:p>
    <w:p xmlns:wp14="http://schemas.microsoft.com/office/word/2010/wordml" w:rsidRPr="004B7D80" w:rsidR="00A14D39" w:rsidP="00A14D39" w:rsidRDefault="003C1EE1" w14:paraId="5E7E3C41" wp14:textId="77777777">
      <w:r>
        <w:pict w14:anchorId="4A9EF20B">
          <v:rect id="_x0000_i1215" style="width:0;height:1.5pt" o:hr="t" o:hrstd="t" o:hralign="center" fillcolor="#a0a0a0" stroked="f"/>
        </w:pict>
      </w:r>
    </w:p>
    <w:p xmlns:wp14="http://schemas.microsoft.com/office/word/2010/wordml" w:rsidRPr="004B7D80" w:rsidR="00A14D39" w:rsidP="00A14D39" w:rsidRDefault="00A14D39" w14:paraId="150EE14D" wp14:textId="77777777">
      <w:pPr>
        <w:rPr>
          <w:b/>
          <w:bCs/>
        </w:rPr>
      </w:pPr>
      <w:r w:rsidRPr="004B7D80">
        <w:rPr>
          <w:b/>
          <w:bCs/>
        </w:rPr>
        <w:t>Purpose of the Element</w:t>
      </w:r>
    </w:p>
    <w:p xmlns:wp14="http://schemas.microsoft.com/office/word/2010/wordml" w:rsidRPr="004B7D80" w:rsidR="00A14D39" w:rsidP="00A14D39" w:rsidRDefault="00A14D39" w14:paraId="6A6E66F0" wp14:textId="77777777">
      <w:r w:rsidRPr="004B7D80">
        <w:t>The purpose of this element is to enable learners to understand how consumables are identified, tracked, and managed in furniture manufacturing using labels, product codes, and batch numbers. Proper identification ensures traceability, quality control, regulatory compliance, and inventory efficiency. In design and manufacturing environments, accurate labelling and batch control help prevent material errors, support consistent results, and reduce safety risks associated with incorrect usage.</w:t>
      </w:r>
    </w:p>
    <w:p xmlns:wp14="http://schemas.microsoft.com/office/word/2010/wordml" w:rsidRPr="004B7D80" w:rsidR="00A14D39" w:rsidP="00A14D39" w:rsidRDefault="003C1EE1" w14:paraId="03F828E4" wp14:textId="77777777">
      <w:r>
        <w:pict w14:anchorId="6FDB5638">
          <v:rect id="_x0000_i1216" style="width:0;height:1.5pt" o:hr="t" o:hrstd="t" o:hralign="center" fillcolor="#a0a0a0" stroked="f"/>
        </w:pict>
      </w:r>
    </w:p>
    <w:p xmlns:wp14="http://schemas.microsoft.com/office/word/2010/wordml" w:rsidRPr="004B7D80" w:rsidR="00A14D39" w:rsidP="00A14D39" w:rsidRDefault="00A14D39" w14:paraId="0615C707" wp14:textId="77777777">
      <w:pPr>
        <w:rPr>
          <w:b/>
          <w:bCs/>
        </w:rPr>
      </w:pPr>
      <w:r w:rsidRPr="004B7D80">
        <w:rPr>
          <w:b/>
          <w:bCs/>
        </w:rPr>
        <w:t>Key Concepts to Cover</w:t>
      </w:r>
    </w:p>
    <w:p xmlns:wp14="http://schemas.microsoft.com/office/word/2010/wordml" w:rsidRPr="004B7D80" w:rsidR="00A14D39" w:rsidP="00A14D39" w:rsidRDefault="00A14D39" w14:paraId="0A449ADC" wp14:textId="77777777">
      <w:pPr>
        <w:numPr>
          <w:ilvl w:val="0"/>
          <w:numId w:val="182"/>
        </w:numPr>
      </w:pPr>
      <w:r w:rsidRPr="004B7D80">
        <w:rPr>
          <w:b/>
          <w:bCs/>
        </w:rPr>
        <w:t>Label Information on Consumables</w:t>
      </w:r>
    </w:p>
    <w:p xmlns:wp14="http://schemas.microsoft.com/office/word/2010/wordml" w:rsidRPr="004B7D80" w:rsidR="00A14D39" w:rsidP="00A14D39" w:rsidRDefault="00A14D39" w14:paraId="7F04F4AD" wp14:textId="77777777">
      <w:pPr>
        <w:numPr>
          <w:ilvl w:val="1"/>
          <w:numId w:val="182"/>
        </w:numPr>
      </w:pPr>
      <w:r w:rsidRPr="004B7D80">
        <w:t>Product name and type (e.g. “Polyurethane Wood Sealer”)</w:t>
      </w:r>
    </w:p>
    <w:p xmlns:wp14="http://schemas.microsoft.com/office/word/2010/wordml" w:rsidRPr="004B7D80" w:rsidR="00A14D39" w:rsidP="00A14D39" w:rsidRDefault="00A14D39" w14:paraId="54BFC9A1" wp14:textId="77777777">
      <w:pPr>
        <w:numPr>
          <w:ilvl w:val="1"/>
          <w:numId w:val="182"/>
        </w:numPr>
      </w:pPr>
      <w:r w:rsidRPr="004B7D80">
        <w:t>Usage instructions and surface compatibility</w:t>
      </w:r>
    </w:p>
    <w:p xmlns:wp14="http://schemas.microsoft.com/office/word/2010/wordml" w:rsidRPr="004B7D80" w:rsidR="00A14D39" w:rsidP="00A14D39" w:rsidRDefault="00A14D39" w14:paraId="39593254" wp14:textId="77777777">
      <w:pPr>
        <w:numPr>
          <w:ilvl w:val="1"/>
          <w:numId w:val="182"/>
        </w:numPr>
      </w:pPr>
      <w:r w:rsidRPr="004B7D80">
        <w:t>Safety and handling information (e.g. flammable, toxic, corrosive)</w:t>
      </w:r>
    </w:p>
    <w:p xmlns:wp14="http://schemas.microsoft.com/office/word/2010/wordml" w:rsidRPr="004B7D80" w:rsidR="00A14D39" w:rsidP="00A14D39" w:rsidRDefault="00A14D39" w14:paraId="40D937FE" wp14:textId="77777777">
      <w:pPr>
        <w:numPr>
          <w:ilvl w:val="1"/>
          <w:numId w:val="182"/>
        </w:numPr>
      </w:pPr>
      <w:r w:rsidRPr="004B7D80">
        <w:t>Expiry date or shelf life (especially for adhesives and finishes)</w:t>
      </w:r>
    </w:p>
    <w:p xmlns:wp14="http://schemas.microsoft.com/office/word/2010/wordml" w:rsidRPr="004B7D80" w:rsidR="00A14D39" w:rsidP="00A14D39" w:rsidRDefault="00A14D39" w14:paraId="50E178FE" wp14:textId="77777777">
      <w:pPr>
        <w:numPr>
          <w:ilvl w:val="0"/>
          <w:numId w:val="182"/>
        </w:numPr>
      </w:pPr>
      <w:r w:rsidRPr="004B7D80">
        <w:rPr>
          <w:b/>
          <w:bCs/>
        </w:rPr>
        <w:t>Product Codes and SKU Numbers</w:t>
      </w:r>
    </w:p>
    <w:p xmlns:wp14="http://schemas.microsoft.com/office/word/2010/wordml" w:rsidRPr="004B7D80" w:rsidR="00A14D39" w:rsidP="00A14D39" w:rsidRDefault="00A14D39" w14:paraId="5AE8C06D" wp14:textId="77777777">
      <w:pPr>
        <w:numPr>
          <w:ilvl w:val="1"/>
          <w:numId w:val="182"/>
        </w:numPr>
      </w:pPr>
      <w:r w:rsidRPr="004B7D80">
        <w:t>Supplier cataloguing systems for reordering</w:t>
      </w:r>
    </w:p>
    <w:p xmlns:wp14="http://schemas.microsoft.com/office/word/2010/wordml" w:rsidRPr="004B7D80" w:rsidR="00A14D39" w:rsidP="00A14D39" w:rsidRDefault="00A14D39" w14:paraId="36CBE84A" wp14:textId="77777777">
      <w:pPr>
        <w:numPr>
          <w:ilvl w:val="1"/>
          <w:numId w:val="182"/>
        </w:numPr>
      </w:pPr>
      <w:r w:rsidRPr="004B7D80">
        <w:t>Digital inventory tracking systems</w:t>
      </w:r>
    </w:p>
    <w:p xmlns:wp14="http://schemas.microsoft.com/office/word/2010/wordml" w:rsidRPr="004B7D80" w:rsidR="00A14D39" w:rsidP="00A14D39" w:rsidRDefault="00A14D39" w14:paraId="427AB92E" wp14:textId="77777777">
      <w:pPr>
        <w:numPr>
          <w:ilvl w:val="1"/>
          <w:numId w:val="182"/>
        </w:numPr>
      </w:pPr>
      <w:r w:rsidRPr="004B7D80">
        <w:t>Matching codes with job specifications or manufacturing lists</w:t>
      </w:r>
    </w:p>
    <w:p xmlns:wp14="http://schemas.microsoft.com/office/word/2010/wordml" w:rsidRPr="004B7D80" w:rsidR="00A14D39" w:rsidP="00A14D39" w:rsidRDefault="00A14D39" w14:paraId="06240AB1" wp14:textId="77777777">
      <w:pPr>
        <w:numPr>
          <w:ilvl w:val="0"/>
          <w:numId w:val="182"/>
        </w:numPr>
      </w:pPr>
      <w:r w:rsidRPr="004B7D80">
        <w:rPr>
          <w:b/>
          <w:bCs/>
        </w:rPr>
        <w:t>Batch Numbers and Lot Control</w:t>
      </w:r>
    </w:p>
    <w:p xmlns:wp14="http://schemas.microsoft.com/office/word/2010/wordml" w:rsidRPr="004B7D80" w:rsidR="00A14D39" w:rsidP="00A14D39" w:rsidRDefault="00A14D39" w14:paraId="4FD01BF5" wp14:textId="77777777">
      <w:pPr>
        <w:numPr>
          <w:ilvl w:val="1"/>
          <w:numId w:val="182"/>
        </w:numPr>
      </w:pPr>
      <w:r w:rsidRPr="004B7D80">
        <w:t>Tracking material source and production run</w:t>
      </w:r>
    </w:p>
    <w:p xmlns:wp14="http://schemas.microsoft.com/office/word/2010/wordml" w:rsidRPr="004B7D80" w:rsidR="00A14D39" w:rsidP="00A14D39" w:rsidRDefault="00A14D39" w14:paraId="1B604CC7" wp14:textId="77777777">
      <w:pPr>
        <w:numPr>
          <w:ilvl w:val="1"/>
          <w:numId w:val="182"/>
        </w:numPr>
      </w:pPr>
      <w:r w:rsidRPr="004B7D80">
        <w:t>Ensuring consistency across multiple units in the same project</w:t>
      </w:r>
    </w:p>
    <w:p xmlns:wp14="http://schemas.microsoft.com/office/word/2010/wordml" w:rsidRPr="004B7D80" w:rsidR="00A14D39" w:rsidP="00A14D39" w:rsidRDefault="00A14D39" w14:paraId="448CB59B" wp14:textId="77777777">
      <w:pPr>
        <w:numPr>
          <w:ilvl w:val="1"/>
          <w:numId w:val="182"/>
        </w:numPr>
      </w:pPr>
      <w:r w:rsidRPr="004B7D80">
        <w:t>Recalling faulty or expired consumables in case of product failure or safety incident</w:t>
      </w:r>
    </w:p>
    <w:p xmlns:wp14="http://schemas.microsoft.com/office/word/2010/wordml" w:rsidRPr="004B7D80" w:rsidR="00A14D39" w:rsidP="00A14D39" w:rsidRDefault="00A14D39" w14:paraId="76DB5B8A" wp14:textId="77777777">
      <w:pPr>
        <w:numPr>
          <w:ilvl w:val="0"/>
          <w:numId w:val="182"/>
        </w:numPr>
      </w:pPr>
      <w:r w:rsidRPr="004B7D80">
        <w:rPr>
          <w:b/>
          <w:bCs/>
        </w:rPr>
        <w:t>Safety and Compliance Documentation</w:t>
      </w:r>
    </w:p>
    <w:p xmlns:wp14="http://schemas.microsoft.com/office/word/2010/wordml" w:rsidRPr="004B7D80" w:rsidR="00A14D39" w:rsidP="00A14D39" w:rsidRDefault="00A14D39" w14:paraId="00051962" wp14:textId="77777777">
      <w:pPr>
        <w:numPr>
          <w:ilvl w:val="1"/>
          <w:numId w:val="182"/>
        </w:numPr>
      </w:pPr>
      <w:r w:rsidRPr="004B7D80">
        <w:t>SDS (Safety Data Sheet) documentation for hazardous consumables</w:t>
      </w:r>
    </w:p>
    <w:p xmlns:wp14="http://schemas.microsoft.com/office/word/2010/wordml" w:rsidRPr="004B7D80" w:rsidR="00A14D39" w:rsidP="00A14D39" w:rsidRDefault="00A14D39" w14:paraId="40FDFD57" wp14:textId="77777777">
      <w:pPr>
        <w:numPr>
          <w:ilvl w:val="1"/>
          <w:numId w:val="182"/>
        </w:numPr>
      </w:pPr>
      <w:r w:rsidRPr="004B7D80">
        <w:t>Certification labels (e.g. low-VOC, non-toxic, food-safe)</w:t>
      </w:r>
    </w:p>
    <w:p xmlns:wp14="http://schemas.microsoft.com/office/word/2010/wordml" w:rsidRPr="004B7D80" w:rsidR="00A14D39" w:rsidP="00A14D39" w:rsidRDefault="00A14D39" w14:paraId="0C90450F" wp14:textId="77777777">
      <w:pPr>
        <w:numPr>
          <w:ilvl w:val="1"/>
          <w:numId w:val="182"/>
        </w:numPr>
      </w:pPr>
      <w:r w:rsidRPr="004B7D80">
        <w:t>Storage compatibility (e.g. adhesives and finishes cannot be stored near heat)</w:t>
      </w:r>
    </w:p>
    <w:p xmlns:wp14="http://schemas.microsoft.com/office/word/2010/wordml" w:rsidRPr="004B7D80" w:rsidR="00A14D39" w:rsidP="00A14D39" w:rsidRDefault="003C1EE1" w14:paraId="2AC57CB0" wp14:textId="77777777">
      <w:r>
        <w:pict w14:anchorId="2EFBCD3F">
          <v:rect id="_x0000_i1217" style="width:0;height:1.5pt" o:hr="t" o:hrstd="t" o:hralign="center" fillcolor="#a0a0a0" stroked="f"/>
        </w:pict>
      </w:r>
    </w:p>
    <w:p xmlns:wp14="http://schemas.microsoft.com/office/word/2010/wordml" w:rsidRPr="004B7D80" w:rsidR="00A14D39" w:rsidP="00A14D39" w:rsidRDefault="00A14D39" w14:paraId="60C50341" wp14:textId="77777777">
      <w:pPr>
        <w:rPr>
          <w:b/>
          <w:bCs/>
        </w:rPr>
      </w:pPr>
      <w:r w:rsidRPr="004B7D80">
        <w:rPr>
          <w:b/>
          <w:bCs/>
        </w:rPr>
        <w:t>Facilitation Guidelines</w:t>
      </w:r>
    </w:p>
    <w:p xmlns:wp14="http://schemas.microsoft.com/office/word/2010/wordml" w:rsidRPr="004B7D80" w:rsidR="00A14D39" w:rsidP="00A14D39" w:rsidRDefault="00A14D39" w14:paraId="54F42DCE" wp14:textId="77777777">
      <w:r w:rsidRPr="004B7D80">
        <w:rPr>
          <w:b/>
          <w:bCs/>
        </w:rPr>
        <w:t>1. Label Analysis Activity</w:t>
      </w:r>
    </w:p>
    <w:p xmlns:wp14="http://schemas.microsoft.com/office/word/2010/wordml" w:rsidRPr="004B7D80" w:rsidR="00A14D39" w:rsidP="00A14D39" w:rsidRDefault="00A14D39" w14:paraId="1FC0C70F" wp14:textId="77777777">
      <w:pPr>
        <w:numPr>
          <w:ilvl w:val="0"/>
          <w:numId w:val="183"/>
        </w:numPr>
      </w:pPr>
      <w:r w:rsidRPr="004B7D80">
        <w:t>Provide actual or mock containers of various consumables (e.g. glue, lacquer, stain).</w:t>
      </w:r>
    </w:p>
    <w:p xmlns:wp14="http://schemas.microsoft.com/office/word/2010/wordml" w:rsidRPr="004B7D80" w:rsidR="00A14D39" w:rsidP="00A14D39" w:rsidRDefault="00A14D39" w14:paraId="45ACDBE4" wp14:textId="77777777">
      <w:pPr>
        <w:numPr>
          <w:ilvl w:val="0"/>
          <w:numId w:val="183"/>
        </w:numPr>
      </w:pPr>
      <w:r w:rsidRPr="004B7D80">
        <w:t>Learners work in pairs to extract and interpret the labelling and code information, identifying usage instructions, warnings, and batch details.</w:t>
      </w:r>
    </w:p>
    <w:p xmlns:wp14="http://schemas.microsoft.com/office/word/2010/wordml" w:rsidRPr="004B7D80" w:rsidR="00A14D39" w:rsidP="00A14D39" w:rsidRDefault="00A14D39" w14:paraId="0475E376" wp14:textId="77777777">
      <w:r w:rsidRPr="004B7D80">
        <w:rPr>
          <w:b/>
          <w:bCs/>
        </w:rPr>
        <w:t>2. Traceability Scenario</w:t>
      </w:r>
    </w:p>
    <w:p xmlns:wp14="http://schemas.microsoft.com/office/word/2010/wordml" w:rsidRPr="004B7D80" w:rsidR="00A14D39" w:rsidP="00A14D39" w:rsidRDefault="00A14D39" w14:paraId="7F9B90E7" wp14:textId="77777777">
      <w:pPr>
        <w:numPr>
          <w:ilvl w:val="0"/>
          <w:numId w:val="184"/>
        </w:numPr>
      </w:pPr>
      <w:r w:rsidRPr="004B7D80">
        <w:t>Present a short incident report: a finish has discoloured on ten identical tables.</w:t>
      </w:r>
    </w:p>
    <w:p xmlns:wp14="http://schemas.microsoft.com/office/word/2010/wordml" w:rsidRPr="004B7D80" w:rsidR="00A14D39" w:rsidP="00A14D39" w:rsidRDefault="00A14D39" w14:paraId="06127668" wp14:textId="77777777">
      <w:pPr>
        <w:numPr>
          <w:ilvl w:val="0"/>
          <w:numId w:val="184"/>
        </w:numPr>
      </w:pPr>
      <w:r w:rsidRPr="004B7D80">
        <w:t>Learners must explain how batch numbers would assist in resolving the issue.</w:t>
      </w:r>
    </w:p>
    <w:p xmlns:wp14="http://schemas.microsoft.com/office/word/2010/wordml" w:rsidRPr="004B7D80" w:rsidR="00A14D39" w:rsidP="00A14D39" w:rsidRDefault="003C1EE1" w14:paraId="5186B13D" wp14:textId="77777777">
      <w:r>
        <w:pict w14:anchorId="3FE0D646">
          <v:rect id="_x0000_i1218" style="width:0;height:1.5pt" o:hr="t" o:hrstd="t" o:hralign="center" fillcolor="#a0a0a0" stroked="f"/>
        </w:pict>
      </w:r>
    </w:p>
    <w:p xmlns:wp14="http://schemas.microsoft.com/office/word/2010/wordml" w:rsidRPr="004B7D80" w:rsidR="00A14D39" w:rsidP="00A14D39" w:rsidRDefault="00A14D39" w14:paraId="124F056A" wp14:textId="77777777">
      <w:pPr>
        <w:rPr>
          <w:b/>
          <w:bCs/>
        </w:rPr>
      </w:pPr>
      <w:r w:rsidRPr="004B7D80">
        <w:rPr>
          <w:b/>
          <w:bCs/>
        </w:rPr>
        <w:t>Case Study Example</w:t>
      </w:r>
    </w:p>
    <w:p xmlns:wp14="http://schemas.microsoft.com/office/word/2010/wordml" w:rsidRPr="004B7D80" w:rsidR="00A14D39" w:rsidP="00A14D39" w:rsidRDefault="00A14D39" w14:paraId="62BF53D0" wp14:textId="77777777">
      <w:r w:rsidRPr="004B7D80">
        <w:rPr>
          <w:b/>
          <w:bCs/>
        </w:rPr>
        <w:t>Case Study Title</w:t>
      </w:r>
      <w:r w:rsidRPr="004B7D80">
        <w:t xml:space="preserve">: </w:t>
      </w:r>
      <w:r w:rsidRPr="004B7D80">
        <w:rPr>
          <w:i/>
          <w:iCs/>
        </w:rPr>
        <w:t>The Missing Batch Code</w:t>
      </w:r>
      <w:r w:rsidRPr="004B7D80">
        <w:br/>
      </w:r>
      <w:r w:rsidRPr="004B7D80">
        <w:t>During quality inspection of a finished table batch, the top coat was found to be cloudy on some pieces. The production team could not determine whether a different finish was used, as the original product container was unlabelled, and no batch number was recorded.</w:t>
      </w:r>
    </w:p>
    <w:p xmlns:wp14="http://schemas.microsoft.com/office/word/2010/wordml" w:rsidRPr="004B7D80" w:rsidR="00A14D39" w:rsidP="00A14D39" w:rsidRDefault="00A14D39" w14:paraId="7F40EED0" wp14:textId="77777777">
      <w:r w:rsidRPr="004B7D80">
        <w:rPr>
          <w:b/>
          <w:bCs/>
        </w:rPr>
        <w:t>Discussion Prompts</w:t>
      </w:r>
      <w:r w:rsidRPr="004B7D80">
        <w:t>:</w:t>
      </w:r>
    </w:p>
    <w:p xmlns:wp14="http://schemas.microsoft.com/office/word/2010/wordml" w:rsidRPr="004B7D80" w:rsidR="00A14D39" w:rsidP="00A14D39" w:rsidRDefault="00A14D39" w14:paraId="04AF8496" wp14:textId="77777777">
      <w:pPr>
        <w:numPr>
          <w:ilvl w:val="0"/>
          <w:numId w:val="185"/>
        </w:numPr>
      </w:pPr>
      <w:r w:rsidRPr="004B7D80">
        <w:t>What are the risks of using unlabelled or mislabelled consumables?</w:t>
      </w:r>
    </w:p>
    <w:p xmlns:wp14="http://schemas.microsoft.com/office/word/2010/wordml" w:rsidRPr="004B7D80" w:rsidR="00A14D39" w:rsidP="00A14D39" w:rsidRDefault="00A14D39" w14:paraId="5B232FBF" wp14:textId="77777777">
      <w:pPr>
        <w:numPr>
          <w:ilvl w:val="0"/>
          <w:numId w:val="185"/>
        </w:numPr>
      </w:pPr>
      <w:r w:rsidRPr="004B7D80">
        <w:t>How can batch recording be integrated into design or production systems?</w:t>
      </w:r>
    </w:p>
    <w:p xmlns:wp14="http://schemas.microsoft.com/office/word/2010/wordml" w:rsidRPr="004B7D80" w:rsidR="00A14D39" w:rsidP="00A14D39" w:rsidRDefault="00A14D39" w14:paraId="2F1534AC" wp14:textId="77777777">
      <w:pPr>
        <w:numPr>
          <w:ilvl w:val="0"/>
          <w:numId w:val="185"/>
        </w:numPr>
      </w:pPr>
      <w:r w:rsidRPr="004B7D80">
        <w:t>Who is responsible for maintaining accurate product identification records?</w:t>
      </w:r>
    </w:p>
    <w:p xmlns:wp14="http://schemas.microsoft.com/office/word/2010/wordml" w:rsidRPr="004B7D80" w:rsidR="00A14D39" w:rsidP="00A14D39" w:rsidRDefault="003C1EE1" w14:paraId="6C57C439" wp14:textId="77777777">
      <w:r>
        <w:pict w14:anchorId="3B6743B7">
          <v:rect id="_x0000_i1219" style="width:0;height:1.5pt" o:hr="t" o:hrstd="t" o:hralign="center" fillcolor="#a0a0a0" stroked="f"/>
        </w:pict>
      </w:r>
    </w:p>
    <w:p xmlns:wp14="http://schemas.microsoft.com/office/word/2010/wordml" w:rsidRPr="004B7D80" w:rsidR="00A14D39" w:rsidP="00A14D39" w:rsidRDefault="00A14D39" w14:paraId="0150C191" wp14:textId="77777777">
      <w:pPr>
        <w:rPr>
          <w:b/>
          <w:bCs/>
        </w:rPr>
      </w:pPr>
      <w:r w:rsidRPr="004B7D80">
        <w:rPr>
          <w:b/>
          <w:bCs/>
        </w:rPr>
        <w:t>Questions for Learner Engagement</w:t>
      </w:r>
    </w:p>
    <w:p xmlns:wp14="http://schemas.microsoft.com/office/word/2010/wordml" w:rsidRPr="004B7D80" w:rsidR="00A14D39" w:rsidP="00A14D39" w:rsidRDefault="00A14D39" w14:paraId="2ED9FD8B" wp14:textId="77777777">
      <w:pPr>
        <w:rPr>
          <w:b/>
          <w:bCs/>
        </w:rPr>
      </w:pPr>
      <w:r w:rsidRPr="004B7D80">
        <w:rPr>
          <w:b/>
          <w:bCs/>
        </w:rPr>
        <w:t>Knowledge Check</w:t>
      </w:r>
    </w:p>
    <w:p xmlns:wp14="http://schemas.microsoft.com/office/word/2010/wordml" w:rsidRPr="004B7D80" w:rsidR="00A14D39" w:rsidP="00A14D39" w:rsidRDefault="00A14D39" w14:paraId="1376A9CD" wp14:textId="77777777">
      <w:pPr>
        <w:numPr>
          <w:ilvl w:val="0"/>
          <w:numId w:val="186"/>
        </w:numPr>
      </w:pPr>
      <w:r w:rsidRPr="004B7D80">
        <w:t>What type of information is commonly found on a consumable label?</w:t>
      </w:r>
    </w:p>
    <w:p xmlns:wp14="http://schemas.microsoft.com/office/word/2010/wordml" w:rsidRPr="004B7D80" w:rsidR="00A14D39" w:rsidP="00A14D39" w:rsidRDefault="00A14D39" w14:paraId="2CA3C6A2" wp14:textId="77777777">
      <w:pPr>
        <w:numPr>
          <w:ilvl w:val="0"/>
          <w:numId w:val="186"/>
        </w:numPr>
      </w:pPr>
      <w:r w:rsidRPr="004B7D80">
        <w:t>Why are batch numbers important in furniture manufacturing?</w:t>
      </w:r>
    </w:p>
    <w:p xmlns:wp14="http://schemas.microsoft.com/office/word/2010/wordml" w:rsidRPr="004B7D80" w:rsidR="00A14D39" w:rsidP="00A14D39" w:rsidRDefault="00A14D39" w14:paraId="23EC4322" wp14:textId="77777777">
      <w:pPr>
        <w:rPr>
          <w:b/>
          <w:bCs/>
        </w:rPr>
      </w:pPr>
      <w:r w:rsidRPr="004B7D80">
        <w:rPr>
          <w:b/>
          <w:bCs/>
        </w:rPr>
        <w:t>Application-Based</w:t>
      </w:r>
    </w:p>
    <w:p xmlns:wp14="http://schemas.microsoft.com/office/word/2010/wordml" w:rsidRPr="004B7D80" w:rsidR="00A14D39" w:rsidP="00A14D39" w:rsidRDefault="00A14D39" w14:paraId="79AF8E24" wp14:textId="77777777">
      <w:pPr>
        <w:numPr>
          <w:ilvl w:val="0"/>
          <w:numId w:val="187"/>
        </w:numPr>
      </w:pPr>
      <w:r w:rsidRPr="004B7D80">
        <w:t>You are designing furniture for a public facility. What identification labels or documentation would you expect to see on finishes and adhesives used?</w:t>
      </w:r>
    </w:p>
    <w:p xmlns:wp14="http://schemas.microsoft.com/office/word/2010/wordml" w:rsidRPr="004B7D80" w:rsidR="00A14D39" w:rsidP="00A14D39" w:rsidRDefault="00A14D39" w14:paraId="1556C006" wp14:textId="77777777">
      <w:pPr>
        <w:numPr>
          <w:ilvl w:val="0"/>
          <w:numId w:val="187"/>
        </w:numPr>
      </w:pPr>
      <w:r w:rsidRPr="004B7D80">
        <w:t>How would you respond if a supplier delivered a consumable product with no visible product code or batch information?</w:t>
      </w:r>
    </w:p>
    <w:p xmlns:wp14="http://schemas.microsoft.com/office/word/2010/wordml" w:rsidRPr="004B7D80" w:rsidR="00A14D39" w:rsidP="00A14D39" w:rsidRDefault="00A14D39" w14:paraId="25F36DCE" wp14:textId="77777777">
      <w:pPr>
        <w:rPr>
          <w:b/>
          <w:bCs/>
        </w:rPr>
      </w:pPr>
      <w:r w:rsidRPr="004B7D80">
        <w:rPr>
          <w:b/>
          <w:bCs/>
        </w:rPr>
        <w:t>Critical Thinking</w:t>
      </w:r>
    </w:p>
    <w:p xmlns:wp14="http://schemas.microsoft.com/office/word/2010/wordml" w:rsidRPr="004B7D80" w:rsidR="00A14D39" w:rsidP="00A14D39" w:rsidRDefault="00A14D39" w14:paraId="59A3DF0A" wp14:textId="77777777">
      <w:pPr>
        <w:numPr>
          <w:ilvl w:val="0"/>
          <w:numId w:val="188"/>
        </w:numPr>
      </w:pPr>
      <w:r w:rsidRPr="004B7D80">
        <w:t>Can poor labelling practices result in ethical, environmental, or legal risks? Explain with an example.</w:t>
      </w:r>
    </w:p>
    <w:p xmlns:wp14="http://schemas.microsoft.com/office/word/2010/wordml" w:rsidRPr="004B7D80" w:rsidR="00A14D39" w:rsidP="00A14D39" w:rsidRDefault="00A14D39" w14:paraId="1930AB28" wp14:textId="77777777">
      <w:pPr>
        <w:numPr>
          <w:ilvl w:val="0"/>
          <w:numId w:val="188"/>
        </w:numPr>
      </w:pPr>
      <w:r w:rsidRPr="004B7D80">
        <w:t>Should designers rely solely on manufacturers to ensure proper labelling and batch tracking? Why or why not?</w:t>
      </w:r>
    </w:p>
    <w:p xmlns:wp14="http://schemas.microsoft.com/office/word/2010/wordml" w:rsidRPr="004B7D80" w:rsidR="00A14D39" w:rsidP="00A14D39" w:rsidRDefault="003C1EE1" w14:paraId="3D404BC9" wp14:textId="77777777">
      <w:r>
        <w:pict w14:anchorId="73F5C212">
          <v:rect id="_x0000_i1220" style="width:0;height:1.5pt" o:hr="t" o:hrstd="t" o:hralign="center" fillcolor="#a0a0a0" stroked="f"/>
        </w:pict>
      </w:r>
    </w:p>
    <w:p xmlns:wp14="http://schemas.microsoft.com/office/word/2010/wordml" w:rsidRPr="004B7D80" w:rsidR="00A14D39" w:rsidP="00A14D39" w:rsidRDefault="00A14D39" w14:paraId="2F51237D" wp14:textId="77777777">
      <w:pPr>
        <w:rPr>
          <w:b/>
          <w:bCs/>
        </w:rPr>
      </w:pPr>
      <w:r w:rsidRPr="004B7D80">
        <w:rPr>
          <w:b/>
          <w:bCs/>
        </w:rPr>
        <w:t>Assessment Preparation Tips</w:t>
      </w:r>
    </w:p>
    <w:p xmlns:wp14="http://schemas.microsoft.com/office/word/2010/wordml" w:rsidRPr="004B7D80" w:rsidR="00A14D39" w:rsidP="00A14D39" w:rsidRDefault="00A14D39" w14:paraId="60B69093" wp14:textId="77777777">
      <w:r w:rsidRPr="004B7D80">
        <w:t>Ensure learners can:</w:t>
      </w:r>
    </w:p>
    <w:p xmlns:wp14="http://schemas.microsoft.com/office/word/2010/wordml" w:rsidRPr="004B7D80" w:rsidR="00A14D39" w:rsidP="00A14D39" w:rsidRDefault="00A14D39" w14:paraId="2633818C" wp14:textId="77777777">
      <w:pPr>
        <w:numPr>
          <w:ilvl w:val="0"/>
          <w:numId w:val="189"/>
        </w:numPr>
      </w:pPr>
      <w:r w:rsidRPr="004B7D80">
        <w:t>Interpret consumable labels and identify product details, safety data, and usage information</w:t>
      </w:r>
    </w:p>
    <w:p xmlns:wp14="http://schemas.microsoft.com/office/word/2010/wordml" w:rsidRPr="004B7D80" w:rsidR="00A14D39" w:rsidP="00A14D39" w:rsidRDefault="00A14D39" w14:paraId="120012C2" wp14:textId="77777777">
      <w:pPr>
        <w:numPr>
          <w:ilvl w:val="0"/>
          <w:numId w:val="189"/>
        </w:numPr>
      </w:pPr>
      <w:r w:rsidRPr="004B7D80">
        <w:t>Explain the role of codes and batch numbers in maintaining quality and consistency</w:t>
      </w:r>
    </w:p>
    <w:p xmlns:wp14="http://schemas.microsoft.com/office/word/2010/wordml" w:rsidRPr="004B7D80" w:rsidR="00A14D39" w:rsidP="00A14D39" w:rsidRDefault="00A14D39" w14:paraId="07BC15A3" wp14:textId="77777777">
      <w:pPr>
        <w:numPr>
          <w:ilvl w:val="0"/>
          <w:numId w:val="189"/>
        </w:numPr>
      </w:pPr>
      <w:r w:rsidRPr="004B7D80">
        <w:t>Apply traceability concepts in design documentation and supplier communication</w:t>
      </w:r>
    </w:p>
    <w:p xmlns:wp14="http://schemas.microsoft.com/office/word/2010/wordml" w:rsidRPr="004B7D80" w:rsidR="00A14D39" w:rsidP="00A14D39" w:rsidRDefault="003C1EE1" w14:paraId="61319B8A" wp14:textId="77777777">
      <w:r>
        <w:pict w14:anchorId="6A5D76D8">
          <v:rect id="_x0000_i1221" style="width:0;height:1.5pt" o:hr="t" o:hrstd="t" o:hralign="center" fillcolor="#a0a0a0" stroked="f"/>
        </w:pict>
      </w:r>
    </w:p>
    <w:p xmlns:wp14="http://schemas.microsoft.com/office/word/2010/wordml" w:rsidRPr="004B7D80" w:rsidR="00A14D39" w:rsidP="00A14D39" w:rsidRDefault="00A14D39" w14:paraId="6ABCCFB3" wp14:textId="77777777">
      <w:pPr>
        <w:rPr>
          <w:b/>
          <w:bCs/>
        </w:rPr>
      </w:pPr>
      <w:r w:rsidRPr="004B7D80">
        <w:rPr>
          <w:b/>
          <w:bCs/>
        </w:rPr>
        <w:t>Summary for Learners</w:t>
      </w:r>
    </w:p>
    <w:p xmlns:wp14="http://schemas.microsoft.com/office/word/2010/wordml" w:rsidRPr="004B7D80" w:rsidR="00A14D39" w:rsidP="00A14D39" w:rsidRDefault="00A14D39" w14:paraId="2788CC38" wp14:textId="77777777">
      <w:r w:rsidRPr="004B7D80">
        <w:t>Correct identification of consumables is essential to safe, consistent, and professional furniture production. Product labels, codes, and batch numbers are not just technical details—they support traceability, ensure regulatory compliance, and protect your design integrity. As a designer, knowing how to read and apply this information helps you manage risk and uphold industry standards.</w:t>
      </w:r>
    </w:p>
    <w:p xmlns:wp14="http://schemas.microsoft.com/office/word/2010/wordml" w:rsidRPr="004B7D80" w:rsidR="00A14D39" w:rsidP="00A14D39" w:rsidRDefault="003C1EE1" w14:paraId="31A560F4" wp14:textId="77777777">
      <w:r>
        <w:pict w14:anchorId="6DF563DB">
          <v:rect id="_x0000_i1222" style="width:0;height:1.5pt" o:hr="t" o:hrstd="t" o:hralign="center" fillcolor="#a0a0a0" stroked="f"/>
        </w:pict>
      </w:r>
    </w:p>
    <w:p xmlns:wp14="http://schemas.microsoft.com/office/word/2010/wordml" w:rsidRPr="004B7D80" w:rsidR="00A14D39" w:rsidP="00A14D39" w:rsidRDefault="00A14D39" w14:paraId="5B68B9CD" wp14:textId="77777777">
      <w:r w:rsidRPr="004B7D80">
        <w:t xml:space="preserve"> </w:t>
      </w:r>
    </w:p>
    <w:p xmlns:wp14="http://schemas.microsoft.com/office/word/2010/wordml" w:rsidRPr="004B7D80" w:rsidR="00A14D39" w:rsidRDefault="00A14D39" w14:paraId="70DF735C" wp14:textId="77777777">
      <w:pPr>
        <w:rPr>
          <w:b/>
          <w:bCs/>
        </w:rPr>
      </w:pPr>
      <w:r w:rsidRPr="004B7D80">
        <w:rPr>
          <w:b/>
          <w:bCs/>
        </w:rPr>
        <w:br w:type="page"/>
      </w:r>
    </w:p>
    <w:p xmlns:wp14="http://schemas.microsoft.com/office/word/2010/wordml" w:rsidRPr="004B7D80" w:rsidR="00A14D39" w:rsidP="00A14D39" w:rsidRDefault="00A14D39" w14:paraId="4F7753C1" wp14:textId="77777777">
      <w:pPr>
        <w:pStyle w:val="Heading3"/>
        <w:rPr>
          <w:rFonts w:ascii="Century Gothic" w:hAnsi="Century Gothic"/>
          <w:b/>
          <w:bCs/>
        </w:rPr>
      </w:pPr>
      <w:bookmarkStart w:name="_Toc194130550" w:id="29"/>
      <w:r w:rsidRPr="004B7D80">
        <w:rPr>
          <w:rFonts w:ascii="Century Gothic" w:hAnsi="Century Gothic"/>
          <w:b/>
          <w:bCs/>
        </w:rPr>
        <w:t>KT0403 – Characteristics and Properties</w:t>
      </w:r>
      <w:bookmarkEnd w:id="29"/>
    </w:p>
    <w:p xmlns:wp14="http://schemas.microsoft.com/office/word/2010/wordml" w:rsidRPr="004B7D80" w:rsidR="00A14D39" w:rsidP="00A14D39" w:rsidRDefault="003C1EE1" w14:paraId="3A413BF6" wp14:textId="77777777">
      <w:r>
        <w:pict w14:anchorId="0D5E0CE3">
          <v:rect id="_x0000_i1223" style="width:0;height:1.5pt" o:hr="t" o:hrstd="t" o:hralign="center" fillcolor="#a0a0a0" stroked="f"/>
        </w:pict>
      </w:r>
    </w:p>
    <w:p xmlns:wp14="http://schemas.microsoft.com/office/word/2010/wordml" w:rsidRPr="004B7D80" w:rsidR="00A14D39" w:rsidP="00A14D39" w:rsidRDefault="00A14D39" w14:paraId="2F9D6FBF" wp14:textId="77777777">
      <w:pPr>
        <w:rPr>
          <w:b/>
          <w:bCs/>
        </w:rPr>
      </w:pPr>
      <w:r w:rsidRPr="004B7D80">
        <w:rPr>
          <w:b/>
          <w:bCs/>
        </w:rPr>
        <w:t>Purpose of the Element</w:t>
      </w:r>
    </w:p>
    <w:p xmlns:wp14="http://schemas.microsoft.com/office/word/2010/wordml" w:rsidRPr="004B7D80" w:rsidR="00A14D39" w:rsidP="00A14D39" w:rsidRDefault="00A14D39" w14:paraId="4699B45D" wp14:textId="77777777">
      <w:r w:rsidRPr="004B7D80">
        <w:t>This element equips learners with the ability to evaluate the key characteristics and performance properties of consumables used in furniture manufacturing and finishing. Understanding these characteristics is critical for selecting the correct product for a given task and for ensuring quality, durability, and compliance. The wrong choice of consumable, or a lack of understanding of its behaviour, can result in product failure, safety issues, or client dissatisfaction.</w:t>
      </w:r>
    </w:p>
    <w:p xmlns:wp14="http://schemas.microsoft.com/office/word/2010/wordml" w:rsidRPr="004B7D80" w:rsidR="00A14D39" w:rsidP="00A14D39" w:rsidRDefault="003C1EE1" w14:paraId="33D28B4B" wp14:textId="77777777">
      <w:r>
        <w:pict w14:anchorId="25B0D28D">
          <v:rect id="_x0000_i1224" style="width:0;height:1.5pt" o:hr="t" o:hrstd="t" o:hralign="center" fillcolor="#a0a0a0" stroked="f"/>
        </w:pict>
      </w:r>
    </w:p>
    <w:p xmlns:wp14="http://schemas.microsoft.com/office/word/2010/wordml" w:rsidRPr="004B7D80" w:rsidR="00A14D39" w:rsidP="00A14D39" w:rsidRDefault="00A14D39" w14:paraId="1D84E667" wp14:textId="77777777">
      <w:pPr>
        <w:rPr>
          <w:b/>
          <w:bCs/>
        </w:rPr>
      </w:pPr>
      <w:r w:rsidRPr="004B7D80">
        <w:rPr>
          <w:b/>
          <w:bCs/>
        </w:rPr>
        <w:t>Key Concepts to Cover</w:t>
      </w:r>
    </w:p>
    <w:p xmlns:wp14="http://schemas.microsoft.com/office/word/2010/wordml" w:rsidRPr="004B7D80" w:rsidR="00A14D39" w:rsidP="00A14D39" w:rsidRDefault="00A14D39" w14:paraId="5C0754FE" wp14:textId="77777777">
      <w:pPr>
        <w:numPr>
          <w:ilvl w:val="0"/>
          <w:numId w:val="190"/>
        </w:numPr>
      </w:pPr>
      <w:r w:rsidRPr="004B7D80">
        <w:rPr>
          <w:b/>
          <w:bCs/>
        </w:rPr>
        <w:t>Adhesives</w:t>
      </w:r>
    </w:p>
    <w:p xmlns:wp14="http://schemas.microsoft.com/office/word/2010/wordml" w:rsidRPr="004B7D80" w:rsidR="00A14D39" w:rsidP="00A14D39" w:rsidRDefault="00A14D39" w14:paraId="5C740A23" wp14:textId="77777777">
      <w:pPr>
        <w:numPr>
          <w:ilvl w:val="1"/>
          <w:numId w:val="190"/>
        </w:numPr>
      </w:pPr>
      <w:r w:rsidRPr="004B7D80">
        <w:t>Characteristics: open time, curing time, bond strength, flexibility</w:t>
      </w:r>
    </w:p>
    <w:p xmlns:wp14="http://schemas.microsoft.com/office/word/2010/wordml" w:rsidRPr="004B7D80" w:rsidR="00A14D39" w:rsidP="00A14D39" w:rsidRDefault="00A14D39" w14:paraId="08E68685" wp14:textId="77777777">
      <w:pPr>
        <w:numPr>
          <w:ilvl w:val="1"/>
          <w:numId w:val="190"/>
        </w:numPr>
      </w:pPr>
      <w:r w:rsidRPr="004B7D80">
        <w:t>Properties: moisture resistance, heat tolerance, VOC content</w:t>
      </w:r>
    </w:p>
    <w:p xmlns:wp14="http://schemas.microsoft.com/office/word/2010/wordml" w:rsidRPr="004B7D80" w:rsidR="00A14D39" w:rsidP="00A14D39" w:rsidRDefault="00A14D39" w14:paraId="12431FE3" wp14:textId="77777777">
      <w:pPr>
        <w:numPr>
          <w:ilvl w:val="0"/>
          <w:numId w:val="190"/>
        </w:numPr>
      </w:pPr>
      <w:r w:rsidRPr="004B7D80">
        <w:rPr>
          <w:b/>
          <w:bCs/>
        </w:rPr>
        <w:t>Abrasives</w:t>
      </w:r>
    </w:p>
    <w:p xmlns:wp14="http://schemas.microsoft.com/office/word/2010/wordml" w:rsidRPr="004B7D80" w:rsidR="00A14D39" w:rsidP="00A14D39" w:rsidRDefault="00A14D39" w14:paraId="4D5FC32A" wp14:textId="77777777">
      <w:pPr>
        <w:numPr>
          <w:ilvl w:val="1"/>
          <w:numId w:val="190"/>
        </w:numPr>
      </w:pPr>
      <w:r w:rsidRPr="004B7D80">
        <w:t>Characteristics: grit size, material (e.g. aluminium oxide, silicon carbide)</w:t>
      </w:r>
    </w:p>
    <w:p xmlns:wp14="http://schemas.microsoft.com/office/word/2010/wordml" w:rsidRPr="004B7D80" w:rsidR="00A14D39" w:rsidP="00A14D39" w:rsidRDefault="00A14D39" w14:paraId="45463D1C" wp14:textId="77777777">
      <w:pPr>
        <w:numPr>
          <w:ilvl w:val="1"/>
          <w:numId w:val="190"/>
        </w:numPr>
      </w:pPr>
      <w:r w:rsidRPr="004B7D80">
        <w:t>Properties: aggressiveness, lifespan, clogging resistance</w:t>
      </w:r>
    </w:p>
    <w:p xmlns:wp14="http://schemas.microsoft.com/office/word/2010/wordml" w:rsidRPr="004B7D80" w:rsidR="00A14D39" w:rsidP="00A14D39" w:rsidRDefault="00A14D39" w14:paraId="0C162494" wp14:textId="77777777">
      <w:pPr>
        <w:numPr>
          <w:ilvl w:val="0"/>
          <w:numId w:val="190"/>
        </w:numPr>
      </w:pPr>
      <w:r w:rsidRPr="004B7D80">
        <w:rPr>
          <w:b/>
          <w:bCs/>
        </w:rPr>
        <w:t>Finishes and Sealants</w:t>
      </w:r>
    </w:p>
    <w:p xmlns:wp14="http://schemas.microsoft.com/office/word/2010/wordml" w:rsidRPr="004B7D80" w:rsidR="00A14D39" w:rsidP="00A14D39" w:rsidRDefault="00A14D39" w14:paraId="42AA90A2" wp14:textId="77777777">
      <w:pPr>
        <w:numPr>
          <w:ilvl w:val="1"/>
          <w:numId w:val="190"/>
        </w:numPr>
      </w:pPr>
      <w:r w:rsidRPr="004B7D80">
        <w:t>Characteristics: viscosity, drying time, application method (spray, brush, wipe)</w:t>
      </w:r>
    </w:p>
    <w:p xmlns:wp14="http://schemas.microsoft.com/office/word/2010/wordml" w:rsidRPr="004B7D80" w:rsidR="00A14D39" w:rsidP="00A14D39" w:rsidRDefault="00A14D39" w14:paraId="7C71C4DF" wp14:textId="77777777">
      <w:pPr>
        <w:numPr>
          <w:ilvl w:val="1"/>
          <w:numId w:val="190"/>
        </w:numPr>
      </w:pPr>
      <w:r w:rsidRPr="004B7D80">
        <w:t>Properties: hardness, gloss level, UV resistance, water resistance, chemical resistance</w:t>
      </w:r>
    </w:p>
    <w:p xmlns:wp14="http://schemas.microsoft.com/office/word/2010/wordml" w:rsidRPr="004B7D80" w:rsidR="00A14D39" w:rsidP="00A14D39" w:rsidRDefault="00A14D39" w14:paraId="383A5489" wp14:textId="77777777">
      <w:pPr>
        <w:numPr>
          <w:ilvl w:val="0"/>
          <w:numId w:val="190"/>
        </w:numPr>
      </w:pPr>
      <w:r w:rsidRPr="004B7D80">
        <w:rPr>
          <w:b/>
          <w:bCs/>
        </w:rPr>
        <w:t>Fasteners</w:t>
      </w:r>
    </w:p>
    <w:p xmlns:wp14="http://schemas.microsoft.com/office/word/2010/wordml" w:rsidRPr="004B7D80" w:rsidR="00A14D39" w:rsidP="00A14D39" w:rsidRDefault="00A14D39" w14:paraId="5E191ABD" wp14:textId="77777777">
      <w:pPr>
        <w:numPr>
          <w:ilvl w:val="1"/>
          <w:numId w:val="190"/>
        </w:numPr>
      </w:pPr>
      <w:r w:rsidRPr="004B7D80">
        <w:t>Characteristics: size, material (e.g. stainless steel, brass, galvanised), coating</w:t>
      </w:r>
    </w:p>
    <w:p xmlns:wp14="http://schemas.microsoft.com/office/word/2010/wordml" w:rsidRPr="004B7D80" w:rsidR="00A14D39" w:rsidP="00A14D39" w:rsidRDefault="00A14D39" w14:paraId="3E1E95F4" wp14:textId="77777777">
      <w:pPr>
        <w:numPr>
          <w:ilvl w:val="1"/>
          <w:numId w:val="190"/>
        </w:numPr>
      </w:pPr>
      <w:r w:rsidRPr="004B7D80">
        <w:t>Properties: shear strength, corrosion resistance, load capacity</w:t>
      </w:r>
    </w:p>
    <w:p xmlns:wp14="http://schemas.microsoft.com/office/word/2010/wordml" w:rsidRPr="004B7D80" w:rsidR="00A14D39" w:rsidP="00A14D39" w:rsidRDefault="00A14D39" w14:paraId="7DBC33A6" wp14:textId="77777777">
      <w:pPr>
        <w:numPr>
          <w:ilvl w:val="0"/>
          <w:numId w:val="190"/>
        </w:numPr>
      </w:pPr>
      <w:r w:rsidRPr="004B7D80">
        <w:rPr>
          <w:b/>
          <w:bCs/>
        </w:rPr>
        <w:t>Compatibility with Materials</w:t>
      </w:r>
    </w:p>
    <w:p xmlns:wp14="http://schemas.microsoft.com/office/word/2010/wordml" w:rsidRPr="004B7D80" w:rsidR="00A14D39" w:rsidP="00A14D39" w:rsidRDefault="00A14D39" w14:paraId="41BD9517" wp14:textId="77777777">
      <w:pPr>
        <w:numPr>
          <w:ilvl w:val="1"/>
          <w:numId w:val="190"/>
        </w:numPr>
      </w:pPr>
      <w:r w:rsidRPr="004B7D80">
        <w:t>Reactions with wood species or composite boards</w:t>
      </w:r>
    </w:p>
    <w:p xmlns:wp14="http://schemas.microsoft.com/office/word/2010/wordml" w:rsidRPr="004B7D80" w:rsidR="00A14D39" w:rsidP="00A14D39" w:rsidRDefault="00A14D39" w14:paraId="656ABF4D" wp14:textId="77777777">
      <w:pPr>
        <w:numPr>
          <w:ilvl w:val="1"/>
          <w:numId w:val="190"/>
        </w:numPr>
      </w:pPr>
      <w:r w:rsidRPr="004B7D80">
        <w:t>Risk of discolouration, weakening, or contamination</w:t>
      </w:r>
    </w:p>
    <w:p xmlns:wp14="http://schemas.microsoft.com/office/word/2010/wordml" w:rsidRPr="004B7D80" w:rsidR="00A14D39" w:rsidP="00A14D39" w:rsidRDefault="00A14D39" w14:paraId="7DCA374F" wp14:textId="77777777">
      <w:pPr>
        <w:numPr>
          <w:ilvl w:val="0"/>
          <w:numId w:val="190"/>
        </w:numPr>
      </w:pPr>
      <w:r w:rsidRPr="004B7D80">
        <w:rPr>
          <w:b/>
          <w:bCs/>
        </w:rPr>
        <w:t>Health and Environmental Properties</w:t>
      </w:r>
    </w:p>
    <w:p xmlns:wp14="http://schemas.microsoft.com/office/word/2010/wordml" w:rsidRPr="004B7D80" w:rsidR="00A14D39" w:rsidP="00A14D39" w:rsidRDefault="00A14D39" w14:paraId="2E495B49" wp14:textId="77777777">
      <w:pPr>
        <w:numPr>
          <w:ilvl w:val="1"/>
          <w:numId w:val="190"/>
        </w:numPr>
      </w:pPr>
      <w:r w:rsidRPr="004B7D80">
        <w:t>Toxicity levels and flammability</w:t>
      </w:r>
    </w:p>
    <w:p xmlns:wp14="http://schemas.microsoft.com/office/word/2010/wordml" w:rsidRPr="004B7D80" w:rsidR="00A14D39" w:rsidP="00A14D39" w:rsidRDefault="00A14D39" w14:paraId="299C6153" wp14:textId="77777777">
      <w:pPr>
        <w:numPr>
          <w:ilvl w:val="1"/>
          <w:numId w:val="190"/>
        </w:numPr>
      </w:pPr>
      <w:r w:rsidRPr="004B7D80">
        <w:t>Volatile Organic Compounds (VOC) emissions</w:t>
      </w:r>
    </w:p>
    <w:p xmlns:wp14="http://schemas.microsoft.com/office/word/2010/wordml" w:rsidRPr="004B7D80" w:rsidR="00A14D39" w:rsidP="00A14D39" w:rsidRDefault="00A14D39" w14:paraId="39CBDED0" wp14:textId="77777777">
      <w:pPr>
        <w:numPr>
          <w:ilvl w:val="1"/>
          <w:numId w:val="190"/>
        </w:numPr>
      </w:pPr>
      <w:r w:rsidRPr="004B7D80">
        <w:t>Eco-certifications and biodegradable options</w:t>
      </w:r>
    </w:p>
    <w:p xmlns:wp14="http://schemas.microsoft.com/office/word/2010/wordml" w:rsidRPr="004B7D80" w:rsidR="00A14D39" w:rsidP="00A14D39" w:rsidRDefault="003C1EE1" w14:paraId="37EFA3E3" wp14:textId="77777777">
      <w:r>
        <w:pict w14:anchorId="3576D3F5">
          <v:rect id="_x0000_i1225" style="width:0;height:1.5pt" o:hr="t" o:hrstd="t" o:hralign="center" fillcolor="#a0a0a0" stroked="f"/>
        </w:pict>
      </w:r>
    </w:p>
    <w:p xmlns:wp14="http://schemas.microsoft.com/office/word/2010/wordml" w:rsidRPr="004B7D80" w:rsidR="00A14D39" w:rsidP="00A14D39" w:rsidRDefault="00A14D39" w14:paraId="347AC58A" wp14:textId="77777777">
      <w:pPr>
        <w:rPr>
          <w:b/>
          <w:bCs/>
        </w:rPr>
      </w:pPr>
      <w:r w:rsidRPr="004B7D80">
        <w:rPr>
          <w:b/>
          <w:bCs/>
        </w:rPr>
        <w:t>Facilitation Guidelines</w:t>
      </w:r>
    </w:p>
    <w:p xmlns:wp14="http://schemas.microsoft.com/office/word/2010/wordml" w:rsidRPr="004B7D80" w:rsidR="00A14D39" w:rsidP="00A14D39" w:rsidRDefault="00A14D39" w14:paraId="509B837D" wp14:textId="77777777">
      <w:r w:rsidRPr="004B7D80">
        <w:rPr>
          <w:b/>
          <w:bCs/>
        </w:rPr>
        <w:t>1. Consumables Testing Demonstration</w:t>
      </w:r>
    </w:p>
    <w:p xmlns:wp14="http://schemas.microsoft.com/office/word/2010/wordml" w:rsidRPr="004B7D80" w:rsidR="00A14D39" w:rsidP="00A14D39" w:rsidRDefault="00A14D39" w14:paraId="4BBF90C0" wp14:textId="77777777">
      <w:pPr>
        <w:numPr>
          <w:ilvl w:val="0"/>
          <w:numId w:val="191"/>
        </w:numPr>
      </w:pPr>
      <w:r w:rsidRPr="004B7D80">
        <w:t>Show real-time differences between slow-drying and fast-drying adhesives or water-based vs solvent-based finishes.</w:t>
      </w:r>
    </w:p>
    <w:p xmlns:wp14="http://schemas.microsoft.com/office/word/2010/wordml" w:rsidRPr="004B7D80" w:rsidR="00A14D39" w:rsidP="00A14D39" w:rsidRDefault="00A14D39" w14:paraId="6A6DCB33" wp14:textId="77777777">
      <w:pPr>
        <w:numPr>
          <w:ilvl w:val="0"/>
          <w:numId w:val="191"/>
        </w:numPr>
      </w:pPr>
      <w:r w:rsidRPr="004B7D80">
        <w:t>Allow learners to observe and describe characteristics such as flow, smell, texture, and application behaviour.</w:t>
      </w:r>
    </w:p>
    <w:p xmlns:wp14="http://schemas.microsoft.com/office/word/2010/wordml" w:rsidRPr="004B7D80" w:rsidR="00A14D39" w:rsidP="00A14D39" w:rsidRDefault="00A14D39" w14:paraId="6A99C11D" wp14:textId="77777777">
      <w:r w:rsidRPr="004B7D80">
        <w:rPr>
          <w:b/>
          <w:bCs/>
        </w:rPr>
        <w:t>2. Comparative Chart Exercise</w:t>
      </w:r>
    </w:p>
    <w:p xmlns:wp14="http://schemas.microsoft.com/office/word/2010/wordml" w:rsidRPr="004B7D80" w:rsidR="00A14D39" w:rsidP="00A14D39" w:rsidRDefault="00A14D39" w14:paraId="6809738D" wp14:textId="77777777">
      <w:pPr>
        <w:numPr>
          <w:ilvl w:val="0"/>
          <w:numId w:val="192"/>
        </w:numPr>
      </w:pPr>
      <w:r w:rsidRPr="004B7D80">
        <w:t>Learners complete a table comparing 3 consumables (e.g. wood glue, polyurethane, shellac) by listing key properties and suggesting suitable use cases.</w:t>
      </w:r>
    </w:p>
    <w:p xmlns:wp14="http://schemas.microsoft.com/office/word/2010/wordml" w:rsidRPr="004B7D80" w:rsidR="00A14D39" w:rsidP="00A14D39" w:rsidRDefault="003C1EE1" w14:paraId="41C6AC2A" wp14:textId="77777777">
      <w:r>
        <w:pict w14:anchorId="5B19FEAA">
          <v:rect id="_x0000_i1226" style="width:0;height:1.5pt" o:hr="t" o:hrstd="t" o:hralign="center" fillcolor="#a0a0a0" stroked="f"/>
        </w:pict>
      </w:r>
    </w:p>
    <w:p xmlns:wp14="http://schemas.microsoft.com/office/word/2010/wordml" w:rsidRPr="004B7D80" w:rsidR="00A14D39" w:rsidP="00A14D39" w:rsidRDefault="00A14D39" w14:paraId="4199B817" wp14:textId="77777777">
      <w:pPr>
        <w:rPr>
          <w:b/>
          <w:bCs/>
        </w:rPr>
      </w:pPr>
      <w:r w:rsidRPr="004B7D80">
        <w:rPr>
          <w:b/>
          <w:bCs/>
        </w:rPr>
        <w:t>Case Study Example</w:t>
      </w:r>
    </w:p>
    <w:p xmlns:wp14="http://schemas.microsoft.com/office/word/2010/wordml" w:rsidRPr="004B7D80" w:rsidR="00A14D39" w:rsidP="00A14D39" w:rsidRDefault="00A14D39" w14:paraId="42574BFE" wp14:textId="77777777">
      <w:r w:rsidRPr="004B7D80">
        <w:rPr>
          <w:b/>
          <w:bCs/>
        </w:rPr>
        <w:t>Case Study Title</w:t>
      </w:r>
      <w:r w:rsidRPr="004B7D80">
        <w:t xml:space="preserve">: </w:t>
      </w:r>
      <w:r w:rsidRPr="004B7D80">
        <w:rPr>
          <w:i/>
          <w:iCs/>
        </w:rPr>
        <w:t>The Flaking Finish</w:t>
      </w:r>
      <w:r w:rsidRPr="004B7D80">
        <w:br/>
      </w:r>
      <w:r w:rsidRPr="004B7D80">
        <w:t>A designer specified a high-gloss solvent-based lacquer for a café tabletop. While it looked beautiful initially, within two months the finish began to crack and flake. Investigation revealed that the finish had poor UV and heat resistance and was not compatible with the cleaning chemicals used by staff.</w:t>
      </w:r>
    </w:p>
    <w:p xmlns:wp14="http://schemas.microsoft.com/office/word/2010/wordml" w:rsidRPr="004B7D80" w:rsidR="00A14D39" w:rsidP="00A14D39" w:rsidRDefault="00A14D39" w14:paraId="1FA9C87F" wp14:textId="77777777">
      <w:r w:rsidRPr="004B7D80">
        <w:rPr>
          <w:b/>
          <w:bCs/>
        </w:rPr>
        <w:t>Discussion Prompts</w:t>
      </w:r>
      <w:r w:rsidRPr="004B7D80">
        <w:t>:</w:t>
      </w:r>
    </w:p>
    <w:p xmlns:wp14="http://schemas.microsoft.com/office/word/2010/wordml" w:rsidRPr="004B7D80" w:rsidR="00A14D39" w:rsidP="00A14D39" w:rsidRDefault="00A14D39" w14:paraId="11777BF5" wp14:textId="77777777">
      <w:pPr>
        <w:numPr>
          <w:ilvl w:val="0"/>
          <w:numId w:val="193"/>
        </w:numPr>
      </w:pPr>
      <w:r w:rsidRPr="004B7D80">
        <w:t>Which characteristics of the finish were likely overlooked?</w:t>
      </w:r>
    </w:p>
    <w:p xmlns:wp14="http://schemas.microsoft.com/office/word/2010/wordml" w:rsidRPr="004B7D80" w:rsidR="00A14D39" w:rsidP="00A14D39" w:rsidRDefault="00A14D39" w14:paraId="4EF2A07E" wp14:textId="77777777">
      <w:pPr>
        <w:numPr>
          <w:ilvl w:val="0"/>
          <w:numId w:val="193"/>
        </w:numPr>
      </w:pPr>
      <w:r w:rsidRPr="004B7D80">
        <w:t>How could these problems have been avoided through better product knowledge?</w:t>
      </w:r>
    </w:p>
    <w:p xmlns:wp14="http://schemas.microsoft.com/office/word/2010/wordml" w:rsidRPr="004B7D80" w:rsidR="00A14D39" w:rsidP="00A14D39" w:rsidRDefault="00A14D39" w14:paraId="05725407" wp14:textId="77777777">
      <w:pPr>
        <w:numPr>
          <w:ilvl w:val="0"/>
          <w:numId w:val="193"/>
        </w:numPr>
      </w:pPr>
      <w:r w:rsidRPr="004B7D80">
        <w:t>What alternative product would you recommend?</w:t>
      </w:r>
    </w:p>
    <w:p xmlns:wp14="http://schemas.microsoft.com/office/word/2010/wordml" w:rsidRPr="004B7D80" w:rsidR="00A14D39" w:rsidP="00A14D39" w:rsidRDefault="003C1EE1" w14:paraId="2DC44586" wp14:textId="77777777">
      <w:r>
        <w:pict w14:anchorId="3399859E">
          <v:rect id="_x0000_i1227" style="width:0;height:1.5pt" o:hr="t" o:hrstd="t" o:hralign="center" fillcolor="#a0a0a0" stroked="f"/>
        </w:pict>
      </w:r>
    </w:p>
    <w:p xmlns:wp14="http://schemas.microsoft.com/office/word/2010/wordml" w:rsidRPr="004B7D80" w:rsidR="00A14D39" w:rsidP="00A14D39" w:rsidRDefault="00A14D39" w14:paraId="2A13D60E" wp14:textId="77777777">
      <w:pPr>
        <w:rPr>
          <w:b/>
          <w:bCs/>
        </w:rPr>
      </w:pPr>
      <w:r w:rsidRPr="004B7D80">
        <w:rPr>
          <w:b/>
          <w:bCs/>
        </w:rPr>
        <w:t>Questions for Learner Engagement</w:t>
      </w:r>
    </w:p>
    <w:p xmlns:wp14="http://schemas.microsoft.com/office/word/2010/wordml" w:rsidRPr="004B7D80" w:rsidR="00A14D39" w:rsidP="00A14D39" w:rsidRDefault="00A14D39" w14:paraId="43BC3987" wp14:textId="77777777">
      <w:pPr>
        <w:rPr>
          <w:b/>
          <w:bCs/>
        </w:rPr>
      </w:pPr>
      <w:r w:rsidRPr="004B7D80">
        <w:rPr>
          <w:b/>
          <w:bCs/>
        </w:rPr>
        <w:t>Knowledge Check</w:t>
      </w:r>
    </w:p>
    <w:p xmlns:wp14="http://schemas.microsoft.com/office/word/2010/wordml" w:rsidRPr="004B7D80" w:rsidR="00A14D39" w:rsidP="00A14D39" w:rsidRDefault="00A14D39" w14:paraId="3D3CE971" wp14:textId="77777777">
      <w:pPr>
        <w:numPr>
          <w:ilvl w:val="0"/>
          <w:numId w:val="194"/>
        </w:numPr>
      </w:pPr>
      <w:r w:rsidRPr="004B7D80">
        <w:t>What are two key properties of a wood adhesive that affect its performance?</w:t>
      </w:r>
    </w:p>
    <w:p xmlns:wp14="http://schemas.microsoft.com/office/word/2010/wordml" w:rsidRPr="004B7D80" w:rsidR="00A14D39" w:rsidP="00A14D39" w:rsidRDefault="00A14D39" w14:paraId="42065850" wp14:textId="77777777">
      <w:pPr>
        <w:numPr>
          <w:ilvl w:val="0"/>
          <w:numId w:val="194"/>
        </w:numPr>
      </w:pPr>
      <w:r w:rsidRPr="004B7D80">
        <w:t>Name three performance properties that determine the suitability of a surface finish.</w:t>
      </w:r>
    </w:p>
    <w:p xmlns:wp14="http://schemas.microsoft.com/office/word/2010/wordml" w:rsidRPr="004B7D80" w:rsidR="00A14D39" w:rsidP="00A14D39" w:rsidRDefault="00A14D39" w14:paraId="4E313D08" wp14:textId="77777777">
      <w:pPr>
        <w:rPr>
          <w:b/>
          <w:bCs/>
        </w:rPr>
      </w:pPr>
      <w:r w:rsidRPr="004B7D80">
        <w:rPr>
          <w:b/>
          <w:bCs/>
        </w:rPr>
        <w:t>Application-Based</w:t>
      </w:r>
    </w:p>
    <w:p xmlns:wp14="http://schemas.microsoft.com/office/word/2010/wordml" w:rsidRPr="004B7D80" w:rsidR="00A14D39" w:rsidP="00A14D39" w:rsidRDefault="00A14D39" w14:paraId="5330F91F" wp14:textId="77777777">
      <w:pPr>
        <w:numPr>
          <w:ilvl w:val="0"/>
          <w:numId w:val="195"/>
        </w:numPr>
      </w:pPr>
      <w:r w:rsidRPr="004B7D80">
        <w:t>You are designing a children’s toy box with painted panels. What consumable characteristics would you prioritise and why?</w:t>
      </w:r>
    </w:p>
    <w:p xmlns:wp14="http://schemas.microsoft.com/office/word/2010/wordml" w:rsidRPr="004B7D80" w:rsidR="00A14D39" w:rsidP="00A14D39" w:rsidRDefault="00A14D39" w14:paraId="43A617CA" wp14:textId="77777777">
      <w:pPr>
        <w:numPr>
          <w:ilvl w:val="0"/>
          <w:numId w:val="195"/>
        </w:numPr>
      </w:pPr>
      <w:r w:rsidRPr="004B7D80">
        <w:t>If using a dark wood with high tannin content, what properties should your selected finish have?</w:t>
      </w:r>
    </w:p>
    <w:p xmlns:wp14="http://schemas.microsoft.com/office/word/2010/wordml" w:rsidRPr="004B7D80" w:rsidR="00A14D39" w:rsidP="00A14D39" w:rsidRDefault="00A14D39" w14:paraId="03B99CE0" wp14:textId="77777777">
      <w:pPr>
        <w:rPr>
          <w:b/>
          <w:bCs/>
        </w:rPr>
      </w:pPr>
      <w:r w:rsidRPr="004B7D80">
        <w:rPr>
          <w:b/>
          <w:bCs/>
        </w:rPr>
        <w:t>Critical Thinking</w:t>
      </w:r>
    </w:p>
    <w:p xmlns:wp14="http://schemas.microsoft.com/office/word/2010/wordml" w:rsidRPr="004B7D80" w:rsidR="00A14D39" w:rsidP="00A14D39" w:rsidRDefault="00A14D39" w14:paraId="0A7C8CFA" wp14:textId="77777777">
      <w:pPr>
        <w:numPr>
          <w:ilvl w:val="0"/>
          <w:numId w:val="196"/>
        </w:numPr>
      </w:pPr>
      <w:r w:rsidRPr="004B7D80">
        <w:t>Should designers test the physical properties of consumables themselves or rely on supplier information? Explain.</w:t>
      </w:r>
    </w:p>
    <w:p xmlns:wp14="http://schemas.microsoft.com/office/word/2010/wordml" w:rsidRPr="004B7D80" w:rsidR="00A14D39" w:rsidP="00A14D39" w:rsidRDefault="00A14D39" w14:paraId="17BC47C7" wp14:textId="77777777">
      <w:pPr>
        <w:numPr>
          <w:ilvl w:val="0"/>
          <w:numId w:val="196"/>
        </w:numPr>
      </w:pPr>
      <w:r w:rsidRPr="004B7D80">
        <w:t>Can environmentally friendly consumables compete with traditional products in terms of performance? Support your answer with examples.</w:t>
      </w:r>
    </w:p>
    <w:p xmlns:wp14="http://schemas.microsoft.com/office/word/2010/wordml" w:rsidRPr="004B7D80" w:rsidR="00A14D39" w:rsidP="00A14D39" w:rsidRDefault="003C1EE1" w14:paraId="4FFCBC07" wp14:textId="77777777">
      <w:r>
        <w:pict w14:anchorId="732AE840">
          <v:rect id="_x0000_i1228" style="width:0;height:1.5pt" o:hr="t" o:hrstd="t" o:hralign="center" fillcolor="#a0a0a0" stroked="f"/>
        </w:pict>
      </w:r>
    </w:p>
    <w:p xmlns:wp14="http://schemas.microsoft.com/office/word/2010/wordml" w:rsidRPr="004B7D80" w:rsidR="00A14D39" w:rsidP="00A14D39" w:rsidRDefault="00A14D39" w14:paraId="0AAF3F07" wp14:textId="77777777">
      <w:pPr>
        <w:rPr>
          <w:b/>
          <w:bCs/>
        </w:rPr>
      </w:pPr>
      <w:r w:rsidRPr="004B7D80">
        <w:rPr>
          <w:b/>
          <w:bCs/>
        </w:rPr>
        <w:t>Assessment Preparation Tips</w:t>
      </w:r>
    </w:p>
    <w:p xmlns:wp14="http://schemas.microsoft.com/office/word/2010/wordml" w:rsidRPr="004B7D80" w:rsidR="00A14D39" w:rsidP="00A14D39" w:rsidRDefault="00A14D39" w14:paraId="00478745" wp14:textId="77777777">
      <w:r w:rsidRPr="004B7D80">
        <w:t>Ensure learners can:</w:t>
      </w:r>
    </w:p>
    <w:p xmlns:wp14="http://schemas.microsoft.com/office/word/2010/wordml" w:rsidRPr="004B7D80" w:rsidR="00A14D39" w:rsidP="00A14D39" w:rsidRDefault="00A14D39" w14:paraId="5845858C" wp14:textId="77777777">
      <w:pPr>
        <w:numPr>
          <w:ilvl w:val="0"/>
          <w:numId w:val="197"/>
        </w:numPr>
      </w:pPr>
      <w:r w:rsidRPr="004B7D80">
        <w:t>Describe and compare key characteristics of common consumables</w:t>
      </w:r>
    </w:p>
    <w:p xmlns:wp14="http://schemas.microsoft.com/office/word/2010/wordml" w:rsidRPr="004B7D80" w:rsidR="00A14D39" w:rsidP="00A14D39" w:rsidRDefault="00A14D39" w14:paraId="069975E2" wp14:textId="77777777">
      <w:pPr>
        <w:numPr>
          <w:ilvl w:val="0"/>
          <w:numId w:val="197"/>
        </w:numPr>
      </w:pPr>
      <w:r w:rsidRPr="004B7D80">
        <w:t>Evaluate product suitability based on specific functional and aesthetic requirements</w:t>
      </w:r>
    </w:p>
    <w:p xmlns:wp14="http://schemas.microsoft.com/office/word/2010/wordml" w:rsidRPr="004B7D80" w:rsidR="00A14D39" w:rsidP="00A14D39" w:rsidRDefault="00A14D39" w14:paraId="74766990" wp14:textId="77777777">
      <w:pPr>
        <w:numPr>
          <w:ilvl w:val="0"/>
          <w:numId w:val="197"/>
        </w:numPr>
      </w:pPr>
      <w:r w:rsidRPr="004B7D80">
        <w:t>Identify potential material conflicts or performance risks linked to consumable properties</w:t>
      </w:r>
    </w:p>
    <w:p xmlns:wp14="http://schemas.microsoft.com/office/word/2010/wordml" w:rsidRPr="004B7D80" w:rsidR="00A14D39" w:rsidP="00A14D39" w:rsidRDefault="003C1EE1" w14:paraId="1728B4D0" wp14:textId="77777777">
      <w:r>
        <w:pict w14:anchorId="2A740E45">
          <v:rect id="_x0000_i1229" style="width:0;height:1.5pt" o:hr="t" o:hrstd="t" o:hralign="center" fillcolor="#a0a0a0" stroked="f"/>
        </w:pict>
      </w:r>
    </w:p>
    <w:p xmlns:wp14="http://schemas.microsoft.com/office/word/2010/wordml" w:rsidRPr="004B7D80" w:rsidR="00A14D39" w:rsidP="00A14D39" w:rsidRDefault="00A14D39" w14:paraId="727BB4E4" wp14:textId="77777777">
      <w:pPr>
        <w:rPr>
          <w:b/>
          <w:bCs/>
        </w:rPr>
      </w:pPr>
      <w:r w:rsidRPr="004B7D80">
        <w:rPr>
          <w:b/>
          <w:bCs/>
        </w:rPr>
        <w:t>Summary for Learners</w:t>
      </w:r>
    </w:p>
    <w:p xmlns:wp14="http://schemas.microsoft.com/office/word/2010/wordml" w:rsidRPr="004B7D80" w:rsidR="00A14D39" w:rsidP="00A14D39" w:rsidRDefault="00A14D39" w14:paraId="1CCF3DA9" wp14:textId="77777777">
      <w:r w:rsidRPr="004B7D80">
        <w:t>Every consumable used in the production process has a set of properties that determine its suitability and success. From the bond strength of glue to the gloss level of a varnish, these characteristics must align with the function, environment, and user expectations of the furniture piece. Knowing how to select the right consumable—based on evidence, not guesswork—is a vital skill for any professional designer.</w:t>
      </w:r>
    </w:p>
    <w:p xmlns:wp14="http://schemas.microsoft.com/office/word/2010/wordml" w:rsidRPr="004B7D80" w:rsidR="00A14D39" w:rsidRDefault="00A14D39" w14:paraId="34959D4B" wp14:textId="77777777">
      <w:r w:rsidRPr="004B7D80">
        <w:br w:type="page"/>
      </w:r>
    </w:p>
    <w:p xmlns:wp14="http://schemas.microsoft.com/office/word/2010/wordml" w:rsidRPr="004B7D80" w:rsidR="00A14D39" w:rsidP="00A14D39" w:rsidRDefault="00A14D39" w14:paraId="7FFC9637" wp14:textId="77777777">
      <w:pPr>
        <w:pStyle w:val="Heading3"/>
        <w:rPr>
          <w:rFonts w:ascii="Century Gothic" w:hAnsi="Century Gothic"/>
          <w:b/>
          <w:bCs/>
        </w:rPr>
      </w:pPr>
      <w:bookmarkStart w:name="_Toc194130551" w:id="30"/>
      <w:r w:rsidRPr="004B7D80">
        <w:rPr>
          <w:rFonts w:ascii="Century Gothic" w:hAnsi="Century Gothic"/>
          <w:b/>
          <w:bCs/>
        </w:rPr>
        <w:t>KT0404 – Purposes, Applications and Constraints</w:t>
      </w:r>
      <w:bookmarkEnd w:id="30"/>
    </w:p>
    <w:p xmlns:wp14="http://schemas.microsoft.com/office/word/2010/wordml" w:rsidRPr="004B7D80" w:rsidR="00A14D39" w:rsidP="00A14D39" w:rsidRDefault="003C1EE1" w14:paraId="7BD58BA2" wp14:textId="77777777">
      <w:r>
        <w:pict w14:anchorId="42813D32">
          <v:rect id="_x0000_i1230" style="width:0;height:1.5pt" o:hr="t" o:hrstd="t" o:hralign="center" fillcolor="#a0a0a0" stroked="f"/>
        </w:pict>
      </w:r>
    </w:p>
    <w:p xmlns:wp14="http://schemas.microsoft.com/office/word/2010/wordml" w:rsidRPr="004B7D80" w:rsidR="00A14D39" w:rsidP="00A14D39" w:rsidRDefault="00A14D39" w14:paraId="050E7E36" wp14:textId="77777777">
      <w:pPr>
        <w:rPr>
          <w:b/>
          <w:bCs/>
        </w:rPr>
      </w:pPr>
      <w:r w:rsidRPr="004B7D80">
        <w:rPr>
          <w:b/>
          <w:bCs/>
        </w:rPr>
        <w:t>Purpose of the Element</w:t>
      </w:r>
    </w:p>
    <w:p xmlns:wp14="http://schemas.microsoft.com/office/word/2010/wordml" w:rsidRPr="004B7D80" w:rsidR="00A14D39" w:rsidP="00A14D39" w:rsidRDefault="00A14D39" w14:paraId="5F103883" wp14:textId="77777777">
      <w:r w:rsidRPr="004B7D80">
        <w:t xml:space="preserve">This element focuses on helping learners understand </w:t>
      </w:r>
      <w:r w:rsidRPr="004B7D80">
        <w:rPr>
          <w:b/>
          <w:bCs/>
        </w:rPr>
        <w:t>why</w:t>
      </w:r>
      <w:r w:rsidRPr="004B7D80">
        <w:t xml:space="preserve"> different consumables are used in furniture manufacturing, </w:t>
      </w:r>
      <w:r w:rsidRPr="004B7D80">
        <w:rPr>
          <w:b/>
          <w:bCs/>
        </w:rPr>
        <w:t>where and how</w:t>
      </w:r>
      <w:r w:rsidRPr="004B7D80">
        <w:t xml:space="preserve"> they are applied, and </w:t>
      </w:r>
      <w:r w:rsidRPr="004B7D80">
        <w:rPr>
          <w:b/>
          <w:bCs/>
        </w:rPr>
        <w:t>what limitations or challenges</w:t>
      </w:r>
      <w:r w:rsidRPr="004B7D80">
        <w:t xml:space="preserve"> they may present. Consumables support the production process and contribute to the final product’s quality, safety, and appearance. However, each consumable also has its limitations—related to performance, compatibility, health and safety, or cost—which must be carefully considered during the design and manufacturing planning stages.</w:t>
      </w:r>
    </w:p>
    <w:p xmlns:wp14="http://schemas.microsoft.com/office/word/2010/wordml" w:rsidRPr="004B7D80" w:rsidR="00A14D39" w:rsidP="00A14D39" w:rsidRDefault="003C1EE1" w14:paraId="4357A966" wp14:textId="77777777">
      <w:r>
        <w:pict w14:anchorId="5CDDFDD5">
          <v:rect id="_x0000_i1231" style="width:0;height:1.5pt" o:hr="t" o:hrstd="t" o:hralign="center" fillcolor="#a0a0a0" stroked="f"/>
        </w:pict>
      </w:r>
    </w:p>
    <w:p xmlns:wp14="http://schemas.microsoft.com/office/word/2010/wordml" w:rsidRPr="004B7D80" w:rsidR="00A14D39" w:rsidP="00A14D39" w:rsidRDefault="00A14D39" w14:paraId="28E46723" wp14:textId="77777777">
      <w:pPr>
        <w:rPr>
          <w:b/>
          <w:bCs/>
        </w:rPr>
      </w:pPr>
      <w:r w:rsidRPr="004B7D80">
        <w:rPr>
          <w:b/>
          <w:bCs/>
        </w:rPr>
        <w:t>Key Concepts to Cover</w:t>
      </w:r>
    </w:p>
    <w:p xmlns:wp14="http://schemas.microsoft.com/office/word/2010/wordml" w:rsidRPr="004B7D80" w:rsidR="00A14D39" w:rsidP="00A14D39" w:rsidRDefault="00A14D39" w14:paraId="1CC9E9BD" wp14:textId="77777777">
      <w:pPr>
        <w:numPr>
          <w:ilvl w:val="0"/>
          <w:numId w:val="198"/>
        </w:numPr>
      </w:pPr>
      <w:r w:rsidRPr="004B7D80">
        <w:rPr>
          <w:b/>
          <w:bCs/>
        </w:rPr>
        <w:t>Purposes of Consumables in Furniture Production</w:t>
      </w:r>
    </w:p>
    <w:p xmlns:wp14="http://schemas.microsoft.com/office/word/2010/wordml" w:rsidRPr="004B7D80" w:rsidR="00A14D39" w:rsidP="00A14D39" w:rsidRDefault="00A14D39" w14:paraId="4CCA36C7" wp14:textId="77777777">
      <w:pPr>
        <w:numPr>
          <w:ilvl w:val="1"/>
          <w:numId w:val="198"/>
        </w:numPr>
      </w:pPr>
      <w:r w:rsidRPr="004B7D80">
        <w:rPr>
          <w:b/>
          <w:bCs/>
        </w:rPr>
        <w:t>Adhesion</w:t>
      </w:r>
      <w:r w:rsidRPr="004B7D80">
        <w:t>: bonding components for strength and durability (e.g. wood glue)</w:t>
      </w:r>
    </w:p>
    <w:p xmlns:wp14="http://schemas.microsoft.com/office/word/2010/wordml" w:rsidRPr="004B7D80" w:rsidR="00A14D39" w:rsidP="00A14D39" w:rsidRDefault="00A14D39" w14:paraId="43D8093E" wp14:textId="77777777">
      <w:pPr>
        <w:numPr>
          <w:ilvl w:val="1"/>
          <w:numId w:val="198"/>
        </w:numPr>
      </w:pPr>
      <w:r w:rsidRPr="004B7D80">
        <w:rPr>
          <w:b/>
          <w:bCs/>
        </w:rPr>
        <w:t>Surface Preparation</w:t>
      </w:r>
      <w:r w:rsidRPr="004B7D80">
        <w:t>: sanding, cleaning, and priming for even finish absorption</w:t>
      </w:r>
    </w:p>
    <w:p xmlns:wp14="http://schemas.microsoft.com/office/word/2010/wordml" w:rsidRPr="004B7D80" w:rsidR="00A14D39" w:rsidP="00A14D39" w:rsidRDefault="00A14D39" w14:paraId="52D26093" wp14:textId="77777777">
      <w:pPr>
        <w:numPr>
          <w:ilvl w:val="1"/>
          <w:numId w:val="198"/>
        </w:numPr>
      </w:pPr>
      <w:r w:rsidRPr="004B7D80">
        <w:rPr>
          <w:b/>
          <w:bCs/>
        </w:rPr>
        <w:t>Protection</w:t>
      </w:r>
      <w:r w:rsidRPr="004B7D80">
        <w:t>: providing resistance to moisture, heat, chemicals, and wear (e.g. varnishes, sealants)</w:t>
      </w:r>
    </w:p>
    <w:p xmlns:wp14="http://schemas.microsoft.com/office/word/2010/wordml" w:rsidRPr="004B7D80" w:rsidR="00A14D39" w:rsidP="00A14D39" w:rsidRDefault="00A14D39" w14:paraId="76630D7E" wp14:textId="77777777">
      <w:pPr>
        <w:numPr>
          <w:ilvl w:val="1"/>
          <w:numId w:val="198"/>
        </w:numPr>
      </w:pPr>
      <w:r w:rsidRPr="004B7D80">
        <w:rPr>
          <w:b/>
          <w:bCs/>
        </w:rPr>
        <w:t>Fastening</w:t>
      </w:r>
      <w:r w:rsidRPr="004B7D80">
        <w:t>: structural stability and joinery (e.g. screws, nails, dowels)</w:t>
      </w:r>
    </w:p>
    <w:p xmlns:wp14="http://schemas.microsoft.com/office/word/2010/wordml" w:rsidRPr="004B7D80" w:rsidR="00A14D39" w:rsidP="00A14D39" w:rsidRDefault="00A14D39" w14:paraId="45590B45" wp14:textId="77777777">
      <w:pPr>
        <w:numPr>
          <w:ilvl w:val="1"/>
          <w:numId w:val="198"/>
        </w:numPr>
      </w:pPr>
      <w:r w:rsidRPr="004B7D80">
        <w:rPr>
          <w:b/>
          <w:bCs/>
        </w:rPr>
        <w:t>Aesthetic Enhancement</w:t>
      </w:r>
      <w:r w:rsidRPr="004B7D80">
        <w:t>: colour enrichment, sheen, texture (e.g. wood stain, lacquer)</w:t>
      </w:r>
    </w:p>
    <w:p xmlns:wp14="http://schemas.microsoft.com/office/word/2010/wordml" w:rsidRPr="004B7D80" w:rsidR="00A14D39" w:rsidP="00A14D39" w:rsidRDefault="00A14D39" w14:paraId="26693D8F" wp14:textId="77777777">
      <w:pPr>
        <w:numPr>
          <w:ilvl w:val="1"/>
          <w:numId w:val="198"/>
        </w:numPr>
      </w:pPr>
      <w:r w:rsidRPr="004B7D80">
        <w:rPr>
          <w:b/>
          <w:bCs/>
        </w:rPr>
        <w:t>Safety and Handling</w:t>
      </w:r>
      <w:r w:rsidRPr="004B7D80">
        <w:t>: ensuring safe application and clean-up (e.g. gloves, masks, rags)</w:t>
      </w:r>
    </w:p>
    <w:p xmlns:wp14="http://schemas.microsoft.com/office/word/2010/wordml" w:rsidRPr="004B7D80" w:rsidR="00A14D39" w:rsidP="00A14D39" w:rsidRDefault="00A14D39" w14:paraId="5ED81841" wp14:textId="77777777">
      <w:pPr>
        <w:numPr>
          <w:ilvl w:val="0"/>
          <w:numId w:val="198"/>
        </w:numPr>
      </w:pPr>
      <w:r w:rsidRPr="004B7D80">
        <w:rPr>
          <w:b/>
          <w:bCs/>
        </w:rPr>
        <w:t>Typical Applications</w:t>
      </w:r>
    </w:p>
    <w:p xmlns:wp14="http://schemas.microsoft.com/office/word/2010/wordml" w:rsidRPr="004B7D80" w:rsidR="00A14D39" w:rsidP="00A14D39" w:rsidRDefault="00A14D39" w14:paraId="502DCD02" wp14:textId="77777777">
      <w:pPr>
        <w:numPr>
          <w:ilvl w:val="1"/>
          <w:numId w:val="198"/>
        </w:numPr>
      </w:pPr>
      <w:r w:rsidRPr="004B7D80">
        <w:t>Upholstered furniture: staples, adhesives, spray adhesives</w:t>
      </w:r>
    </w:p>
    <w:p xmlns:wp14="http://schemas.microsoft.com/office/word/2010/wordml" w:rsidRPr="004B7D80" w:rsidR="00A14D39" w:rsidP="00A14D39" w:rsidRDefault="00A14D39" w14:paraId="4D6AD69F" wp14:textId="77777777">
      <w:pPr>
        <w:numPr>
          <w:ilvl w:val="1"/>
          <w:numId w:val="198"/>
        </w:numPr>
      </w:pPr>
      <w:r w:rsidRPr="004B7D80">
        <w:t>Flat-pack or modular: fasteners, screw covers, edge banding glue</w:t>
      </w:r>
    </w:p>
    <w:p xmlns:wp14="http://schemas.microsoft.com/office/word/2010/wordml" w:rsidRPr="004B7D80" w:rsidR="00A14D39" w:rsidP="00A14D39" w:rsidRDefault="00A14D39" w14:paraId="0C3F543A" wp14:textId="77777777">
      <w:pPr>
        <w:numPr>
          <w:ilvl w:val="1"/>
          <w:numId w:val="198"/>
        </w:numPr>
      </w:pPr>
      <w:r w:rsidRPr="004B7D80">
        <w:t>Timber joinery: wood filler, sanding blocks, surface sealers</w:t>
      </w:r>
    </w:p>
    <w:p xmlns:wp14="http://schemas.microsoft.com/office/word/2010/wordml" w:rsidRPr="004B7D80" w:rsidR="00A14D39" w:rsidP="00A14D39" w:rsidRDefault="00A14D39" w14:paraId="6D545F2B" wp14:textId="77777777">
      <w:pPr>
        <w:numPr>
          <w:ilvl w:val="1"/>
          <w:numId w:val="198"/>
        </w:numPr>
      </w:pPr>
      <w:r w:rsidRPr="004B7D80">
        <w:t>Finishing: dyes, stains, polishes, fire-retardant treatments</w:t>
      </w:r>
    </w:p>
    <w:p xmlns:wp14="http://schemas.microsoft.com/office/word/2010/wordml" w:rsidRPr="004B7D80" w:rsidR="00A14D39" w:rsidP="00A14D39" w:rsidRDefault="00A14D39" w14:paraId="393863AE" wp14:textId="77777777">
      <w:pPr>
        <w:numPr>
          <w:ilvl w:val="0"/>
          <w:numId w:val="198"/>
        </w:numPr>
      </w:pPr>
      <w:r w:rsidRPr="004B7D80">
        <w:rPr>
          <w:b/>
          <w:bCs/>
        </w:rPr>
        <w:t>Constraints and Limitations</w:t>
      </w:r>
    </w:p>
    <w:p xmlns:wp14="http://schemas.microsoft.com/office/word/2010/wordml" w:rsidRPr="004B7D80" w:rsidR="00A14D39" w:rsidP="00A14D39" w:rsidRDefault="00A14D39" w14:paraId="3F960DFD" wp14:textId="77777777">
      <w:pPr>
        <w:numPr>
          <w:ilvl w:val="1"/>
          <w:numId w:val="198"/>
        </w:numPr>
      </w:pPr>
      <w:r w:rsidRPr="004B7D80">
        <w:rPr>
          <w:b/>
          <w:bCs/>
        </w:rPr>
        <w:t>Environmental conditions</w:t>
      </w:r>
      <w:r w:rsidRPr="004B7D80">
        <w:t>: some adhesives fail in humidity; finishes may yellow in UV light</w:t>
      </w:r>
    </w:p>
    <w:p xmlns:wp14="http://schemas.microsoft.com/office/word/2010/wordml" w:rsidRPr="004B7D80" w:rsidR="00A14D39" w:rsidP="00A14D39" w:rsidRDefault="00A14D39" w14:paraId="7465B9A0" wp14:textId="77777777">
      <w:pPr>
        <w:numPr>
          <w:ilvl w:val="1"/>
          <w:numId w:val="198"/>
        </w:numPr>
      </w:pPr>
      <w:r w:rsidRPr="004B7D80">
        <w:rPr>
          <w:b/>
          <w:bCs/>
        </w:rPr>
        <w:t>Drying/curing time</w:t>
      </w:r>
      <w:r w:rsidRPr="004B7D80">
        <w:t>: may delay production or require controlled environments</w:t>
      </w:r>
    </w:p>
    <w:p xmlns:wp14="http://schemas.microsoft.com/office/word/2010/wordml" w:rsidRPr="004B7D80" w:rsidR="00A14D39" w:rsidP="00A14D39" w:rsidRDefault="00A14D39" w14:paraId="3D1A3B85" wp14:textId="77777777">
      <w:pPr>
        <w:numPr>
          <w:ilvl w:val="1"/>
          <w:numId w:val="198"/>
        </w:numPr>
      </w:pPr>
      <w:r w:rsidRPr="004B7D80">
        <w:rPr>
          <w:b/>
          <w:bCs/>
        </w:rPr>
        <w:t>Health and safety risks</w:t>
      </w:r>
      <w:r w:rsidRPr="004B7D80">
        <w:t>: VOCs, flammability, skin and eye irritants</w:t>
      </w:r>
    </w:p>
    <w:p xmlns:wp14="http://schemas.microsoft.com/office/word/2010/wordml" w:rsidRPr="004B7D80" w:rsidR="00A14D39" w:rsidP="00A14D39" w:rsidRDefault="00A14D39" w14:paraId="538FF2B8" wp14:textId="77777777">
      <w:pPr>
        <w:numPr>
          <w:ilvl w:val="1"/>
          <w:numId w:val="198"/>
        </w:numPr>
      </w:pPr>
      <w:r w:rsidRPr="004B7D80">
        <w:rPr>
          <w:b/>
          <w:bCs/>
        </w:rPr>
        <w:t>Design compatibility</w:t>
      </w:r>
      <w:r w:rsidRPr="004B7D80">
        <w:t>: stains behave differently on various wood types</w:t>
      </w:r>
    </w:p>
    <w:p xmlns:wp14="http://schemas.microsoft.com/office/word/2010/wordml" w:rsidRPr="004B7D80" w:rsidR="00A14D39" w:rsidP="00A14D39" w:rsidRDefault="00A14D39" w14:paraId="77A0B7B8" wp14:textId="77777777">
      <w:pPr>
        <w:numPr>
          <w:ilvl w:val="1"/>
          <w:numId w:val="198"/>
        </w:numPr>
      </w:pPr>
      <w:r w:rsidRPr="004B7D80">
        <w:rPr>
          <w:b/>
          <w:bCs/>
        </w:rPr>
        <w:t>Budget constraints</w:t>
      </w:r>
      <w:r w:rsidRPr="004B7D80">
        <w:t>: high-performance consumables may increase cost</w:t>
      </w:r>
    </w:p>
    <w:p xmlns:wp14="http://schemas.microsoft.com/office/word/2010/wordml" w:rsidRPr="004B7D80" w:rsidR="00A14D39" w:rsidP="00A14D39" w:rsidRDefault="00A14D39" w14:paraId="13B5804B" wp14:textId="77777777">
      <w:pPr>
        <w:numPr>
          <w:ilvl w:val="1"/>
          <w:numId w:val="198"/>
        </w:numPr>
      </w:pPr>
      <w:r w:rsidRPr="004B7D80">
        <w:rPr>
          <w:b/>
          <w:bCs/>
        </w:rPr>
        <w:t>Aesthetic interference</w:t>
      </w:r>
      <w:r w:rsidRPr="004B7D80">
        <w:t>: e.g. visible fasteners may not suit sleek, minimalist designs</w:t>
      </w:r>
    </w:p>
    <w:p xmlns:wp14="http://schemas.microsoft.com/office/word/2010/wordml" w:rsidRPr="004B7D80" w:rsidR="00A14D39" w:rsidP="00A14D39" w:rsidRDefault="003C1EE1" w14:paraId="44690661" wp14:textId="77777777">
      <w:r>
        <w:pict w14:anchorId="46122E0D">
          <v:rect id="_x0000_i1232" style="width:0;height:1.5pt" o:hr="t" o:hrstd="t" o:hralign="center" fillcolor="#a0a0a0" stroked="f"/>
        </w:pict>
      </w:r>
    </w:p>
    <w:p xmlns:wp14="http://schemas.microsoft.com/office/word/2010/wordml" w:rsidRPr="004B7D80" w:rsidR="00A14D39" w:rsidP="00A14D39" w:rsidRDefault="00A14D39" w14:paraId="51BCB8C0" wp14:textId="77777777">
      <w:pPr>
        <w:rPr>
          <w:b/>
          <w:bCs/>
        </w:rPr>
      </w:pPr>
      <w:r w:rsidRPr="004B7D80">
        <w:rPr>
          <w:b/>
          <w:bCs/>
        </w:rPr>
        <w:t>Facilitation Guidelines</w:t>
      </w:r>
    </w:p>
    <w:p xmlns:wp14="http://schemas.microsoft.com/office/word/2010/wordml" w:rsidRPr="004B7D80" w:rsidR="00A14D39" w:rsidP="00A14D39" w:rsidRDefault="00A14D39" w14:paraId="6838954E" wp14:textId="77777777">
      <w:r w:rsidRPr="004B7D80">
        <w:rPr>
          <w:b/>
          <w:bCs/>
        </w:rPr>
        <w:t>1. Match-the-Purpose Activity</w:t>
      </w:r>
    </w:p>
    <w:p xmlns:wp14="http://schemas.microsoft.com/office/word/2010/wordml" w:rsidRPr="004B7D80" w:rsidR="00A14D39" w:rsidP="00A14D39" w:rsidRDefault="00A14D39" w14:paraId="032DA85A" wp14:textId="77777777">
      <w:pPr>
        <w:numPr>
          <w:ilvl w:val="0"/>
          <w:numId w:val="199"/>
        </w:numPr>
      </w:pPr>
      <w:r w:rsidRPr="004B7D80">
        <w:t>Provide a set of consumables and a list of production purposes.</w:t>
      </w:r>
    </w:p>
    <w:p xmlns:wp14="http://schemas.microsoft.com/office/word/2010/wordml" w:rsidRPr="004B7D80" w:rsidR="00A14D39" w:rsidP="00A14D39" w:rsidRDefault="00A14D39" w14:paraId="4C37DCCC" wp14:textId="77777777">
      <w:pPr>
        <w:numPr>
          <w:ilvl w:val="0"/>
          <w:numId w:val="199"/>
        </w:numPr>
      </w:pPr>
      <w:r w:rsidRPr="004B7D80">
        <w:t>Learners must match each consumable to its primary function and note any design-related limitations.</w:t>
      </w:r>
    </w:p>
    <w:p xmlns:wp14="http://schemas.microsoft.com/office/word/2010/wordml" w:rsidRPr="004B7D80" w:rsidR="00A14D39" w:rsidP="00A14D39" w:rsidRDefault="00A14D39" w14:paraId="6BD4B844" wp14:textId="77777777">
      <w:r w:rsidRPr="004B7D80">
        <w:rPr>
          <w:b/>
          <w:bCs/>
        </w:rPr>
        <w:t>2. Visual Case Gallery</w:t>
      </w:r>
    </w:p>
    <w:p xmlns:wp14="http://schemas.microsoft.com/office/word/2010/wordml" w:rsidRPr="004B7D80" w:rsidR="00A14D39" w:rsidP="00A14D39" w:rsidRDefault="00A14D39" w14:paraId="285E746B" wp14:textId="77777777">
      <w:pPr>
        <w:numPr>
          <w:ilvl w:val="0"/>
          <w:numId w:val="200"/>
        </w:numPr>
      </w:pPr>
      <w:r w:rsidRPr="004B7D80">
        <w:t>Show a set of finished products and ask learners to identify which consumables were likely used, and whether any visible issues (e.g. bubbling finish, visible staples) reflect misapplication or poor selection.</w:t>
      </w:r>
    </w:p>
    <w:p xmlns:wp14="http://schemas.microsoft.com/office/word/2010/wordml" w:rsidRPr="004B7D80" w:rsidR="00A14D39" w:rsidP="00A14D39" w:rsidRDefault="003C1EE1" w14:paraId="74539910" wp14:textId="77777777">
      <w:r>
        <w:pict w14:anchorId="7C1134D9">
          <v:rect id="_x0000_i1233" style="width:0;height:1.5pt" o:hr="t" o:hrstd="t" o:hralign="center" fillcolor="#a0a0a0" stroked="f"/>
        </w:pict>
      </w:r>
    </w:p>
    <w:p xmlns:wp14="http://schemas.microsoft.com/office/word/2010/wordml" w:rsidRPr="004B7D80" w:rsidR="00A14D39" w:rsidP="00A14D39" w:rsidRDefault="00A14D39" w14:paraId="5EB5E41B" wp14:textId="77777777">
      <w:pPr>
        <w:rPr>
          <w:b/>
          <w:bCs/>
        </w:rPr>
      </w:pPr>
      <w:r w:rsidRPr="004B7D80">
        <w:rPr>
          <w:b/>
          <w:bCs/>
        </w:rPr>
        <w:t>Case Study Example</w:t>
      </w:r>
    </w:p>
    <w:p xmlns:wp14="http://schemas.microsoft.com/office/word/2010/wordml" w:rsidRPr="004B7D80" w:rsidR="00A14D39" w:rsidP="00A14D39" w:rsidRDefault="00A14D39" w14:paraId="2D8B90E6" wp14:textId="77777777">
      <w:r w:rsidRPr="004B7D80">
        <w:rPr>
          <w:b/>
          <w:bCs/>
        </w:rPr>
        <w:t>Case Study Title</w:t>
      </w:r>
      <w:r w:rsidRPr="004B7D80">
        <w:t xml:space="preserve">: </w:t>
      </w:r>
      <w:r w:rsidRPr="004B7D80">
        <w:rPr>
          <w:i/>
          <w:iCs/>
        </w:rPr>
        <w:t>A Slippery Mistake</w:t>
      </w:r>
      <w:r w:rsidRPr="004B7D80">
        <w:br/>
      </w:r>
      <w:r w:rsidRPr="004B7D80">
        <w:t>A high-end timber desk was coated with a natural oil-based finish. After delivery, the client complained that the surface felt greasy and left marks on papers. The designer realised that the oil had not cured fully and was inappropriate for a high-use writing surface.</w:t>
      </w:r>
    </w:p>
    <w:p xmlns:wp14="http://schemas.microsoft.com/office/word/2010/wordml" w:rsidRPr="004B7D80" w:rsidR="00A14D39" w:rsidP="00A14D39" w:rsidRDefault="00A14D39" w14:paraId="53A36F9F" wp14:textId="77777777">
      <w:r w:rsidRPr="004B7D80">
        <w:rPr>
          <w:b/>
          <w:bCs/>
        </w:rPr>
        <w:t>Discussion Prompts</w:t>
      </w:r>
      <w:r w:rsidRPr="004B7D80">
        <w:t>:</w:t>
      </w:r>
    </w:p>
    <w:p xmlns:wp14="http://schemas.microsoft.com/office/word/2010/wordml" w:rsidRPr="004B7D80" w:rsidR="00A14D39" w:rsidP="00A14D39" w:rsidRDefault="00A14D39" w14:paraId="6C1F3D76" wp14:textId="77777777">
      <w:pPr>
        <w:numPr>
          <w:ilvl w:val="0"/>
          <w:numId w:val="201"/>
        </w:numPr>
      </w:pPr>
      <w:r w:rsidRPr="004B7D80">
        <w:t>What was the intended purpose of the oil-based finish?</w:t>
      </w:r>
    </w:p>
    <w:p xmlns:wp14="http://schemas.microsoft.com/office/word/2010/wordml" w:rsidRPr="004B7D80" w:rsidR="00A14D39" w:rsidP="00A14D39" w:rsidRDefault="00A14D39" w14:paraId="3881585A" wp14:textId="77777777">
      <w:pPr>
        <w:numPr>
          <w:ilvl w:val="0"/>
          <w:numId w:val="201"/>
        </w:numPr>
      </w:pPr>
      <w:r w:rsidRPr="004B7D80">
        <w:t>Why was it unsuitable for this application?</w:t>
      </w:r>
    </w:p>
    <w:p xmlns:wp14="http://schemas.microsoft.com/office/word/2010/wordml" w:rsidRPr="004B7D80" w:rsidR="00A14D39" w:rsidP="00A14D39" w:rsidRDefault="00A14D39" w14:paraId="19166A95" wp14:textId="77777777">
      <w:pPr>
        <w:numPr>
          <w:ilvl w:val="0"/>
          <w:numId w:val="201"/>
        </w:numPr>
      </w:pPr>
      <w:r w:rsidRPr="004B7D80">
        <w:t>What could have been done differently in the specification or application process?</w:t>
      </w:r>
    </w:p>
    <w:p xmlns:wp14="http://schemas.microsoft.com/office/word/2010/wordml" w:rsidRPr="004B7D80" w:rsidR="00A14D39" w:rsidP="00A14D39" w:rsidRDefault="003C1EE1" w14:paraId="5A7E0CF2" wp14:textId="77777777">
      <w:r>
        <w:pict w14:anchorId="02B6C268">
          <v:rect id="_x0000_i1234" style="width:0;height:1.5pt" o:hr="t" o:hrstd="t" o:hralign="center" fillcolor="#a0a0a0" stroked="f"/>
        </w:pict>
      </w:r>
    </w:p>
    <w:p xmlns:wp14="http://schemas.microsoft.com/office/word/2010/wordml" w:rsidRPr="004B7D80" w:rsidR="00A14D39" w:rsidP="00A14D39" w:rsidRDefault="00A14D39" w14:paraId="26800E30" wp14:textId="77777777">
      <w:pPr>
        <w:rPr>
          <w:b/>
          <w:bCs/>
        </w:rPr>
      </w:pPr>
      <w:r w:rsidRPr="004B7D80">
        <w:rPr>
          <w:b/>
          <w:bCs/>
        </w:rPr>
        <w:t>Questions for Learner Engagement</w:t>
      </w:r>
    </w:p>
    <w:p xmlns:wp14="http://schemas.microsoft.com/office/word/2010/wordml" w:rsidRPr="004B7D80" w:rsidR="00A14D39" w:rsidP="00A14D39" w:rsidRDefault="00A14D39" w14:paraId="064732D4" wp14:textId="77777777">
      <w:pPr>
        <w:rPr>
          <w:b/>
          <w:bCs/>
        </w:rPr>
      </w:pPr>
      <w:r w:rsidRPr="004B7D80">
        <w:rPr>
          <w:b/>
          <w:bCs/>
        </w:rPr>
        <w:t>Knowledge Check</w:t>
      </w:r>
    </w:p>
    <w:p xmlns:wp14="http://schemas.microsoft.com/office/word/2010/wordml" w:rsidRPr="004B7D80" w:rsidR="00A14D39" w:rsidP="00A14D39" w:rsidRDefault="00A14D39" w14:paraId="42D5B1E0" wp14:textId="77777777">
      <w:pPr>
        <w:numPr>
          <w:ilvl w:val="0"/>
          <w:numId w:val="202"/>
        </w:numPr>
      </w:pPr>
      <w:r w:rsidRPr="004B7D80">
        <w:t>What is the primary purpose of wood filler in the finishing process?</w:t>
      </w:r>
    </w:p>
    <w:p xmlns:wp14="http://schemas.microsoft.com/office/word/2010/wordml" w:rsidRPr="004B7D80" w:rsidR="00A14D39" w:rsidP="00A14D39" w:rsidRDefault="00A14D39" w14:paraId="5E1CADAE" wp14:textId="77777777">
      <w:pPr>
        <w:numPr>
          <w:ilvl w:val="0"/>
          <w:numId w:val="202"/>
        </w:numPr>
      </w:pPr>
      <w:r w:rsidRPr="004B7D80">
        <w:t>Name two constraints associated with solvent-based varnishes.</w:t>
      </w:r>
    </w:p>
    <w:p xmlns:wp14="http://schemas.microsoft.com/office/word/2010/wordml" w:rsidRPr="004B7D80" w:rsidR="00A14D39" w:rsidP="00A14D39" w:rsidRDefault="00A14D39" w14:paraId="0D9EE552" wp14:textId="77777777">
      <w:pPr>
        <w:rPr>
          <w:b/>
          <w:bCs/>
        </w:rPr>
      </w:pPr>
      <w:r w:rsidRPr="004B7D80">
        <w:rPr>
          <w:b/>
          <w:bCs/>
        </w:rPr>
        <w:t>Application-Based</w:t>
      </w:r>
    </w:p>
    <w:p xmlns:wp14="http://schemas.microsoft.com/office/word/2010/wordml" w:rsidRPr="004B7D80" w:rsidR="00A14D39" w:rsidP="00A14D39" w:rsidRDefault="00A14D39" w14:paraId="6A754E12" wp14:textId="77777777">
      <w:pPr>
        <w:numPr>
          <w:ilvl w:val="0"/>
          <w:numId w:val="203"/>
        </w:numPr>
      </w:pPr>
      <w:r w:rsidRPr="004B7D80">
        <w:t>You are specifying materials for a café tabletop. Which consumables would you choose for finish and protection, and why?</w:t>
      </w:r>
    </w:p>
    <w:p xmlns:wp14="http://schemas.microsoft.com/office/word/2010/wordml" w:rsidRPr="004B7D80" w:rsidR="00A14D39" w:rsidP="00A14D39" w:rsidRDefault="00A14D39" w14:paraId="2AE9FB05" wp14:textId="77777777">
      <w:pPr>
        <w:numPr>
          <w:ilvl w:val="0"/>
          <w:numId w:val="203"/>
        </w:numPr>
      </w:pPr>
      <w:r w:rsidRPr="004B7D80">
        <w:t>A client has requested a quick turnaround for 50 units. How do curing times of consumables affect your planning?</w:t>
      </w:r>
    </w:p>
    <w:p xmlns:wp14="http://schemas.microsoft.com/office/word/2010/wordml" w:rsidRPr="004B7D80" w:rsidR="00A14D39" w:rsidP="00A14D39" w:rsidRDefault="00A14D39" w14:paraId="622F15B0" wp14:textId="77777777">
      <w:pPr>
        <w:rPr>
          <w:b/>
          <w:bCs/>
        </w:rPr>
      </w:pPr>
      <w:r w:rsidRPr="004B7D80">
        <w:rPr>
          <w:b/>
          <w:bCs/>
        </w:rPr>
        <w:t>Critical Thinking</w:t>
      </w:r>
    </w:p>
    <w:p xmlns:wp14="http://schemas.microsoft.com/office/word/2010/wordml" w:rsidRPr="004B7D80" w:rsidR="00A14D39" w:rsidP="00A14D39" w:rsidRDefault="00A14D39" w14:paraId="1F9D5FC3" wp14:textId="77777777">
      <w:pPr>
        <w:numPr>
          <w:ilvl w:val="0"/>
          <w:numId w:val="204"/>
        </w:numPr>
      </w:pPr>
      <w:r w:rsidRPr="004B7D80">
        <w:t>Is it always better to choose high-performance consumables, regardless of cost? Discuss.</w:t>
      </w:r>
    </w:p>
    <w:p xmlns:wp14="http://schemas.microsoft.com/office/word/2010/wordml" w:rsidRPr="004B7D80" w:rsidR="00A14D39" w:rsidP="00A14D39" w:rsidRDefault="00A14D39" w14:paraId="2EA24458" wp14:textId="77777777">
      <w:pPr>
        <w:numPr>
          <w:ilvl w:val="0"/>
          <w:numId w:val="204"/>
        </w:numPr>
      </w:pPr>
      <w:r w:rsidRPr="004B7D80">
        <w:t>Should the designer or the production team be responsible for deciding on consumables? Defend your viewpoint.</w:t>
      </w:r>
    </w:p>
    <w:p xmlns:wp14="http://schemas.microsoft.com/office/word/2010/wordml" w:rsidRPr="004B7D80" w:rsidR="00A14D39" w:rsidP="00A14D39" w:rsidRDefault="003C1EE1" w14:paraId="60FA6563" wp14:textId="77777777">
      <w:r>
        <w:pict w14:anchorId="2E314447">
          <v:rect id="_x0000_i1235" style="width:0;height:1.5pt" o:hr="t" o:hrstd="t" o:hralign="center" fillcolor="#a0a0a0" stroked="f"/>
        </w:pict>
      </w:r>
    </w:p>
    <w:p xmlns:wp14="http://schemas.microsoft.com/office/word/2010/wordml" w:rsidRPr="004B7D80" w:rsidR="00A14D39" w:rsidP="00A14D39" w:rsidRDefault="00A14D39" w14:paraId="6D4371AE" wp14:textId="77777777">
      <w:pPr>
        <w:rPr>
          <w:b/>
          <w:bCs/>
        </w:rPr>
      </w:pPr>
      <w:r w:rsidRPr="004B7D80">
        <w:rPr>
          <w:b/>
          <w:bCs/>
        </w:rPr>
        <w:t>Assessment Preparation Tips</w:t>
      </w:r>
    </w:p>
    <w:p xmlns:wp14="http://schemas.microsoft.com/office/word/2010/wordml" w:rsidRPr="004B7D80" w:rsidR="00A14D39" w:rsidP="00A14D39" w:rsidRDefault="00A14D39" w14:paraId="3FB5AFE7" wp14:textId="77777777">
      <w:r w:rsidRPr="004B7D80">
        <w:t>Ensure learners can:</w:t>
      </w:r>
    </w:p>
    <w:p xmlns:wp14="http://schemas.microsoft.com/office/word/2010/wordml" w:rsidRPr="004B7D80" w:rsidR="00A14D39" w:rsidP="00A14D39" w:rsidRDefault="00A14D39" w14:paraId="2789BB42" wp14:textId="77777777">
      <w:pPr>
        <w:numPr>
          <w:ilvl w:val="0"/>
          <w:numId w:val="205"/>
        </w:numPr>
      </w:pPr>
      <w:r w:rsidRPr="004B7D80">
        <w:t>Link consumables to their purpose and function in the production cycle</w:t>
      </w:r>
    </w:p>
    <w:p xmlns:wp14="http://schemas.microsoft.com/office/word/2010/wordml" w:rsidRPr="004B7D80" w:rsidR="00A14D39" w:rsidP="00A14D39" w:rsidRDefault="00A14D39" w14:paraId="488AB836" wp14:textId="77777777">
      <w:pPr>
        <w:numPr>
          <w:ilvl w:val="0"/>
          <w:numId w:val="205"/>
        </w:numPr>
      </w:pPr>
      <w:r w:rsidRPr="004B7D80">
        <w:t>Recognise the design implications of consumable selection (cost, aesthetics, usability)</w:t>
      </w:r>
    </w:p>
    <w:p xmlns:wp14="http://schemas.microsoft.com/office/word/2010/wordml" w:rsidRPr="004B7D80" w:rsidR="00A14D39" w:rsidP="00A14D39" w:rsidRDefault="00A14D39" w14:paraId="719CABFA" wp14:textId="77777777">
      <w:pPr>
        <w:numPr>
          <w:ilvl w:val="0"/>
          <w:numId w:val="205"/>
        </w:numPr>
      </w:pPr>
      <w:r w:rsidRPr="004B7D80">
        <w:t>Evaluate context-based constraints to inform appropriate material decisions</w:t>
      </w:r>
    </w:p>
    <w:p xmlns:wp14="http://schemas.microsoft.com/office/word/2010/wordml" w:rsidRPr="004B7D80" w:rsidR="00A14D39" w:rsidP="00A14D39" w:rsidRDefault="003C1EE1" w14:paraId="1AC5CDBE" wp14:textId="77777777">
      <w:r>
        <w:pict w14:anchorId="7DE7DF81">
          <v:rect id="_x0000_i1236" style="width:0;height:1.5pt" o:hr="t" o:hrstd="t" o:hralign="center" fillcolor="#a0a0a0" stroked="f"/>
        </w:pict>
      </w:r>
    </w:p>
    <w:p xmlns:wp14="http://schemas.microsoft.com/office/word/2010/wordml" w:rsidRPr="004B7D80" w:rsidR="00A14D39" w:rsidP="00A14D39" w:rsidRDefault="00A14D39" w14:paraId="5158795B" wp14:textId="77777777">
      <w:pPr>
        <w:rPr>
          <w:b/>
          <w:bCs/>
        </w:rPr>
      </w:pPr>
      <w:r w:rsidRPr="004B7D80">
        <w:rPr>
          <w:b/>
          <w:bCs/>
        </w:rPr>
        <w:t>Summary for Learners</w:t>
      </w:r>
    </w:p>
    <w:p xmlns:wp14="http://schemas.microsoft.com/office/word/2010/wordml" w:rsidRPr="004B7D80" w:rsidR="00A14D39" w:rsidP="00A14D39" w:rsidRDefault="00A14D39" w14:paraId="4172F3F3" wp14:textId="77777777">
      <w:r w:rsidRPr="004B7D80">
        <w:t xml:space="preserve">Consumables must be chosen with intent. They are not just accessories to the process—they directly affect the function, finish, longevity, and safety of the furniture product. As a designer, understanding the </w:t>
      </w:r>
      <w:r w:rsidRPr="004B7D80">
        <w:rPr>
          <w:b/>
          <w:bCs/>
        </w:rPr>
        <w:t>purposes</w:t>
      </w:r>
      <w:r w:rsidRPr="004B7D80">
        <w:t xml:space="preserve">, </w:t>
      </w:r>
      <w:r w:rsidRPr="004B7D80">
        <w:rPr>
          <w:b/>
          <w:bCs/>
        </w:rPr>
        <w:t>applications</w:t>
      </w:r>
      <w:r w:rsidRPr="004B7D80">
        <w:t xml:space="preserve">, and </w:t>
      </w:r>
      <w:r w:rsidRPr="004B7D80">
        <w:rPr>
          <w:b/>
          <w:bCs/>
        </w:rPr>
        <w:t>constraints</w:t>
      </w:r>
      <w:r w:rsidRPr="004B7D80">
        <w:t xml:space="preserve"> of consumables is essential for delivering work that is not only visually impressive but also structurally sound and fit for purpose.</w:t>
      </w:r>
    </w:p>
    <w:p xmlns:wp14="http://schemas.microsoft.com/office/word/2010/wordml" w:rsidRPr="004B7D80" w:rsidR="00A14D39" w:rsidRDefault="00A14D39" w14:paraId="342D4C27" wp14:textId="77777777">
      <w:r w:rsidRPr="004B7D80">
        <w:br w:type="page"/>
      </w:r>
    </w:p>
    <w:p xmlns:wp14="http://schemas.microsoft.com/office/word/2010/wordml" w:rsidRPr="004B7D80" w:rsidR="00A14D39" w:rsidP="00A14D39" w:rsidRDefault="00A14D39" w14:paraId="1C76C54C" wp14:textId="77777777">
      <w:pPr>
        <w:pStyle w:val="Heading3"/>
        <w:rPr>
          <w:rFonts w:ascii="Century Gothic" w:hAnsi="Century Gothic"/>
          <w:b/>
          <w:bCs/>
        </w:rPr>
      </w:pPr>
      <w:bookmarkStart w:name="_Toc194130552" w:id="31"/>
      <w:r w:rsidRPr="004B7D80">
        <w:rPr>
          <w:rFonts w:ascii="Century Gothic" w:hAnsi="Century Gothic"/>
          <w:b/>
          <w:bCs/>
        </w:rPr>
        <w:t>KT0405 – Implications for Design</w:t>
      </w:r>
      <w:bookmarkEnd w:id="31"/>
    </w:p>
    <w:p xmlns:wp14="http://schemas.microsoft.com/office/word/2010/wordml" w:rsidRPr="004B7D80" w:rsidR="00A14D39" w:rsidP="00A14D39" w:rsidRDefault="003C1EE1" w14:paraId="3572E399" wp14:textId="77777777">
      <w:r>
        <w:pict w14:anchorId="5CD10D3C">
          <v:rect id="_x0000_i1237" style="width:0;height:1.5pt" o:hr="t" o:hrstd="t" o:hralign="center" fillcolor="#a0a0a0" stroked="f"/>
        </w:pict>
      </w:r>
    </w:p>
    <w:p xmlns:wp14="http://schemas.microsoft.com/office/word/2010/wordml" w:rsidRPr="004B7D80" w:rsidR="00A14D39" w:rsidP="00A14D39" w:rsidRDefault="00A14D39" w14:paraId="71475FB1" wp14:textId="77777777">
      <w:pPr>
        <w:rPr>
          <w:b/>
          <w:bCs/>
        </w:rPr>
      </w:pPr>
      <w:r w:rsidRPr="004B7D80">
        <w:rPr>
          <w:b/>
          <w:bCs/>
        </w:rPr>
        <w:t>Purpose of the Element</w:t>
      </w:r>
    </w:p>
    <w:p xmlns:wp14="http://schemas.microsoft.com/office/word/2010/wordml" w:rsidRPr="004B7D80" w:rsidR="00A14D39" w:rsidP="00A14D39" w:rsidRDefault="00A14D39" w14:paraId="0480D4F5" wp14:textId="77777777">
      <w:r w:rsidRPr="004B7D80">
        <w:t>This element focuses on how the selection and use of consumables influence the design of furniture. It encourages learners to think critically about the relationship between design decisions and the technical, functional, and visual outcomes shaped by consumables. From the choice of fasteners that affect the look of joinery to finishes that impact colour and feel, every consumable choice carries consequences for the final product.</w:t>
      </w:r>
    </w:p>
    <w:p xmlns:wp14="http://schemas.microsoft.com/office/word/2010/wordml" w:rsidRPr="004B7D80" w:rsidR="00A14D39" w:rsidP="00A14D39" w:rsidRDefault="00A14D39" w14:paraId="6254F150" wp14:textId="77777777">
      <w:r w:rsidRPr="004B7D80">
        <w:t>This topic prepares learners to consider consumables during the early stages of design—not as afterthoughts, but as integral to successful, buildable, and compliant furniture solutions.</w:t>
      </w:r>
    </w:p>
    <w:p xmlns:wp14="http://schemas.microsoft.com/office/word/2010/wordml" w:rsidRPr="004B7D80" w:rsidR="00A14D39" w:rsidP="00A14D39" w:rsidRDefault="003C1EE1" w14:paraId="6CEB15CE" wp14:textId="77777777">
      <w:r>
        <w:pict w14:anchorId="701B355B">
          <v:rect id="_x0000_i1238" style="width:0;height:1.5pt" o:hr="t" o:hrstd="t" o:hralign="center" fillcolor="#a0a0a0" stroked="f"/>
        </w:pict>
      </w:r>
    </w:p>
    <w:p xmlns:wp14="http://schemas.microsoft.com/office/word/2010/wordml" w:rsidRPr="004B7D80" w:rsidR="00A14D39" w:rsidP="00A14D39" w:rsidRDefault="00A14D39" w14:paraId="4C135F78" wp14:textId="77777777">
      <w:pPr>
        <w:rPr>
          <w:b/>
          <w:bCs/>
        </w:rPr>
      </w:pPr>
      <w:r w:rsidRPr="004B7D80">
        <w:rPr>
          <w:b/>
          <w:bCs/>
        </w:rPr>
        <w:t>Key Concepts to Cover</w:t>
      </w:r>
    </w:p>
    <w:p xmlns:wp14="http://schemas.microsoft.com/office/word/2010/wordml" w:rsidRPr="004B7D80" w:rsidR="00A14D39" w:rsidP="00A14D39" w:rsidRDefault="00A14D39" w14:paraId="5429A6EF" wp14:textId="77777777">
      <w:pPr>
        <w:numPr>
          <w:ilvl w:val="0"/>
          <w:numId w:val="222"/>
        </w:numPr>
      </w:pPr>
      <w:r w:rsidRPr="004B7D80">
        <w:rPr>
          <w:b/>
          <w:bCs/>
        </w:rPr>
        <w:t>Visual and Aesthetic Impact</w:t>
      </w:r>
    </w:p>
    <w:p xmlns:wp14="http://schemas.microsoft.com/office/word/2010/wordml" w:rsidRPr="004B7D80" w:rsidR="00A14D39" w:rsidP="00A14D39" w:rsidRDefault="00A14D39" w14:paraId="543702B0" wp14:textId="77777777">
      <w:pPr>
        <w:numPr>
          <w:ilvl w:val="1"/>
          <w:numId w:val="222"/>
        </w:numPr>
      </w:pPr>
      <w:r w:rsidRPr="004B7D80">
        <w:t>Influence of stains, finishes, and varnishes on colour tone and sheen</w:t>
      </w:r>
    </w:p>
    <w:p xmlns:wp14="http://schemas.microsoft.com/office/word/2010/wordml" w:rsidRPr="004B7D80" w:rsidR="00A14D39" w:rsidP="00A14D39" w:rsidRDefault="00A14D39" w14:paraId="3AF47562" wp14:textId="77777777">
      <w:pPr>
        <w:numPr>
          <w:ilvl w:val="1"/>
          <w:numId w:val="222"/>
        </w:numPr>
      </w:pPr>
      <w:r w:rsidRPr="004B7D80">
        <w:t>Visibility of fixings (e.g. screw heads, staple lines)</w:t>
      </w:r>
    </w:p>
    <w:p xmlns:wp14="http://schemas.microsoft.com/office/word/2010/wordml" w:rsidRPr="004B7D80" w:rsidR="00A14D39" w:rsidP="00A14D39" w:rsidRDefault="00A14D39" w14:paraId="0031B24E" wp14:textId="77777777">
      <w:pPr>
        <w:numPr>
          <w:ilvl w:val="1"/>
          <w:numId w:val="222"/>
        </w:numPr>
      </w:pPr>
      <w:r w:rsidRPr="004B7D80">
        <w:t>Use of fillers or sealants to smooth or mask imperfections</w:t>
      </w:r>
    </w:p>
    <w:p xmlns:wp14="http://schemas.microsoft.com/office/word/2010/wordml" w:rsidRPr="004B7D80" w:rsidR="00A14D39" w:rsidP="00A14D39" w:rsidRDefault="00A14D39" w14:paraId="02E7A6A4" wp14:textId="77777777">
      <w:pPr>
        <w:numPr>
          <w:ilvl w:val="0"/>
          <w:numId w:val="222"/>
        </w:numPr>
      </w:pPr>
      <w:r w:rsidRPr="004B7D80">
        <w:rPr>
          <w:b/>
          <w:bCs/>
        </w:rPr>
        <w:t>Structural and Functional Considerations</w:t>
      </w:r>
    </w:p>
    <w:p xmlns:wp14="http://schemas.microsoft.com/office/word/2010/wordml" w:rsidRPr="004B7D80" w:rsidR="00A14D39" w:rsidP="00A14D39" w:rsidRDefault="00A14D39" w14:paraId="03C7450D" wp14:textId="77777777">
      <w:pPr>
        <w:numPr>
          <w:ilvl w:val="1"/>
          <w:numId w:val="222"/>
        </w:numPr>
      </w:pPr>
      <w:r w:rsidRPr="004B7D80">
        <w:t>Strength and durability influenced by adhesives and fasteners</w:t>
      </w:r>
    </w:p>
    <w:p xmlns:wp14="http://schemas.microsoft.com/office/word/2010/wordml" w:rsidRPr="004B7D80" w:rsidR="00A14D39" w:rsidP="00A14D39" w:rsidRDefault="00A14D39" w14:paraId="496C65A8" wp14:textId="77777777">
      <w:pPr>
        <w:numPr>
          <w:ilvl w:val="1"/>
          <w:numId w:val="222"/>
        </w:numPr>
      </w:pPr>
      <w:r w:rsidRPr="004B7D80">
        <w:t>Finishing layers that protect against wear, spills, or weather</w:t>
      </w:r>
    </w:p>
    <w:p xmlns:wp14="http://schemas.microsoft.com/office/word/2010/wordml" w:rsidRPr="004B7D80" w:rsidR="00A14D39" w:rsidP="00A14D39" w:rsidRDefault="00A14D39" w14:paraId="230A2727" wp14:textId="77777777">
      <w:pPr>
        <w:numPr>
          <w:ilvl w:val="1"/>
          <w:numId w:val="222"/>
        </w:numPr>
      </w:pPr>
      <w:r w:rsidRPr="004B7D80">
        <w:t>Compatibility of consumables with substrate materials (e.g. MDF, solid wood, plywood)</w:t>
      </w:r>
    </w:p>
    <w:p xmlns:wp14="http://schemas.microsoft.com/office/word/2010/wordml" w:rsidRPr="004B7D80" w:rsidR="00A14D39" w:rsidP="00A14D39" w:rsidRDefault="00A14D39" w14:paraId="0A48AF03" wp14:textId="77777777">
      <w:pPr>
        <w:numPr>
          <w:ilvl w:val="0"/>
          <w:numId w:val="222"/>
        </w:numPr>
      </w:pPr>
      <w:r w:rsidRPr="004B7D80">
        <w:rPr>
          <w:b/>
          <w:bCs/>
        </w:rPr>
        <w:t>User Experience and Maintenance</w:t>
      </w:r>
    </w:p>
    <w:p xmlns:wp14="http://schemas.microsoft.com/office/word/2010/wordml" w:rsidRPr="004B7D80" w:rsidR="00A14D39" w:rsidP="00A14D39" w:rsidRDefault="00A14D39" w14:paraId="6BD99AE6" wp14:textId="77777777">
      <w:pPr>
        <w:numPr>
          <w:ilvl w:val="1"/>
          <w:numId w:val="222"/>
        </w:numPr>
      </w:pPr>
      <w:r w:rsidRPr="004B7D80">
        <w:t>Smell, touch, and safety concerns with certain finishes (e.g. off-gassing, rough edges)</w:t>
      </w:r>
    </w:p>
    <w:p xmlns:wp14="http://schemas.microsoft.com/office/word/2010/wordml" w:rsidRPr="004B7D80" w:rsidR="00A14D39" w:rsidP="00A14D39" w:rsidRDefault="00A14D39" w14:paraId="7D039B71" wp14:textId="77777777">
      <w:pPr>
        <w:numPr>
          <w:ilvl w:val="1"/>
          <w:numId w:val="222"/>
        </w:numPr>
      </w:pPr>
      <w:r w:rsidRPr="004B7D80">
        <w:t>Ease of cleaning and repair (e.g. wax vs lacquer)</w:t>
      </w:r>
    </w:p>
    <w:p xmlns:wp14="http://schemas.microsoft.com/office/word/2010/wordml" w:rsidRPr="004B7D80" w:rsidR="00A14D39" w:rsidP="00A14D39" w:rsidRDefault="00A14D39" w14:paraId="654D2490" wp14:textId="77777777">
      <w:pPr>
        <w:numPr>
          <w:ilvl w:val="1"/>
          <w:numId w:val="222"/>
        </w:numPr>
      </w:pPr>
      <w:r w:rsidRPr="004B7D80">
        <w:t>Slip resistance, moisture tolerance, and scratch resistance</w:t>
      </w:r>
    </w:p>
    <w:p xmlns:wp14="http://schemas.microsoft.com/office/word/2010/wordml" w:rsidRPr="004B7D80" w:rsidR="00A14D39" w:rsidP="00A14D39" w:rsidRDefault="00A14D39" w14:paraId="0723CC30" wp14:textId="77777777">
      <w:pPr>
        <w:numPr>
          <w:ilvl w:val="0"/>
          <w:numId w:val="222"/>
        </w:numPr>
      </w:pPr>
      <w:r w:rsidRPr="004B7D80">
        <w:rPr>
          <w:b/>
          <w:bCs/>
        </w:rPr>
        <w:t>Production and Cost Implications</w:t>
      </w:r>
    </w:p>
    <w:p xmlns:wp14="http://schemas.microsoft.com/office/word/2010/wordml" w:rsidRPr="004B7D80" w:rsidR="00A14D39" w:rsidP="00A14D39" w:rsidRDefault="00A14D39" w14:paraId="391AADDD" wp14:textId="77777777">
      <w:pPr>
        <w:numPr>
          <w:ilvl w:val="1"/>
          <w:numId w:val="222"/>
        </w:numPr>
      </w:pPr>
      <w:r w:rsidRPr="004B7D80">
        <w:t>Consumables that require long drying times or special equipment</w:t>
      </w:r>
    </w:p>
    <w:p xmlns:wp14="http://schemas.microsoft.com/office/word/2010/wordml" w:rsidRPr="004B7D80" w:rsidR="00A14D39" w:rsidP="00A14D39" w:rsidRDefault="00A14D39" w14:paraId="23F14A9E" wp14:textId="77777777">
      <w:pPr>
        <w:numPr>
          <w:ilvl w:val="1"/>
          <w:numId w:val="222"/>
        </w:numPr>
      </w:pPr>
      <w:r w:rsidRPr="004B7D80">
        <w:t>Cost of high-performance vs budget consumables</w:t>
      </w:r>
    </w:p>
    <w:p xmlns:wp14="http://schemas.microsoft.com/office/word/2010/wordml" w:rsidRPr="004B7D80" w:rsidR="00A14D39" w:rsidP="00A14D39" w:rsidRDefault="00A14D39" w14:paraId="62396BE4" wp14:textId="77777777">
      <w:pPr>
        <w:numPr>
          <w:ilvl w:val="1"/>
          <w:numId w:val="222"/>
        </w:numPr>
      </w:pPr>
      <w:r w:rsidRPr="004B7D80">
        <w:t>Need for specialist skills or tools to apply certain materials correctly</w:t>
      </w:r>
    </w:p>
    <w:p xmlns:wp14="http://schemas.microsoft.com/office/word/2010/wordml" w:rsidRPr="004B7D80" w:rsidR="00A14D39" w:rsidP="00A14D39" w:rsidRDefault="00A14D39" w14:paraId="6E80B6D2" wp14:textId="77777777">
      <w:pPr>
        <w:numPr>
          <w:ilvl w:val="0"/>
          <w:numId w:val="222"/>
        </w:numPr>
      </w:pPr>
      <w:r w:rsidRPr="004B7D80">
        <w:rPr>
          <w:b/>
          <w:bCs/>
        </w:rPr>
        <w:t>Sustainability and Compliance</w:t>
      </w:r>
    </w:p>
    <w:p xmlns:wp14="http://schemas.microsoft.com/office/word/2010/wordml" w:rsidRPr="004B7D80" w:rsidR="00A14D39" w:rsidP="00A14D39" w:rsidRDefault="00A14D39" w14:paraId="789CE8FA" wp14:textId="77777777">
      <w:pPr>
        <w:numPr>
          <w:ilvl w:val="1"/>
          <w:numId w:val="222"/>
        </w:numPr>
      </w:pPr>
      <w:r w:rsidRPr="004B7D80">
        <w:t>Selection of eco-certified, low-VOC, biodegradable, or non-toxic products</w:t>
      </w:r>
    </w:p>
    <w:p xmlns:wp14="http://schemas.microsoft.com/office/word/2010/wordml" w:rsidRPr="004B7D80" w:rsidR="00A14D39" w:rsidP="00A14D39" w:rsidRDefault="00A14D39" w14:paraId="46323D8D" wp14:textId="77777777">
      <w:pPr>
        <w:numPr>
          <w:ilvl w:val="1"/>
          <w:numId w:val="222"/>
        </w:numPr>
      </w:pPr>
      <w:r w:rsidRPr="004B7D80">
        <w:t>Avoidance of consumables with environmental or ethical concerns</w:t>
      </w:r>
    </w:p>
    <w:p xmlns:wp14="http://schemas.microsoft.com/office/word/2010/wordml" w:rsidRPr="004B7D80" w:rsidR="00A14D39" w:rsidP="00A14D39" w:rsidRDefault="00A14D39" w14:paraId="5A1F3383" wp14:textId="77777777">
      <w:pPr>
        <w:numPr>
          <w:ilvl w:val="1"/>
          <w:numId w:val="222"/>
        </w:numPr>
      </w:pPr>
      <w:r w:rsidRPr="004B7D80">
        <w:t>Meeting standards for public safety (e.g. fire-retardant treatments for commercial furniture)</w:t>
      </w:r>
    </w:p>
    <w:p xmlns:wp14="http://schemas.microsoft.com/office/word/2010/wordml" w:rsidRPr="004B7D80" w:rsidR="00A14D39" w:rsidP="00A14D39" w:rsidRDefault="003C1EE1" w14:paraId="66518E39" wp14:textId="77777777">
      <w:r>
        <w:pict w14:anchorId="08321F5C">
          <v:rect id="_x0000_i1239" style="width:0;height:1.5pt" o:hr="t" o:hrstd="t" o:hralign="center" fillcolor="#a0a0a0" stroked="f"/>
        </w:pict>
      </w:r>
    </w:p>
    <w:p xmlns:wp14="http://schemas.microsoft.com/office/word/2010/wordml" w:rsidRPr="004B7D80" w:rsidR="00A14D39" w:rsidP="00A14D39" w:rsidRDefault="00A14D39" w14:paraId="0547834D" wp14:textId="77777777">
      <w:pPr>
        <w:rPr>
          <w:b/>
          <w:bCs/>
        </w:rPr>
      </w:pPr>
      <w:r w:rsidRPr="004B7D80">
        <w:rPr>
          <w:b/>
          <w:bCs/>
        </w:rPr>
        <w:t>Facilitation Guidelines</w:t>
      </w:r>
    </w:p>
    <w:p xmlns:wp14="http://schemas.microsoft.com/office/word/2010/wordml" w:rsidRPr="004B7D80" w:rsidR="00A14D39" w:rsidP="00A14D39" w:rsidRDefault="00A14D39" w14:paraId="448E78BB" wp14:textId="77777777">
      <w:r w:rsidRPr="004B7D80">
        <w:rPr>
          <w:b/>
          <w:bCs/>
        </w:rPr>
        <w:t>1. Design Scenario Task</w:t>
      </w:r>
    </w:p>
    <w:p xmlns:wp14="http://schemas.microsoft.com/office/word/2010/wordml" w:rsidRPr="004B7D80" w:rsidR="00A14D39" w:rsidP="00A14D39" w:rsidRDefault="00A14D39" w14:paraId="39715952" wp14:textId="77777777">
      <w:pPr>
        <w:numPr>
          <w:ilvl w:val="0"/>
          <w:numId w:val="223"/>
        </w:numPr>
      </w:pPr>
      <w:r w:rsidRPr="004B7D80">
        <w:t>Provide three different client briefs (e.g. child’s bedroom furniture, restaurant booths, outdoor bench).</w:t>
      </w:r>
    </w:p>
    <w:p xmlns:wp14="http://schemas.microsoft.com/office/word/2010/wordml" w:rsidRPr="004B7D80" w:rsidR="00A14D39" w:rsidP="00A14D39" w:rsidRDefault="00A14D39" w14:paraId="31F25277" wp14:textId="77777777">
      <w:pPr>
        <w:numPr>
          <w:ilvl w:val="0"/>
          <w:numId w:val="223"/>
        </w:numPr>
      </w:pPr>
      <w:r w:rsidRPr="004B7D80">
        <w:t>Learners identify which consumables are most appropriate for each and discuss the implications for finish, safety, and longevity.</w:t>
      </w:r>
    </w:p>
    <w:p xmlns:wp14="http://schemas.microsoft.com/office/word/2010/wordml" w:rsidRPr="004B7D80" w:rsidR="00A14D39" w:rsidP="00A14D39" w:rsidRDefault="00A14D39" w14:paraId="328F58B1" wp14:textId="77777777">
      <w:r w:rsidRPr="004B7D80">
        <w:rPr>
          <w:b/>
          <w:bCs/>
        </w:rPr>
        <w:t>2. Material Impact Reflection</w:t>
      </w:r>
    </w:p>
    <w:p xmlns:wp14="http://schemas.microsoft.com/office/word/2010/wordml" w:rsidRPr="004B7D80" w:rsidR="00A14D39" w:rsidP="00A14D39" w:rsidRDefault="00A14D39" w14:paraId="0D69EF5C" wp14:textId="77777777">
      <w:pPr>
        <w:numPr>
          <w:ilvl w:val="0"/>
          <w:numId w:val="224"/>
        </w:numPr>
      </w:pPr>
      <w:r w:rsidRPr="004B7D80">
        <w:t>Show samples of the same wood with different finishes (e.g. oil, stain, lacquer).</w:t>
      </w:r>
    </w:p>
    <w:p xmlns:wp14="http://schemas.microsoft.com/office/word/2010/wordml" w:rsidRPr="004B7D80" w:rsidR="00A14D39" w:rsidP="00A14D39" w:rsidRDefault="00A14D39" w14:paraId="07D50BA5" wp14:textId="77777777">
      <w:pPr>
        <w:numPr>
          <w:ilvl w:val="0"/>
          <w:numId w:val="224"/>
        </w:numPr>
      </w:pPr>
      <w:r w:rsidRPr="004B7D80">
        <w:t>Learners reflect on how each finish affects the aesthetic and function, and what that means for the design outcome.</w:t>
      </w:r>
    </w:p>
    <w:p xmlns:wp14="http://schemas.microsoft.com/office/word/2010/wordml" w:rsidRPr="004B7D80" w:rsidR="00A14D39" w:rsidP="00A14D39" w:rsidRDefault="003C1EE1" w14:paraId="7E75FCD0" wp14:textId="77777777">
      <w:r>
        <w:pict w14:anchorId="62FAF51A">
          <v:rect id="_x0000_i1240" style="width:0;height:1.5pt" o:hr="t" o:hrstd="t" o:hralign="center" fillcolor="#a0a0a0" stroked="f"/>
        </w:pict>
      </w:r>
    </w:p>
    <w:p xmlns:wp14="http://schemas.microsoft.com/office/word/2010/wordml" w:rsidRPr="004B7D80" w:rsidR="00A14D39" w:rsidP="00A14D39" w:rsidRDefault="00A14D39" w14:paraId="2727AA9C" wp14:textId="77777777">
      <w:pPr>
        <w:rPr>
          <w:b/>
          <w:bCs/>
        </w:rPr>
      </w:pPr>
      <w:r w:rsidRPr="004B7D80">
        <w:rPr>
          <w:b/>
          <w:bCs/>
        </w:rPr>
        <w:t>Case Study Example</w:t>
      </w:r>
    </w:p>
    <w:p xmlns:wp14="http://schemas.microsoft.com/office/word/2010/wordml" w:rsidRPr="004B7D80" w:rsidR="00A14D39" w:rsidP="00A14D39" w:rsidRDefault="00A14D39" w14:paraId="5175C6C4" wp14:textId="77777777">
      <w:r w:rsidRPr="004B7D80">
        <w:rPr>
          <w:b/>
          <w:bCs/>
        </w:rPr>
        <w:t>Case Study Title</w:t>
      </w:r>
      <w:r w:rsidRPr="004B7D80">
        <w:t xml:space="preserve">: </w:t>
      </w:r>
      <w:r w:rsidRPr="004B7D80">
        <w:rPr>
          <w:i/>
          <w:iCs/>
        </w:rPr>
        <w:t>The Sticky Shelf Setback</w:t>
      </w:r>
      <w:r w:rsidRPr="004B7D80">
        <w:br/>
      </w:r>
      <w:r w:rsidRPr="004B7D80">
        <w:t>A designer specified an epoxy glue for bonding a curved veneer to MDF shelving. The glue set too slowly and slipped before curing, leading to misaligned edges and bubbling under the surface. The client rejected the final batch due to visible defects.</w:t>
      </w:r>
    </w:p>
    <w:p xmlns:wp14="http://schemas.microsoft.com/office/word/2010/wordml" w:rsidRPr="004B7D80" w:rsidR="00A14D39" w:rsidP="00A14D39" w:rsidRDefault="00A14D39" w14:paraId="4FD8179F" wp14:textId="77777777">
      <w:r w:rsidRPr="004B7D80">
        <w:rPr>
          <w:b/>
          <w:bCs/>
        </w:rPr>
        <w:t>Discussion Prompts</w:t>
      </w:r>
      <w:r w:rsidRPr="004B7D80">
        <w:t>:</w:t>
      </w:r>
    </w:p>
    <w:p xmlns:wp14="http://schemas.microsoft.com/office/word/2010/wordml" w:rsidRPr="004B7D80" w:rsidR="00A14D39" w:rsidP="00A14D39" w:rsidRDefault="00A14D39" w14:paraId="38EC76EF" wp14:textId="77777777">
      <w:pPr>
        <w:numPr>
          <w:ilvl w:val="0"/>
          <w:numId w:val="225"/>
        </w:numPr>
      </w:pPr>
      <w:r w:rsidRPr="004B7D80">
        <w:t>What design decisions were affected by the choice of adhesive?</w:t>
      </w:r>
    </w:p>
    <w:p xmlns:wp14="http://schemas.microsoft.com/office/word/2010/wordml" w:rsidRPr="004B7D80" w:rsidR="00A14D39" w:rsidP="00A14D39" w:rsidRDefault="00A14D39" w14:paraId="3FB01768" wp14:textId="77777777">
      <w:pPr>
        <w:numPr>
          <w:ilvl w:val="0"/>
          <w:numId w:val="225"/>
        </w:numPr>
      </w:pPr>
      <w:r w:rsidRPr="004B7D80">
        <w:t>How did this consumable choice impact the structural integrity and visual appeal?</w:t>
      </w:r>
    </w:p>
    <w:p xmlns:wp14="http://schemas.microsoft.com/office/word/2010/wordml" w:rsidRPr="004B7D80" w:rsidR="00A14D39" w:rsidP="00A14D39" w:rsidRDefault="00A14D39" w14:paraId="7FF93CCC" wp14:textId="77777777">
      <w:pPr>
        <w:numPr>
          <w:ilvl w:val="0"/>
          <w:numId w:val="225"/>
        </w:numPr>
      </w:pPr>
      <w:r w:rsidRPr="004B7D80">
        <w:t>What should have been considered earlier in the design process?</w:t>
      </w:r>
    </w:p>
    <w:p xmlns:wp14="http://schemas.microsoft.com/office/word/2010/wordml" w:rsidRPr="004B7D80" w:rsidR="00A14D39" w:rsidP="00A14D39" w:rsidRDefault="003C1EE1" w14:paraId="10FDAA0E" wp14:textId="77777777">
      <w:r>
        <w:pict w14:anchorId="0BD730BD">
          <v:rect id="_x0000_i1241" style="width:0;height:1.5pt" o:hr="t" o:hrstd="t" o:hralign="center" fillcolor="#a0a0a0" stroked="f"/>
        </w:pict>
      </w:r>
    </w:p>
    <w:p xmlns:wp14="http://schemas.microsoft.com/office/word/2010/wordml" w:rsidRPr="004B7D80" w:rsidR="00A14D39" w:rsidP="00A14D39" w:rsidRDefault="00A14D39" w14:paraId="63EEB896" wp14:textId="77777777">
      <w:pPr>
        <w:rPr>
          <w:b/>
          <w:bCs/>
        </w:rPr>
      </w:pPr>
      <w:r w:rsidRPr="004B7D80">
        <w:rPr>
          <w:b/>
          <w:bCs/>
        </w:rPr>
        <w:t>Questions for Learner Engagement</w:t>
      </w:r>
    </w:p>
    <w:p xmlns:wp14="http://schemas.microsoft.com/office/word/2010/wordml" w:rsidRPr="004B7D80" w:rsidR="00A14D39" w:rsidP="00A14D39" w:rsidRDefault="00A14D39" w14:paraId="3D629D57" wp14:textId="77777777">
      <w:pPr>
        <w:rPr>
          <w:b/>
          <w:bCs/>
        </w:rPr>
      </w:pPr>
      <w:r w:rsidRPr="004B7D80">
        <w:rPr>
          <w:b/>
          <w:bCs/>
        </w:rPr>
        <w:t>Knowledge Check</w:t>
      </w:r>
    </w:p>
    <w:p xmlns:wp14="http://schemas.microsoft.com/office/word/2010/wordml" w:rsidRPr="004B7D80" w:rsidR="00A14D39" w:rsidP="00A14D39" w:rsidRDefault="00A14D39" w14:paraId="7E5B23D5" wp14:textId="77777777">
      <w:pPr>
        <w:numPr>
          <w:ilvl w:val="0"/>
          <w:numId w:val="226"/>
        </w:numPr>
      </w:pPr>
      <w:r w:rsidRPr="004B7D80">
        <w:t>Name two ways that a finish can influence the look and feel of a furniture piece.</w:t>
      </w:r>
    </w:p>
    <w:p xmlns:wp14="http://schemas.microsoft.com/office/word/2010/wordml" w:rsidRPr="004B7D80" w:rsidR="00A14D39" w:rsidP="00A14D39" w:rsidRDefault="00A14D39" w14:paraId="51BC83A7" wp14:textId="77777777">
      <w:pPr>
        <w:numPr>
          <w:ilvl w:val="0"/>
          <w:numId w:val="226"/>
        </w:numPr>
      </w:pPr>
      <w:r w:rsidRPr="004B7D80">
        <w:t>How can fasteners limit or enhance a furniture design?</w:t>
      </w:r>
    </w:p>
    <w:p xmlns:wp14="http://schemas.microsoft.com/office/word/2010/wordml" w:rsidRPr="004B7D80" w:rsidR="00A14D39" w:rsidP="00A14D39" w:rsidRDefault="00A14D39" w14:paraId="2BB8DB0F" wp14:textId="77777777">
      <w:pPr>
        <w:rPr>
          <w:b/>
          <w:bCs/>
        </w:rPr>
      </w:pPr>
      <w:r w:rsidRPr="004B7D80">
        <w:rPr>
          <w:b/>
          <w:bCs/>
        </w:rPr>
        <w:t>Application-Based</w:t>
      </w:r>
    </w:p>
    <w:p xmlns:wp14="http://schemas.microsoft.com/office/word/2010/wordml" w:rsidRPr="004B7D80" w:rsidR="00A14D39" w:rsidP="00A14D39" w:rsidRDefault="00A14D39" w14:paraId="2F5E8886" wp14:textId="77777777">
      <w:pPr>
        <w:numPr>
          <w:ilvl w:val="0"/>
          <w:numId w:val="227"/>
        </w:numPr>
      </w:pPr>
      <w:r w:rsidRPr="004B7D80">
        <w:t>You are designing a bench for an art gallery. How do consumables like sealants or varnishes affect the aesthetic and user experience?</w:t>
      </w:r>
    </w:p>
    <w:p xmlns:wp14="http://schemas.microsoft.com/office/word/2010/wordml" w:rsidRPr="004B7D80" w:rsidR="00A14D39" w:rsidP="00A14D39" w:rsidRDefault="00A14D39" w14:paraId="684DFDDE" wp14:textId="77777777">
      <w:pPr>
        <w:numPr>
          <w:ilvl w:val="0"/>
          <w:numId w:val="227"/>
        </w:numPr>
      </w:pPr>
      <w:r w:rsidRPr="004B7D80">
        <w:t>Which consumables might be inappropriate for children’s bedroom furniture, and why?</w:t>
      </w:r>
    </w:p>
    <w:p xmlns:wp14="http://schemas.microsoft.com/office/word/2010/wordml" w:rsidRPr="004B7D80" w:rsidR="00A14D39" w:rsidP="00A14D39" w:rsidRDefault="00A14D39" w14:paraId="4FC7261E" wp14:textId="77777777">
      <w:pPr>
        <w:rPr>
          <w:b/>
          <w:bCs/>
        </w:rPr>
      </w:pPr>
      <w:r w:rsidRPr="004B7D80">
        <w:rPr>
          <w:b/>
          <w:bCs/>
        </w:rPr>
        <w:t>Critical Thinking</w:t>
      </w:r>
    </w:p>
    <w:p xmlns:wp14="http://schemas.microsoft.com/office/word/2010/wordml" w:rsidRPr="004B7D80" w:rsidR="00A14D39" w:rsidP="00A14D39" w:rsidRDefault="00A14D39" w14:paraId="3C294358" wp14:textId="77777777">
      <w:pPr>
        <w:numPr>
          <w:ilvl w:val="0"/>
          <w:numId w:val="228"/>
        </w:numPr>
      </w:pPr>
      <w:r w:rsidRPr="004B7D80">
        <w:t>Should designers compromise aesthetics to meet functional or regulatory requirements related to consumables? Support your view.</w:t>
      </w:r>
    </w:p>
    <w:p xmlns:wp14="http://schemas.microsoft.com/office/word/2010/wordml" w:rsidRPr="004B7D80" w:rsidR="00A14D39" w:rsidP="00A14D39" w:rsidRDefault="00A14D39" w14:paraId="4E931D7B" wp14:textId="77777777">
      <w:pPr>
        <w:numPr>
          <w:ilvl w:val="0"/>
          <w:numId w:val="228"/>
        </w:numPr>
      </w:pPr>
      <w:r w:rsidRPr="004B7D80">
        <w:t>How can early-stage design decisions reduce future consumable-related problems in manufacturing?</w:t>
      </w:r>
    </w:p>
    <w:p xmlns:wp14="http://schemas.microsoft.com/office/word/2010/wordml" w:rsidRPr="004B7D80" w:rsidR="00A14D39" w:rsidP="00A14D39" w:rsidRDefault="003C1EE1" w14:paraId="774AF2BF" wp14:textId="77777777">
      <w:r>
        <w:pict w14:anchorId="00D79816">
          <v:rect id="_x0000_i1242" style="width:0;height:1.5pt" o:hr="t" o:hrstd="t" o:hralign="center" fillcolor="#a0a0a0" stroked="f"/>
        </w:pict>
      </w:r>
    </w:p>
    <w:p xmlns:wp14="http://schemas.microsoft.com/office/word/2010/wordml" w:rsidRPr="004B7D80" w:rsidR="00A14D39" w:rsidP="00A14D39" w:rsidRDefault="00A14D39" w14:paraId="4020C73F" wp14:textId="77777777">
      <w:pPr>
        <w:rPr>
          <w:b/>
          <w:bCs/>
        </w:rPr>
      </w:pPr>
      <w:r w:rsidRPr="004B7D80">
        <w:rPr>
          <w:b/>
          <w:bCs/>
        </w:rPr>
        <w:t>Assessment Preparation Tips</w:t>
      </w:r>
    </w:p>
    <w:p xmlns:wp14="http://schemas.microsoft.com/office/word/2010/wordml" w:rsidRPr="004B7D80" w:rsidR="00A14D39" w:rsidP="00A14D39" w:rsidRDefault="00A14D39" w14:paraId="5451DDBE" wp14:textId="77777777">
      <w:r w:rsidRPr="004B7D80">
        <w:t>Ensure learners can:</w:t>
      </w:r>
    </w:p>
    <w:p xmlns:wp14="http://schemas.microsoft.com/office/word/2010/wordml" w:rsidRPr="004B7D80" w:rsidR="00A14D39" w:rsidP="00A14D39" w:rsidRDefault="00A14D39" w14:paraId="3F663BA6" wp14:textId="77777777">
      <w:pPr>
        <w:numPr>
          <w:ilvl w:val="0"/>
          <w:numId w:val="229"/>
        </w:numPr>
      </w:pPr>
      <w:r w:rsidRPr="004B7D80">
        <w:t>Identify the impact of consumables on design form, function, and finish</w:t>
      </w:r>
    </w:p>
    <w:p xmlns:wp14="http://schemas.microsoft.com/office/word/2010/wordml" w:rsidRPr="004B7D80" w:rsidR="00A14D39" w:rsidP="00A14D39" w:rsidRDefault="00A14D39" w14:paraId="54207E1B" wp14:textId="77777777">
      <w:pPr>
        <w:numPr>
          <w:ilvl w:val="0"/>
          <w:numId w:val="229"/>
        </w:numPr>
      </w:pPr>
      <w:r w:rsidRPr="004B7D80">
        <w:t>Predict potential constraints or enhancements created by specific consumable choices</w:t>
      </w:r>
    </w:p>
    <w:p xmlns:wp14="http://schemas.microsoft.com/office/word/2010/wordml" w:rsidRPr="004B7D80" w:rsidR="00A14D39" w:rsidP="00A14D39" w:rsidRDefault="00A14D39" w14:paraId="124E03AA" wp14:textId="77777777">
      <w:pPr>
        <w:numPr>
          <w:ilvl w:val="0"/>
          <w:numId w:val="229"/>
        </w:numPr>
      </w:pPr>
      <w:r w:rsidRPr="004B7D80">
        <w:t>Justify design decisions that reflect an understanding of material behaviour and user needs</w:t>
      </w:r>
    </w:p>
    <w:p xmlns:wp14="http://schemas.microsoft.com/office/word/2010/wordml" w:rsidRPr="004B7D80" w:rsidR="00A14D39" w:rsidP="00A14D39" w:rsidRDefault="003C1EE1" w14:paraId="7A292896" wp14:textId="77777777">
      <w:r>
        <w:pict w14:anchorId="24C61219">
          <v:rect id="_x0000_i1243" style="width:0;height:1.5pt" o:hr="t" o:hrstd="t" o:hralign="center" fillcolor="#a0a0a0" stroked="f"/>
        </w:pict>
      </w:r>
    </w:p>
    <w:p xmlns:wp14="http://schemas.microsoft.com/office/word/2010/wordml" w:rsidRPr="004B7D80" w:rsidR="00A14D39" w:rsidP="00A14D39" w:rsidRDefault="00A14D39" w14:paraId="1D20007A" wp14:textId="77777777">
      <w:pPr>
        <w:rPr>
          <w:b/>
          <w:bCs/>
        </w:rPr>
      </w:pPr>
      <w:r w:rsidRPr="004B7D80">
        <w:rPr>
          <w:b/>
          <w:bCs/>
        </w:rPr>
        <w:t>Summary for Learners</w:t>
      </w:r>
    </w:p>
    <w:p xmlns:wp14="http://schemas.microsoft.com/office/word/2010/wordml" w:rsidRPr="004B7D80" w:rsidR="00A14D39" w:rsidP="00A14D39" w:rsidRDefault="00A14D39" w14:paraId="6C99F63D" wp14:textId="77777777">
      <w:r w:rsidRPr="004B7D80">
        <w:t>Consumables do not just support the production process—they shape the final outcome of the design. As a furniture designer, understanding the implications of your consumable choices helps you achieve the desired look, ensure functionality, and meet client expectations. Good design is not only about the big ideas, but also about the small decisions that make a product work in the real world.</w:t>
      </w:r>
    </w:p>
    <w:p xmlns:wp14="http://schemas.microsoft.com/office/word/2010/wordml" w:rsidRPr="004B7D80" w:rsidR="00A14D39" w:rsidP="00A14D39" w:rsidRDefault="00A14D39" w14:paraId="2191599E" wp14:textId="77777777">
      <w:r w:rsidRPr="004B7D80">
        <w:br w:type="page"/>
      </w:r>
    </w:p>
    <w:p xmlns:wp14="http://schemas.microsoft.com/office/word/2010/wordml" w:rsidRPr="004B7D80" w:rsidR="00A14D39" w:rsidP="00A14D39" w:rsidRDefault="00A14D39" w14:paraId="1E03FF7A" wp14:textId="77777777">
      <w:pPr>
        <w:pStyle w:val="Heading3"/>
        <w:rPr>
          <w:rFonts w:ascii="Century Gothic" w:hAnsi="Century Gothic"/>
          <w:b/>
          <w:bCs/>
        </w:rPr>
      </w:pPr>
      <w:bookmarkStart w:name="_Toc194130553" w:id="32"/>
      <w:r w:rsidRPr="004B7D80">
        <w:rPr>
          <w:rFonts w:ascii="Century Gothic" w:hAnsi="Century Gothic"/>
          <w:b/>
          <w:bCs/>
        </w:rPr>
        <w:t>KT0406 – Defects</w:t>
      </w:r>
      <w:bookmarkEnd w:id="32"/>
    </w:p>
    <w:p xmlns:wp14="http://schemas.microsoft.com/office/word/2010/wordml" w:rsidRPr="004B7D80" w:rsidR="00A14D39" w:rsidP="00A14D39" w:rsidRDefault="003C1EE1" w14:paraId="7673E5AE" wp14:textId="77777777">
      <w:r>
        <w:pict w14:anchorId="449107FD">
          <v:rect id="_x0000_i1244" style="width:0;height:1.5pt" o:hr="t" o:hrstd="t" o:hralign="center" fillcolor="#a0a0a0" stroked="f"/>
        </w:pict>
      </w:r>
    </w:p>
    <w:p xmlns:wp14="http://schemas.microsoft.com/office/word/2010/wordml" w:rsidRPr="004B7D80" w:rsidR="00A14D39" w:rsidP="00A14D39" w:rsidRDefault="00A14D39" w14:paraId="7FBCBEC7" wp14:textId="77777777">
      <w:pPr>
        <w:rPr>
          <w:b/>
          <w:bCs/>
        </w:rPr>
      </w:pPr>
      <w:r w:rsidRPr="004B7D80">
        <w:rPr>
          <w:b/>
          <w:bCs/>
        </w:rPr>
        <w:t>Purpose of the Element</w:t>
      </w:r>
    </w:p>
    <w:p xmlns:wp14="http://schemas.microsoft.com/office/word/2010/wordml" w:rsidRPr="004B7D80" w:rsidR="00A14D39" w:rsidP="00A14D39" w:rsidRDefault="00A14D39" w14:paraId="29667D1A" wp14:textId="77777777">
      <w:r w:rsidRPr="004B7D80">
        <w:t>This element introduces learners to the typical defects that can occur in consumables and how these defects affect the quality, appearance, and performance of furniture products. Detecting and addressing defects early is essential in preventing material failure, customer complaints, and costly production rework. Learners will explore defect types, causes, detection methods, and appropriate corrective actions in relation to adhesives, finishes, fasteners, and other consumables.</w:t>
      </w:r>
    </w:p>
    <w:p xmlns:wp14="http://schemas.microsoft.com/office/word/2010/wordml" w:rsidRPr="004B7D80" w:rsidR="00A14D39" w:rsidP="00A14D39" w:rsidRDefault="003C1EE1" w14:paraId="041D98D7" wp14:textId="77777777">
      <w:r>
        <w:pict w14:anchorId="4F751CED">
          <v:rect id="_x0000_i1245" style="width:0;height:1.5pt" o:hr="t" o:hrstd="t" o:hralign="center" fillcolor="#a0a0a0" stroked="f"/>
        </w:pict>
      </w:r>
    </w:p>
    <w:p xmlns:wp14="http://schemas.microsoft.com/office/word/2010/wordml" w:rsidRPr="004B7D80" w:rsidR="00A14D39" w:rsidP="00A14D39" w:rsidRDefault="00A14D39" w14:paraId="65C80803" wp14:textId="77777777">
      <w:pPr>
        <w:rPr>
          <w:b/>
          <w:bCs/>
        </w:rPr>
      </w:pPr>
      <w:r w:rsidRPr="004B7D80">
        <w:rPr>
          <w:b/>
          <w:bCs/>
        </w:rPr>
        <w:t>Key Concepts to Cover</w:t>
      </w:r>
    </w:p>
    <w:p xmlns:wp14="http://schemas.microsoft.com/office/word/2010/wordml" w:rsidRPr="004B7D80" w:rsidR="00A14D39" w:rsidP="00A14D39" w:rsidRDefault="00A14D39" w14:paraId="1EE1C015" wp14:textId="77777777">
      <w:pPr>
        <w:numPr>
          <w:ilvl w:val="0"/>
          <w:numId w:val="214"/>
        </w:numPr>
      </w:pPr>
      <w:r w:rsidRPr="004B7D80">
        <w:rPr>
          <w:b/>
          <w:bCs/>
        </w:rPr>
        <w:t>Types of Consumable Defects</w:t>
      </w:r>
    </w:p>
    <w:p xmlns:wp14="http://schemas.microsoft.com/office/word/2010/wordml" w:rsidRPr="004B7D80" w:rsidR="00A14D39" w:rsidP="00A14D39" w:rsidRDefault="00A14D39" w14:paraId="4F90C558" wp14:textId="77777777">
      <w:pPr>
        <w:numPr>
          <w:ilvl w:val="1"/>
          <w:numId w:val="214"/>
        </w:numPr>
      </w:pPr>
      <w:r w:rsidRPr="004B7D80">
        <w:rPr>
          <w:b/>
          <w:bCs/>
        </w:rPr>
        <w:t>Adhesives</w:t>
      </w:r>
      <w:r w:rsidRPr="004B7D80">
        <w:t>: clumping, separation, contamination, expired stock</w:t>
      </w:r>
    </w:p>
    <w:p xmlns:wp14="http://schemas.microsoft.com/office/word/2010/wordml" w:rsidRPr="004B7D80" w:rsidR="00A14D39" w:rsidP="00A14D39" w:rsidRDefault="00A14D39" w14:paraId="75723175" wp14:textId="77777777">
      <w:pPr>
        <w:numPr>
          <w:ilvl w:val="1"/>
          <w:numId w:val="214"/>
        </w:numPr>
      </w:pPr>
      <w:r w:rsidRPr="004B7D80">
        <w:rPr>
          <w:b/>
          <w:bCs/>
        </w:rPr>
        <w:t>Abrasives</w:t>
      </w:r>
      <w:r w:rsidRPr="004B7D80">
        <w:t>: uneven grit, shedding, ineffective cutting</w:t>
      </w:r>
    </w:p>
    <w:p xmlns:wp14="http://schemas.microsoft.com/office/word/2010/wordml" w:rsidRPr="004B7D80" w:rsidR="00A14D39" w:rsidP="00A14D39" w:rsidRDefault="00A14D39" w14:paraId="0C846FA6" wp14:textId="77777777">
      <w:pPr>
        <w:numPr>
          <w:ilvl w:val="1"/>
          <w:numId w:val="214"/>
        </w:numPr>
      </w:pPr>
      <w:r w:rsidRPr="004B7D80">
        <w:rPr>
          <w:b/>
          <w:bCs/>
        </w:rPr>
        <w:t>Finishes</w:t>
      </w:r>
      <w:r w:rsidRPr="004B7D80">
        <w:t>: discolouration, cloudiness, sedimentation, skinning (surface drying in can)</w:t>
      </w:r>
    </w:p>
    <w:p xmlns:wp14="http://schemas.microsoft.com/office/word/2010/wordml" w:rsidRPr="004B7D80" w:rsidR="00A14D39" w:rsidP="00A14D39" w:rsidRDefault="00A14D39" w14:paraId="7DF70AC3" wp14:textId="77777777">
      <w:pPr>
        <w:numPr>
          <w:ilvl w:val="1"/>
          <w:numId w:val="214"/>
        </w:numPr>
      </w:pPr>
      <w:r w:rsidRPr="004B7D80">
        <w:rPr>
          <w:b/>
          <w:bCs/>
        </w:rPr>
        <w:t>Sealants and Fillers</w:t>
      </w:r>
      <w:r w:rsidRPr="004B7D80">
        <w:t>: cracking, shrinking, poor adhesion, air bubbles</w:t>
      </w:r>
    </w:p>
    <w:p xmlns:wp14="http://schemas.microsoft.com/office/word/2010/wordml" w:rsidRPr="004B7D80" w:rsidR="00A14D39" w:rsidP="00A14D39" w:rsidRDefault="00A14D39" w14:paraId="15CBDED3" wp14:textId="77777777">
      <w:pPr>
        <w:numPr>
          <w:ilvl w:val="1"/>
          <w:numId w:val="214"/>
        </w:numPr>
      </w:pPr>
      <w:r w:rsidRPr="004B7D80">
        <w:rPr>
          <w:b/>
          <w:bCs/>
        </w:rPr>
        <w:t>Fasteners</w:t>
      </w:r>
      <w:r w:rsidRPr="004B7D80">
        <w:t>: corrosion, bent pins/nails, improper coating, weak heads</w:t>
      </w:r>
    </w:p>
    <w:p xmlns:wp14="http://schemas.microsoft.com/office/word/2010/wordml" w:rsidRPr="004B7D80" w:rsidR="00A14D39" w:rsidP="00A14D39" w:rsidRDefault="00A14D39" w14:paraId="66101F64" wp14:textId="77777777">
      <w:pPr>
        <w:numPr>
          <w:ilvl w:val="0"/>
          <w:numId w:val="214"/>
        </w:numPr>
      </w:pPr>
      <w:r w:rsidRPr="004B7D80">
        <w:rPr>
          <w:b/>
          <w:bCs/>
        </w:rPr>
        <w:t>Causes of Defects</w:t>
      </w:r>
    </w:p>
    <w:p xmlns:wp14="http://schemas.microsoft.com/office/word/2010/wordml" w:rsidRPr="004B7D80" w:rsidR="00A14D39" w:rsidP="00A14D39" w:rsidRDefault="00A14D39" w14:paraId="01F3CEF1" wp14:textId="77777777">
      <w:pPr>
        <w:numPr>
          <w:ilvl w:val="1"/>
          <w:numId w:val="214"/>
        </w:numPr>
      </w:pPr>
      <w:r w:rsidRPr="004B7D80">
        <w:t>Improper storage (exposure to heat, moisture, freezing)</w:t>
      </w:r>
    </w:p>
    <w:p xmlns:wp14="http://schemas.microsoft.com/office/word/2010/wordml" w:rsidRPr="004B7D80" w:rsidR="00A14D39" w:rsidP="00A14D39" w:rsidRDefault="00A14D39" w14:paraId="7F6C1C90" wp14:textId="77777777">
      <w:pPr>
        <w:numPr>
          <w:ilvl w:val="1"/>
          <w:numId w:val="214"/>
        </w:numPr>
      </w:pPr>
      <w:r w:rsidRPr="004B7D80">
        <w:t>Expiry or shelf-life violations</w:t>
      </w:r>
    </w:p>
    <w:p xmlns:wp14="http://schemas.microsoft.com/office/word/2010/wordml" w:rsidRPr="004B7D80" w:rsidR="00A14D39" w:rsidP="00A14D39" w:rsidRDefault="00A14D39" w14:paraId="735FB8A7" wp14:textId="77777777">
      <w:pPr>
        <w:numPr>
          <w:ilvl w:val="1"/>
          <w:numId w:val="214"/>
        </w:numPr>
      </w:pPr>
      <w:r w:rsidRPr="004B7D80">
        <w:t>Poor manufacturing quality or handling during transport</w:t>
      </w:r>
    </w:p>
    <w:p xmlns:wp14="http://schemas.microsoft.com/office/word/2010/wordml" w:rsidRPr="004B7D80" w:rsidR="00A14D39" w:rsidP="00A14D39" w:rsidRDefault="00A14D39" w14:paraId="25E3DCCD" wp14:textId="77777777">
      <w:pPr>
        <w:numPr>
          <w:ilvl w:val="1"/>
          <w:numId w:val="214"/>
        </w:numPr>
      </w:pPr>
      <w:r w:rsidRPr="004B7D80">
        <w:t>Cross-contamination (e.g. using same brush across incompatible products)</w:t>
      </w:r>
    </w:p>
    <w:p xmlns:wp14="http://schemas.microsoft.com/office/word/2010/wordml" w:rsidRPr="004B7D80" w:rsidR="00A14D39" w:rsidP="00A14D39" w:rsidRDefault="00A14D39" w14:paraId="1804A9F2" wp14:textId="77777777">
      <w:pPr>
        <w:numPr>
          <w:ilvl w:val="0"/>
          <w:numId w:val="214"/>
        </w:numPr>
      </w:pPr>
      <w:r w:rsidRPr="004B7D80">
        <w:rPr>
          <w:b/>
          <w:bCs/>
        </w:rPr>
        <w:t>Detection Methods</w:t>
      </w:r>
    </w:p>
    <w:p xmlns:wp14="http://schemas.microsoft.com/office/word/2010/wordml" w:rsidRPr="004B7D80" w:rsidR="00A14D39" w:rsidP="00A14D39" w:rsidRDefault="00A14D39" w14:paraId="5AA9C779" wp14:textId="77777777">
      <w:pPr>
        <w:numPr>
          <w:ilvl w:val="1"/>
          <w:numId w:val="214"/>
        </w:numPr>
      </w:pPr>
      <w:r w:rsidRPr="004B7D80">
        <w:t>Visual inspection (e.g. cloudiness in varnish)</w:t>
      </w:r>
    </w:p>
    <w:p xmlns:wp14="http://schemas.microsoft.com/office/word/2010/wordml" w:rsidRPr="004B7D80" w:rsidR="00A14D39" w:rsidP="00A14D39" w:rsidRDefault="00A14D39" w14:paraId="2C70191E" wp14:textId="77777777">
      <w:pPr>
        <w:numPr>
          <w:ilvl w:val="1"/>
          <w:numId w:val="214"/>
        </w:numPr>
      </w:pPr>
      <w:r w:rsidRPr="004B7D80">
        <w:t>Tactile testing (e.g. stickiness of adhesive)</w:t>
      </w:r>
    </w:p>
    <w:p xmlns:wp14="http://schemas.microsoft.com/office/word/2010/wordml" w:rsidRPr="004B7D80" w:rsidR="00A14D39" w:rsidP="00A14D39" w:rsidRDefault="00A14D39" w14:paraId="5C285D32" wp14:textId="77777777">
      <w:pPr>
        <w:numPr>
          <w:ilvl w:val="1"/>
          <w:numId w:val="214"/>
        </w:numPr>
      </w:pPr>
      <w:r w:rsidRPr="004B7D80">
        <w:t>Batch testing on scrap materials before application</w:t>
      </w:r>
    </w:p>
    <w:p xmlns:wp14="http://schemas.microsoft.com/office/word/2010/wordml" w:rsidRPr="004B7D80" w:rsidR="00A14D39" w:rsidP="00A14D39" w:rsidRDefault="00A14D39" w14:paraId="7D20383C" wp14:textId="77777777">
      <w:pPr>
        <w:numPr>
          <w:ilvl w:val="1"/>
          <w:numId w:val="214"/>
        </w:numPr>
      </w:pPr>
      <w:r w:rsidRPr="004B7D80">
        <w:t>Checking labels for production date and condition</w:t>
      </w:r>
    </w:p>
    <w:p xmlns:wp14="http://schemas.microsoft.com/office/word/2010/wordml" w:rsidRPr="004B7D80" w:rsidR="00A14D39" w:rsidP="00A14D39" w:rsidRDefault="00A14D39" w14:paraId="4C6C5564" wp14:textId="77777777">
      <w:pPr>
        <w:numPr>
          <w:ilvl w:val="0"/>
          <w:numId w:val="214"/>
        </w:numPr>
      </w:pPr>
      <w:r w:rsidRPr="004B7D80">
        <w:rPr>
          <w:b/>
          <w:bCs/>
        </w:rPr>
        <w:t>Design and Production Impact</w:t>
      </w:r>
    </w:p>
    <w:p xmlns:wp14="http://schemas.microsoft.com/office/word/2010/wordml" w:rsidRPr="004B7D80" w:rsidR="00A14D39" w:rsidP="00A14D39" w:rsidRDefault="00A14D39" w14:paraId="044A0053" wp14:textId="77777777">
      <w:pPr>
        <w:numPr>
          <w:ilvl w:val="1"/>
          <w:numId w:val="214"/>
        </w:numPr>
      </w:pPr>
      <w:r w:rsidRPr="004B7D80">
        <w:t>Weak joints due to defective glue</w:t>
      </w:r>
    </w:p>
    <w:p xmlns:wp14="http://schemas.microsoft.com/office/word/2010/wordml" w:rsidRPr="004B7D80" w:rsidR="00A14D39" w:rsidP="00A14D39" w:rsidRDefault="00A14D39" w14:paraId="3B47DBE1" wp14:textId="77777777">
      <w:pPr>
        <w:numPr>
          <w:ilvl w:val="1"/>
          <w:numId w:val="214"/>
        </w:numPr>
      </w:pPr>
      <w:r w:rsidRPr="004B7D80">
        <w:t>Visible finish blemishes (e.g. bubbles, brush marks, inconsistent sheen)</w:t>
      </w:r>
    </w:p>
    <w:p xmlns:wp14="http://schemas.microsoft.com/office/word/2010/wordml" w:rsidRPr="004B7D80" w:rsidR="00A14D39" w:rsidP="00A14D39" w:rsidRDefault="00A14D39" w14:paraId="280F0BA4" wp14:textId="77777777">
      <w:pPr>
        <w:numPr>
          <w:ilvl w:val="1"/>
          <w:numId w:val="214"/>
        </w:numPr>
      </w:pPr>
      <w:r w:rsidRPr="004B7D80">
        <w:t>Premature wear or environmental failure (e.g. finish flaking, fastener rusting)</w:t>
      </w:r>
    </w:p>
    <w:p xmlns:wp14="http://schemas.microsoft.com/office/word/2010/wordml" w:rsidRPr="004B7D80" w:rsidR="00A14D39" w:rsidP="00A14D39" w:rsidRDefault="00A14D39" w14:paraId="6250FAE2" wp14:textId="77777777">
      <w:pPr>
        <w:numPr>
          <w:ilvl w:val="0"/>
          <w:numId w:val="214"/>
        </w:numPr>
      </w:pPr>
      <w:r w:rsidRPr="004B7D80">
        <w:rPr>
          <w:b/>
          <w:bCs/>
        </w:rPr>
        <w:t>Preventive and Corrective Actions</w:t>
      </w:r>
    </w:p>
    <w:p xmlns:wp14="http://schemas.microsoft.com/office/word/2010/wordml" w:rsidRPr="004B7D80" w:rsidR="00A14D39" w:rsidP="00A14D39" w:rsidRDefault="00A14D39" w14:paraId="5CF935FE" wp14:textId="77777777">
      <w:pPr>
        <w:numPr>
          <w:ilvl w:val="1"/>
          <w:numId w:val="214"/>
        </w:numPr>
      </w:pPr>
      <w:r w:rsidRPr="004B7D80">
        <w:t>Proper stock rotation (first in, first out)</w:t>
      </w:r>
    </w:p>
    <w:p xmlns:wp14="http://schemas.microsoft.com/office/word/2010/wordml" w:rsidRPr="004B7D80" w:rsidR="00A14D39" w:rsidP="00A14D39" w:rsidRDefault="00A14D39" w14:paraId="5AEB426F" wp14:textId="77777777">
      <w:pPr>
        <w:numPr>
          <w:ilvl w:val="1"/>
          <w:numId w:val="214"/>
        </w:numPr>
      </w:pPr>
      <w:r w:rsidRPr="004B7D80">
        <w:t>Labelling open containers with date</w:t>
      </w:r>
    </w:p>
    <w:p xmlns:wp14="http://schemas.microsoft.com/office/word/2010/wordml" w:rsidRPr="004B7D80" w:rsidR="00A14D39" w:rsidP="00A14D39" w:rsidRDefault="00A14D39" w14:paraId="2365A843" wp14:textId="77777777">
      <w:pPr>
        <w:numPr>
          <w:ilvl w:val="1"/>
          <w:numId w:val="214"/>
        </w:numPr>
      </w:pPr>
      <w:r w:rsidRPr="004B7D80">
        <w:t>Staff training on mixing, applying, and storing</w:t>
      </w:r>
    </w:p>
    <w:p xmlns:wp14="http://schemas.microsoft.com/office/word/2010/wordml" w:rsidRPr="004B7D80" w:rsidR="00A14D39" w:rsidP="00A14D39" w:rsidRDefault="00A14D39" w14:paraId="5C3B9DAE" wp14:textId="77777777">
      <w:pPr>
        <w:numPr>
          <w:ilvl w:val="1"/>
          <w:numId w:val="214"/>
        </w:numPr>
      </w:pPr>
      <w:r w:rsidRPr="004B7D80">
        <w:t>Replacing faulty batches immediately and recording defect details</w:t>
      </w:r>
    </w:p>
    <w:p xmlns:wp14="http://schemas.microsoft.com/office/word/2010/wordml" w:rsidRPr="004B7D80" w:rsidR="00A14D39" w:rsidP="00A14D39" w:rsidRDefault="003C1EE1" w14:paraId="5AB7C0C5" wp14:textId="77777777">
      <w:r>
        <w:pict w14:anchorId="5563BCA0">
          <v:rect id="_x0000_i1246" style="width:0;height:1.5pt" o:hr="t" o:hrstd="t" o:hralign="center" fillcolor="#a0a0a0" stroked="f"/>
        </w:pict>
      </w:r>
    </w:p>
    <w:p xmlns:wp14="http://schemas.microsoft.com/office/word/2010/wordml" w:rsidRPr="004B7D80" w:rsidR="00A14D39" w:rsidP="00A14D39" w:rsidRDefault="00A14D39" w14:paraId="2ED52BEA" wp14:textId="77777777">
      <w:pPr>
        <w:rPr>
          <w:b/>
          <w:bCs/>
        </w:rPr>
      </w:pPr>
      <w:r w:rsidRPr="004B7D80">
        <w:rPr>
          <w:b/>
          <w:bCs/>
        </w:rPr>
        <w:t>Facilitation Guidelines</w:t>
      </w:r>
    </w:p>
    <w:p xmlns:wp14="http://schemas.microsoft.com/office/word/2010/wordml" w:rsidRPr="004B7D80" w:rsidR="00A14D39" w:rsidP="00A14D39" w:rsidRDefault="00A14D39" w14:paraId="3D6E3BB8" wp14:textId="77777777">
      <w:r w:rsidRPr="004B7D80">
        <w:rPr>
          <w:b/>
          <w:bCs/>
        </w:rPr>
        <w:t>1. Defect Identification Table</w:t>
      </w:r>
    </w:p>
    <w:p xmlns:wp14="http://schemas.microsoft.com/office/word/2010/wordml" w:rsidRPr="004B7D80" w:rsidR="00A14D39" w:rsidP="00A14D39" w:rsidRDefault="00A14D39" w14:paraId="285CACF8" wp14:textId="77777777">
      <w:pPr>
        <w:numPr>
          <w:ilvl w:val="0"/>
          <w:numId w:val="215"/>
        </w:numPr>
      </w:pPr>
      <w:r w:rsidRPr="004B7D80">
        <w:t>Provide a list of potential defects and their likely cause. Learners match each defect to its category (adhesive, finish, abrasive, etc.) and propose a corrective action.</w:t>
      </w:r>
    </w:p>
    <w:p xmlns:wp14="http://schemas.microsoft.com/office/word/2010/wordml" w:rsidRPr="004B7D80" w:rsidR="00A14D39" w:rsidP="00A14D39" w:rsidRDefault="00A14D39" w14:paraId="6A7349A6" wp14:textId="77777777">
      <w:r w:rsidRPr="004B7D80">
        <w:rPr>
          <w:b/>
          <w:bCs/>
        </w:rPr>
        <w:t>2. Sample Evaluation</w:t>
      </w:r>
    </w:p>
    <w:p xmlns:wp14="http://schemas.microsoft.com/office/word/2010/wordml" w:rsidRPr="004B7D80" w:rsidR="00A14D39" w:rsidP="00A14D39" w:rsidRDefault="00A14D39" w14:paraId="40B9C7B7" wp14:textId="77777777">
      <w:pPr>
        <w:numPr>
          <w:ilvl w:val="0"/>
          <w:numId w:val="216"/>
        </w:numPr>
      </w:pPr>
      <w:r w:rsidRPr="004B7D80">
        <w:t>Present small containers or images of defective consumables (e.g. hardened glue, separated varnish). Ask learners to inspect and describe the defect, cause, and impact.</w:t>
      </w:r>
    </w:p>
    <w:p xmlns:wp14="http://schemas.microsoft.com/office/word/2010/wordml" w:rsidRPr="004B7D80" w:rsidR="00A14D39" w:rsidP="00A14D39" w:rsidRDefault="003C1EE1" w14:paraId="55B33694" wp14:textId="77777777">
      <w:r>
        <w:pict w14:anchorId="74AC4EC7">
          <v:rect id="_x0000_i1247" style="width:0;height:1.5pt" o:hr="t" o:hrstd="t" o:hralign="center" fillcolor="#a0a0a0" stroked="f"/>
        </w:pict>
      </w:r>
    </w:p>
    <w:p xmlns:wp14="http://schemas.microsoft.com/office/word/2010/wordml" w:rsidRPr="004B7D80" w:rsidR="00A14D39" w:rsidP="00A14D39" w:rsidRDefault="00A14D39" w14:paraId="5E5C1F02" wp14:textId="77777777">
      <w:pPr>
        <w:rPr>
          <w:b/>
          <w:bCs/>
        </w:rPr>
      </w:pPr>
      <w:r w:rsidRPr="004B7D80">
        <w:rPr>
          <w:b/>
          <w:bCs/>
        </w:rPr>
        <w:t>Case Study Example</w:t>
      </w:r>
    </w:p>
    <w:p xmlns:wp14="http://schemas.microsoft.com/office/word/2010/wordml" w:rsidRPr="004B7D80" w:rsidR="00A14D39" w:rsidP="00A14D39" w:rsidRDefault="00A14D39" w14:paraId="4C5EF928" wp14:textId="77777777">
      <w:r w:rsidRPr="004B7D80">
        <w:rPr>
          <w:b/>
          <w:bCs/>
        </w:rPr>
        <w:t>Case Study Title</w:t>
      </w:r>
      <w:r w:rsidRPr="004B7D80">
        <w:t xml:space="preserve">: </w:t>
      </w:r>
      <w:r w:rsidRPr="004B7D80">
        <w:rPr>
          <w:i/>
          <w:iCs/>
        </w:rPr>
        <w:t>The Varnish That Would Not Dry</w:t>
      </w:r>
      <w:r w:rsidRPr="004B7D80">
        <w:br/>
      </w:r>
      <w:r w:rsidRPr="004B7D80">
        <w:t>A set of café tables were coated with a clear polyurethane varnish. Even after 48 hours, the surface remained tacky. Upon investigation, it was found that the varnish was expired and had been stored in a partially opened container for several months in direct sunlight.</w:t>
      </w:r>
    </w:p>
    <w:p xmlns:wp14="http://schemas.microsoft.com/office/word/2010/wordml" w:rsidRPr="004B7D80" w:rsidR="00A14D39" w:rsidP="00A14D39" w:rsidRDefault="00A14D39" w14:paraId="60479CD9" wp14:textId="77777777">
      <w:r w:rsidRPr="004B7D80">
        <w:rPr>
          <w:b/>
          <w:bCs/>
        </w:rPr>
        <w:t>Discussion Prompts</w:t>
      </w:r>
      <w:r w:rsidRPr="004B7D80">
        <w:t>:</w:t>
      </w:r>
    </w:p>
    <w:p xmlns:wp14="http://schemas.microsoft.com/office/word/2010/wordml" w:rsidRPr="004B7D80" w:rsidR="00A14D39" w:rsidP="00A14D39" w:rsidRDefault="00A14D39" w14:paraId="64DBAF82" wp14:textId="77777777">
      <w:pPr>
        <w:numPr>
          <w:ilvl w:val="0"/>
          <w:numId w:val="217"/>
        </w:numPr>
      </w:pPr>
      <w:r w:rsidRPr="004B7D80">
        <w:t>What was the defect and its cause?</w:t>
      </w:r>
    </w:p>
    <w:p xmlns:wp14="http://schemas.microsoft.com/office/word/2010/wordml" w:rsidRPr="004B7D80" w:rsidR="00A14D39" w:rsidP="00A14D39" w:rsidRDefault="00A14D39" w14:paraId="09CF4C72" wp14:textId="77777777">
      <w:pPr>
        <w:numPr>
          <w:ilvl w:val="0"/>
          <w:numId w:val="217"/>
        </w:numPr>
      </w:pPr>
      <w:r w:rsidRPr="004B7D80">
        <w:t>What design or quality issues did this create?</w:t>
      </w:r>
    </w:p>
    <w:p xmlns:wp14="http://schemas.microsoft.com/office/word/2010/wordml" w:rsidRPr="004B7D80" w:rsidR="00A14D39" w:rsidP="00A14D39" w:rsidRDefault="00A14D39" w14:paraId="52990E69" wp14:textId="77777777">
      <w:pPr>
        <w:numPr>
          <w:ilvl w:val="0"/>
          <w:numId w:val="217"/>
        </w:numPr>
      </w:pPr>
      <w:r w:rsidRPr="004B7D80">
        <w:t>How could the defect have been avoided?</w:t>
      </w:r>
    </w:p>
    <w:p xmlns:wp14="http://schemas.microsoft.com/office/word/2010/wordml" w:rsidRPr="004B7D80" w:rsidR="00A14D39" w:rsidP="00A14D39" w:rsidRDefault="003C1EE1" w14:paraId="4455F193" wp14:textId="77777777">
      <w:r>
        <w:pict w14:anchorId="2F2DD80B">
          <v:rect id="_x0000_i1248" style="width:0;height:1.5pt" o:hr="t" o:hrstd="t" o:hralign="center" fillcolor="#a0a0a0" stroked="f"/>
        </w:pict>
      </w:r>
    </w:p>
    <w:p xmlns:wp14="http://schemas.microsoft.com/office/word/2010/wordml" w:rsidRPr="004B7D80" w:rsidR="00A14D39" w:rsidP="00A14D39" w:rsidRDefault="00A14D39" w14:paraId="4FD84CE9" wp14:textId="77777777">
      <w:pPr>
        <w:rPr>
          <w:b/>
          <w:bCs/>
        </w:rPr>
      </w:pPr>
      <w:r w:rsidRPr="004B7D80">
        <w:rPr>
          <w:b/>
          <w:bCs/>
        </w:rPr>
        <w:t>Questions for Learner Engagement</w:t>
      </w:r>
    </w:p>
    <w:p xmlns:wp14="http://schemas.microsoft.com/office/word/2010/wordml" w:rsidRPr="004B7D80" w:rsidR="00A14D39" w:rsidP="00A14D39" w:rsidRDefault="00A14D39" w14:paraId="7A868FF6" wp14:textId="77777777">
      <w:pPr>
        <w:rPr>
          <w:b/>
          <w:bCs/>
        </w:rPr>
      </w:pPr>
      <w:r w:rsidRPr="004B7D80">
        <w:rPr>
          <w:b/>
          <w:bCs/>
        </w:rPr>
        <w:t>Knowledge Check</w:t>
      </w:r>
    </w:p>
    <w:p xmlns:wp14="http://schemas.microsoft.com/office/word/2010/wordml" w:rsidRPr="004B7D80" w:rsidR="00A14D39" w:rsidP="00A14D39" w:rsidRDefault="00A14D39" w14:paraId="67FBB79A" wp14:textId="77777777">
      <w:pPr>
        <w:numPr>
          <w:ilvl w:val="0"/>
          <w:numId w:val="218"/>
        </w:numPr>
      </w:pPr>
      <w:r w:rsidRPr="004B7D80">
        <w:t>Name two common defects in finishing products and their typical causes.</w:t>
      </w:r>
    </w:p>
    <w:p xmlns:wp14="http://schemas.microsoft.com/office/word/2010/wordml" w:rsidRPr="004B7D80" w:rsidR="00A14D39" w:rsidP="00A14D39" w:rsidRDefault="00A14D39" w14:paraId="07F70113" wp14:textId="77777777">
      <w:pPr>
        <w:numPr>
          <w:ilvl w:val="0"/>
          <w:numId w:val="218"/>
        </w:numPr>
      </w:pPr>
      <w:r w:rsidRPr="004B7D80">
        <w:t>What defect might occur if fasteners are exposed to moisture during storage?</w:t>
      </w:r>
    </w:p>
    <w:p xmlns:wp14="http://schemas.microsoft.com/office/word/2010/wordml" w:rsidRPr="004B7D80" w:rsidR="00A14D39" w:rsidP="00A14D39" w:rsidRDefault="00A14D39" w14:paraId="66A8ABCB" wp14:textId="77777777">
      <w:pPr>
        <w:rPr>
          <w:b/>
          <w:bCs/>
        </w:rPr>
      </w:pPr>
      <w:r w:rsidRPr="004B7D80">
        <w:rPr>
          <w:b/>
          <w:bCs/>
        </w:rPr>
        <w:t>Application-Based</w:t>
      </w:r>
    </w:p>
    <w:p xmlns:wp14="http://schemas.microsoft.com/office/word/2010/wordml" w:rsidRPr="004B7D80" w:rsidR="00A14D39" w:rsidP="00A14D39" w:rsidRDefault="00A14D39" w14:paraId="1CE2CCD8" wp14:textId="77777777">
      <w:pPr>
        <w:numPr>
          <w:ilvl w:val="0"/>
          <w:numId w:val="219"/>
        </w:numPr>
      </w:pPr>
      <w:r w:rsidRPr="004B7D80">
        <w:t>You are specifying a coloured wood stain for a retail display cabinet. What defects would you check for before application?</w:t>
      </w:r>
    </w:p>
    <w:p xmlns:wp14="http://schemas.microsoft.com/office/word/2010/wordml" w:rsidRPr="004B7D80" w:rsidR="00A14D39" w:rsidP="00A14D39" w:rsidRDefault="00A14D39" w14:paraId="3503BCCD" wp14:textId="77777777">
      <w:pPr>
        <w:numPr>
          <w:ilvl w:val="0"/>
          <w:numId w:val="219"/>
        </w:numPr>
      </w:pPr>
      <w:r w:rsidRPr="004B7D80">
        <w:t>A filler cracks after application to a wooden tabletop. What caused this, and how should it be corrected?</w:t>
      </w:r>
    </w:p>
    <w:p xmlns:wp14="http://schemas.microsoft.com/office/word/2010/wordml" w:rsidRPr="004B7D80" w:rsidR="00A14D39" w:rsidP="00A14D39" w:rsidRDefault="00A14D39" w14:paraId="53D58DBA" wp14:textId="77777777">
      <w:pPr>
        <w:rPr>
          <w:b/>
          <w:bCs/>
        </w:rPr>
      </w:pPr>
      <w:r w:rsidRPr="004B7D80">
        <w:rPr>
          <w:b/>
          <w:bCs/>
        </w:rPr>
        <w:t>Critical Thinking</w:t>
      </w:r>
    </w:p>
    <w:p xmlns:wp14="http://schemas.microsoft.com/office/word/2010/wordml" w:rsidRPr="004B7D80" w:rsidR="00A14D39" w:rsidP="00A14D39" w:rsidRDefault="00A14D39" w14:paraId="26CE9286" wp14:textId="77777777">
      <w:pPr>
        <w:numPr>
          <w:ilvl w:val="0"/>
          <w:numId w:val="220"/>
        </w:numPr>
      </w:pPr>
      <w:r w:rsidRPr="004B7D80">
        <w:t>Are consumable defects always a result of poor materials? Or can poor handling be more to blame? Explain.</w:t>
      </w:r>
    </w:p>
    <w:p xmlns:wp14="http://schemas.microsoft.com/office/word/2010/wordml" w:rsidRPr="004B7D80" w:rsidR="00A14D39" w:rsidP="00A14D39" w:rsidRDefault="00A14D39" w14:paraId="098BD74C" wp14:textId="77777777">
      <w:pPr>
        <w:numPr>
          <w:ilvl w:val="0"/>
          <w:numId w:val="220"/>
        </w:numPr>
      </w:pPr>
      <w:r w:rsidRPr="004B7D80">
        <w:t>Should designers be responsible for inspecting consumables, or is that a production task? Justify your view.</w:t>
      </w:r>
    </w:p>
    <w:p xmlns:wp14="http://schemas.microsoft.com/office/word/2010/wordml" w:rsidRPr="004B7D80" w:rsidR="00A14D39" w:rsidP="00A14D39" w:rsidRDefault="003C1EE1" w14:paraId="1C2776EB" wp14:textId="77777777">
      <w:r>
        <w:pict w14:anchorId="25AF39CD">
          <v:rect id="_x0000_i1249" style="width:0;height:1.5pt" o:hr="t" o:hrstd="t" o:hralign="center" fillcolor="#a0a0a0" stroked="f"/>
        </w:pict>
      </w:r>
    </w:p>
    <w:p xmlns:wp14="http://schemas.microsoft.com/office/word/2010/wordml" w:rsidRPr="004B7D80" w:rsidR="00A14D39" w:rsidP="00A14D39" w:rsidRDefault="00A14D39" w14:paraId="0DD87FAC" wp14:textId="77777777">
      <w:pPr>
        <w:rPr>
          <w:b/>
          <w:bCs/>
        </w:rPr>
      </w:pPr>
      <w:r w:rsidRPr="004B7D80">
        <w:rPr>
          <w:b/>
          <w:bCs/>
        </w:rPr>
        <w:t>Assessment Preparation Tips</w:t>
      </w:r>
    </w:p>
    <w:p xmlns:wp14="http://schemas.microsoft.com/office/word/2010/wordml" w:rsidRPr="004B7D80" w:rsidR="00A14D39" w:rsidP="00A14D39" w:rsidRDefault="00A14D39" w14:paraId="62E21C09" wp14:textId="77777777">
      <w:r w:rsidRPr="004B7D80">
        <w:t>Ensure learners can:</w:t>
      </w:r>
    </w:p>
    <w:p xmlns:wp14="http://schemas.microsoft.com/office/word/2010/wordml" w:rsidRPr="004B7D80" w:rsidR="00A14D39" w:rsidP="00A14D39" w:rsidRDefault="00A14D39" w14:paraId="0D140A0C" wp14:textId="77777777">
      <w:pPr>
        <w:numPr>
          <w:ilvl w:val="0"/>
          <w:numId w:val="221"/>
        </w:numPr>
      </w:pPr>
      <w:r w:rsidRPr="004B7D80">
        <w:t>Identify typical defects across various consumable types</w:t>
      </w:r>
    </w:p>
    <w:p xmlns:wp14="http://schemas.microsoft.com/office/word/2010/wordml" w:rsidRPr="004B7D80" w:rsidR="00A14D39" w:rsidP="00A14D39" w:rsidRDefault="00A14D39" w14:paraId="7E35FA37" wp14:textId="77777777">
      <w:pPr>
        <w:numPr>
          <w:ilvl w:val="0"/>
          <w:numId w:val="221"/>
        </w:numPr>
      </w:pPr>
      <w:r w:rsidRPr="004B7D80">
        <w:t>Analyse the causes and consequences of those defects</w:t>
      </w:r>
    </w:p>
    <w:p xmlns:wp14="http://schemas.microsoft.com/office/word/2010/wordml" w:rsidRPr="004B7D80" w:rsidR="00A14D39" w:rsidP="00A14D39" w:rsidRDefault="00A14D39" w14:paraId="359305D0" wp14:textId="77777777">
      <w:pPr>
        <w:numPr>
          <w:ilvl w:val="0"/>
          <w:numId w:val="221"/>
        </w:numPr>
      </w:pPr>
      <w:r w:rsidRPr="004B7D80">
        <w:t>Propose corrective and preventative measures in design and production contexts</w:t>
      </w:r>
    </w:p>
    <w:p xmlns:wp14="http://schemas.microsoft.com/office/word/2010/wordml" w:rsidRPr="004B7D80" w:rsidR="00A14D39" w:rsidP="00A14D39" w:rsidRDefault="003C1EE1" w14:paraId="15342E60" wp14:textId="77777777">
      <w:r>
        <w:pict w14:anchorId="679D9E1F">
          <v:rect id="_x0000_i1250" style="width:0;height:1.5pt" o:hr="t" o:hrstd="t" o:hralign="center" fillcolor="#a0a0a0" stroked="f"/>
        </w:pict>
      </w:r>
    </w:p>
    <w:p xmlns:wp14="http://schemas.microsoft.com/office/word/2010/wordml" w:rsidRPr="004B7D80" w:rsidR="00A14D39" w:rsidP="00A14D39" w:rsidRDefault="00A14D39" w14:paraId="5334DCFF" wp14:textId="77777777">
      <w:pPr>
        <w:rPr>
          <w:b/>
          <w:bCs/>
        </w:rPr>
      </w:pPr>
      <w:r w:rsidRPr="004B7D80">
        <w:rPr>
          <w:b/>
          <w:bCs/>
        </w:rPr>
        <w:t>Summary for Learners</w:t>
      </w:r>
    </w:p>
    <w:p xmlns:wp14="http://schemas.microsoft.com/office/word/2010/wordml" w:rsidRPr="004B7D80" w:rsidR="00A14D39" w:rsidP="00A14D39" w:rsidRDefault="00A14D39" w14:paraId="71C291E8" wp14:textId="77777777">
      <w:r w:rsidRPr="004B7D80">
        <w:t>Consumables may seem minor in the design process, but defective materials can cause major failures. As a designer, you must be able to identify potential risks, assess the impact of faulty consumables, and work with your team to ensure that every element used in production contributes to a high-quality, durable product.</w:t>
      </w:r>
    </w:p>
    <w:p xmlns:wp14="http://schemas.microsoft.com/office/word/2010/wordml" w:rsidRPr="004B7D80" w:rsidR="00A14D39" w:rsidRDefault="00A14D39" w14:paraId="5EB89DE8" wp14:textId="77777777">
      <w:r w:rsidRPr="004B7D80">
        <w:br w:type="page"/>
      </w:r>
    </w:p>
    <w:p xmlns:wp14="http://schemas.microsoft.com/office/word/2010/wordml" w:rsidRPr="004B7D80" w:rsidR="00A14D39" w:rsidP="00A14D39" w:rsidRDefault="00A14D39" w14:paraId="0D3BFBF8" wp14:textId="77777777">
      <w:pPr>
        <w:rPr>
          <w:b/>
          <w:bCs/>
        </w:rPr>
      </w:pPr>
      <w:r w:rsidRPr="004B7D80">
        <w:rPr>
          <w:b/>
          <w:bCs/>
        </w:rPr>
        <w:t>KT0405 – Implications for Design</w:t>
      </w:r>
    </w:p>
    <w:p xmlns:wp14="http://schemas.microsoft.com/office/word/2010/wordml" w:rsidRPr="004B7D80" w:rsidR="00A14D39" w:rsidP="00A14D39" w:rsidRDefault="003C1EE1" w14:paraId="7D62D461" wp14:textId="77777777">
      <w:r>
        <w:pict w14:anchorId="072E4EDE">
          <v:rect id="_x0000_i1251" style="width:0;height:1.5pt" o:hr="t" o:hrstd="t" o:hralign="center" fillcolor="#a0a0a0" stroked="f"/>
        </w:pict>
      </w:r>
    </w:p>
    <w:p xmlns:wp14="http://schemas.microsoft.com/office/word/2010/wordml" w:rsidRPr="004B7D80" w:rsidR="00A14D39" w:rsidP="00A14D39" w:rsidRDefault="00A14D39" w14:paraId="7F7887C1" wp14:textId="77777777">
      <w:pPr>
        <w:rPr>
          <w:b/>
          <w:bCs/>
        </w:rPr>
      </w:pPr>
      <w:r w:rsidRPr="004B7D80">
        <w:rPr>
          <w:b/>
          <w:bCs/>
        </w:rPr>
        <w:t>Purpose of the Element</w:t>
      </w:r>
    </w:p>
    <w:p xmlns:wp14="http://schemas.microsoft.com/office/word/2010/wordml" w:rsidRPr="004B7D80" w:rsidR="00A14D39" w:rsidP="00A14D39" w:rsidRDefault="00A14D39" w14:paraId="40B55F01" wp14:textId="77777777">
      <w:r w:rsidRPr="004B7D80">
        <w:t>This element focuses on how the selection and use of consumables influence the design of furniture. It encourages learners to think critically about the relationship between design decisions and the technical, functional, and visual outcomes shaped by consumables. From the choice of fasteners that affect the look of joinery to finishes that impact colour and feel, every consumable choice carries consequences for the final product.</w:t>
      </w:r>
    </w:p>
    <w:p xmlns:wp14="http://schemas.microsoft.com/office/word/2010/wordml" w:rsidRPr="004B7D80" w:rsidR="00A14D39" w:rsidP="00A14D39" w:rsidRDefault="00A14D39" w14:paraId="13BFAA91" wp14:textId="77777777">
      <w:r w:rsidRPr="004B7D80">
        <w:t>This topic prepares learners to consider consumables during the early stages of design—not as afterthoughts, but as integral to successful, buildable, and compliant furniture solutions.</w:t>
      </w:r>
    </w:p>
    <w:p xmlns:wp14="http://schemas.microsoft.com/office/word/2010/wordml" w:rsidRPr="004B7D80" w:rsidR="00A14D39" w:rsidP="00A14D39" w:rsidRDefault="003C1EE1" w14:paraId="078B034E" wp14:textId="77777777">
      <w:r>
        <w:pict w14:anchorId="0E71EFC7">
          <v:rect id="_x0000_i1252" style="width:0;height:1.5pt" o:hr="t" o:hrstd="t" o:hralign="center" fillcolor="#a0a0a0" stroked="f"/>
        </w:pict>
      </w:r>
    </w:p>
    <w:p xmlns:wp14="http://schemas.microsoft.com/office/word/2010/wordml" w:rsidRPr="004B7D80" w:rsidR="00A14D39" w:rsidP="00A14D39" w:rsidRDefault="00A14D39" w14:paraId="73311ACD" wp14:textId="77777777">
      <w:pPr>
        <w:rPr>
          <w:b/>
          <w:bCs/>
        </w:rPr>
      </w:pPr>
      <w:r w:rsidRPr="004B7D80">
        <w:rPr>
          <w:b/>
          <w:bCs/>
        </w:rPr>
        <w:t>Key Concepts to Cover</w:t>
      </w:r>
    </w:p>
    <w:p xmlns:wp14="http://schemas.microsoft.com/office/word/2010/wordml" w:rsidRPr="004B7D80" w:rsidR="00A14D39" w:rsidP="00A14D39" w:rsidRDefault="00A14D39" w14:paraId="4F1FC1B8" wp14:textId="77777777">
      <w:pPr>
        <w:numPr>
          <w:ilvl w:val="0"/>
          <w:numId w:val="206"/>
        </w:numPr>
      </w:pPr>
      <w:r w:rsidRPr="004B7D80">
        <w:rPr>
          <w:b/>
          <w:bCs/>
        </w:rPr>
        <w:t>Visual and Aesthetic Impact</w:t>
      </w:r>
    </w:p>
    <w:p xmlns:wp14="http://schemas.microsoft.com/office/word/2010/wordml" w:rsidRPr="004B7D80" w:rsidR="00A14D39" w:rsidP="00A14D39" w:rsidRDefault="00A14D39" w14:paraId="41324345" wp14:textId="77777777">
      <w:pPr>
        <w:numPr>
          <w:ilvl w:val="1"/>
          <w:numId w:val="206"/>
        </w:numPr>
      </w:pPr>
      <w:r w:rsidRPr="004B7D80">
        <w:t>Influence of stains, finishes, and varnishes on colour tone and sheen</w:t>
      </w:r>
    </w:p>
    <w:p xmlns:wp14="http://schemas.microsoft.com/office/word/2010/wordml" w:rsidRPr="004B7D80" w:rsidR="00A14D39" w:rsidP="00A14D39" w:rsidRDefault="00A14D39" w14:paraId="05DDE17C" wp14:textId="77777777">
      <w:pPr>
        <w:numPr>
          <w:ilvl w:val="1"/>
          <w:numId w:val="206"/>
        </w:numPr>
      </w:pPr>
      <w:r w:rsidRPr="004B7D80">
        <w:t>Visibility of fixings (e.g. screw heads, staple lines)</w:t>
      </w:r>
    </w:p>
    <w:p xmlns:wp14="http://schemas.microsoft.com/office/word/2010/wordml" w:rsidRPr="004B7D80" w:rsidR="00A14D39" w:rsidP="00A14D39" w:rsidRDefault="00A14D39" w14:paraId="6F8FA447" wp14:textId="77777777">
      <w:pPr>
        <w:numPr>
          <w:ilvl w:val="1"/>
          <w:numId w:val="206"/>
        </w:numPr>
      </w:pPr>
      <w:r w:rsidRPr="004B7D80">
        <w:t>Use of fillers or sealants to smooth or mask imperfections</w:t>
      </w:r>
    </w:p>
    <w:p xmlns:wp14="http://schemas.microsoft.com/office/word/2010/wordml" w:rsidRPr="004B7D80" w:rsidR="00A14D39" w:rsidP="00A14D39" w:rsidRDefault="00A14D39" w14:paraId="34DF0559" wp14:textId="77777777">
      <w:pPr>
        <w:numPr>
          <w:ilvl w:val="0"/>
          <w:numId w:val="206"/>
        </w:numPr>
      </w:pPr>
      <w:r w:rsidRPr="004B7D80">
        <w:rPr>
          <w:b/>
          <w:bCs/>
        </w:rPr>
        <w:t>Structural and Functional Considerations</w:t>
      </w:r>
    </w:p>
    <w:p xmlns:wp14="http://schemas.microsoft.com/office/word/2010/wordml" w:rsidRPr="004B7D80" w:rsidR="00A14D39" w:rsidP="00A14D39" w:rsidRDefault="00A14D39" w14:paraId="4F10C3B2" wp14:textId="77777777">
      <w:pPr>
        <w:numPr>
          <w:ilvl w:val="1"/>
          <w:numId w:val="206"/>
        </w:numPr>
      </w:pPr>
      <w:r w:rsidRPr="004B7D80">
        <w:t>Strength and durability influenced by adhesives and fasteners</w:t>
      </w:r>
    </w:p>
    <w:p xmlns:wp14="http://schemas.microsoft.com/office/word/2010/wordml" w:rsidRPr="004B7D80" w:rsidR="00A14D39" w:rsidP="00A14D39" w:rsidRDefault="00A14D39" w14:paraId="5070732E" wp14:textId="77777777">
      <w:pPr>
        <w:numPr>
          <w:ilvl w:val="1"/>
          <w:numId w:val="206"/>
        </w:numPr>
      </w:pPr>
      <w:r w:rsidRPr="004B7D80">
        <w:t>Finishing layers that protect against wear, spills, or weather</w:t>
      </w:r>
    </w:p>
    <w:p xmlns:wp14="http://schemas.microsoft.com/office/word/2010/wordml" w:rsidRPr="004B7D80" w:rsidR="00A14D39" w:rsidP="00A14D39" w:rsidRDefault="00A14D39" w14:paraId="141BA42D" wp14:textId="77777777">
      <w:pPr>
        <w:numPr>
          <w:ilvl w:val="1"/>
          <w:numId w:val="206"/>
        </w:numPr>
      </w:pPr>
      <w:r w:rsidRPr="004B7D80">
        <w:t>Compatibility of consumables with substrate materials (e.g. MDF, solid wood, plywood)</w:t>
      </w:r>
    </w:p>
    <w:p xmlns:wp14="http://schemas.microsoft.com/office/word/2010/wordml" w:rsidRPr="004B7D80" w:rsidR="00A14D39" w:rsidP="00A14D39" w:rsidRDefault="00A14D39" w14:paraId="4A20BC6F" wp14:textId="77777777">
      <w:pPr>
        <w:numPr>
          <w:ilvl w:val="0"/>
          <w:numId w:val="206"/>
        </w:numPr>
      </w:pPr>
      <w:r w:rsidRPr="004B7D80">
        <w:rPr>
          <w:b/>
          <w:bCs/>
        </w:rPr>
        <w:t>User Experience and Maintenance</w:t>
      </w:r>
    </w:p>
    <w:p xmlns:wp14="http://schemas.microsoft.com/office/word/2010/wordml" w:rsidRPr="004B7D80" w:rsidR="00A14D39" w:rsidP="00A14D39" w:rsidRDefault="00A14D39" w14:paraId="0757D0E8" wp14:textId="77777777">
      <w:pPr>
        <w:numPr>
          <w:ilvl w:val="1"/>
          <w:numId w:val="206"/>
        </w:numPr>
      </w:pPr>
      <w:r w:rsidRPr="004B7D80">
        <w:t>Smell, touch, and safety concerns with certain finishes (e.g. off-gassing, rough edges)</w:t>
      </w:r>
    </w:p>
    <w:p xmlns:wp14="http://schemas.microsoft.com/office/word/2010/wordml" w:rsidRPr="004B7D80" w:rsidR="00A14D39" w:rsidP="00A14D39" w:rsidRDefault="00A14D39" w14:paraId="272D967E" wp14:textId="77777777">
      <w:pPr>
        <w:numPr>
          <w:ilvl w:val="1"/>
          <w:numId w:val="206"/>
        </w:numPr>
      </w:pPr>
      <w:r w:rsidRPr="004B7D80">
        <w:t>Ease of cleaning and repair (e.g. wax vs lacquer)</w:t>
      </w:r>
    </w:p>
    <w:p xmlns:wp14="http://schemas.microsoft.com/office/word/2010/wordml" w:rsidRPr="004B7D80" w:rsidR="00A14D39" w:rsidP="00A14D39" w:rsidRDefault="00A14D39" w14:paraId="614BE059" wp14:textId="77777777">
      <w:pPr>
        <w:numPr>
          <w:ilvl w:val="1"/>
          <w:numId w:val="206"/>
        </w:numPr>
      </w:pPr>
      <w:r w:rsidRPr="004B7D80">
        <w:t>Slip resistance, moisture tolerance, and scratch resistance</w:t>
      </w:r>
    </w:p>
    <w:p xmlns:wp14="http://schemas.microsoft.com/office/word/2010/wordml" w:rsidRPr="004B7D80" w:rsidR="00A14D39" w:rsidP="00A14D39" w:rsidRDefault="00A14D39" w14:paraId="5D48ECDF" wp14:textId="77777777">
      <w:pPr>
        <w:numPr>
          <w:ilvl w:val="0"/>
          <w:numId w:val="206"/>
        </w:numPr>
      </w:pPr>
      <w:r w:rsidRPr="004B7D80">
        <w:rPr>
          <w:b/>
          <w:bCs/>
        </w:rPr>
        <w:t>Production and Cost Implications</w:t>
      </w:r>
    </w:p>
    <w:p xmlns:wp14="http://schemas.microsoft.com/office/word/2010/wordml" w:rsidRPr="004B7D80" w:rsidR="00A14D39" w:rsidP="00A14D39" w:rsidRDefault="00A14D39" w14:paraId="04D84371" wp14:textId="77777777">
      <w:pPr>
        <w:numPr>
          <w:ilvl w:val="1"/>
          <w:numId w:val="206"/>
        </w:numPr>
      </w:pPr>
      <w:r w:rsidRPr="004B7D80">
        <w:t>Consumables that require long drying times or special equipment</w:t>
      </w:r>
    </w:p>
    <w:p xmlns:wp14="http://schemas.microsoft.com/office/word/2010/wordml" w:rsidRPr="004B7D80" w:rsidR="00A14D39" w:rsidP="00A14D39" w:rsidRDefault="00A14D39" w14:paraId="573E702E" wp14:textId="77777777">
      <w:pPr>
        <w:numPr>
          <w:ilvl w:val="1"/>
          <w:numId w:val="206"/>
        </w:numPr>
      </w:pPr>
      <w:r w:rsidRPr="004B7D80">
        <w:t>Cost of high-performance vs budget consumables</w:t>
      </w:r>
    </w:p>
    <w:p xmlns:wp14="http://schemas.microsoft.com/office/word/2010/wordml" w:rsidRPr="004B7D80" w:rsidR="00A14D39" w:rsidP="00A14D39" w:rsidRDefault="00A14D39" w14:paraId="0235EFD1" wp14:textId="77777777">
      <w:pPr>
        <w:numPr>
          <w:ilvl w:val="1"/>
          <w:numId w:val="206"/>
        </w:numPr>
      </w:pPr>
      <w:r w:rsidRPr="004B7D80">
        <w:t>Need for specialist skills or tools to apply certain materials correctly</w:t>
      </w:r>
    </w:p>
    <w:p xmlns:wp14="http://schemas.microsoft.com/office/word/2010/wordml" w:rsidRPr="004B7D80" w:rsidR="00A14D39" w:rsidP="00A14D39" w:rsidRDefault="00A14D39" w14:paraId="3D8BF612" wp14:textId="77777777">
      <w:pPr>
        <w:numPr>
          <w:ilvl w:val="0"/>
          <w:numId w:val="206"/>
        </w:numPr>
      </w:pPr>
      <w:r w:rsidRPr="004B7D80">
        <w:rPr>
          <w:b/>
          <w:bCs/>
        </w:rPr>
        <w:t>Sustainability and Compliance</w:t>
      </w:r>
    </w:p>
    <w:p xmlns:wp14="http://schemas.microsoft.com/office/word/2010/wordml" w:rsidRPr="004B7D80" w:rsidR="00A14D39" w:rsidP="00A14D39" w:rsidRDefault="00A14D39" w14:paraId="3BB3EA59" wp14:textId="77777777">
      <w:pPr>
        <w:numPr>
          <w:ilvl w:val="1"/>
          <w:numId w:val="206"/>
        </w:numPr>
      </w:pPr>
      <w:r w:rsidRPr="004B7D80">
        <w:t>Selection of eco-certified, low-VOC, biodegradable, or non-toxic products</w:t>
      </w:r>
    </w:p>
    <w:p xmlns:wp14="http://schemas.microsoft.com/office/word/2010/wordml" w:rsidRPr="004B7D80" w:rsidR="00A14D39" w:rsidP="00A14D39" w:rsidRDefault="00A14D39" w14:paraId="77A1C60E" wp14:textId="77777777">
      <w:pPr>
        <w:numPr>
          <w:ilvl w:val="1"/>
          <w:numId w:val="206"/>
        </w:numPr>
      </w:pPr>
      <w:r w:rsidRPr="004B7D80">
        <w:t>Avoidance of consumables with environmental or ethical concerns</w:t>
      </w:r>
    </w:p>
    <w:p xmlns:wp14="http://schemas.microsoft.com/office/word/2010/wordml" w:rsidRPr="004B7D80" w:rsidR="00A14D39" w:rsidP="00A14D39" w:rsidRDefault="00A14D39" w14:paraId="75ADA708" wp14:textId="77777777">
      <w:pPr>
        <w:numPr>
          <w:ilvl w:val="1"/>
          <w:numId w:val="206"/>
        </w:numPr>
      </w:pPr>
      <w:r w:rsidRPr="004B7D80">
        <w:t>Meeting standards for public safety (e.g. fire-retardant treatments for commercial furniture)</w:t>
      </w:r>
    </w:p>
    <w:p xmlns:wp14="http://schemas.microsoft.com/office/word/2010/wordml" w:rsidRPr="004B7D80" w:rsidR="00A14D39" w:rsidP="00A14D39" w:rsidRDefault="003C1EE1" w14:paraId="492506DD" wp14:textId="77777777">
      <w:r>
        <w:pict w14:anchorId="68C5C9C1">
          <v:rect id="_x0000_i1253" style="width:0;height:1.5pt" o:hr="t" o:hrstd="t" o:hralign="center" fillcolor="#a0a0a0" stroked="f"/>
        </w:pict>
      </w:r>
    </w:p>
    <w:p xmlns:wp14="http://schemas.microsoft.com/office/word/2010/wordml" w:rsidRPr="004B7D80" w:rsidR="00A14D39" w:rsidP="00A14D39" w:rsidRDefault="00A14D39" w14:paraId="48F4FA49" wp14:textId="77777777">
      <w:pPr>
        <w:rPr>
          <w:b/>
          <w:bCs/>
        </w:rPr>
      </w:pPr>
      <w:r w:rsidRPr="004B7D80">
        <w:rPr>
          <w:b/>
          <w:bCs/>
        </w:rPr>
        <w:t>Facilitation Guidelines</w:t>
      </w:r>
    </w:p>
    <w:p xmlns:wp14="http://schemas.microsoft.com/office/word/2010/wordml" w:rsidRPr="004B7D80" w:rsidR="00A14D39" w:rsidP="00A14D39" w:rsidRDefault="00A14D39" w14:paraId="09F9BF0A" wp14:textId="77777777">
      <w:r w:rsidRPr="004B7D80">
        <w:rPr>
          <w:b/>
          <w:bCs/>
        </w:rPr>
        <w:t>1. Design Scenario Task</w:t>
      </w:r>
    </w:p>
    <w:p xmlns:wp14="http://schemas.microsoft.com/office/word/2010/wordml" w:rsidRPr="004B7D80" w:rsidR="00A14D39" w:rsidP="00A14D39" w:rsidRDefault="00A14D39" w14:paraId="65EC3E07" wp14:textId="77777777">
      <w:pPr>
        <w:numPr>
          <w:ilvl w:val="0"/>
          <w:numId w:val="207"/>
        </w:numPr>
      </w:pPr>
      <w:r w:rsidRPr="004B7D80">
        <w:t>Provide three different client briefs (e.g. child’s bedroom furniture, restaurant booths, outdoor bench).</w:t>
      </w:r>
    </w:p>
    <w:p xmlns:wp14="http://schemas.microsoft.com/office/word/2010/wordml" w:rsidRPr="004B7D80" w:rsidR="00A14D39" w:rsidP="00A14D39" w:rsidRDefault="00A14D39" w14:paraId="71B7C959" wp14:textId="77777777">
      <w:pPr>
        <w:numPr>
          <w:ilvl w:val="0"/>
          <w:numId w:val="207"/>
        </w:numPr>
      </w:pPr>
      <w:r w:rsidRPr="004B7D80">
        <w:t>Learners identify which consumables are most appropriate for each and discuss the implications for finish, safety, and longevity.</w:t>
      </w:r>
    </w:p>
    <w:p xmlns:wp14="http://schemas.microsoft.com/office/word/2010/wordml" w:rsidRPr="004B7D80" w:rsidR="00A14D39" w:rsidP="00A14D39" w:rsidRDefault="00A14D39" w14:paraId="15F87D9D" wp14:textId="77777777">
      <w:r w:rsidRPr="004B7D80">
        <w:rPr>
          <w:b/>
          <w:bCs/>
        </w:rPr>
        <w:t>2. Material Impact Reflection</w:t>
      </w:r>
    </w:p>
    <w:p xmlns:wp14="http://schemas.microsoft.com/office/word/2010/wordml" w:rsidRPr="004B7D80" w:rsidR="00A14D39" w:rsidP="00A14D39" w:rsidRDefault="00A14D39" w14:paraId="590F6FEA" wp14:textId="77777777">
      <w:pPr>
        <w:numPr>
          <w:ilvl w:val="0"/>
          <w:numId w:val="208"/>
        </w:numPr>
      </w:pPr>
      <w:r w:rsidRPr="004B7D80">
        <w:t>Show samples of the same wood with different finishes (e.g. oil, stain, lacquer).</w:t>
      </w:r>
    </w:p>
    <w:p xmlns:wp14="http://schemas.microsoft.com/office/word/2010/wordml" w:rsidRPr="004B7D80" w:rsidR="00A14D39" w:rsidP="00A14D39" w:rsidRDefault="00A14D39" w14:paraId="6A0964ED" wp14:textId="77777777">
      <w:pPr>
        <w:numPr>
          <w:ilvl w:val="0"/>
          <w:numId w:val="208"/>
        </w:numPr>
      </w:pPr>
      <w:r w:rsidRPr="004B7D80">
        <w:t>Learners reflect on how each finish affects the aesthetic and function, and what that means for the design outcome.</w:t>
      </w:r>
    </w:p>
    <w:p xmlns:wp14="http://schemas.microsoft.com/office/word/2010/wordml" w:rsidRPr="004B7D80" w:rsidR="00A14D39" w:rsidP="00A14D39" w:rsidRDefault="003C1EE1" w14:paraId="31CD0C16" wp14:textId="77777777">
      <w:r>
        <w:pict w14:anchorId="28E0768B">
          <v:rect id="_x0000_i1254" style="width:0;height:1.5pt" o:hr="t" o:hrstd="t" o:hralign="center" fillcolor="#a0a0a0" stroked="f"/>
        </w:pict>
      </w:r>
    </w:p>
    <w:p xmlns:wp14="http://schemas.microsoft.com/office/word/2010/wordml" w:rsidRPr="004B7D80" w:rsidR="00A14D39" w:rsidP="00A14D39" w:rsidRDefault="00A14D39" w14:paraId="20FEE19D" wp14:textId="77777777">
      <w:pPr>
        <w:rPr>
          <w:b/>
          <w:bCs/>
        </w:rPr>
      </w:pPr>
      <w:r w:rsidRPr="004B7D80">
        <w:rPr>
          <w:b/>
          <w:bCs/>
        </w:rPr>
        <w:t>Case Study Example</w:t>
      </w:r>
    </w:p>
    <w:p xmlns:wp14="http://schemas.microsoft.com/office/word/2010/wordml" w:rsidRPr="004B7D80" w:rsidR="00A14D39" w:rsidP="00A14D39" w:rsidRDefault="00A14D39" w14:paraId="79857202" wp14:textId="77777777">
      <w:r w:rsidRPr="004B7D80">
        <w:rPr>
          <w:b/>
          <w:bCs/>
        </w:rPr>
        <w:t>Case Study Title</w:t>
      </w:r>
      <w:r w:rsidRPr="004B7D80">
        <w:t xml:space="preserve">: </w:t>
      </w:r>
      <w:r w:rsidRPr="004B7D80">
        <w:rPr>
          <w:i/>
          <w:iCs/>
        </w:rPr>
        <w:t>The Sticky Shelf Setback</w:t>
      </w:r>
      <w:r w:rsidRPr="004B7D80">
        <w:br/>
      </w:r>
      <w:r w:rsidRPr="004B7D80">
        <w:t>A designer specified an epoxy glue for bonding a curved veneer to MDF shelving. The glue set too slowly and slipped before curing, leading to misaligned edges and bubbling under the surface. The client rejected the final batch due to visible defects.</w:t>
      </w:r>
    </w:p>
    <w:p xmlns:wp14="http://schemas.microsoft.com/office/word/2010/wordml" w:rsidRPr="004B7D80" w:rsidR="00A14D39" w:rsidP="00A14D39" w:rsidRDefault="00A14D39" w14:paraId="16D7E4A9" wp14:textId="77777777">
      <w:r w:rsidRPr="004B7D80">
        <w:rPr>
          <w:b/>
          <w:bCs/>
        </w:rPr>
        <w:t>Discussion Prompts</w:t>
      </w:r>
      <w:r w:rsidRPr="004B7D80">
        <w:t>:</w:t>
      </w:r>
    </w:p>
    <w:p xmlns:wp14="http://schemas.microsoft.com/office/word/2010/wordml" w:rsidRPr="004B7D80" w:rsidR="00A14D39" w:rsidP="00A14D39" w:rsidRDefault="00A14D39" w14:paraId="65AD9D9A" wp14:textId="77777777">
      <w:pPr>
        <w:numPr>
          <w:ilvl w:val="0"/>
          <w:numId w:val="209"/>
        </w:numPr>
      </w:pPr>
      <w:r w:rsidRPr="004B7D80">
        <w:t>What design decisions were affected by the choice of adhesive?</w:t>
      </w:r>
    </w:p>
    <w:p xmlns:wp14="http://schemas.microsoft.com/office/word/2010/wordml" w:rsidRPr="004B7D80" w:rsidR="00A14D39" w:rsidP="00A14D39" w:rsidRDefault="00A14D39" w14:paraId="333C101E" wp14:textId="77777777">
      <w:pPr>
        <w:numPr>
          <w:ilvl w:val="0"/>
          <w:numId w:val="209"/>
        </w:numPr>
      </w:pPr>
      <w:r w:rsidRPr="004B7D80">
        <w:t>How did this consumable choice impact the structural integrity and visual appeal?</w:t>
      </w:r>
    </w:p>
    <w:p xmlns:wp14="http://schemas.microsoft.com/office/word/2010/wordml" w:rsidRPr="004B7D80" w:rsidR="00A14D39" w:rsidP="00A14D39" w:rsidRDefault="00A14D39" w14:paraId="17F1F684" wp14:textId="77777777">
      <w:pPr>
        <w:numPr>
          <w:ilvl w:val="0"/>
          <w:numId w:val="209"/>
        </w:numPr>
      </w:pPr>
      <w:r w:rsidRPr="004B7D80">
        <w:t>What should have been considered earlier in the design process?</w:t>
      </w:r>
    </w:p>
    <w:p xmlns:wp14="http://schemas.microsoft.com/office/word/2010/wordml" w:rsidRPr="004B7D80" w:rsidR="00A14D39" w:rsidP="00A14D39" w:rsidRDefault="003C1EE1" w14:paraId="7FD8715F" wp14:textId="77777777">
      <w:r>
        <w:pict w14:anchorId="2FAE4B5F">
          <v:rect id="_x0000_i1255" style="width:0;height:1.5pt" o:hr="t" o:hrstd="t" o:hralign="center" fillcolor="#a0a0a0" stroked="f"/>
        </w:pict>
      </w:r>
    </w:p>
    <w:p xmlns:wp14="http://schemas.microsoft.com/office/word/2010/wordml" w:rsidRPr="004B7D80" w:rsidR="00A14D39" w:rsidP="00A14D39" w:rsidRDefault="00A14D39" w14:paraId="7FD88F28" wp14:textId="77777777">
      <w:pPr>
        <w:rPr>
          <w:b/>
          <w:bCs/>
        </w:rPr>
      </w:pPr>
      <w:r w:rsidRPr="004B7D80">
        <w:rPr>
          <w:b/>
          <w:bCs/>
        </w:rPr>
        <w:t>Questions for Learner Engagement</w:t>
      </w:r>
    </w:p>
    <w:p xmlns:wp14="http://schemas.microsoft.com/office/word/2010/wordml" w:rsidRPr="004B7D80" w:rsidR="00A14D39" w:rsidP="00A14D39" w:rsidRDefault="00A14D39" w14:paraId="3B22F57C" wp14:textId="77777777">
      <w:pPr>
        <w:rPr>
          <w:b/>
          <w:bCs/>
        </w:rPr>
      </w:pPr>
      <w:r w:rsidRPr="004B7D80">
        <w:rPr>
          <w:b/>
          <w:bCs/>
        </w:rPr>
        <w:t>Knowledge Check</w:t>
      </w:r>
    </w:p>
    <w:p xmlns:wp14="http://schemas.microsoft.com/office/word/2010/wordml" w:rsidRPr="004B7D80" w:rsidR="00A14D39" w:rsidP="00A14D39" w:rsidRDefault="00A14D39" w14:paraId="5F9F93DC" wp14:textId="77777777">
      <w:pPr>
        <w:numPr>
          <w:ilvl w:val="0"/>
          <w:numId w:val="210"/>
        </w:numPr>
      </w:pPr>
      <w:r w:rsidRPr="004B7D80">
        <w:t>Name two ways that a finish can influence the look and feel of a furniture piece.</w:t>
      </w:r>
    </w:p>
    <w:p xmlns:wp14="http://schemas.microsoft.com/office/word/2010/wordml" w:rsidRPr="004B7D80" w:rsidR="00A14D39" w:rsidP="00A14D39" w:rsidRDefault="00A14D39" w14:paraId="4D5DA060" wp14:textId="77777777">
      <w:pPr>
        <w:numPr>
          <w:ilvl w:val="0"/>
          <w:numId w:val="210"/>
        </w:numPr>
      </w:pPr>
      <w:r w:rsidRPr="004B7D80">
        <w:t>How can fasteners limit or enhance a furniture design?</w:t>
      </w:r>
    </w:p>
    <w:p xmlns:wp14="http://schemas.microsoft.com/office/word/2010/wordml" w:rsidRPr="004B7D80" w:rsidR="00A14D39" w:rsidP="00A14D39" w:rsidRDefault="00A14D39" w14:paraId="1D8E3BA2" wp14:textId="77777777">
      <w:pPr>
        <w:rPr>
          <w:b/>
          <w:bCs/>
        </w:rPr>
      </w:pPr>
      <w:r w:rsidRPr="004B7D80">
        <w:rPr>
          <w:b/>
          <w:bCs/>
        </w:rPr>
        <w:t>Application-Based</w:t>
      </w:r>
    </w:p>
    <w:p xmlns:wp14="http://schemas.microsoft.com/office/word/2010/wordml" w:rsidRPr="004B7D80" w:rsidR="00A14D39" w:rsidP="00A14D39" w:rsidRDefault="00A14D39" w14:paraId="5C56EB1D" wp14:textId="77777777">
      <w:pPr>
        <w:numPr>
          <w:ilvl w:val="0"/>
          <w:numId w:val="211"/>
        </w:numPr>
      </w:pPr>
      <w:r w:rsidRPr="004B7D80">
        <w:t>You are designing a bench for an art gallery. How do consumables like sealants or varnishes affect the aesthetic and user experience?</w:t>
      </w:r>
    </w:p>
    <w:p xmlns:wp14="http://schemas.microsoft.com/office/word/2010/wordml" w:rsidRPr="004B7D80" w:rsidR="00A14D39" w:rsidP="00A14D39" w:rsidRDefault="00A14D39" w14:paraId="0E7D8538" wp14:textId="77777777">
      <w:pPr>
        <w:numPr>
          <w:ilvl w:val="0"/>
          <w:numId w:val="211"/>
        </w:numPr>
      </w:pPr>
      <w:r w:rsidRPr="004B7D80">
        <w:t>Which consumables might be inappropriate for children’s bedroom furniture, and why?</w:t>
      </w:r>
    </w:p>
    <w:p xmlns:wp14="http://schemas.microsoft.com/office/word/2010/wordml" w:rsidRPr="004B7D80" w:rsidR="00A14D39" w:rsidP="00A14D39" w:rsidRDefault="00A14D39" w14:paraId="63F92B7A" wp14:textId="77777777">
      <w:pPr>
        <w:rPr>
          <w:b/>
          <w:bCs/>
        </w:rPr>
      </w:pPr>
      <w:r w:rsidRPr="004B7D80">
        <w:rPr>
          <w:b/>
          <w:bCs/>
        </w:rPr>
        <w:t>Critical Thinking</w:t>
      </w:r>
    </w:p>
    <w:p xmlns:wp14="http://schemas.microsoft.com/office/word/2010/wordml" w:rsidRPr="004B7D80" w:rsidR="00A14D39" w:rsidP="00A14D39" w:rsidRDefault="00A14D39" w14:paraId="52D56B27" wp14:textId="77777777">
      <w:pPr>
        <w:numPr>
          <w:ilvl w:val="0"/>
          <w:numId w:val="212"/>
        </w:numPr>
      </w:pPr>
      <w:r w:rsidRPr="004B7D80">
        <w:t>Should designers compromise aesthetics to meet functional or regulatory requirements related to consumables? Support your view.</w:t>
      </w:r>
    </w:p>
    <w:p xmlns:wp14="http://schemas.microsoft.com/office/word/2010/wordml" w:rsidRPr="004B7D80" w:rsidR="00A14D39" w:rsidP="00A14D39" w:rsidRDefault="00A14D39" w14:paraId="5AEF1F9F" wp14:textId="77777777">
      <w:pPr>
        <w:numPr>
          <w:ilvl w:val="0"/>
          <w:numId w:val="212"/>
        </w:numPr>
      </w:pPr>
      <w:r w:rsidRPr="004B7D80">
        <w:t>How can early-stage design decisions reduce future consumable-related problems in manufacturing?</w:t>
      </w:r>
    </w:p>
    <w:p xmlns:wp14="http://schemas.microsoft.com/office/word/2010/wordml" w:rsidRPr="004B7D80" w:rsidR="00A14D39" w:rsidP="00A14D39" w:rsidRDefault="003C1EE1" w14:paraId="6BDFDFC2" wp14:textId="77777777">
      <w:r>
        <w:pict w14:anchorId="1C5EFB70">
          <v:rect id="_x0000_i1256" style="width:0;height:1.5pt" o:hr="t" o:hrstd="t" o:hralign="center" fillcolor="#a0a0a0" stroked="f"/>
        </w:pict>
      </w:r>
    </w:p>
    <w:p xmlns:wp14="http://schemas.microsoft.com/office/word/2010/wordml" w:rsidRPr="004B7D80" w:rsidR="00A14D39" w:rsidP="00A14D39" w:rsidRDefault="00A14D39" w14:paraId="05D9718C" wp14:textId="77777777">
      <w:pPr>
        <w:rPr>
          <w:b/>
          <w:bCs/>
        </w:rPr>
      </w:pPr>
      <w:r w:rsidRPr="004B7D80">
        <w:rPr>
          <w:b/>
          <w:bCs/>
        </w:rPr>
        <w:t>Assessment Preparation Tips</w:t>
      </w:r>
    </w:p>
    <w:p xmlns:wp14="http://schemas.microsoft.com/office/word/2010/wordml" w:rsidRPr="004B7D80" w:rsidR="00A14D39" w:rsidP="00A14D39" w:rsidRDefault="00A14D39" w14:paraId="4C8A2C46" wp14:textId="77777777">
      <w:r w:rsidRPr="004B7D80">
        <w:t>Ensure learners can:</w:t>
      </w:r>
    </w:p>
    <w:p xmlns:wp14="http://schemas.microsoft.com/office/word/2010/wordml" w:rsidRPr="004B7D80" w:rsidR="00A14D39" w:rsidP="00A14D39" w:rsidRDefault="00A14D39" w14:paraId="1799AC4F" wp14:textId="77777777">
      <w:pPr>
        <w:numPr>
          <w:ilvl w:val="0"/>
          <w:numId w:val="213"/>
        </w:numPr>
      </w:pPr>
      <w:r w:rsidRPr="004B7D80">
        <w:t>Identify the impact of consumables on design form, function, and finish</w:t>
      </w:r>
    </w:p>
    <w:p xmlns:wp14="http://schemas.microsoft.com/office/word/2010/wordml" w:rsidRPr="004B7D80" w:rsidR="00A14D39" w:rsidP="00A14D39" w:rsidRDefault="00A14D39" w14:paraId="4CFB156F" wp14:textId="77777777">
      <w:pPr>
        <w:numPr>
          <w:ilvl w:val="0"/>
          <w:numId w:val="213"/>
        </w:numPr>
      </w:pPr>
      <w:r w:rsidRPr="004B7D80">
        <w:t>Predict potential constraints or enhancements created by specific consumable choices</w:t>
      </w:r>
    </w:p>
    <w:p xmlns:wp14="http://schemas.microsoft.com/office/word/2010/wordml" w:rsidRPr="004B7D80" w:rsidR="00A14D39" w:rsidP="00A14D39" w:rsidRDefault="00A14D39" w14:paraId="15A453B9" wp14:textId="77777777">
      <w:pPr>
        <w:numPr>
          <w:ilvl w:val="0"/>
          <w:numId w:val="213"/>
        </w:numPr>
      </w:pPr>
      <w:r w:rsidRPr="004B7D80">
        <w:t>Justify design decisions that reflect an understanding of material behaviour and user needs</w:t>
      </w:r>
    </w:p>
    <w:p xmlns:wp14="http://schemas.microsoft.com/office/word/2010/wordml" w:rsidRPr="004B7D80" w:rsidR="00A14D39" w:rsidP="00A14D39" w:rsidRDefault="003C1EE1" w14:paraId="41F9AE5E" wp14:textId="77777777">
      <w:r>
        <w:pict w14:anchorId="16CA23D9">
          <v:rect id="_x0000_i1257" style="width:0;height:1.5pt" o:hr="t" o:hrstd="t" o:hralign="center" fillcolor="#a0a0a0" stroked="f"/>
        </w:pict>
      </w:r>
    </w:p>
    <w:p xmlns:wp14="http://schemas.microsoft.com/office/word/2010/wordml" w:rsidRPr="004B7D80" w:rsidR="00A14D39" w:rsidP="00A14D39" w:rsidRDefault="00A14D39" w14:paraId="1632A56A" wp14:textId="77777777">
      <w:pPr>
        <w:rPr>
          <w:b/>
          <w:bCs/>
        </w:rPr>
      </w:pPr>
      <w:r w:rsidRPr="004B7D80">
        <w:rPr>
          <w:b/>
          <w:bCs/>
        </w:rPr>
        <w:t>Summary for Learners</w:t>
      </w:r>
    </w:p>
    <w:p xmlns:wp14="http://schemas.microsoft.com/office/word/2010/wordml" w:rsidRPr="004B7D80" w:rsidR="00A14D39" w:rsidP="00A14D39" w:rsidRDefault="00A14D39" w14:paraId="00615148" wp14:textId="77777777">
      <w:r w:rsidRPr="004B7D80">
        <w:t>Consumables do not just support the production process—they shape the final outcome of the design. As a furniture designer, understanding the implications of your consumable choices helps you achieve the desired look, ensure functionality, and meet client expectations. Good design is not only about the big ideas, but also about the small decisions that make a product work in the real world.</w:t>
      </w:r>
    </w:p>
    <w:p xmlns:wp14="http://schemas.microsoft.com/office/word/2010/wordml" w:rsidRPr="004B7D80" w:rsidR="00A14D39" w:rsidRDefault="00A14D39" w14:paraId="00F03A6D" wp14:textId="77777777">
      <w:r w:rsidRPr="004B7D80">
        <w:br w:type="page"/>
      </w:r>
    </w:p>
    <w:p xmlns:wp14="http://schemas.microsoft.com/office/word/2010/wordml" w:rsidRPr="004B7D80" w:rsidR="00A14D39" w:rsidP="00CD5822" w:rsidRDefault="00A14D39" w14:paraId="74510F66" wp14:textId="77777777">
      <w:pPr>
        <w:pStyle w:val="Heading3"/>
        <w:rPr>
          <w:rFonts w:ascii="Century Gothic" w:hAnsi="Century Gothic"/>
          <w:b/>
          <w:bCs/>
        </w:rPr>
      </w:pPr>
      <w:bookmarkStart w:name="_Toc194130554" w:id="33"/>
      <w:r w:rsidRPr="004B7D80">
        <w:rPr>
          <w:rFonts w:ascii="Century Gothic" w:hAnsi="Century Gothic"/>
          <w:b/>
          <w:bCs/>
        </w:rPr>
        <w:t>KT0407 – National and International Standards and Requirements</w:t>
      </w:r>
      <w:bookmarkEnd w:id="33"/>
    </w:p>
    <w:p xmlns:wp14="http://schemas.microsoft.com/office/word/2010/wordml" w:rsidRPr="004B7D80" w:rsidR="00A14D39" w:rsidP="00A14D39" w:rsidRDefault="003C1EE1" w14:paraId="6930E822" wp14:textId="77777777">
      <w:r>
        <w:pict w14:anchorId="27CF92A5">
          <v:rect id="_x0000_i1258" style="width:0;height:1.5pt" o:hr="t" o:hrstd="t" o:hralign="center" fillcolor="#a0a0a0" stroked="f"/>
        </w:pict>
      </w:r>
    </w:p>
    <w:p xmlns:wp14="http://schemas.microsoft.com/office/word/2010/wordml" w:rsidRPr="004B7D80" w:rsidR="00A14D39" w:rsidP="00A14D39" w:rsidRDefault="00A14D39" w14:paraId="5E8F5CAA" wp14:textId="77777777">
      <w:pPr>
        <w:rPr>
          <w:b/>
          <w:bCs/>
        </w:rPr>
      </w:pPr>
      <w:r w:rsidRPr="004B7D80">
        <w:rPr>
          <w:b/>
          <w:bCs/>
        </w:rPr>
        <w:t>Purpose of the Element</w:t>
      </w:r>
    </w:p>
    <w:p xmlns:wp14="http://schemas.microsoft.com/office/word/2010/wordml" w:rsidRPr="004B7D80" w:rsidR="00A14D39" w:rsidP="00A14D39" w:rsidRDefault="00A14D39" w14:paraId="03F61F83" wp14:textId="77777777">
      <w:r w:rsidRPr="004B7D80">
        <w:t>The purpose of this element is to develop learners’ understanding of the regulatory and quality standards that govern the use of consumables in furniture manufacturing and finishing. These standards ensure safety, product consistency, environmental compliance, and customer trust. Designers must be aware of both South African and international requirements that apply to consumables such as adhesives, finishes, sealants, and fasteners—especially when producing furniture for commercial, public, or export markets.</w:t>
      </w:r>
    </w:p>
    <w:p xmlns:wp14="http://schemas.microsoft.com/office/word/2010/wordml" w:rsidRPr="004B7D80" w:rsidR="00A14D39" w:rsidP="00A14D39" w:rsidRDefault="00A14D39" w14:paraId="77A90B9F" wp14:textId="77777777">
      <w:r w:rsidRPr="004B7D80">
        <w:t>This topic supports learners in making informed, responsible choices that uphold legal obligations, workplace safety, and sustainability goals.</w:t>
      </w:r>
    </w:p>
    <w:p xmlns:wp14="http://schemas.microsoft.com/office/word/2010/wordml" w:rsidRPr="004B7D80" w:rsidR="00A14D39" w:rsidP="00A14D39" w:rsidRDefault="003C1EE1" w14:paraId="20E36DAB" wp14:textId="77777777">
      <w:r>
        <w:pict w14:anchorId="0589A4E7">
          <v:rect id="_x0000_i1259" style="width:0;height:1.5pt" o:hr="t" o:hrstd="t" o:hralign="center" fillcolor="#a0a0a0" stroked="f"/>
        </w:pict>
      </w:r>
    </w:p>
    <w:p xmlns:wp14="http://schemas.microsoft.com/office/word/2010/wordml" w:rsidRPr="004B7D80" w:rsidR="00A14D39" w:rsidP="00A14D39" w:rsidRDefault="00A14D39" w14:paraId="394DC9B6" wp14:textId="77777777">
      <w:pPr>
        <w:rPr>
          <w:b/>
          <w:bCs/>
        </w:rPr>
      </w:pPr>
      <w:r w:rsidRPr="004B7D80">
        <w:rPr>
          <w:b/>
          <w:bCs/>
        </w:rPr>
        <w:t>Key Concepts to Cover</w:t>
      </w:r>
    </w:p>
    <w:p xmlns:wp14="http://schemas.microsoft.com/office/word/2010/wordml" w:rsidRPr="004B7D80" w:rsidR="00A14D39" w:rsidP="00A14D39" w:rsidRDefault="00A14D39" w14:paraId="07981392" wp14:textId="77777777">
      <w:pPr>
        <w:numPr>
          <w:ilvl w:val="0"/>
          <w:numId w:val="230"/>
        </w:numPr>
      </w:pPr>
      <w:r w:rsidRPr="004B7D80">
        <w:rPr>
          <w:b/>
          <w:bCs/>
        </w:rPr>
        <w:t>South African National Standards (SANS) and Regulations</w:t>
      </w:r>
    </w:p>
    <w:p xmlns:wp14="http://schemas.microsoft.com/office/word/2010/wordml" w:rsidRPr="004B7D80" w:rsidR="00A14D39" w:rsidP="00A14D39" w:rsidRDefault="00A14D39" w14:paraId="7C454006" wp14:textId="77777777">
      <w:pPr>
        <w:numPr>
          <w:ilvl w:val="1"/>
          <w:numId w:val="230"/>
        </w:numPr>
      </w:pPr>
      <w:r w:rsidRPr="004B7D80">
        <w:rPr>
          <w:b/>
          <w:bCs/>
        </w:rPr>
        <w:t>SANS 10139</w:t>
      </w:r>
      <w:r w:rsidRPr="004B7D80">
        <w:t>: Guidelines on fire safety and use of flammable substances</w:t>
      </w:r>
    </w:p>
    <w:p xmlns:wp14="http://schemas.microsoft.com/office/word/2010/wordml" w:rsidRPr="004B7D80" w:rsidR="00A14D39" w:rsidP="00A14D39" w:rsidRDefault="00A14D39" w14:paraId="6ECA2F9F" wp14:textId="77777777">
      <w:pPr>
        <w:numPr>
          <w:ilvl w:val="1"/>
          <w:numId w:val="230"/>
        </w:numPr>
      </w:pPr>
      <w:r w:rsidRPr="004B7D80">
        <w:rPr>
          <w:b/>
          <w:bCs/>
        </w:rPr>
        <w:t>SANS 1545</w:t>
      </w:r>
      <w:r w:rsidRPr="004B7D80">
        <w:t>: Safety in the workplace—use and storage of hazardous materials</w:t>
      </w:r>
    </w:p>
    <w:p xmlns:wp14="http://schemas.microsoft.com/office/word/2010/wordml" w:rsidRPr="004B7D80" w:rsidR="00A14D39" w:rsidP="00A14D39" w:rsidRDefault="00A14D39" w14:paraId="2CB75CC7" wp14:textId="77777777">
      <w:pPr>
        <w:numPr>
          <w:ilvl w:val="1"/>
          <w:numId w:val="230"/>
        </w:numPr>
      </w:pPr>
      <w:r w:rsidRPr="004B7D80">
        <w:rPr>
          <w:b/>
          <w:bCs/>
        </w:rPr>
        <w:t>Labelling Requirements</w:t>
      </w:r>
      <w:r w:rsidRPr="004B7D80">
        <w:t>: Supplier name, product type, hazard symbols, safety instructions</w:t>
      </w:r>
    </w:p>
    <w:p xmlns:wp14="http://schemas.microsoft.com/office/word/2010/wordml" w:rsidRPr="004B7D80" w:rsidR="00A14D39" w:rsidP="00A14D39" w:rsidRDefault="00A14D39" w14:paraId="4B9826C3" wp14:textId="77777777">
      <w:pPr>
        <w:numPr>
          <w:ilvl w:val="1"/>
          <w:numId w:val="230"/>
        </w:numPr>
      </w:pPr>
      <w:r w:rsidRPr="004B7D80">
        <w:rPr>
          <w:b/>
          <w:bCs/>
        </w:rPr>
        <w:t>Environmental Guidelines</w:t>
      </w:r>
      <w:r w:rsidRPr="004B7D80">
        <w:t>: Disposal of consumable waste, VOC emission controls</w:t>
      </w:r>
    </w:p>
    <w:p xmlns:wp14="http://schemas.microsoft.com/office/word/2010/wordml" w:rsidRPr="004B7D80" w:rsidR="00A14D39" w:rsidP="00A14D39" w:rsidRDefault="00A14D39" w14:paraId="34E0B827" wp14:textId="77777777">
      <w:pPr>
        <w:numPr>
          <w:ilvl w:val="0"/>
          <w:numId w:val="230"/>
        </w:numPr>
      </w:pPr>
      <w:r w:rsidRPr="004B7D80">
        <w:rPr>
          <w:b/>
          <w:bCs/>
        </w:rPr>
        <w:t>International Standards</w:t>
      </w:r>
    </w:p>
    <w:p xmlns:wp14="http://schemas.microsoft.com/office/word/2010/wordml" w:rsidRPr="004B7D80" w:rsidR="00A14D39" w:rsidP="00A14D39" w:rsidRDefault="00A14D39" w14:paraId="1EC74990" wp14:textId="77777777">
      <w:pPr>
        <w:numPr>
          <w:ilvl w:val="1"/>
          <w:numId w:val="230"/>
        </w:numPr>
      </w:pPr>
      <w:r w:rsidRPr="004B7D80">
        <w:rPr>
          <w:b/>
          <w:bCs/>
        </w:rPr>
        <w:t>ISO Standards</w:t>
      </w:r>
      <w:r w:rsidRPr="004B7D80">
        <w:t>:</w:t>
      </w:r>
    </w:p>
    <w:p xmlns:wp14="http://schemas.microsoft.com/office/word/2010/wordml" w:rsidRPr="004B7D80" w:rsidR="00A14D39" w:rsidP="00A14D39" w:rsidRDefault="00A14D39" w14:paraId="2279BB9D" wp14:textId="77777777">
      <w:pPr>
        <w:numPr>
          <w:ilvl w:val="2"/>
          <w:numId w:val="230"/>
        </w:numPr>
      </w:pPr>
      <w:r w:rsidRPr="004B7D80">
        <w:t>ISO 16000: Indoor air quality (relevant to VOC emissions)</w:t>
      </w:r>
    </w:p>
    <w:p xmlns:wp14="http://schemas.microsoft.com/office/word/2010/wordml" w:rsidRPr="004B7D80" w:rsidR="00A14D39" w:rsidP="00A14D39" w:rsidRDefault="00A14D39" w14:paraId="1F1696DF" wp14:textId="77777777">
      <w:pPr>
        <w:numPr>
          <w:ilvl w:val="2"/>
          <w:numId w:val="230"/>
        </w:numPr>
      </w:pPr>
      <w:r w:rsidRPr="004B7D80">
        <w:t>ISO 14001: Environmental management in manufacturing</w:t>
      </w:r>
    </w:p>
    <w:p xmlns:wp14="http://schemas.microsoft.com/office/word/2010/wordml" w:rsidRPr="004B7D80" w:rsidR="00A14D39" w:rsidP="00A14D39" w:rsidRDefault="00A14D39" w14:paraId="6B57E955" wp14:textId="77777777">
      <w:pPr>
        <w:numPr>
          <w:ilvl w:val="2"/>
          <w:numId w:val="230"/>
        </w:numPr>
      </w:pPr>
      <w:r w:rsidRPr="004B7D80">
        <w:t>ISO 9001: Quality management systems for product consistency</w:t>
      </w:r>
    </w:p>
    <w:p xmlns:wp14="http://schemas.microsoft.com/office/word/2010/wordml" w:rsidRPr="004B7D80" w:rsidR="00A14D39" w:rsidP="00A14D39" w:rsidRDefault="00A14D39" w14:paraId="36FE6CD2" wp14:textId="77777777">
      <w:pPr>
        <w:numPr>
          <w:ilvl w:val="1"/>
          <w:numId w:val="230"/>
        </w:numPr>
      </w:pPr>
      <w:r w:rsidRPr="004B7D80">
        <w:rPr>
          <w:b/>
          <w:bCs/>
        </w:rPr>
        <w:t>REACH (EU)</w:t>
      </w:r>
      <w:r w:rsidRPr="004B7D80">
        <w:t>: Regulation on the Registration, Evaluation, Authorisation and Restriction of Chemicals</w:t>
      </w:r>
    </w:p>
    <w:p xmlns:wp14="http://schemas.microsoft.com/office/word/2010/wordml" w:rsidRPr="004B7D80" w:rsidR="00A14D39" w:rsidP="00A14D39" w:rsidRDefault="00A14D39" w14:paraId="3C6A63F5" wp14:textId="77777777">
      <w:pPr>
        <w:numPr>
          <w:ilvl w:val="1"/>
          <w:numId w:val="230"/>
        </w:numPr>
      </w:pPr>
      <w:r w:rsidRPr="004B7D80">
        <w:rPr>
          <w:b/>
          <w:bCs/>
        </w:rPr>
        <w:t>OEKO-TEX® Certification</w:t>
      </w:r>
      <w:r w:rsidRPr="004B7D80">
        <w:t>: Safety and chemical testing for textile-related consumables</w:t>
      </w:r>
    </w:p>
    <w:p xmlns:wp14="http://schemas.microsoft.com/office/word/2010/wordml" w:rsidRPr="004B7D80" w:rsidR="00A14D39" w:rsidP="00A14D39" w:rsidRDefault="00A14D39" w14:paraId="78050D49" wp14:textId="77777777">
      <w:pPr>
        <w:numPr>
          <w:ilvl w:val="0"/>
          <w:numId w:val="230"/>
        </w:numPr>
      </w:pPr>
      <w:r w:rsidRPr="004B7D80">
        <w:rPr>
          <w:b/>
          <w:bCs/>
        </w:rPr>
        <w:t>Fire Retardancy and Safety Regulations</w:t>
      </w:r>
    </w:p>
    <w:p xmlns:wp14="http://schemas.microsoft.com/office/word/2010/wordml" w:rsidRPr="004B7D80" w:rsidR="00A14D39" w:rsidP="00A14D39" w:rsidRDefault="00A14D39" w14:paraId="61E6867F" wp14:textId="77777777">
      <w:pPr>
        <w:numPr>
          <w:ilvl w:val="1"/>
          <w:numId w:val="230"/>
        </w:numPr>
      </w:pPr>
      <w:r w:rsidRPr="004B7D80">
        <w:t>Requirements for fire-retardant finishes in commercial and public furniture</w:t>
      </w:r>
    </w:p>
    <w:p xmlns:wp14="http://schemas.microsoft.com/office/word/2010/wordml" w:rsidRPr="004B7D80" w:rsidR="00A14D39" w:rsidP="00A14D39" w:rsidRDefault="00A14D39" w14:paraId="1BA077D6" wp14:textId="77777777">
      <w:pPr>
        <w:numPr>
          <w:ilvl w:val="1"/>
          <w:numId w:val="230"/>
        </w:numPr>
      </w:pPr>
      <w:r w:rsidRPr="004B7D80">
        <w:t>Certifications for upholstery foam adhesives and wood coatings used in interior fit-outs</w:t>
      </w:r>
    </w:p>
    <w:p xmlns:wp14="http://schemas.microsoft.com/office/word/2010/wordml" w:rsidRPr="004B7D80" w:rsidR="00A14D39" w:rsidP="00A14D39" w:rsidRDefault="00A14D39" w14:paraId="01A0CCBC" wp14:textId="77777777">
      <w:pPr>
        <w:numPr>
          <w:ilvl w:val="0"/>
          <w:numId w:val="230"/>
        </w:numPr>
      </w:pPr>
      <w:r w:rsidRPr="004B7D80">
        <w:rPr>
          <w:b/>
          <w:bCs/>
        </w:rPr>
        <w:t>Sustainability and Ethical Standards</w:t>
      </w:r>
    </w:p>
    <w:p xmlns:wp14="http://schemas.microsoft.com/office/word/2010/wordml" w:rsidRPr="004B7D80" w:rsidR="00A14D39" w:rsidP="00A14D39" w:rsidRDefault="00A14D39" w14:paraId="5FA911C4" wp14:textId="77777777">
      <w:pPr>
        <w:numPr>
          <w:ilvl w:val="1"/>
          <w:numId w:val="230"/>
        </w:numPr>
      </w:pPr>
      <w:r w:rsidRPr="004B7D80">
        <w:t>Use of low-VOC and non-toxic consumables in eco-certified furniture</w:t>
      </w:r>
    </w:p>
    <w:p xmlns:wp14="http://schemas.microsoft.com/office/word/2010/wordml" w:rsidRPr="004B7D80" w:rsidR="00A14D39" w:rsidP="00A14D39" w:rsidRDefault="00A14D39" w14:paraId="313468F2" wp14:textId="77777777">
      <w:pPr>
        <w:numPr>
          <w:ilvl w:val="1"/>
          <w:numId w:val="230"/>
        </w:numPr>
      </w:pPr>
      <w:r w:rsidRPr="004B7D80">
        <w:t>Product stewardship and responsible sourcing of solvents and chemicals</w:t>
      </w:r>
    </w:p>
    <w:p xmlns:wp14="http://schemas.microsoft.com/office/word/2010/wordml" w:rsidRPr="004B7D80" w:rsidR="00A14D39" w:rsidP="00A14D39" w:rsidRDefault="00A14D39" w14:paraId="74D57F9B" wp14:textId="77777777">
      <w:pPr>
        <w:numPr>
          <w:ilvl w:val="1"/>
          <w:numId w:val="230"/>
        </w:numPr>
      </w:pPr>
      <w:r w:rsidRPr="004B7D80">
        <w:t>Labelling of biodegradable, recyclable, or renewable consumable products</w:t>
      </w:r>
    </w:p>
    <w:p xmlns:wp14="http://schemas.microsoft.com/office/word/2010/wordml" w:rsidRPr="004B7D80" w:rsidR="00A14D39" w:rsidP="00A14D39" w:rsidRDefault="00A14D39" w14:paraId="3AF27D40" wp14:textId="77777777">
      <w:pPr>
        <w:numPr>
          <w:ilvl w:val="0"/>
          <w:numId w:val="230"/>
        </w:numPr>
      </w:pPr>
      <w:r w:rsidRPr="004B7D80">
        <w:rPr>
          <w:b/>
          <w:bCs/>
        </w:rPr>
        <w:t>Design Documentation and Compliance</w:t>
      </w:r>
    </w:p>
    <w:p xmlns:wp14="http://schemas.microsoft.com/office/word/2010/wordml" w:rsidRPr="004B7D80" w:rsidR="00A14D39" w:rsidP="00A14D39" w:rsidRDefault="00A14D39" w14:paraId="2479D03E" wp14:textId="77777777">
      <w:pPr>
        <w:numPr>
          <w:ilvl w:val="1"/>
          <w:numId w:val="230"/>
        </w:numPr>
      </w:pPr>
      <w:r w:rsidRPr="004B7D80">
        <w:t>Recording product batch numbers and standards met</w:t>
      </w:r>
    </w:p>
    <w:p xmlns:wp14="http://schemas.microsoft.com/office/word/2010/wordml" w:rsidRPr="004B7D80" w:rsidR="00A14D39" w:rsidP="00A14D39" w:rsidRDefault="00A14D39" w14:paraId="15DA571F" wp14:textId="77777777">
      <w:pPr>
        <w:numPr>
          <w:ilvl w:val="1"/>
          <w:numId w:val="230"/>
        </w:numPr>
      </w:pPr>
      <w:r w:rsidRPr="004B7D80">
        <w:t>Including certifications in project handovers and compliance checklists</w:t>
      </w:r>
    </w:p>
    <w:p xmlns:wp14="http://schemas.microsoft.com/office/word/2010/wordml" w:rsidRPr="004B7D80" w:rsidR="00A14D39" w:rsidP="00A14D39" w:rsidRDefault="00A14D39" w14:paraId="1B460ACA" wp14:textId="77777777">
      <w:pPr>
        <w:numPr>
          <w:ilvl w:val="1"/>
          <w:numId w:val="230"/>
        </w:numPr>
      </w:pPr>
      <w:r w:rsidRPr="004B7D80">
        <w:t>Consulting material data sheets (MSDS/SDS) as part of technical documentation</w:t>
      </w:r>
    </w:p>
    <w:p xmlns:wp14="http://schemas.microsoft.com/office/word/2010/wordml" w:rsidRPr="004B7D80" w:rsidR="00A14D39" w:rsidP="00A14D39" w:rsidRDefault="003C1EE1" w14:paraId="32D85219" wp14:textId="77777777">
      <w:r>
        <w:pict w14:anchorId="15DCB624">
          <v:rect id="_x0000_i1260" style="width:0;height:1.5pt" o:hr="t" o:hrstd="t" o:hralign="center" fillcolor="#a0a0a0" stroked="f"/>
        </w:pict>
      </w:r>
    </w:p>
    <w:p xmlns:wp14="http://schemas.microsoft.com/office/word/2010/wordml" w:rsidRPr="004B7D80" w:rsidR="00A14D39" w:rsidP="00A14D39" w:rsidRDefault="00A14D39" w14:paraId="647456FF" wp14:textId="77777777">
      <w:pPr>
        <w:rPr>
          <w:b/>
          <w:bCs/>
        </w:rPr>
      </w:pPr>
      <w:r w:rsidRPr="004B7D80">
        <w:rPr>
          <w:b/>
          <w:bCs/>
        </w:rPr>
        <w:t>Facilitation Guidelines</w:t>
      </w:r>
    </w:p>
    <w:p xmlns:wp14="http://schemas.microsoft.com/office/word/2010/wordml" w:rsidRPr="004B7D80" w:rsidR="00A14D39" w:rsidP="00A14D39" w:rsidRDefault="00A14D39" w14:paraId="78730ACE" wp14:textId="77777777">
      <w:r w:rsidRPr="004B7D80">
        <w:rPr>
          <w:b/>
          <w:bCs/>
        </w:rPr>
        <w:t>1. Standards Mapping Exercise</w:t>
      </w:r>
    </w:p>
    <w:p xmlns:wp14="http://schemas.microsoft.com/office/word/2010/wordml" w:rsidRPr="004B7D80" w:rsidR="00A14D39" w:rsidP="00A14D39" w:rsidRDefault="00A14D39" w14:paraId="02CE66E2" wp14:textId="77777777">
      <w:pPr>
        <w:numPr>
          <w:ilvl w:val="0"/>
          <w:numId w:val="231"/>
        </w:numPr>
      </w:pPr>
      <w:r w:rsidRPr="004B7D80">
        <w:t>Provide learners with a list of consumables (e.g. epoxy adhesive, polyurethane varnish, solvent-based stain).</w:t>
      </w:r>
    </w:p>
    <w:p xmlns:wp14="http://schemas.microsoft.com/office/word/2010/wordml" w:rsidRPr="004B7D80" w:rsidR="00A14D39" w:rsidP="00A14D39" w:rsidRDefault="00A14D39" w14:paraId="41E11768" wp14:textId="77777777">
      <w:pPr>
        <w:numPr>
          <w:ilvl w:val="0"/>
          <w:numId w:val="231"/>
        </w:numPr>
      </w:pPr>
      <w:r w:rsidRPr="004B7D80">
        <w:t>Ask them to identify which South African and international standards are applicable to each and explain why.</w:t>
      </w:r>
    </w:p>
    <w:p xmlns:wp14="http://schemas.microsoft.com/office/word/2010/wordml" w:rsidRPr="004B7D80" w:rsidR="00A14D39" w:rsidP="00A14D39" w:rsidRDefault="00A14D39" w14:paraId="42CCDF45" wp14:textId="77777777">
      <w:r w:rsidRPr="004B7D80">
        <w:rPr>
          <w:b/>
          <w:bCs/>
        </w:rPr>
        <w:t>2. MSDS Review Task</w:t>
      </w:r>
    </w:p>
    <w:p xmlns:wp14="http://schemas.microsoft.com/office/word/2010/wordml" w:rsidRPr="004B7D80" w:rsidR="00A14D39" w:rsidP="00A14D39" w:rsidRDefault="00A14D39" w14:paraId="39461359" wp14:textId="77777777">
      <w:pPr>
        <w:numPr>
          <w:ilvl w:val="0"/>
          <w:numId w:val="232"/>
        </w:numPr>
      </w:pPr>
      <w:r w:rsidRPr="004B7D80">
        <w:t>Learners work in pairs to interpret a Material Safety Data Sheet (MSDS) for a finishing product.</w:t>
      </w:r>
    </w:p>
    <w:p xmlns:wp14="http://schemas.microsoft.com/office/word/2010/wordml" w:rsidRPr="004B7D80" w:rsidR="00A14D39" w:rsidP="00A14D39" w:rsidRDefault="00A14D39" w14:paraId="2675D514" wp14:textId="77777777">
      <w:pPr>
        <w:numPr>
          <w:ilvl w:val="0"/>
          <w:numId w:val="232"/>
        </w:numPr>
      </w:pPr>
      <w:r w:rsidRPr="004B7D80">
        <w:t>Identify chemical risks, safety precautions, and environmental compliance information.</w:t>
      </w:r>
    </w:p>
    <w:p xmlns:wp14="http://schemas.microsoft.com/office/word/2010/wordml" w:rsidRPr="004B7D80" w:rsidR="00A14D39" w:rsidP="00A14D39" w:rsidRDefault="003C1EE1" w14:paraId="0CE19BC3" wp14:textId="77777777">
      <w:r>
        <w:pict w14:anchorId="7CD561C2">
          <v:rect id="_x0000_i1261" style="width:0;height:1.5pt" o:hr="t" o:hrstd="t" o:hralign="center" fillcolor="#a0a0a0" stroked="f"/>
        </w:pict>
      </w:r>
    </w:p>
    <w:p xmlns:wp14="http://schemas.microsoft.com/office/word/2010/wordml" w:rsidRPr="004B7D80" w:rsidR="00A14D39" w:rsidP="00A14D39" w:rsidRDefault="00A14D39" w14:paraId="15CE48C9" wp14:textId="77777777">
      <w:pPr>
        <w:rPr>
          <w:b/>
          <w:bCs/>
        </w:rPr>
      </w:pPr>
      <w:r w:rsidRPr="004B7D80">
        <w:rPr>
          <w:b/>
          <w:bCs/>
        </w:rPr>
        <w:t>Case Study Example</w:t>
      </w:r>
    </w:p>
    <w:p xmlns:wp14="http://schemas.microsoft.com/office/word/2010/wordml" w:rsidRPr="004B7D80" w:rsidR="00A14D39" w:rsidP="00A14D39" w:rsidRDefault="00A14D39" w14:paraId="44A201C8" wp14:textId="77777777">
      <w:r w:rsidRPr="004B7D80">
        <w:rPr>
          <w:b/>
          <w:bCs/>
        </w:rPr>
        <w:t>Case Study Title</w:t>
      </w:r>
      <w:r w:rsidRPr="004B7D80">
        <w:t xml:space="preserve">: </w:t>
      </w:r>
      <w:r w:rsidRPr="004B7D80">
        <w:rPr>
          <w:i/>
          <w:iCs/>
        </w:rPr>
        <w:t>Non-Compliant Finishes in a Hotel Project</w:t>
      </w:r>
      <w:r w:rsidRPr="004B7D80">
        <w:br/>
      </w:r>
      <w:r w:rsidRPr="004B7D80">
        <w:t>A design team used an imported wood finish in a new hotel lobby project. After inspection, it was found that the product did not comply with South African fire safety standards, nor did it have REACH certification. The entire set of installations had to be stripped and refinished with compliant products at great cost.</w:t>
      </w:r>
    </w:p>
    <w:p xmlns:wp14="http://schemas.microsoft.com/office/word/2010/wordml" w:rsidRPr="004B7D80" w:rsidR="00A14D39" w:rsidP="00A14D39" w:rsidRDefault="00A14D39" w14:paraId="56C585E7" wp14:textId="77777777">
      <w:r w:rsidRPr="004B7D80">
        <w:rPr>
          <w:b/>
          <w:bCs/>
        </w:rPr>
        <w:t>Discussion Prompts</w:t>
      </w:r>
      <w:r w:rsidRPr="004B7D80">
        <w:t>:</w:t>
      </w:r>
    </w:p>
    <w:p xmlns:wp14="http://schemas.microsoft.com/office/word/2010/wordml" w:rsidRPr="004B7D80" w:rsidR="00A14D39" w:rsidP="00A14D39" w:rsidRDefault="00A14D39" w14:paraId="68B32784" wp14:textId="77777777">
      <w:pPr>
        <w:numPr>
          <w:ilvl w:val="0"/>
          <w:numId w:val="233"/>
        </w:numPr>
      </w:pPr>
      <w:r w:rsidRPr="004B7D80">
        <w:t>What were the compliance failures in this case?</w:t>
      </w:r>
    </w:p>
    <w:p xmlns:wp14="http://schemas.microsoft.com/office/word/2010/wordml" w:rsidRPr="004B7D80" w:rsidR="00A14D39" w:rsidP="00A14D39" w:rsidRDefault="00A14D39" w14:paraId="51360297" wp14:textId="77777777">
      <w:pPr>
        <w:numPr>
          <w:ilvl w:val="0"/>
          <w:numId w:val="233"/>
        </w:numPr>
      </w:pPr>
      <w:r w:rsidRPr="004B7D80">
        <w:t>How should consumable standards have been checked before use?</w:t>
      </w:r>
    </w:p>
    <w:p xmlns:wp14="http://schemas.microsoft.com/office/word/2010/wordml" w:rsidRPr="004B7D80" w:rsidR="00A14D39" w:rsidP="00A14D39" w:rsidRDefault="00A14D39" w14:paraId="2F0737E6" wp14:textId="77777777">
      <w:pPr>
        <w:numPr>
          <w:ilvl w:val="0"/>
          <w:numId w:val="233"/>
        </w:numPr>
      </w:pPr>
      <w:r w:rsidRPr="004B7D80">
        <w:t>What is the designer’s role in ensuring product compliance?</w:t>
      </w:r>
    </w:p>
    <w:p xmlns:wp14="http://schemas.microsoft.com/office/word/2010/wordml" w:rsidRPr="004B7D80" w:rsidR="00A14D39" w:rsidP="00A14D39" w:rsidRDefault="003C1EE1" w14:paraId="63966B72" wp14:textId="77777777">
      <w:r>
        <w:pict w14:anchorId="7C2920E0">
          <v:rect id="_x0000_i1262" style="width:0;height:1.5pt" o:hr="t" o:hrstd="t" o:hralign="center" fillcolor="#a0a0a0" stroked="f"/>
        </w:pict>
      </w:r>
    </w:p>
    <w:p xmlns:wp14="http://schemas.microsoft.com/office/word/2010/wordml" w:rsidRPr="004B7D80" w:rsidR="00A14D39" w:rsidP="00A14D39" w:rsidRDefault="00A14D39" w14:paraId="794C27E8" wp14:textId="77777777">
      <w:pPr>
        <w:rPr>
          <w:b/>
          <w:bCs/>
        </w:rPr>
      </w:pPr>
      <w:r w:rsidRPr="004B7D80">
        <w:rPr>
          <w:b/>
          <w:bCs/>
        </w:rPr>
        <w:t>Questions for Learner Engagement</w:t>
      </w:r>
    </w:p>
    <w:p xmlns:wp14="http://schemas.microsoft.com/office/word/2010/wordml" w:rsidRPr="004B7D80" w:rsidR="00A14D39" w:rsidP="00A14D39" w:rsidRDefault="00A14D39" w14:paraId="335188C2" wp14:textId="77777777">
      <w:pPr>
        <w:rPr>
          <w:b/>
          <w:bCs/>
        </w:rPr>
      </w:pPr>
      <w:r w:rsidRPr="004B7D80">
        <w:rPr>
          <w:b/>
          <w:bCs/>
        </w:rPr>
        <w:t>Knowledge Check</w:t>
      </w:r>
    </w:p>
    <w:p xmlns:wp14="http://schemas.microsoft.com/office/word/2010/wordml" w:rsidRPr="004B7D80" w:rsidR="00A14D39" w:rsidP="00A14D39" w:rsidRDefault="00A14D39" w14:paraId="4B14E50D" wp14:textId="77777777">
      <w:pPr>
        <w:numPr>
          <w:ilvl w:val="0"/>
          <w:numId w:val="234"/>
        </w:numPr>
      </w:pPr>
      <w:r w:rsidRPr="004B7D80">
        <w:t>What does SANS stand for, and why is it important for furniture design?</w:t>
      </w:r>
    </w:p>
    <w:p xmlns:wp14="http://schemas.microsoft.com/office/word/2010/wordml" w:rsidRPr="004B7D80" w:rsidR="00A14D39" w:rsidP="00A14D39" w:rsidRDefault="00A14D39" w14:paraId="64AC006F" wp14:textId="77777777">
      <w:pPr>
        <w:numPr>
          <w:ilvl w:val="0"/>
          <w:numId w:val="234"/>
        </w:numPr>
      </w:pPr>
      <w:r w:rsidRPr="004B7D80">
        <w:t>Name one South African and one international standard related to the use of consumables.</w:t>
      </w:r>
    </w:p>
    <w:p xmlns:wp14="http://schemas.microsoft.com/office/word/2010/wordml" w:rsidRPr="004B7D80" w:rsidR="00A14D39" w:rsidP="00A14D39" w:rsidRDefault="00A14D39" w14:paraId="15999602" wp14:textId="77777777">
      <w:pPr>
        <w:rPr>
          <w:b/>
          <w:bCs/>
        </w:rPr>
      </w:pPr>
      <w:r w:rsidRPr="004B7D80">
        <w:rPr>
          <w:b/>
          <w:bCs/>
        </w:rPr>
        <w:t>Application-Based</w:t>
      </w:r>
    </w:p>
    <w:p xmlns:wp14="http://schemas.microsoft.com/office/word/2010/wordml" w:rsidRPr="004B7D80" w:rsidR="00A14D39" w:rsidP="00A14D39" w:rsidRDefault="00A14D39" w14:paraId="2BCC8465" wp14:textId="77777777">
      <w:pPr>
        <w:numPr>
          <w:ilvl w:val="0"/>
          <w:numId w:val="235"/>
        </w:numPr>
      </w:pPr>
      <w:r w:rsidRPr="004B7D80">
        <w:t>You are designing hospital waiting room benches. Which consumable standards would be critical to check for adhesives and finishes?</w:t>
      </w:r>
    </w:p>
    <w:p xmlns:wp14="http://schemas.microsoft.com/office/word/2010/wordml" w:rsidRPr="004B7D80" w:rsidR="00A14D39" w:rsidP="00A14D39" w:rsidRDefault="00A14D39" w14:paraId="050D218B" wp14:textId="77777777">
      <w:pPr>
        <w:numPr>
          <w:ilvl w:val="0"/>
          <w:numId w:val="235"/>
        </w:numPr>
      </w:pPr>
      <w:r w:rsidRPr="004B7D80">
        <w:t>A client requests an environmentally friendly sealant. What certifications or standards would you look for?</w:t>
      </w:r>
    </w:p>
    <w:p xmlns:wp14="http://schemas.microsoft.com/office/word/2010/wordml" w:rsidRPr="004B7D80" w:rsidR="00A14D39" w:rsidP="00A14D39" w:rsidRDefault="00A14D39" w14:paraId="5ACF3FD3" wp14:textId="77777777">
      <w:pPr>
        <w:rPr>
          <w:b/>
          <w:bCs/>
        </w:rPr>
      </w:pPr>
      <w:r w:rsidRPr="004B7D80">
        <w:rPr>
          <w:b/>
          <w:bCs/>
        </w:rPr>
        <w:t>Critical Thinking</w:t>
      </w:r>
    </w:p>
    <w:p xmlns:wp14="http://schemas.microsoft.com/office/word/2010/wordml" w:rsidRPr="004B7D80" w:rsidR="00A14D39" w:rsidP="00A14D39" w:rsidRDefault="00A14D39" w14:paraId="1A0D7B53" wp14:textId="77777777">
      <w:pPr>
        <w:numPr>
          <w:ilvl w:val="0"/>
          <w:numId w:val="236"/>
        </w:numPr>
      </w:pPr>
      <w:r w:rsidRPr="004B7D80">
        <w:t>Can a product be considered “high quality” if it does not meet national safety standards? Why or why not?</w:t>
      </w:r>
    </w:p>
    <w:p xmlns:wp14="http://schemas.microsoft.com/office/word/2010/wordml" w:rsidRPr="004B7D80" w:rsidR="00A14D39" w:rsidP="00A14D39" w:rsidRDefault="00A14D39" w14:paraId="649B8FBB" wp14:textId="77777777">
      <w:pPr>
        <w:numPr>
          <w:ilvl w:val="0"/>
          <w:numId w:val="236"/>
        </w:numPr>
      </w:pPr>
      <w:r w:rsidRPr="004B7D80">
        <w:t>Should designers take the lead in compliance verification, or leave it to procurement and suppliers? Justify your position.</w:t>
      </w:r>
    </w:p>
    <w:p xmlns:wp14="http://schemas.microsoft.com/office/word/2010/wordml" w:rsidRPr="004B7D80" w:rsidR="00A14D39" w:rsidP="00A14D39" w:rsidRDefault="003C1EE1" w14:paraId="23536548" wp14:textId="77777777">
      <w:r>
        <w:pict w14:anchorId="71F90914">
          <v:rect id="_x0000_i1263" style="width:0;height:1.5pt" o:hr="t" o:hrstd="t" o:hralign="center" fillcolor="#a0a0a0" stroked="f"/>
        </w:pict>
      </w:r>
    </w:p>
    <w:p xmlns:wp14="http://schemas.microsoft.com/office/word/2010/wordml" w:rsidRPr="004B7D80" w:rsidR="00A14D39" w:rsidP="00A14D39" w:rsidRDefault="00A14D39" w14:paraId="0AAA7F0F" wp14:textId="77777777">
      <w:pPr>
        <w:rPr>
          <w:b/>
          <w:bCs/>
        </w:rPr>
      </w:pPr>
      <w:r w:rsidRPr="004B7D80">
        <w:rPr>
          <w:b/>
          <w:bCs/>
        </w:rPr>
        <w:t>Assessment Preparation Tips</w:t>
      </w:r>
    </w:p>
    <w:p xmlns:wp14="http://schemas.microsoft.com/office/word/2010/wordml" w:rsidRPr="004B7D80" w:rsidR="00A14D39" w:rsidP="00A14D39" w:rsidRDefault="00A14D39" w14:paraId="7996494D" wp14:textId="77777777">
      <w:r w:rsidRPr="004B7D80">
        <w:t>Ensure learners can:</w:t>
      </w:r>
    </w:p>
    <w:p xmlns:wp14="http://schemas.microsoft.com/office/word/2010/wordml" w:rsidRPr="004B7D80" w:rsidR="00A14D39" w:rsidP="00A14D39" w:rsidRDefault="00A14D39" w14:paraId="111A496A" wp14:textId="77777777">
      <w:pPr>
        <w:numPr>
          <w:ilvl w:val="0"/>
          <w:numId w:val="237"/>
        </w:numPr>
      </w:pPr>
      <w:r w:rsidRPr="004B7D80">
        <w:t>Identify key national and international standards relevant to consumables</w:t>
      </w:r>
    </w:p>
    <w:p xmlns:wp14="http://schemas.microsoft.com/office/word/2010/wordml" w:rsidRPr="004B7D80" w:rsidR="00A14D39" w:rsidP="00A14D39" w:rsidRDefault="00A14D39" w14:paraId="35080E00" wp14:textId="77777777">
      <w:pPr>
        <w:numPr>
          <w:ilvl w:val="0"/>
          <w:numId w:val="237"/>
        </w:numPr>
      </w:pPr>
      <w:r w:rsidRPr="004B7D80">
        <w:t>Interpret labelling, certifications, and safety data in relation to compliance</w:t>
      </w:r>
    </w:p>
    <w:p xmlns:wp14="http://schemas.microsoft.com/office/word/2010/wordml" w:rsidRPr="004B7D80" w:rsidR="00A14D39" w:rsidP="00A14D39" w:rsidRDefault="00A14D39" w14:paraId="114AAADE" wp14:textId="77777777">
      <w:pPr>
        <w:numPr>
          <w:ilvl w:val="0"/>
          <w:numId w:val="237"/>
        </w:numPr>
      </w:pPr>
      <w:r w:rsidRPr="004B7D80">
        <w:t>Apply knowledge of regulations to justify material choices and ensure responsible design outcomes</w:t>
      </w:r>
    </w:p>
    <w:p xmlns:wp14="http://schemas.microsoft.com/office/word/2010/wordml" w:rsidRPr="004B7D80" w:rsidR="00A14D39" w:rsidP="00A14D39" w:rsidRDefault="003C1EE1" w14:paraId="271AE1F2" wp14:textId="77777777">
      <w:r>
        <w:pict w14:anchorId="1E03A273">
          <v:rect id="_x0000_i1264" style="width:0;height:1.5pt" o:hr="t" o:hrstd="t" o:hralign="center" fillcolor="#a0a0a0" stroked="f"/>
        </w:pict>
      </w:r>
    </w:p>
    <w:p xmlns:wp14="http://schemas.microsoft.com/office/word/2010/wordml" w:rsidRPr="004B7D80" w:rsidR="00A14D39" w:rsidP="00A14D39" w:rsidRDefault="00A14D39" w14:paraId="7485A39E" wp14:textId="77777777">
      <w:pPr>
        <w:rPr>
          <w:b/>
          <w:bCs/>
        </w:rPr>
      </w:pPr>
      <w:r w:rsidRPr="004B7D80">
        <w:rPr>
          <w:b/>
          <w:bCs/>
        </w:rPr>
        <w:t>Summary for Learners</w:t>
      </w:r>
    </w:p>
    <w:p xmlns:wp14="http://schemas.microsoft.com/office/word/2010/wordml" w:rsidRPr="004B7D80" w:rsidR="00A14D39" w:rsidP="00A14D39" w:rsidRDefault="00A14D39" w14:paraId="22951EF2" wp14:textId="77777777">
      <w:r w:rsidRPr="004B7D80">
        <w:t>Standards are not just red tape—they protect users, workers, and the environment. Understanding and applying national and international requirements helps designers avoid legal issues, deliver safer products, and contribute to a more ethical industry. Every consumable used in your project should support not only your design but also your commitment to responsibility and professionalism.</w:t>
      </w:r>
    </w:p>
    <w:p xmlns:wp14="http://schemas.microsoft.com/office/word/2010/wordml" w:rsidRPr="004B7D80" w:rsidR="00CD5822" w:rsidRDefault="00CD5822" w14:paraId="4AE5B7AF" wp14:textId="77777777">
      <w:r w:rsidRPr="004B7D80">
        <w:br w:type="page"/>
      </w:r>
    </w:p>
    <w:p xmlns:wp14="http://schemas.microsoft.com/office/word/2010/wordml" w:rsidRPr="004B7D80" w:rsidR="00CD5822" w:rsidP="00CD5822" w:rsidRDefault="00CD5822" w14:paraId="6D68C646" wp14:textId="77777777">
      <w:pPr>
        <w:rPr>
          <w:b/>
          <w:bCs/>
        </w:rPr>
      </w:pPr>
      <w:r w:rsidRPr="004B7D80">
        <w:rPr>
          <w:rFonts w:ascii="Segoe UI Symbol" w:hAnsi="Segoe UI Symbol" w:cs="Segoe UI Symbol"/>
          <w:b/>
          <w:bCs/>
        </w:rPr>
        <w:t>✅</w:t>
      </w:r>
      <w:r w:rsidRPr="004B7D80">
        <w:rPr>
          <w:b/>
          <w:bCs/>
        </w:rPr>
        <w:t xml:space="preserve"> Facilitator Summary Table: KT0401 to KT0407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gridCol w:w="2164"/>
        <w:gridCol w:w="2795"/>
        <w:gridCol w:w="3270"/>
      </w:tblGrid>
      <w:tr xmlns:wp14="http://schemas.microsoft.com/office/word/2010/wordml" w:rsidRPr="004B7D80" w:rsidR="00CD5822" w:rsidTr="00CD5822" w14:paraId="337F6733" wp14:textId="77777777">
        <w:trPr>
          <w:tblHeader/>
          <w:tblCellSpacing w:w="15" w:type="dxa"/>
        </w:trPr>
        <w:tc>
          <w:tcPr>
            <w:tcW w:w="0" w:type="auto"/>
            <w:vAlign w:val="center"/>
            <w:hideMark/>
          </w:tcPr>
          <w:p w:rsidRPr="004B7D80" w:rsidR="00CD5822" w:rsidP="00CD5822" w:rsidRDefault="00CD5822" w14:paraId="43783BE3" wp14:textId="77777777">
            <w:pPr>
              <w:rPr>
                <w:b/>
                <w:bCs/>
              </w:rPr>
            </w:pPr>
            <w:r w:rsidRPr="004B7D80">
              <w:rPr>
                <w:b/>
                <w:bCs/>
              </w:rPr>
              <w:t>Code</w:t>
            </w:r>
          </w:p>
        </w:tc>
        <w:tc>
          <w:tcPr>
            <w:tcW w:w="0" w:type="auto"/>
            <w:vAlign w:val="center"/>
            <w:hideMark/>
          </w:tcPr>
          <w:p w:rsidRPr="004B7D80" w:rsidR="00CD5822" w:rsidP="00CD5822" w:rsidRDefault="00CD5822" w14:paraId="1C4C0222" wp14:textId="77777777">
            <w:pPr>
              <w:rPr>
                <w:b/>
                <w:bCs/>
              </w:rPr>
            </w:pPr>
            <w:r w:rsidRPr="004B7D80">
              <w:rPr>
                <w:b/>
                <w:bCs/>
              </w:rPr>
              <w:t>Knowledge Topic</w:t>
            </w:r>
          </w:p>
        </w:tc>
        <w:tc>
          <w:tcPr>
            <w:tcW w:w="0" w:type="auto"/>
            <w:vAlign w:val="center"/>
            <w:hideMark/>
          </w:tcPr>
          <w:p w:rsidRPr="004B7D80" w:rsidR="00CD5822" w:rsidP="00CD5822" w:rsidRDefault="00CD5822" w14:paraId="37E9B59B" wp14:textId="77777777">
            <w:pPr>
              <w:rPr>
                <w:b/>
                <w:bCs/>
              </w:rPr>
            </w:pPr>
            <w:r w:rsidRPr="004B7D80">
              <w:rPr>
                <w:b/>
                <w:bCs/>
              </w:rPr>
              <w:t>Focus Area</w:t>
            </w:r>
          </w:p>
        </w:tc>
        <w:tc>
          <w:tcPr>
            <w:tcW w:w="0" w:type="auto"/>
            <w:vAlign w:val="center"/>
            <w:hideMark/>
          </w:tcPr>
          <w:p w:rsidRPr="004B7D80" w:rsidR="00CD5822" w:rsidP="00CD5822" w:rsidRDefault="00CD5822" w14:paraId="07F69640" wp14:textId="77777777">
            <w:pPr>
              <w:rPr>
                <w:b/>
                <w:bCs/>
              </w:rPr>
            </w:pPr>
            <w:r w:rsidRPr="004B7D80">
              <w:rPr>
                <w:b/>
                <w:bCs/>
              </w:rPr>
              <w:t>Key Learning Outcome</w:t>
            </w:r>
          </w:p>
        </w:tc>
      </w:tr>
      <w:tr xmlns:wp14="http://schemas.microsoft.com/office/word/2010/wordml" w:rsidRPr="004B7D80" w:rsidR="00CD5822" w:rsidTr="00CD5822" w14:paraId="30BF44BE" wp14:textId="77777777">
        <w:trPr>
          <w:tblCellSpacing w:w="15" w:type="dxa"/>
        </w:trPr>
        <w:tc>
          <w:tcPr>
            <w:tcW w:w="0" w:type="auto"/>
            <w:vAlign w:val="center"/>
            <w:hideMark/>
          </w:tcPr>
          <w:p w:rsidRPr="004B7D80" w:rsidR="00CD5822" w:rsidP="00CD5822" w:rsidRDefault="00CD5822" w14:paraId="31D8E277" wp14:textId="77777777">
            <w:r w:rsidRPr="004B7D80">
              <w:rPr>
                <w:b/>
                <w:bCs/>
              </w:rPr>
              <w:t>KT0401</w:t>
            </w:r>
          </w:p>
        </w:tc>
        <w:tc>
          <w:tcPr>
            <w:tcW w:w="0" w:type="auto"/>
            <w:vAlign w:val="center"/>
            <w:hideMark/>
          </w:tcPr>
          <w:p w:rsidRPr="004B7D80" w:rsidR="00CD5822" w:rsidP="00CD5822" w:rsidRDefault="00CD5822" w14:paraId="5D36F2D5" wp14:textId="77777777">
            <w:r w:rsidRPr="004B7D80">
              <w:t>Types of Consumables</w:t>
            </w:r>
          </w:p>
        </w:tc>
        <w:tc>
          <w:tcPr>
            <w:tcW w:w="0" w:type="auto"/>
            <w:vAlign w:val="center"/>
            <w:hideMark/>
          </w:tcPr>
          <w:p w:rsidRPr="004B7D80" w:rsidR="00CD5822" w:rsidP="00CD5822" w:rsidRDefault="00CD5822" w14:paraId="70888CE9" wp14:textId="77777777">
            <w:r w:rsidRPr="004B7D80">
              <w:t>Categories: adhesives, finishes, abrasives, fasteners, fillers, packaging</w:t>
            </w:r>
          </w:p>
        </w:tc>
        <w:tc>
          <w:tcPr>
            <w:tcW w:w="0" w:type="auto"/>
            <w:vAlign w:val="center"/>
            <w:hideMark/>
          </w:tcPr>
          <w:p w:rsidRPr="004B7D80" w:rsidR="00CD5822" w:rsidP="00CD5822" w:rsidRDefault="00CD5822" w14:paraId="1E941736" wp14:textId="77777777">
            <w:r w:rsidRPr="004B7D80">
              <w:t>Identify and classify consumables used throughout furniture production and finishing</w:t>
            </w:r>
          </w:p>
        </w:tc>
      </w:tr>
      <w:tr xmlns:wp14="http://schemas.microsoft.com/office/word/2010/wordml" w:rsidRPr="004B7D80" w:rsidR="00CD5822" w:rsidTr="00CD5822" w14:paraId="32922A98" wp14:textId="77777777">
        <w:trPr>
          <w:tblCellSpacing w:w="15" w:type="dxa"/>
        </w:trPr>
        <w:tc>
          <w:tcPr>
            <w:tcW w:w="0" w:type="auto"/>
            <w:vAlign w:val="center"/>
            <w:hideMark/>
          </w:tcPr>
          <w:p w:rsidRPr="004B7D80" w:rsidR="00CD5822" w:rsidP="00CD5822" w:rsidRDefault="00CD5822" w14:paraId="281FC03E" wp14:textId="77777777">
            <w:r w:rsidRPr="004B7D80">
              <w:rPr>
                <w:b/>
                <w:bCs/>
              </w:rPr>
              <w:t>KT0402</w:t>
            </w:r>
          </w:p>
        </w:tc>
        <w:tc>
          <w:tcPr>
            <w:tcW w:w="0" w:type="auto"/>
            <w:vAlign w:val="center"/>
            <w:hideMark/>
          </w:tcPr>
          <w:p w:rsidRPr="004B7D80" w:rsidR="00CD5822" w:rsidP="00CD5822" w:rsidRDefault="00CD5822" w14:paraId="5895E018" wp14:textId="77777777">
            <w:r w:rsidRPr="004B7D80">
              <w:t>Identification (Labels, Codes, Batches)</w:t>
            </w:r>
          </w:p>
        </w:tc>
        <w:tc>
          <w:tcPr>
            <w:tcW w:w="0" w:type="auto"/>
            <w:vAlign w:val="center"/>
            <w:hideMark/>
          </w:tcPr>
          <w:p w:rsidRPr="004B7D80" w:rsidR="00CD5822" w:rsidP="00CD5822" w:rsidRDefault="00CD5822" w14:paraId="3046E9EA" wp14:textId="77777777">
            <w:r w:rsidRPr="004B7D80">
              <w:t>Product labelling, safety markings, batch numbers, traceability</w:t>
            </w:r>
          </w:p>
        </w:tc>
        <w:tc>
          <w:tcPr>
            <w:tcW w:w="0" w:type="auto"/>
            <w:vAlign w:val="center"/>
            <w:hideMark/>
          </w:tcPr>
          <w:p w:rsidRPr="004B7D80" w:rsidR="00CD5822" w:rsidP="00CD5822" w:rsidRDefault="00CD5822" w14:paraId="508DC602" wp14:textId="77777777">
            <w:r w:rsidRPr="004B7D80">
              <w:t>Interpret and apply correct identification systems to ensure safe and traceable use</w:t>
            </w:r>
          </w:p>
        </w:tc>
      </w:tr>
      <w:tr xmlns:wp14="http://schemas.microsoft.com/office/word/2010/wordml" w:rsidRPr="004B7D80" w:rsidR="00CD5822" w:rsidTr="00CD5822" w14:paraId="0B232BE9" wp14:textId="77777777">
        <w:trPr>
          <w:tblCellSpacing w:w="15" w:type="dxa"/>
        </w:trPr>
        <w:tc>
          <w:tcPr>
            <w:tcW w:w="0" w:type="auto"/>
            <w:vAlign w:val="center"/>
            <w:hideMark/>
          </w:tcPr>
          <w:p w:rsidRPr="004B7D80" w:rsidR="00CD5822" w:rsidP="00CD5822" w:rsidRDefault="00CD5822" w14:paraId="1E550772" wp14:textId="77777777">
            <w:r w:rsidRPr="004B7D80">
              <w:rPr>
                <w:b/>
                <w:bCs/>
              </w:rPr>
              <w:t>KT0403</w:t>
            </w:r>
          </w:p>
        </w:tc>
        <w:tc>
          <w:tcPr>
            <w:tcW w:w="0" w:type="auto"/>
            <w:vAlign w:val="center"/>
            <w:hideMark/>
          </w:tcPr>
          <w:p w:rsidRPr="004B7D80" w:rsidR="00CD5822" w:rsidP="00CD5822" w:rsidRDefault="00CD5822" w14:paraId="2688169A" wp14:textId="77777777">
            <w:r w:rsidRPr="004B7D80">
              <w:t>Characteristics and Properties</w:t>
            </w:r>
          </w:p>
        </w:tc>
        <w:tc>
          <w:tcPr>
            <w:tcW w:w="0" w:type="auto"/>
            <w:vAlign w:val="center"/>
            <w:hideMark/>
          </w:tcPr>
          <w:p w:rsidRPr="004B7D80" w:rsidR="00CD5822" w:rsidP="00CD5822" w:rsidRDefault="00CD5822" w14:paraId="25A54F7C" wp14:textId="77777777">
            <w:r w:rsidRPr="004B7D80">
              <w:t>Technical performance, drying times, strength, toxicity, compatibility</w:t>
            </w:r>
          </w:p>
        </w:tc>
        <w:tc>
          <w:tcPr>
            <w:tcW w:w="0" w:type="auto"/>
            <w:vAlign w:val="center"/>
            <w:hideMark/>
          </w:tcPr>
          <w:p w:rsidRPr="004B7D80" w:rsidR="00CD5822" w:rsidP="00CD5822" w:rsidRDefault="00CD5822" w14:paraId="4CB1DE10" wp14:textId="77777777">
            <w:r w:rsidRPr="004B7D80">
              <w:t>Analyse key properties that affect the performance and behaviour of consumables</w:t>
            </w:r>
          </w:p>
        </w:tc>
      </w:tr>
      <w:tr xmlns:wp14="http://schemas.microsoft.com/office/word/2010/wordml" w:rsidRPr="004B7D80" w:rsidR="00CD5822" w:rsidTr="00CD5822" w14:paraId="103D55EC" wp14:textId="77777777">
        <w:trPr>
          <w:tblCellSpacing w:w="15" w:type="dxa"/>
        </w:trPr>
        <w:tc>
          <w:tcPr>
            <w:tcW w:w="0" w:type="auto"/>
            <w:vAlign w:val="center"/>
            <w:hideMark/>
          </w:tcPr>
          <w:p w:rsidRPr="004B7D80" w:rsidR="00CD5822" w:rsidP="00CD5822" w:rsidRDefault="00CD5822" w14:paraId="662A92FB" wp14:textId="77777777">
            <w:r w:rsidRPr="004B7D80">
              <w:rPr>
                <w:b/>
                <w:bCs/>
              </w:rPr>
              <w:t>KT0404</w:t>
            </w:r>
          </w:p>
        </w:tc>
        <w:tc>
          <w:tcPr>
            <w:tcW w:w="0" w:type="auto"/>
            <w:vAlign w:val="center"/>
            <w:hideMark/>
          </w:tcPr>
          <w:p w:rsidRPr="004B7D80" w:rsidR="00CD5822" w:rsidP="00CD5822" w:rsidRDefault="00CD5822" w14:paraId="6EB3098D" wp14:textId="77777777">
            <w:r w:rsidRPr="004B7D80">
              <w:t>Purposes, Applications and Constraints</w:t>
            </w:r>
          </w:p>
        </w:tc>
        <w:tc>
          <w:tcPr>
            <w:tcW w:w="0" w:type="auto"/>
            <w:vAlign w:val="center"/>
            <w:hideMark/>
          </w:tcPr>
          <w:p w:rsidRPr="004B7D80" w:rsidR="00CD5822" w:rsidP="00CD5822" w:rsidRDefault="00CD5822" w14:paraId="7BF211CA" wp14:textId="77777777">
            <w:r w:rsidRPr="004B7D80">
              <w:t>Functional roles, limitations, environmental and budgetary restrictions</w:t>
            </w:r>
          </w:p>
        </w:tc>
        <w:tc>
          <w:tcPr>
            <w:tcW w:w="0" w:type="auto"/>
            <w:vAlign w:val="center"/>
            <w:hideMark/>
          </w:tcPr>
          <w:p w:rsidRPr="004B7D80" w:rsidR="00CD5822" w:rsidP="00CD5822" w:rsidRDefault="00CD5822" w14:paraId="59359DE7" wp14:textId="77777777">
            <w:r w:rsidRPr="004B7D80">
              <w:t>Evaluate consumables in terms of their function and design limitations</w:t>
            </w:r>
          </w:p>
        </w:tc>
      </w:tr>
      <w:tr xmlns:wp14="http://schemas.microsoft.com/office/word/2010/wordml" w:rsidRPr="004B7D80" w:rsidR="00CD5822" w:rsidTr="00CD5822" w14:paraId="0CF0CCD6" wp14:textId="77777777">
        <w:trPr>
          <w:tblCellSpacing w:w="15" w:type="dxa"/>
        </w:trPr>
        <w:tc>
          <w:tcPr>
            <w:tcW w:w="0" w:type="auto"/>
            <w:vAlign w:val="center"/>
            <w:hideMark/>
          </w:tcPr>
          <w:p w:rsidRPr="004B7D80" w:rsidR="00CD5822" w:rsidP="00CD5822" w:rsidRDefault="00CD5822" w14:paraId="2CDB7230" wp14:textId="77777777">
            <w:r w:rsidRPr="004B7D80">
              <w:rPr>
                <w:b/>
                <w:bCs/>
              </w:rPr>
              <w:t>KT0405</w:t>
            </w:r>
          </w:p>
        </w:tc>
        <w:tc>
          <w:tcPr>
            <w:tcW w:w="0" w:type="auto"/>
            <w:vAlign w:val="center"/>
            <w:hideMark/>
          </w:tcPr>
          <w:p w:rsidRPr="004B7D80" w:rsidR="00CD5822" w:rsidP="00CD5822" w:rsidRDefault="00CD5822" w14:paraId="47D1DE33" wp14:textId="77777777">
            <w:r w:rsidRPr="004B7D80">
              <w:t>Implications for Design</w:t>
            </w:r>
          </w:p>
        </w:tc>
        <w:tc>
          <w:tcPr>
            <w:tcW w:w="0" w:type="auto"/>
            <w:vAlign w:val="center"/>
            <w:hideMark/>
          </w:tcPr>
          <w:p w:rsidRPr="004B7D80" w:rsidR="00CD5822" w:rsidP="00CD5822" w:rsidRDefault="00CD5822" w14:paraId="021208C7" wp14:textId="77777777">
            <w:r w:rsidRPr="004B7D80">
              <w:t>Visual impact, material compatibility, durability, user experience</w:t>
            </w:r>
          </w:p>
        </w:tc>
        <w:tc>
          <w:tcPr>
            <w:tcW w:w="0" w:type="auto"/>
            <w:vAlign w:val="center"/>
            <w:hideMark/>
          </w:tcPr>
          <w:p w:rsidRPr="004B7D80" w:rsidR="00CD5822" w:rsidP="00CD5822" w:rsidRDefault="00CD5822" w14:paraId="50ACBE4D" wp14:textId="77777777">
            <w:r w:rsidRPr="004B7D80">
              <w:t>Apply understanding of consumables to inform aesthetic, functional and structural design</w:t>
            </w:r>
          </w:p>
        </w:tc>
      </w:tr>
      <w:tr xmlns:wp14="http://schemas.microsoft.com/office/word/2010/wordml" w:rsidRPr="004B7D80" w:rsidR="00CD5822" w:rsidTr="00CD5822" w14:paraId="32ED564E" wp14:textId="77777777">
        <w:trPr>
          <w:tblCellSpacing w:w="15" w:type="dxa"/>
        </w:trPr>
        <w:tc>
          <w:tcPr>
            <w:tcW w:w="0" w:type="auto"/>
            <w:vAlign w:val="center"/>
            <w:hideMark/>
          </w:tcPr>
          <w:p w:rsidRPr="004B7D80" w:rsidR="00CD5822" w:rsidP="00CD5822" w:rsidRDefault="00CD5822" w14:paraId="5FC94ED6" wp14:textId="77777777">
            <w:r w:rsidRPr="004B7D80">
              <w:rPr>
                <w:b/>
                <w:bCs/>
              </w:rPr>
              <w:t>KT0406</w:t>
            </w:r>
          </w:p>
        </w:tc>
        <w:tc>
          <w:tcPr>
            <w:tcW w:w="0" w:type="auto"/>
            <w:vAlign w:val="center"/>
            <w:hideMark/>
          </w:tcPr>
          <w:p w:rsidRPr="004B7D80" w:rsidR="00CD5822" w:rsidP="00CD5822" w:rsidRDefault="00CD5822" w14:paraId="1E34A681" wp14:textId="77777777">
            <w:r w:rsidRPr="004B7D80">
              <w:t>Defects</w:t>
            </w:r>
          </w:p>
        </w:tc>
        <w:tc>
          <w:tcPr>
            <w:tcW w:w="0" w:type="auto"/>
            <w:vAlign w:val="center"/>
            <w:hideMark/>
          </w:tcPr>
          <w:p w:rsidRPr="004B7D80" w:rsidR="00CD5822" w:rsidP="00CD5822" w:rsidRDefault="00CD5822" w14:paraId="34803239" wp14:textId="77777777">
            <w:r w:rsidRPr="004B7D80">
              <w:t>Types, causes, detection, corrective measures</w:t>
            </w:r>
          </w:p>
        </w:tc>
        <w:tc>
          <w:tcPr>
            <w:tcW w:w="0" w:type="auto"/>
            <w:vAlign w:val="center"/>
            <w:hideMark/>
          </w:tcPr>
          <w:p w:rsidRPr="004B7D80" w:rsidR="00CD5822" w:rsidP="00CD5822" w:rsidRDefault="00CD5822" w14:paraId="5126E09C" wp14:textId="77777777">
            <w:r w:rsidRPr="004B7D80">
              <w:t>Identify defects in consumables and assess their implications for design and production</w:t>
            </w:r>
          </w:p>
        </w:tc>
      </w:tr>
      <w:tr xmlns:wp14="http://schemas.microsoft.com/office/word/2010/wordml" w:rsidRPr="004B7D80" w:rsidR="00CD5822" w:rsidTr="00CD5822" w14:paraId="19A4AAB1" wp14:textId="77777777">
        <w:trPr>
          <w:tblCellSpacing w:w="15" w:type="dxa"/>
        </w:trPr>
        <w:tc>
          <w:tcPr>
            <w:tcW w:w="0" w:type="auto"/>
            <w:vAlign w:val="center"/>
            <w:hideMark/>
          </w:tcPr>
          <w:p w:rsidRPr="004B7D80" w:rsidR="00CD5822" w:rsidP="00CD5822" w:rsidRDefault="00CD5822" w14:paraId="7D1604FD" wp14:textId="77777777">
            <w:r w:rsidRPr="004B7D80">
              <w:rPr>
                <w:b/>
                <w:bCs/>
              </w:rPr>
              <w:t>KT0407</w:t>
            </w:r>
          </w:p>
        </w:tc>
        <w:tc>
          <w:tcPr>
            <w:tcW w:w="0" w:type="auto"/>
            <w:vAlign w:val="center"/>
            <w:hideMark/>
          </w:tcPr>
          <w:p w:rsidRPr="004B7D80" w:rsidR="00CD5822" w:rsidP="00CD5822" w:rsidRDefault="00CD5822" w14:paraId="6322E1B1" wp14:textId="77777777">
            <w:r w:rsidRPr="004B7D80">
              <w:t>National and International Standards</w:t>
            </w:r>
          </w:p>
        </w:tc>
        <w:tc>
          <w:tcPr>
            <w:tcW w:w="0" w:type="auto"/>
            <w:vAlign w:val="center"/>
            <w:hideMark/>
          </w:tcPr>
          <w:p w:rsidRPr="004B7D80" w:rsidR="00CD5822" w:rsidP="00CD5822" w:rsidRDefault="00CD5822" w14:paraId="54AF258B" wp14:textId="77777777">
            <w:r w:rsidRPr="004B7D80">
              <w:t>SANS, ISO, REACH, VOC limits, safety, sustainability certifications</w:t>
            </w:r>
          </w:p>
        </w:tc>
        <w:tc>
          <w:tcPr>
            <w:tcW w:w="0" w:type="auto"/>
            <w:vAlign w:val="center"/>
            <w:hideMark/>
          </w:tcPr>
          <w:p w:rsidRPr="004B7D80" w:rsidR="00CD5822" w:rsidP="00CD5822" w:rsidRDefault="00CD5822" w14:paraId="5A8AF9A8" wp14:textId="77777777">
            <w:r w:rsidRPr="004B7D80">
              <w:t>Apply relevant regulatory requirements in the specification and use of consumables</w:t>
            </w:r>
          </w:p>
        </w:tc>
      </w:tr>
    </w:tbl>
    <w:p xmlns:wp14="http://schemas.microsoft.com/office/word/2010/wordml" w:rsidRPr="004B7D80" w:rsidR="00CD5822" w:rsidP="00CD5822" w:rsidRDefault="003C1EE1" w14:paraId="3955E093" wp14:textId="77777777">
      <w:r>
        <w:pict w14:anchorId="3A6F7765">
          <v:rect id="_x0000_i1265" style="width:0;height:1.5pt" o:hr="t" o:hrstd="t" o:hralign="center" fillcolor="#a0a0a0" stroked="f"/>
        </w:pict>
      </w:r>
    </w:p>
    <w:p xmlns:wp14="http://schemas.microsoft.com/office/word/2010/wordml" w:rsidRPr="004B7D80" w:rsidR="00CD5822" w:rsidRDefault="00CD5822" w14:paraId="12C42424" wp14:textId="77777777">
      <w:pPr>
        <w:rPr>
          <w:rFonts w:cs="Century Gothic"/>
          <w:b/>
          <w:bCs/>
        </w:rPr>
      </w:pPr>
      <w:r w:rsidRPr="004B7D80">
        <w:rPr>
          <w:rFonts w:cs="Century Gothic"/>
          <w:b/>
          <w:bCs/>
        </w:rPr>
        <w:br w:type="page"/>
      </w:r>
    </w:p>
    <w:p xmlns:wp14="http://schemas.microsoft.com/office/word/2010/wordml" w:rsidRPr="004B7D80" w:rsidR="00CD5822" w:rsidP="00CD5822" w:rsidRDefault="00CD5822" w14:paraId="0D03B120" wp14:textId="77777777">
      <w:pPr>
        <w:rPr>
          <w:b/>
          <w:bCs/>
        </w:rPr>
      </w:pPr>
      <w:r w:rsidRPr="004B7D80">
        <w:rPr>
          <w:b/>
          <w:bCs/>
        </w:rPr>
        <w:t>Concept Map: KM-07-KT04 – Consumables in Furniture Design</w:t>
      </w:r>
    </w:p>
    <w:p xmlns:wp14="http://schemas.microsoft.com/office/word/2010/wordml" w:rsidRPr="004B7D80" w:rsidR="00C752AB" w:rsidP="00C752AB" w:rsidRDefault="00CD5822" w14:paraId="1B7172F4" wp14:textId="77777777">
      <w:r w:rsidRPr="004B7D80">
        <w:t xml:space="preserve"> </w:t>
      </w:r>
    </w:p>
    <w:p xmlns:wp14="http://schemas.microsoft.com/office/word/2010/wordml" w:rsidRPr="004B7D80" w:rsidR="00CD5822" w:rsidP="00CD5822" w:rsidRDefault="00C752AB" w14:paraId="379CA55B" wp14:textId="77777777">
      <w:r w:rsidRPr="004B7D80">
        <w:rPr>
          <w:noProof/>
          <w:lang w:eastAsia="en-ZA"/>
        </w:rPr>
        <w:drawing>
          <wp:inline xmlns:wp14="http://schemas.microsoft.com/office/word/2010/wordprocessingDrawing" distT="0" distB="0" distL="0" distR="0" wp14:anchorId="383B6106" wp14:editId="5905E9C3">
            <wp:extent cx="5731510" cy="36214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621405"/>
                    </a:xfrm>
                    <a:prstGeom prst="rect">
                      <a:avLst/>
                    </a:prstGeom>
                  </pic:spPr>
                </pic:pic>
              </a:graphicData>
            </a:graphic>
          </wp:inline>
        </w:drawing>
      </w:r>
    </w:p>
    <w:p xmlns:wp14="http://schemas.microsoft.com/office/word/2010/wordml" w:rsidRPr="004B7D80" w:rsidR="00CD5822" w:rsidP="00CD5822" w:rsidRDefault="003C1EE1" w14:paraId="5ABF93C4" wp14:textId="77777777">
      <w:r>
        <w:pict w14:anchorId="6009392C">
          <v:rect id="_x0000_i1266" style="width:0;height:1.5pt" o:hr="t" o:hrstd="t" o:hralign="center" fillcolor="#a0a0a0" stroked="f"/>
        </w:pict>
      </w:r>
    </w:p>
    <w:p xmlns:wp14="http://schemas.microsoft.com/office/word/2010/wordml" w:rsidRPr="004B7D80" w:rsidR="00CD5822" w:rsidP="00CD5822" w:rsidRDefault="00CD5822" w14:paraId="552FEC1A" wp14:textId="77777777">
      <w:r w:rsidRPr="004B7D80">
        <w:rPr>
          <w:rFonts w:ascii="Segoe UI Symbol" w:hAnsi="Segoe UI Symbol" w:cs="Segoe UI Symbol"/>
        </w:rPr>
        <w:t>✅</w:t>
      </w:r>
      <w:r w:rsidRPr="004B7D80">
        <w:t xml:space="preserve"> </w:t>
      </w:r>
      <w:r w:rsidRPr="004B7D80">
        <w:rPr>
          <w:b/>
          <w:bCs/>
        </w:rPr>
        <w:t>Facilitator Tip</w:t>
      </w:r>
      <w:r w:rsidRPr="004B7D80">
        <w:t>: Use physical samples, visual inspection tasks, real packaging, and SDS sheets to support active learning. Encourage learners to link consumable decisions back to the original design intention, budget, and user context.</w:t>
      </w:r>
    </w:p>
    <w:p xmlns:wp14="http://schemas.microsoft.com/office/word/2010/wordml" w:rsidRPr="004B7D80" w:rsidR="00AA5346" w:rsidRDefault="00AA5346" w14:paraId="71DCB018" wp14:textId="77777777">
      <w:r w:rsidRPr="004B7D80">
        <w:br w:type="page"/>
      </w:r>
    </w:p>
    <w:p xmlns:wp14="http://schemas.microsoft.com/office/word/2010/wordml" w:rsidRPr="004B7D80" w:rsidR="00AA5346" w:rsidP="00AA5346" w:rsidRDefault="00AA5346" w14:paraId="324ECB61" wp14:textId="77777777">
      <w:pPr>
        <w:pStyle w:val="Heading2"/>
        <w:rPr>
          <w:rFonts w:ascii="Century Gothic" w:hAnsi="Century Gothic"/>
          <w:b/>
          <w:bCs/>
        </w:rPr>
      </w:pPr>
      <w:bookmarkStart w:name="_Toc194130555" w:id="34"/>
      <w:r w:rsidRPr="004B7D80">
        <w:rPr>
          <w:rFonts w:ascii="Century Gothic" w:hAnsi="Century Gothic"/>
          <w:b/>
          <w:bCs/>
        </w:rPr>
        <w:t>Formative Assessment: Understanding Consumables in Furniture Design</w:t>
      </w:r>
      <w:bookmarkEnd w:id="34"/>
    </w:p>
    <w:p xmlns:wp14="http://schemas.microsoft.com/office/word/2010/wordml" w:rsidRPr="004B7D80" w:rsidR="00AA5346" w:rsidP="00AA5346" w:rsidRDefault="00AA5346" w14:paraId="4B644A8D" wp14:textId="77777777">
      <w:pPr>
        <w:rPr>
          <w:b/>
          <w:bCs/>
        </w:rPr>
      </w:pPr>
    </w:p>
    <w:p xmlns:wp14="http://schemas.microsoft.com/office/word/2010/wordml" w:rsidRPr="004B7D80" w:rsidR="00AA5346" w:rsidP="00AA5346" w:rsidRDefault="00AA5346" w14:paraId="2EDF1917" wp14:textId="77777777">
      <w:r w:rsidRPr="004B7D80">
        <w:rPr>
          <w:b/>
          <w:bCs/>
        </w:rPr>
        <w:t>Assessment Title</w:t>
      </w:r>
      <w:r w:rsidRPr="004B7D80">
        <w:t xml:space="preserve">: </w:t>
      </w:r>
      <w:r w:rsidRPr="004B7D80">
        <w:rPr>
          <w:i/>
          <w:iCs/>
        </w:rPr>
        <w:t>Specifying Consumables for Function, Finish, and Compliance</w:t>
      </w:r>
      <w:r w:rsidRPr="004B7D80">
        <w:br/>
      </w:r>
      <w:r w:rsidRPr="004B7D80">
        <w:rPr>
          <w:b/>
          <w:bCs/>
        </w:rPr>
        <w:t>Assessment Type</w:t>
      </w:r>
      <w:r w:rsidRPr="004B7D80">
        <w:t>: Mixed instruments – short answer, case study, table analysis</w:t>
      </w:r>
      <w:r w:rsidRPr="004B7D80">
        <w:br/>
      </w:r>
      <w:r w:rsidRPr="004B7D80">
        <w:rPr>
          <w:b/>
          <w:bCs/>
        </w:rPr>
        <w:t>Duration</w:t>
      </w:r>
      <w:r w:rsidRPr="004B7D80">
        <w:t>: 90–120 minutes</w:t>
      </w:r>
      <w:r w:rsidRPr="004B7D80">
        <w:br/>
      </w:r>
      <w:r w:rsidRPr="004B7D80">
        <w:rPr>
          <w:b/>
          <w:bCs/>
        </w:rPr>
        <w:t>Weighting</w:t>
      </w:r>
      <w:r w:rsidRPr="004B7D80">
        <w:t>: 10%</w:t>
      </w:r>
    </w:p>
    <w:p xmlns:wp14="http://schemas.microsoft.com/office/word/2010/wordml" w:rsidRPr="004B7D80" w:rsidR="00AA5346" w:rsidP="00AA5346" w:rsidRDefault="003C1EE1" w14:paraId="082C48EB" wp14:textId="77777777">
      <w:r>
        <w:pict w14:anchorId="29215CE8">
          <v:rect id="_x0000_i1267" style="width:0;height:1.5pt" o:hr="t" o:hrstd="t" o:hralign="center" fillcolor="#a0a0a0" stroked="f"/>
        </w:pict>
      </w:r>
    </w:p>
    <w:p xmlns:wp14="http://schemas.microsoft.com/office/word/2010/wordml" w:rsidRPr="004B7D80" w:rsidR="00AA5346" w:rsidP="00AA5346" w:rsidRDefault="00AA5346" w14:paraId="09B0445D" wp14:textId="77777777">
      <w:pPr>
        <w:rPr>
          <w:b/>
          <w:bCs/>
        </w:rPr>
      </w:pPr>
      <w:r w:rsidRPr="004B7D80">
        <w:rPr>
          <w:rFonts w:ascii="Segoe UI Symbol" w:hAnsi="Segoe UI Symbol" w:cs="Segoe UI Symbol"/>
          <w:b/>
          <w:bCs/>
        </w:rPr>
        <w:t>📘</w:t>
      </w:r>
      <w:r w:rsidRPr="004B7D80">
        <w:rPr>
          <w:b/>
          <w:bCs/>
        </w:rPr>
        <w:t xml:space="preserve"> Instructions to Learners</w:t>
      </w:r>
    </w:p>
    <w:p xmlns:wp14="http://schemas.microsoft.com/office/word/2010/wordml" w:rsidRPr="004B7D80" w:rsidR="00AA5346" w:rsidP="00AA5346" w:rsidRDefault="00AA5346" w14:paraId="2F55FA0C" wp14:textId="77777777">
      <w:r w:rsidRPr="004B7D80">
        <w:t>You are working on a design and production brief for a bespoke hotel furniture range. The client expects high-quality finishes, environmentally responsible materials, and compliance with South African and international safety regulations. Your task is to evaluate consumable options, justify selections, and reflect on regulatory and design implications.</w:t>
      </w:r>
    </w:p>
    <w:p xmlns:wp14="http://schemas.microsoft.com/office/word/2010/wordml" w:rsidRPr="004B7D80" w:rsidR="00AA5346" w:rsidP="00AA5346" w:rsidRDefault="003C1EE1" w14:paraId="2677290C" wp14:textId="77777777">
      <w:r>
        <w:pict w14:anchorId="649DACCB">
          <v:rect id="_x0000_i1268" style="width:0;height:1.5pt" o:hr="t" o:hrstd="t" o:hralign="center" fillcolor="#a0a0a0" stroked="f"/>
        </w:pict>
      </w:r>
    </w:p>
    <w:p xmlns:wp14="http://schemas.microsoft.com/office/word/2010/wordml" w:rsidRPr="004B7D80" w:rsidR="00AA5346" w:rsidP="00AA5346" w:rsidRDefault="00AA5346" w14:paraId="4496F343" wp14:textId="77777777">
      <w:pPr>
        <w:rPr>
          <w:b/>
          <w:bCs/>
        </w:rPr>
      </w:pPr>
      <w:r w:rsidRPr="004B7D80">
        <w:rPr>
          <w:rFonts w:ascii="Segoe UI Symbol" w:hAnsi="Segoe UI Symbol" w:cs="Segoe UI Symbol"/>
          <w:b/>
          <w:bCs/>
        </w:rPr>
        <w:t>🔧</w:t>
      </w:r>
      <w:r w:rsidRPr="004B7D80">
        <w:rPr>
          <w:b/>
          <w:bCs/>
        </w:rPr>
        <w:t xml:space="preserve"> Assessment Instruments</w:t>
      </w:r>
    </w:p>
    <w:p xmlns:wp14="http://schemas.microsoft.com/office/word/2010/wordml" w:rsidRPr="004B7D80" w:rsidR="00AA5346" w:rsidP="00AA5346" w:rsidRDefault="003C1EE1" w14:paraId="249BF8C6" wp14:textId="77777777">
      <w:r>
        <w:pict w14:anchorId="2D0F0792">
          <v:rect id="_x0000_i1269" style="width:0;height:1.5pt" o:hr="t" o:hrstd="t" o:hralign="center" fillcolor="#a0a0a0" stroked="f"/>
        </w:pict>
      </w:r>
    </w:p>
    <w:p xmlns:wp14="http://schemas.microsoft.com/office/word/2010/wordml" w:rsidRPr="004B7D80" w:rsidR="00AA5346" w:rsidP="00AA5346" w:rsidRDefault="00AA5346" w14:paraId="1C743B2A" wp14:textId="77777777">
      <w:pPr>
        <w:rPr>
          <w:b/>
          <w:bCs/>
        </w:rPr>
      </w:pPr>
      <w:r w:rsidRPr="004B7D80">
        <w:rPr>
          <w:b/>
          <w:bCs/>
        </w:rPr>
        <w:t>Instrument 1: Case-Based Short Answer (Written)</w:t>
      </w:r>
    </w:p>
    <w:p xmlns:wp14="http://schemas.microsoft.com/office/word/2010/wordml" w:rsidRPr="004B7D80" w:rsidR="00AA5346" w:rsidP="00AA5346" w:rsidRDefault="00AA5346" w14:paraId="6C433CB2" wp14:textId="77777777">
      <w:r w:rsidRPr="004B7D80">
        <w:rPr>
          <w:b/>
          <w:bCs/>
        </w:rPr>
        <w:t>Case Scenario</w:t>
      </w:r>
      <w:r w:rsidRPr="004B7D80">
        <w:t>:</w:t>
      </w:r>
      <w:r w:rsidRPr="004B7D80">
        <w:br/>
      </w:r>
      <w:r w:rsidRPr="004B7D80">
        <w:t>You are preparing finishes and adhesives for a set of reception desks in a coastal hotel. The surfaces will be exposed to moisture and direct sunlight, and the client has requested environmentally responsible materials.</w:t>
      </w:r>
    </w:p>
    <w:p xmlns:wp14="http://schemas.microsoft.com/office/word/2010/wordml" w:rsidRPr="004B7D80" w:rsidR="00AA5346" w:rsidP="00AA5346" w:rsidRDefault="00AA5346" w14:paraId="7CDC93AA" wp14:textId="77777777">
      <w:r w:rsidRPr="004B7D80">
        <w:rPr>
          <w:b/>
          <w:bCs/>
        </w:rPr>
        <w:t>Questions</w:t>
      </w:r>
      <w:r w:rsidRPr="004B7D80">
        <w:t>:</w:t>
      </w:r>
    </w:p>
    <w:p xmlns:wp14="http://schemas.microsoft.com/office/word/2010/wordml" w:rsidRPr="004B7D80" w:rsidR="00AA5346" w:rsidP="00AA5346" w:rsidRDefault="00AA5346" w14:paraId="6E41225B" wp14:textId="77777777">
      <w:pPr>
        <w:numPr>
          <w:ilvl w:val="0"/>
          <w:numId w:val="238"/>
        </w:numPr>
      </w:pPr>
      <w:r w:rsidRPr="004B7D80">
        <w:t>Identify two suitable consumables for this project and describe their characteristics.</w:t>
      </w:r>
    </w:p>
    <w:p xmlns:wp14="http://schemas.microsoft.com/office/word/2010/wordml" w:rsidRPr="004B7D80" w:rsidR="00AA5346" w:rsidP="00AA5346" w:rsidRDefault="00AA5346" w14:paraId="7C6B8AA4" wp14:textId="77777777">
      <w:pPr>
        <w:numPr>
          <w:ilvl w:val="0"/>
          <w:numId w:val="238"/>
        </w:numPr>
      </w:pPr>
      <w:r w:rsidRPr="004B7D80">
        <w:t>Explain how the properties of these consumables make them appropriate for this context.</w:t>
      </w:r>
    </w:p>
    <w:p xmlns:wp14="http://schemas.microsoft.com/office/word/2010/wordml" w:rsidRPr="004B7D80" w:rsidR="00AA5346" w:rsidP="00AA5346" w:rsidRDefault="00AA5346" w14:paraId="40111A70" wp14:textId="77777777">
      <w:pPr>
        <w:numPr>
          <w:ilvl w:val="0"/>
          <w:numId w:val="238"/>
        </w:numPr>
      </w:pPr>
      <w:r w:rsidRPr="004B7D80">
        <w:t>Identify one potential limitation for each consumable and how it can be addressed.</w:t>
      </w:r>
    </w:p>
    <w:p xmlns:wp14="http://schemas.microsoft.com/office/word/2010/wordml" w:rsidRPr="004B7D80" w:rsidR="00AA5346" w:rsidP="00AA5346" w:rsidRDefault="00AA5346" w14:paraId="2AF0DEA3" wp14:textId="77777777">
      <w:pPr>
        <w:numPr>
          <w:ilvl w:val="0"/>
          <w:numId w:val="238"/>
        </w:numPr>
      </w:pPr>
      <w:r w:rsidRPr="004B7D80">
        <w:t>Name one national and one international standard applicable to the use of these consumables and explain why compliance is important.</w:t>
      </w:r>
    </w:p>
    <w:p xmlns:wp14="http://schemas.microsoft.com/office/word/2010/wordml" w:rsidRPr="004B7D80" w:rsidR="00AA5346" w:rsidP="00AA5346" w:rsidRDefault="003C1EE1" w14:paraId="0EF46479" wp14:textId="77777777">
      <w:r>
        <w:pict w14:anchorId="4CB71289">
          <v:rect id="_x0000_i1270" style="width:0;height:1.5pt" o:hr="t" o:hrstd="t" o:hralign="center" fillcolor="#a0a0a0" stroked="f"/>
        </w:pict>
      </w:r>
    </w:p>
    <w:p xmlns:wp14="http://schemas.microsoft.com/office/word/2010/wordml" w:rsidRPr="004B7D80" w:rsidR="00AA5346" w:rsidP="00AA5346" w:rsidRDefault="00AA5346" w14:paraId="5F61DE0D" wp14:textId="77777777">
      <w:pPr>
        <w:rPr>
          <w:b/>
          <w:bCs/>
        </w:rPr>
      </w:pPr>
      <w:r w:rsidRPr="004B7D80">
        <w:rPr>
          <w:b/>
          <w:bCs/>
        </w:rPr>
        <w:t>Instrument 2: Comparative Evaluation Table</w:t>
      </w:r>
    </w:p>
    <w:p xmlns:wp14="http://schemas.microsoft.com/office/word/2010/wordml" w:rsidRPr="004B7D80" w:rsidR="00AA5346" w:rsidP="00AA5346" w:rsidRDefault="00AA5346" w14:paraId="3ABE9A71" wp14:textId="77777777">
      <w:r w:rsidRPr="004B7D80">
        <w:t>Complete the table below by selecting three different consumables (one adhesive, one finish, one sealant), and compare them based on performance and regulatory considerations.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62"/>
        <w:gridCol w:w="1753"/>
        <w:gridCol w:w="1480"/>
        <w:gridCol w:w="1506"/>
        <w:gridCol w:w="1251"/>
        <w:gridCol w:w="1464"/>
      </w:tblGrid>
      <w:tr xmlns:wp14="http://schemas.microsoft.com/office/word/2010/wordml" w:rsidRPr="004B7D80" w:rsidR="00AA5346" w:rsidTr="00AA5346" w14:paraId="5B7BBB47" wp14:textId="77777777">
        <w:trPr>
          <w:tblHeader/>
          <w:tblCellSpacing w:w="15" w:type="dxa"/>
        </w:trPr>
        <w:tc>
          <w:tcPr>
            <w:tcW w:w="0" w:type="auto"/>
            <w:vAlign w:val="center"/>
            <w:hideMark/>
          </w:tcPr>
          <w:p w:rsidRPr="004B7D80" w:rsidR="00AA5346" w:rsidP="00AA5346" w:rsidRDefault="00AA5346" w14:paraId="5D08B994" wp14:textId="77777777">
            <w:pPr>
              <w:rPr>
                <w:b/>
                <w:bCs/>
              </w:rPr>
            </w:pPr>
            <w:r w:rsidRPr="004B7D80">
              <w:rPr>
                <w:b/>
                <w:bCs/>
              </w:rPr>
              <w:t>Consumable Type</w:t>
            </w:r>
          </w:p>
        </w:tc>
        <w:tc>
          <w:tcPr>
            <w:tcW w:w="0" w:type="auto"/>
            <w:vAlign w:val="center"/>
            <w:hideMark/>
          </w:tcPr>
          <w:p w:rsidRPr="004B7D80" w:rsidR="00AA5346" w:rsidP="00AA5346" w:rsidRDefault="00AA5346" w14:paraId="21BDCA17" wp14:textId="77777777">
            <w:pPr>
              <w:rPr>
                <w:b/>
                <w:bCs/>
              </w:rPr>
            </w:pPr>
            <w:r w:rsidRPr="004B7D80">
              <w:rPr>
                <w:b/>
                <w:bCs/>
              </w:rPr>
              <w:t>Key Characteristics</w:t>
            </w:r>
          </w:p>
        </w:tc>
        <w:tc>
          <w:tcPr>
            <w:tcW w:w="0" w:type="auto"/>
            <w:vAlign w:val="center"/>
            <w:hideMark/>
          </w:tcPr>
          <w:p w:rsidRPr="004B7D80" w:rsidR="00AA5346" w:rsidP="00AA5346" w:rsidRDefault="00AA5346" w14:paraId="40FB260E" wp14:textId="77777777">
            <w:pPr>
              <w:rPr>
                <w:b/>
                <w:bCs/>
              </w:rPr>
            </w:pPr>
            <w:r w:rsidRPr="004B7D80">
              <w:rPr>
                <w:b/>
                <w:bCs/>
              </w:rPr>
              <w:t>Application Context</w:t>
            </w:r>
          </w:p>
        </w:tc>
        <w:tc>
          <w:tcPr>
            <w:tcW w:w="0" w:type="auto"/>
            <w:vAlign w:val="center"/>
            <w:hideMark/>
          </w:tcPr>
          <w:p w:rsidRPr="004B7D80" w:rsidR="00AA5346" w:rsidP="00AA5346" w:rsidRDefault="00AA5346" w14:paraId="18AD8D75" wp14:textId="77777777">
            <w:pPr>
              <w:rPr>
                <w:b/>
                <w:bCs/>
              </w:rPr>
            </w:pPr>
            <w:r w:rsidRPr="004B7D80">
              <w:rPr>
                <w:b/>
                <w:bCs/>
              </w:rPr>
              <w:t>Opportunities</w:t>
            </w:r>
          </w:p>
        </w:tc>
        <w:tc>
          <w:tcPr>
            <w:tcW w:w="0" w:type="auto"/>
            <w:vAlign w:val="center"/>
            <w:hideMark/>
          </w:tcPr>
          <w:p w:rsidRPr="004B7D80" w:rsidR="00AA5346" w:rsidP="00AA5346" w:rsidRDefault="00AA5346" w14:paraId="5367EC6B" wp14:textId="77777777">
            <w:pPr>
              <w:rPr>
                <w:b/>
                <w:bCs/>
              </w:rPr>
            </w:pPr>
            <w:r w:rsidRPr="004B7D80">
              <w:rPr>
                <w:b/>
                <w:bCs/>
              </w:rPr>
              <w:t>Constraints</w:t>
            </w:r>
          </w:p>
        </w:tc>
        <w:tc>
          <w:tcPr>
            <w:tcW w:w="0" w:type="auto"/>
            <w:vAlign w:val="center"/>
            <w:hideMark/>
          </w:tcPr>
          <w:p w:rsidRPr="004B7D80" w:rsidR="00AA5346" w:rsidP="00AA5346" w:rsidRDefault="00AA5346" w14:paraId="46CFBBEA" wp14:textId="77777777">
            <w:pPr>
              <w:rPr>
                <w:b/>
                <w:bCs/>
              </w:rPr>
            </w:pPr>
            <w:r w:rsidRPr="004B7D80">
              <w:rPr>
                <w:b/>
                <w:bCs/>
              </w:rPr>
              <w:t>Applicable Standard</w:t>
            </w:r>
          </w:p>
        </w:tc>
      </w:tr>
      <w:tr xmlns:wp14="http://schemas.microsoft.com/office/word/2010/wordml" w:rsidRPr="004B7D80" w:rsidR="00AA5346" w:rsidTr="00AA5346" w14:paraId="3AB58C42" wp14:textId="77777777">
        <w:trPr>
          <w:tblCellSpacing w:w="15" w:type="dxa"/>
        </w:trPr>
        <w:tc>
          <w:tcPr>
            <w:tcW w:w="0" w:type="auto"/>
            <w:vAlign w:val="center"/>
            <w:hideMark/>
          </w:tcPr>
          <w:p w:rsidRPr="004B7D80" w:rsidR="00AA5346" w:rsidP="00AA5346" w:rsidRDefault="00AA5346" w14:paraId="4EA9BA15" wp14:textId="77777777">
            <w:pPr>
              <w:rPr>
                <w:b/>
                <w:bCs/>
              </w:rPr>
            </w:pPr>
          </w:p>
        </w:tc>
        <w:tc>
          <w:tcPr>
            <w:tcW w:w="0" w:type="auto"/>
            <w:vAlign w:val="center"/>
            <w:hideMark/>
          </w:tcPr>
          <w:p w:rsidRPr="004B7D80" w:rsidR="00AA5346" w:rsidP="00AA5346" w:rsidRDefault="00AA5346" w14:paraId="7332107B" wp14:textId="77777777"/>
        </w:tc>
        <w:tc>
          <w:tcPr>
            <w:tcW w:w="0" w:type="auto"/>
            <w:vAlign w:val="center"/>
            <w:hideMark/>
          </w:tcPr>
          <w:p w:rsidRPr="004B7D80" w:rsidR="00AA5346" w:rsidP="00AA5346" w:rsidRDefault="00AA5346" w14:paraId="5D98A3F1" wp14:textId="77777777"/>
        </w:tc>
        <w:tc>
          <w:tcPr>
            <w:tcW w:w="0" w:type="auto"/>
            <w:vAlign w:val="center"/>
            <w:hideMark/>
          </w:tcPr>
          <w:p w:rsidRPr="004B7D80" w:rsidR="00AA5346" w:rsidP="00AA5346" w:rsidRDefault="00AA5346" w14:paraId="50C86B8C" wp14:textId="77777777"/>
        </w:tc>
        <w:tc>
          <w:tcPr>
            <w:tcW w:w="0" w:type="auto"/>
            <w:vAlign w:val="center"/>
            <w:hideMark/>
          </w:tcPr>
          <w:p w:rsidRPr="004B7D80" w:rsidR="00AA5346" w:rsidP="00AA5346" w:rsidRDefault="00AA5346" w14:paraId="60EDCC55" wp14:textId="77777777"/>
        </w:tc>
        <w:tc>
          <w:tcPr>
            <w:tcW w:w="0" w:type="auto"/>
            <w:vAlign w:val="center"/>
            <w:hideMark/>
          </w:tcPr>
          <w:p w:rsidRPr="004B7D80" w:rsidR="00AA5346" w:rsidP="00AA5346" w:rsidRDefault="00AA5346" w14:paraId="3BBB8815" wp14:textId="77777777"/>
        </w:tc>
      </w:tr>
    </w:tbl>
    <w:p xmlns:wp14="http://schemas.microsoft.com/office/word/2010/wordml" w:rsidRPr="004B7D80" w:rsidR="00AA5346" w:rsidP="00AA5346" w:rsidRDefault="003C1EE1" w14:paraId="55B91B0D" wp14:textId="77777777">
      <w:r>
        <w:pict w14:anchorId="130A48FC">
          <v:rect id="_x0000_i1271" style="width:0;height:1.5pt" o:hr="t" o:hrstd="t" o:hralign="center" fillcolor="#a0a0a0" stroked="f"/>
        </w:pict>
      </w:r>
    </w:p>
    <w:p xmlns:wp14="http://schemas.microsoft.com/office/word/2010/wordml" w:rsidRPr="004B7D80" w:rsidR="00AA5346" w:rsidP="00AA5346" w:rsidRDefault="00AA5346" w14:paraId="487A8F61" wp14:textId="77777777">
      <w:pPr>
        <w:rPr>
          <w:b/>
          <w:bCs/>
        </w:rPr>
      </w:pPr>
      <w:r w:rsidRPr="004B7D80">
        <w:rPr>
          <w:b/>
          <w:bCs/>
        </w:rPr>
        <w:t>Instrument 3: Standards Research Task</w:t>
      </w:r>
    </w:p>
    <w:p xmlns:wp14="http://schemas.microsoft.com/office/word/2010/wordml" w:rsidRPr="004B7D80" w:rsidR="00AA5346" w:rsidP="00AA5346" w:rsidRDefault="00AA5346" w14:paraId="0169DE26" wp14:textId="77777777">
      <w:r w:rsidRPr="004B7D80">
        <w:t>Choose one finishing product and locate its product label or safety data sheet (SDS). Identify:</w:t>
      </w:r>
    </w:p>
    <w:p xmlns:wp14="http://schemas.microsoft.com/office/word/2010/wordml" w:rsidRPr="004B7D80" w:rsidR="00AA5346" w:rsidP="00AA5346" w:rsidRDefault="00AA5346" w14:paraId="138E91BA" wp14:textId="77777777">
      <w:pPr>
        <w:numPr>
          <w:ilvl w:val="0"/>
          <w:numId w:val="239"/>
        </w:numPr>
      </w:pPr>
      <w:r w:rsidRPr="004B7D80">
        <w:t>Any certification marks or compliance references (e.g. SANS, ISO, REACH)</w:t>
      </w:r>
    </w:p>
    <w:p xmlns:wp14="http://schemas.microsoft.com/office/word/2010/wordml" w:rsidRPr="004B7D80" w:rsidR="00AA5346" w:rsidP="00AA5346" w:rsidRDefault="00AA5346" w14:paraId="13CC2855" wp14:textId="77777777">
      <w:pPr>
        <w:numPr>
          <w:ilvl w:val="0"/>
          <w:numId w:val="239"/>
        </w:numPr>
      </w:pPr>
      <w:r w:rsidRPr="004B7D80">
        <w:t>VOC content or flammability rating</w:t>
      </w:r>
    </w:p>
    <w:p xmlns:wp14="http://schemas.microsoft.com/office/word/2010/wordml" w:rsidRPr="004B7D80" w:rsidR="00AA5346" w:rsidP="00AA5346" w:rsidRDefault="00AA5346" w14:paraId="6A4B328E" wp14:textId="77777777">
      <w:pPr>
        <w:numPr>
          <w:ilvl w:val="0"/>
          <w:numId w:val="239"/>
        </w:numPr>
      </w:pPr>
      <w:r w:rsidRPr="004B7D80">
        <w:t>Storage and handling instructions</w:t>
      </w:r>
    </w:p>
    <w:p xmlns:wp14="http://schemas.microsoft.com/office/word/2010/wordml" w:rsidRPr="004B7D80" w:rsidR="00AA5346" w:rsidP="00AA5346" w:rsidRDefault="00AA5346" w14:paraId="6428FDBB" wp14:textId="77777777">
      <w:pPr>
        <w:numPr>
          <w:ilvl w:val="0"/>
          <w:numId w:val="239"/>
        </w:numPr>
      </w:pPr>
      <w:r w:rsidRPr="004B7D80">
        <w:t>Whether it is suitable for interior, commercial furniture</w:t>
      </w:r>
    </w:p>
    <w:p xmlns:wp14="http://schemas.microsoft.com/office/word/2010/wordml" w:rsidRPr="004B7D80" w:rsidR="00AA5346" w:rsidP="00AA5346" w:rsidRDefault="00AA5346" w14:paraId="75E603A7" wp14:textId="77777777">
      <w:r w:rsidRPr="004B7D80">
        <w:t>Write a short paragraph summarising how this information impacts the design and production process.</w:t>
      </w:r>
    </w:p>
    <w:p xmlns:wp14="http://schemas.microsoft.com/office/word/2010/wordml" w:rsidRPr="004B7D80" w:rsidR="00AA5346" w:rsidP="00AA5346" w:rsidRDefault="003C1EE1" w14:paraId="6810F0D1" wp14:textId="77777777">
      <w:r>
        <w:pict w14:anchorId="3EE097E3">
          <v:rect id="_x0000_i1272" style="width:0;height:1.5pt" o:hr="t" o:hrstd="t" o:hralign="center" fillcolor="#a0a0a0" stroked="f"/>
        </w:pict>
      </w:r>
    </w:p>
    <w:p xmlns:wp14="http://schemas.microsoft.com/office/word/2010/wordml" w:rsidRPr="004B7D80" w:rsidR="00AA5346" w:rsidP="00AA5346" w:rsidRDefault="00AA5346" w14:paraId="78367361" wp14:textId="77777777">
      <w:pPr>
        <w:rPr>
          <w:b/>
          <w:bCs/>
        </w:rPr>
      </w:pPr>
      <w:r w:rsidRPr="004B7D80">
        <w:rPr>
          <w:rFonts w:ascii="Segoe UI Symbol" w:hAnsi="Segoe UI Symbol" w:cs="Segoe UI Symbol"/>
          <w:b/>
          <w:bCs/>
        </w:rPr>
        <w:t>✅</w:t>
      </w:r>
      <w:r w:rsidRPr="004B7D80">
        <w:rPr>
          <w:b/>
          <w:bCs/>
        </w:rPr>
        <w:t xml:space="preserve"> Model Answers (Samples)</w:t>
      </w:r>
    </w:p>
    <w:p xmlns:wp14="http://schemas.microsoft.com/office/word/2010/wordml" w:rsidRPr="004B7D80" w:rsidR="00AA5346" w:rsidP="00AA5346" w:rsidRDefault="003C1EE1" w14:paraId="74E797DC" wp14:textId="77777777">
      <w:r>
        <w:pict w14:anchorId="37AEB6EA">
          <v:rect id="_x0000_i1273" style="width:0;height:1.5pt" o:hr="t" o:hrstd="t" o:hralign="center" fillcolor="#a0a0a0" stroked="f"/>
        </w:pict>
      </w:r>
    </w:p>
    <w:p xmlns:wp14="http://schemas.microsoft.com/office/word/2010/wordml" w:rsidRPr="004B7D80" w:rsidR="00AA5346" w:rsidP="00AA5346" w:rsidRDefault="00AA5346" w14:paraId="3C56664A" wp14:textId="77777777">
      <w:pPr>
        <w:rPr>
          <w:b/>
          <w:bCs/>
        </w:rPr>
      </w:pPr>
      <w:r w:rsidRPr="004B7D80">
        <w:rPr>
          <w:b/>
          <w:bCs/>
        </w:rPr>
        <w:t>Instrument 1 Sample Answer</w:t>
      </w:r>
    </w:p>
    <w:p xmlns:wp14="http://schemas.microsoft.com/office/word/2010/wordml" w:rsidRPr="004B7D80" w:rsidR="00AA5346" w:rsidP="00AA5346" w:rsidRDefault="00AA5346" w14:paraId="3CDA1BB6" wp14:textId="77777777">
      <w:pPr>
        <w:numPr>
          <w:ilvl w:val="0"/>
          <w:numId w:val="240"/>
        </w:numPr>
      </w:pPr>
      <w:r w:rsidRPr="004B7D80">
        <w:rPr>
          <w:b/>
          <w:bCs/>
        </w:rPr>
        <w:t>Selected Consumables</w:t>
      </w:r>
      <w:r w:rsidRPr="004B7D80">
        <w:t>:</w:t>
      </w:r>
    </w:p>
    <w:p xmlns:wp14="http://schemas.microsoft.com/office/word/2010/wordml" w:rsidRPr="004B7D80" w:rsidR="00AA5346" w:rsidP="00AA5346" w:rsidRDefault="00AA5346" w14:paraId="18C204C1" wp14:textId="77777777">
      <w:pPr>
        <w:numPr>
          <w:ilvl w:val="1"/>
          <w:numId w:val="240"/>
        </w:numPr>
      </w:pPr>
      <w:r w:rsidRPr="004B7D80">
        <w:t>Marine-grade polyurethane varnish</w:t>
      </w:r>
    </w:p>
    <w:p xmlns:wp14="http://schemas.microsoft.com/office/word/2010/wordml" w:rsidRPr="004B7D80" w:rsidR="00AA5346" w:rsidP="00AA5346" w:rsidRDefault="00AA5346" w14:paraId="7215F0C6" wp14:textId="77777777">
      <w:pPr>
        <w:numPr>
          <w:ilvl w:val="1"/>
          <w:numId w:val="240"/>
        </w:numPr>
      </w:pPr>
      <w:r w:rsidRPr="004B7D80">
        <w:t>Water-resistant PVA adhesive</w:t>
      </w:r>
    </w:p>
    <w:p xmlns:wp14="http://schemas.microsoft.com/office/word/2010/wordml" w:rsidRPr="004B7D80" w:rsidR="00AA5346" w:rsidP="00AA5346" w:rsidRDefault="00AA5346" w14:paraId="7EA67BA7" wp14:textId="77777777">
      <w:pPr>
        <w:numPr>
          <w:ilvl w:val="0"/>
          <w:numId w:val="240"/>
        </w:numPr>
      </w:pPr>
      <w:r w:rsidRPr="004B7D80">
        <w:rPr>
          <w:b/>
          <w:bCs/>
        </w:rPr>
        <w:t>Properties</w:t>
      </w:r>
      <w:r w:rsidRPr="004B7D80">
        <w:t>:</w:t>
      </w:r>
    </w:p>
    <w:p xmlns:wp14="http://schemas.microsoft.com/office/word/2010/wordml" w:rsidRPr="004B7D80" w:rsidR="00AA5346" w:rsidP="00AA5346" w:rsidRDefault="00AA5346" w14:paraId="41846432" wp14:textId="77777777">
      <w:pPr>
        <w:numPr>
          <w:ilvl w:val="1"/>
          <w:numId w:val="240"/>
        </w:numPr>
      </w:pPr>
      <w:r w:rsidRPr="004B7D80">
        <w:t>Polyurethane varnish: UV and moisture resistant, hard finish, high gloss</w:t>
      </w:r>
    </w:p>
    <w:p xmlns:wp14="http://schemas.microsoft.com/office/word/2010/wordml" w:rsidRPr="004B7D80" w:rsidR="00AA5346" w:rsidP="00AA5346" w:rsidRDefault="00AA5346" w14:paraId="1A602EF1" wp14:textId="77777777">
      <w:pPr>
        <w:numPr>
          <w:ilvl w:val="1"/>
          <w:numId w:val="240"/>
        </w:numPr>
      </w:pPr>
      <w:r w:rsidRPr="004B7D80">
        <w:t>PVA adhesive: non-toxic, flexible bond, good for indoor humid conditions</w:t>
      </w:r>
    </w:p>
    <w:p xmlns:wp14="http://schemas.microsoft.com/office/word/2010/wordml" w:rsidRPr="004B7D80" w:rsidR="00AA5346" w:rsidP="00AA5346" w:rsidRDefault="00AA5346" w14:paraId="2A65E940" wp14:textId="77777777">
      <w:pPr>
        <w:numPr>
          <w:ilvl w:val="0"/>
          <w:numId w:val="240"/>
        </w:numPr>
      </w:pPr>
      <w:r w:rsidRPr="004B7D80">
        <w:rPr>
          <w:b/>
          <w:bCs/>
        </w:rPr>
        <w:t>Limitations</w:t>
      </w:r>
      <w:r w:rsidRPr="004B7D80">
        <w:t>:</w:t>
      </w:r>
    </w:p>
    <w:p xmlns:wp14="http://schemas.microsoft.com/office/word/2010/wordml" w:rsidRPr="004B7D80" w:rsidR="00AA5346" w:rsidP="00AA5346" w:rsidRDefault="00AA5346" w14:paraId="50F1FE6F" wp14:textId="77777777">
      <w:pPr>
        <w:numPr>
          <w:ilvl w:val="1"/>
          <w:numId w:val="240"/>
        </w:numPr>
      </w:pPr>
      <w:r w:rsidRPr="004B7D80">
        <w:t>Varnish: longer drying time; solve with scheduling buffer</w:t>
      </w:r>
    </w:p>
    <w:p xmlns:wp14="http://schemas.microsoft.com/office/word/2010/wordml" w:rsidRPr="004B7D80" w:rsidR="00AA5346" w:rsidP="00AA5346" w:rsidRDefault="00AA5346" w14:paraId="2CE32C07" wp14:textId="77777777">
      <w:pPr>
        <w:numPr>
          <w:ilvl w:val="1"/>
          <w:numId w:val="240"/>
        </w:numPr>
      </w:pPr>
      <w:r w:rsidRPr="004B7D80">
        <w:t>PVA: not heat-resistant; avoid use near heat sources</w:t>
      </w:r>
    </w:p>
    <w:p xmlns:wp14="http://schemas.microsoft.com/office/word/2010/wordml" w:rsidRPr="004B7D80" w:rsidR="00AA5346" w:rsidP="00AA5346" w:rsidRDefault="00AA5346" w14:paraId="58CA9844" wp14:textId="77777777">
      <w:pPr>
        <w:numPr>
          <w:ilvl w:val="0"/>
          <w:numId w:val="240"/>
        </w:numPr>
      </w:pPr>
      <w:r w:rsidRPr="004B7D80">
        <w:rPr>
          <w:b/>
          <w:bCs/>
        </w:rPr>
        <w:t>Standards</w:t>
      </w:r>
      <w:r w:rsidRPr="004B7D80">
        <w:t>:</w:t>
      </w:r>
    </w:p>
    <w:p xmlns:wp14="http://schemas.microsoft.com/office/word/2010/wordml" w:rsidRPr="004B7D80" w:rsidR="00AA5346" w:rsidP="00AA5346" w:rsidRDefault="00AA5346" w14:paraId="05FF9E13" wp14:textId="77777777">
      <w:pPr>
        <w:numPr>
          <w:ilvl w:val="1"/>
          <w:numId w:val="240"/>
        </w:numPr>
      </w:pPr>
      <w:r w:rsidRPr="004B7D80">
        <w:rPr>
          <w:b/>
          <w:bCs/>
        </w:rPr>
        <w:t>National</w:t>
      </w:r>
      <w:r w:rsidRPr="004B7D80">
        <w:t>: SANS 10139 (fire safety and hazardous materials)</w:t>
      </w:r>
    </w:p>
    <w:p xmlns:wp14="http://schemas.microsoft.com/office/word/2010/wordml" w:rsidRPr="004B7D80" w:rsidR="00AA5346" w:rsidP="00AA5346" w:rsidRDefault="00AA5346" w14:paraId="50BE37D5" wp14:textId="77777777">
      <w:pPr>
        <w:numPr>
          <w:ilvl w:val="1"/>
          <w:numId w:val="240"/>
        </w:numPr>
      </w:pPr>
      <w:r w:rsidRPr="004B7D80">
        <w:rPr>
          <w:b/>
          <w:bCs/>
        </w:rPr>
        <w:t>International</w:t>
      </w:r>
      <w:r w:rsidRPr="004B7D80">
        <w:t>: ISO 16000 (indoor air quality and VOC compliance)</w:t>
      </w:r>
    </w:p>
    <w:p xmlns:wp14="http://schemas.microsoft.com/office/word/2010/wordml" w:rsidRPr="004B7D80" w:rsidR="00AA5346" w:rsidP="00AA5346" w:rsidRDefault="003C1EE1" w14:paraId="25AF7EAE" wp14:textId="77777777">
      <w:r>
        <w:pict w14:anchorId="586C4E9C">
          <v:rect id="_x0000_i1274" style="width:0;height:1.5pt" o:hr="t" o:hrstd="t" o:hralign="center" fillcolor="#a0a0a0" stroked="f"/>
        </w:pict>
      </w:r>
    </w:p>
    <w:p xmlns:wp14="http://schemas.microsoft.com/office/word/2010/wordml" w:rsidRPr="004B7D80" w:rsidR="00AA5346" w:rsidP="00AA5346" w:rsidRDefault="00AA5346" w14:paraId="31DA0BAA" wp14:textId="77777777">
      <w:pPr>
        <w:rPr>
          <w:b/>
          <w:bCs/>
        </w:rPr>
      </w:pPr>
      <w:r w:rsidRPr="004B7D80">
        <w:rPr>
          <w:b/>
          <w:bCs/>
        </w:rPr>
        <w:t>Instrument 2 Sample Table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91"/>
        <w:gridCol w:w="1774"/>
        <w:gridCol w:w="1409"/>
        <w:gridCol w:w="1649"/>
        <w:gridCol w:w="1358"/>
        <w:gridCol w:w="1335"/>
      </w:tblGrid>
      <w:tr xmlns:wp14="http://schemas.microsoft.com/office/word/2010/wordml" w:rsidRPr="004B7D80" w:rsidR="00AA5346" w:rsidTr="00AA5346" w14:paraId="79C6871C" wp14:textId="77777777">
        <w:trPr>
          <w:tblHeader/>
          <w:tblCellSpacing w:w="15" w:type="dxa"/>
        </w:trPr>
        <w:tc>
          <w:tcPr>
            <w:tcW w:w="0" w:type="auto"/>
            <w:vAlign w:val="center"/>
            <w:hideMark/>
          </w:tcPr>
          <w:p w:rsidRPr="004B7D80" w:rsidR="00AA5346" w:rsidP="00AA5346" w:rsidRDefault="00AA5346" w14:paraId="17BD2DD9" wp14:textId="77777777">
            <w:pPr>
              <w:rPr>
                <w:b/>
                <w:bCs/>
              </w:rPr>
            </w:pPr>
            <w:r w:rsidRPr="004B7D80">
              <w:rPr>
                <w:b/>
                <w:bCs/>
              </w:rPr>
              <w:t>Consumable Type</w:t>
            </w:r>
          </w:p>
        </w:tc>
        <w:tc>
          <w:tcPr>
            <w:tcW w:w="0" w:type="auto"/>
            <w:vAlign w:val="center"/>
            <w:hideMark/>
          </w:tcPr>
          <w:p w:rsidRPr="004B7D80" w:rsidR="00AA5346" w:rsidP="00AA5346" w:rsidRDefault="00AA5346" w14:paraId="048704AB" wp14:textId="77777777">
            <w:pPr>
              <w:rPr>
                <w:b/>
                <w:bCs/>
              </w:rPr>
            </w:pPr>
            <w:r w:rsidRPr="004B7D80">
              <w:rPr>
                <w:b/>
                <w:bCs/>
              </w:rPr>
              <w:t>Key Characteristics</w:t>
            </w:r>
          </w:p>
        </w:tc>
        <w:tc>
          <w:tcPr>
            <w:tcW w:w="0" w:type="auto"/>
            <w:vAlign w:val="center"/>
            <w:hideMark/>
          </w:tcPr>
          <w:p w:rsidRPr="004B7D80" w:rsidR="00AA5346" w:rsidP="00AA5346" w:rsidRDefault="00AA5346" w14:paraId="46E747E6" wp14:textId="77777777">
            <w:pPr>
              <w:rPr>
                <w:b/>
                <w:bCs/>
              </w:rPr>
            </w:pPr>
            <w:r w:rsidRPr="004B7D80">
              <w:rPr>
                <w:b/>
                <w:bCs/>
              </w:rPr>
              <w:t>Application Context</w:t>
            </w:r>
          </w:p>
        </w:tc>
        <w:tc>
          <w:tcPr>
            <w:tcW w:w="0" w:type="auto"/>
            <w:vAlign w:val="center"/>
            <w:hideMark/>
          </w:tcPr>
          <w:p w:rsidRPr="004B7D80" w:rsidR="00AA5346" w:rsidP="00AA5346" w:rsidRDefault="00AA5346" w14:paraId="714138CA" wp14:textId="77777777">
            <w:pPr>
              <w:rPr>
                <w:b/>
                <w:bCs/>
              </w:rPr>
            </w:pPr>
            <w:r w:rsidRPr="004B7D80">
              <w:rPr>
                <w:b/>
                <w:bCs/>
              </w:rPr>
              <w:t>Opportunities</w:t>
            </w:r>
          </w:p>
        </w:tc>
        <w:tc>
          <w:tcPr>
            <w:tcW w:w="0" w:type="auto"/>
            <w:vAlign w:val="center"/>
            <w:hideMark/>
          </w:tcPr>
          <w:p w:rsidRPr="004B7D80" w:rsidR="00AA5346" w:rsidP="00AA5346" w:rsidRDefault="00AA5346" w14:paraId="23B4C54E" wp14:textId="77777777">
            <w:pPr>
              <w:rPr>
                <w:b/>
                <w:bCs/>
              </w:rPr>
            </w:pPr>
            <w:r w:rsidRPr="004B7D80">
              <w:rPr>
                <w:b/>
                <w:bCs/>
              </w:rPr>
              <w:t>Constraints</w:t>
            </w:r>
          </w:p>
        </w:tc>
        <w:tc>
          <w:tcPr>
            <w:tcW w:w="0" w:type="auto"/>
            <w:vAlign w:val="center"/>
            <w:hideMark/>
          </w:tcPr>
          <w:p w:rsidRPr="004B7D80" w:rsidR="00AA5346" w:rsidP="00AA5346" w:rsidRDefault="00AA5346" w14:paraId="24C46494" wp14:textId="77777777">
            <w:pPr>
              <w:rPr>
                <w:b/>
                <w:bCs/>
              </w:rPr>
            </w:pPr>
            <w:r w:rsidRPr="004B7D80">
              <w:rPr>
                <w:b/>
                <w:bCs/>
              </w:rPr>
              <w:t>Applicable Standard</w:t>
            </w:r>
          </w:p>
        </w:tc>
      </w:tr>
      <w:tr xmlns:wp14="http://schemas.microsoft.com/office/word/2010/wordml" w:rsidRPr="004B7D80" w:rsidR="00AA5346" w:rsidTr="00AA5346" w14:paraId="777A0DB5" wp14:textId="77777777">
        <w:trPr>
          <w:tblCellSpacing w:w="15" w:type="dxa"/>
        </w:trPr>
        <w:tc>
          <w:tcPr>
            <w:tcW w:w="0" w:type="auto"/>
            <w:vAlign w:val="center"/>
            <w:hideMark/>
          </w:tcPr>
          <w:p w:rsidRPr="004B7D80" w:rsidR="00AA5346" w:rsidP="00AA5346" w:rsidRDefault="00AA5346" w14:paraId="7E906D20" wp14:textId="77777777">
            <w:r w:rsidRPr="004B7D80">
              <w:t>Adhesive (Epoxy)</w:t>
            </w:r>
          </w:p>
        </w:tc>
        <w:tc>
          <w:tcPr>
            <w:tcW w:w="0" w:type="auto"/>
            <w:vAlign w:val="center"/>
            <w:hideMark/>
          </w:tcPr>
          <w:p w:rsidRPr="004B7D80" w:rsidR="00AA5346" w:rsidP="00AA5346" w:rsidRDefault="00AA5346" w14:paraId="73DD3D32" wp14:textId="77777777">
            <w:r w:rsidRPr="004B7D80">
              <w:t>Strong, long curing, water-proof</w:t>
            </w:r>
          </w:p>
        </w:tc>
        <w:tc>
          <w:tcPr>
            <w:tcW w:w="0" w:type="auto"/>
            <w:vAlign w:val="center"/>
            <w:hideMark/>
          </w:tcPr>
          <w:p w:rsidRPr="004B7D80" w:rsidR="00AA5346" w:rsidP="00AA5346" w:rsidRDefault="00AA5346" w14:paraId="4CC25292" wp14:textId="77777777">
            <w:r w:rsidRPr="004B7D80">
              <w:t>Jointing table bases</w:t>
            </w:r>
          </w:p>
        </w:tc>
        <w:tc>
          <w:tcPr>
            <w:tcW w:w="0" w:type="auto"/>
            <w:vAlign w:val="center"/>
            <w:hideMark/>
          </w:tcPr>
          <w:p w:rsidRPr="004B7D80" w:rsidR="00AA5346" w:rsidP="00AA5346" w:rsidRDefault="00AA5346" w14:paraId="4DB4BCAF" wp14:textId="77777777">
            <w:r w:rsidRPr="004B7D80">
              <w:t>Durable for structural elements</w:t>
            </w:r>
          </w:p>
        </w:tc>
        <w:tc>
          <w:tcPr>
            <w:tcW w:w="0" w:type="auto"/>
            <w:vAlign w:val="center"/>
            <w:hideMark/>
          </w:tcPr>
          <w:p w:rsidRPr="004B7D80" w:rsidR="00AA5346" w:rsidP="00AA5346" w:rsidRDefault="00AA5346" w14:paraId="25169963" wp14:textId="77777777">
            <w:r w:rsidRPr="004B7D80">
              <w:t>Requires mixing, long set time</w:t>
            </w:r>
          </w:p>
        </w:tc>
        <w:tc>
          <w:tcPr>
            <w:tcW w:w="0" w:type="auto"/>
            <w:vAlign w:val="center"/>
            <w:hideMark/>
          </w:tcPr>
          <w:p w:rsidRPr="004B7D80" w:rsidR="00AA5346" w:rsidP="00AA5346" w:rsidRDefault="00AA5346" w14:paraId="71D29573" wp14:textId="77777777">
            <w:r w:rsidRPr="004B7D80">
              <w:t>ISO 9001</w:t>
            </w:r>
          </w:p>
        </w:tc>
      </w:tr>
      <w:tr xmlns:wp14="http://schemas.microsoft.com/office/word/2010/wordml" w:rsidRPr="004B7D80" w:rsidR="00AA5346" w:rsidTr="00AA5346" w14:paraId="0E9E731D" wp14:textId="77777777">
        <w:trPr>
          <w:tblCellSpacing w:w="15" w:type="dxa"/>
        </w:trPr>
        <w:tc>
          <w:tcPr>
            <w:tcW w:w="0" w:type="auto"/>
            <w:vAlign w:val="center"/>
            <w:hideMark/>
          </w:tcPr>
          <w:p w:rsidRPr="004B7D80" w:rsidR="00AA5346" w:rsidP="00AA5346" w:rsidRDefault="00AA5346" w14:paraId="65E2B612" wp14:textId="77777777">
            <w:r w:rsidRPr="004B7D80">
              <w:t>Finish (Oil)</w:t>
            </w:r>
          </w:p>
        </w:tc>
        <w:tc>
          <w:tcPr>
            <w:tcW w:w="0" w:type="auto"/>
            <w:vAlign w:val="center"/>
            <w:hideMark/>
          </w:tcPr>
          <w:p w:rsidRPr="004B7D80" w:rsidR="00AA5346" w:rsidP="00AA5346" w:rsidRDefault="00AA5346" w14:paraId="108D54B9" wp14:textId="77777777">
            <w:r w:rsidRPr="004B7D80">
              <w:t>Matte, natural, VOC free</w:t>
            </w:r>
          </w:p>
        </w:tc>
        <w:tc>
          <w:tcPr>
            <w:tcW w:w="0" w:type="auto"/>
            <w:vAlign w:val="center"/>
            <w:hideMark/>
          </w:tcPr>
          <w:p w:rsidRPr="004B7D80" w:rsidR="00AA5346" w:rsidP="00AA5346" w:rsidRDefault="00AA5346" w14:paraId="06A3582D" wp14:textId="77777777">
            <w:r w:rsidRPr="004B7D80">
              <w:t>Display units in boutique</w:t>
            </w:r>
          </w:p>
        </w:tc>
        <w:tc>
          <w:tcPr>
            <w:tcW w:w="0" w:type="auto"/>
            <w:vAlign w:val="center"/>
            <w:hideMark/>
          </w:tcPr>
          <w:p w:rsidRPr="004B7D80" w:rsidR="00AA5346" w:rsidP="00AA5346" w:rsidRDefault="00AA5346" w14:paraId="48B4D2C6" wp14:textId="77777777">
            <w:r w:rsidRPr="004B7D80">
              <w:t>Eco-friendly, enhances grain</w:t>
            </w:r>
          </w:p>
        </w:tc>
        <w:tc>
          <w:tcPr>
            <w:tcW w:w="0" w:type="auto"/>
            <w:vAlign w:val="center"/>
            <w:hideMark/>
          </w:tcPr>
          <w:p w:rsidRPr="004B7D80" w:rsidR="00AA5346" w:rsidP="00AA5346" w:rsidRDefault="00AA5346" w14:paraId="42FFC95D" wp14:textId="77777777">
            <w:r w:rsidRPr="004B7D80">
              <w:t>Low abrasion resistance</w:t>
            </w:r>
          </w:p>
        </w:tc>
        <w:tc>
          <w:tcPr>
            <w:tcW w:w="0" w:type="auto"/>
            <w:vAlign w:val="center"/>
            <w:hideMark/>
          </w:tcPr>
          <w:p w:rsidRPr="004B7D80" w:rsidR="00AA5346" w:rsidP="00AA5346" w:rsidRDefault="00AA5346" w14:paraId="6E0CA699" wp14:textId="77777777">
            <w:r w:rsidRPr="004B7D80">
              <w:t>OEKO-TEX</w:t>
            </w:r>
          </w:p>
        </w:tc>
      </w:tr>
      <w:tr xmlns:wp14="http://schemas.microsoft.com/office/word/2010/wordml" w:rsidRPr="004B7D80" w:rsidR="00AA5346" w:rsidTr="00AA5346" w14:paraId="7731ED8B" wp14:textId="77777777">
        <w:trPr>
          <w:tblCellSpacing w:w="15" w:type="dxa"/>
        </w:trPr>
        <w:tc>
          <w:tcPr>
            <w:tcW w:w="0" w:type="auto"/>
            <w:vAlign w:val="center"/>
            <w:hideMark/>
          </w:tcPr>
          <w:p w:rsidRPr="004B7D80" w:rsidR="00AA5346" w:rsidP="00AA5346" w:rsidRDefault="00AA5346" w14:paraId="3FCAE2D1" wp14:textId="77777777">
            <w:r w:rsidRPr="004B7D80">
              <w:t>Sealant (Silicone)</w:t>
            </w:r>
          </w:p>
        </w:tc>
        <w:tc>
          <w:tcPr>
            <w:tcW w:w="0" w:type="auto"/>
            <w:vAlign w:val="center"/>
            <w:hideMark/>
          </w:tcPr>
          <w:p w:rsidRPr="004B7D80" w:rsidR="00AA5346" w:rsidP="00AA5346" w:rsidRDefault="00AA5346" w14:paraId="2C2F52A3" wp14:textId="77777777">
            <w:r w:rsidRPr="004B7D80">
              <w:t>Flexible, moisture and heat proof</w:t>
            </w:r>
          </w:p>
        </w:tc>
        <w:tc>
          <w:tcPr>
            <w:tcW w:w="0" w:type="auto"/>
            <w:vAlign w:val="center"/>
            <w:hideMark/>
          </w:tcPr>
          <w:p w:rsidRPr="004B7D80" w:rsidR="00AA5346" w:rsidP="00AA5346" w:rsidRDefault="00AA5346" w14:paraId="1117749C" wp14:textId="77777777">
            <w:r w:rsidRPr="004B7D80">
              <w:t>Window-side desk junctions</w:t>
            </w:r>
          </w:p>
        </w:tc>
        <w:tc>
          <w:tcPr>
            <w:tcW w:w="0" w:type="auto"/>
            <w:vAlign w:val="center"/>
            <w:hideMark/>
          </w:tcPr>
          <w:p w:rsidRPr="004B7D80" w:rsidR="00AA5346" w:rsidP="00AA5346" w:rsidRDefault="00AA5346" w14:paraId="4927C484" wp14:textId="77777777">
            <w:r w:rsidRPr="004B7D80">
              <w:t>Expansion control, weather resistance</w:t>
            </w:r>
          </w:p>
        </w:tc>
        <w:tc>
          <w:tcPr>
            <w:tcW w:w="0" w:type="auto"/>
            <w:vAlign w:val="center"/>
            <w:hideMark/>
          </w:tcPr>
          <w:p w:rsidRPr="004B7D80" w:rsidR="00AA5346" w:rsidP="00AA5346" w:rsidRDefault="00AA5346" w14:paraId="3DF988AA" wp14:textId="77777777">
            <w:r w:rsidRPr="004B7D80">
              <w:t>Not paintable, glossy finish</w:t>
            </w:r>
          </w:p>
        </w:tc>
        <w:tc>
          <w:tcPr>
            <w:tcW w:w="0" w:type="auto"/>
            <w:vAlign w:val="center"/>
            <w:hideMark/>
          </w:tcPr>
          <w:p w:rsidRPr="004B7D80" w:rsidR="00AA5346" w:rsidP="00AA5346" w:rsidRDefault="00AA5346" w14:paraId="5A73FA86" wp14:textId="77777777">
            <w:r w:rsidRPr="004B7D80">
              <w:t>REACH</w:t>
            </w:r>
          </w:p>
        </w:tc>
      </w:tr>
    </w:tbl>
    <w:p xmlns:wp14="http://schemas.microsoft.com/office/word/2010/wordml" w:rsidRPr="004B7D80" w:rsidR="00AA5346" w:rsidP="00AA5346" w:rsidRDefault="003C1EE1" w14:paraId="2633CEB9" wp14:textId="77777777">
      <w:r>
        <w:pict w14:anchorId="681E9155">
          <v:rect id="_x0000_i1275" style="width:0;height:1.5pt" o:hr="t" o:hrstd="t" o:hralign="center" fillcolor="#a0a0a0" stroked="f"/>
        </w:pict>
      </w:r>
    </w:p>
    <w:p xmlns:wp14="http://schemas.microsoft.com/office/word/2010/wordml" w:rsidRPr="004B7D80" w:rsidR="00AA5346" w:rsidP="00AA5346" w:rsidRDefault="00AA5346" w14:paraId="452B1D87" wp14:textId="77777777">
      <w:pPr>
        <w:rPr>
          <w:b/>
          <w:bCs/>
        </w:rPr>
      </w:pPr>
      <w:r w:rsidRPr="004B7D80">
        <w:rPr>
          <w:b/>
          <w:bCs/>
        </w:rPr>
        <w:t>Instrument 3 Sample Summary</w:t>
      </w:r>
    </w:p>
    <w:p xmlns:wp14="http://schemas.microsoft.com/office/word/2010/wordml" w:rsidRPr="004B7D80" w:rsidR="00AA5346" w:rsidP="00AA5346" w:rsidRDefault="00AA5346" w14:paraId="4B4966F7" wp14:textId="77777777">
      <w:r w:rsidRPr="004B7D80">
        <w:t>The SDS for a solvent-based lacquer includes an ISO 16000 VOC rating and flammability classification. It advises storage away from heat sources and ventilation during use. The label also references compliance with REACH and specifies interior commercial furniture applications. This information ensures the product can be safely used in public spaces and confirms the client’s requirement for low-VOC finishes is met. The designer must allow extra time for ventilation and apply within certified guidelines to ensure compliance and performance.</w:t>
      </w:r>
    </w:p>
    <w:p xmlns:wp14="http://schemas.microsoft.com/office/word/2010/wordml" w:rsidRPr="004B7D80" w:rsidR="00AA5346" w:rsidP="00AA5346" w:rsidRDefault="003C1EE1" w14:paraId="4B1D477B" wp14:textId="77777777">
      <w:r>
        <w:pict w14:anchorId="6985DEC2">
          <v:rect id="_x0000_i1276" style="width:0;height:1.5pt" o:hr="t" o:hrstd="t" o:hralign="center" fillcolor="#a0a0a0" stroked="f"/>
        </w:pict>
      </w:r>
    </w:p>
    <w:p xmlns:wp14="http://schemas.microsoft.com/office/word/2010/wordml" w:rsidRPr="004B7D80" w:rsidR="00AA5346" w:rsidP="00AA5346" w:rsidRDefault="00AA5346" w14:paraId="37764F68" wp14:textId="77777777">
      <w:pPr>
        <w:rPr>
          <w:b/>
          <w:bCs/>
        </w:rPr>
      </w:pPr>
      <w:r w:rsidRPr="004B7D80">
        <w:rPr>
          <w:rFonts w:ascii="Segoe UI Symbol" w:hAnsi="Segoe UI Symbol" w:cs="Segoe UI Symbol"/>
          <w:b/>
          <w:bCs/>
        </w:rPr>
        <w:t>📝</w:t>
      </w:r>
      <w:r w:rsidRPr="004B7D80">
        <w:rPr>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6724"/>
        <w:gridCol w:w="733"/>
      </w:tblGrid>
      <w:tr xmlns:wp14="http://schemas.microsoft.com/office/word/2010/wordml" w:rsidRPr="004B7D80" w:rsidR="00AA5346" w:rsidTr="00AA5346" w14:paraId="18D329F2" wp14:textId="77777777">
        <w:trPr>
          <w:tblHeader/>
          <w:tblCellSpacing w:w="15" w:type="dxa"/>
        </w:trPr>
        <w:tc>
          <w:tcPr>
            <w:tcW w:w="0" w:type="auto"/>
            <w:vAlign w:val="center"/>
            <w:hideMark/>
          </w:tcPr>
          <w:p w:rsidRPr="004B7D80" w:rsidR="00AA5346" w:rsidP="00AA5346" w:rsidRDefault="00AA5346" w14:paraId="659B5B03" wp14:textId="77777777">
            <w:pPr>
              <w:rPr>
                <w:b/>
                <w:bCs/>
              </w:rPr>
            </w:pPr>
            <w:r w:rsidRPr="004B7D80">
              <w:rPr>
                <w:b/>
                <w:bCs/>
              </w:rPr>
              <w:t>Assessment Criteria</w:t>
            </w:r>
          </w:p>
        </w:tc>
        <w:tc>
          <w:tcPr>
            <w:tcW w:w="0" w:type="auto"/>
            <w:vAlign w:val="center"/>
            <w:hideMark/>
          </w:tcPr>
          <w:p w:rsidRPr="004B7D80" w:rsidR="00AA5346" w:rsidP="00AA5346" w:rsidRDefault="00AA5346" w14:paraId="6D9879C2" wp14:textId="77777777">
            <w:pPr>
              <w:rPr>
                <w:b/>
                <w:bCs/>
              </w:rPr>
            </w:pPr>
            <w:r w:rsidRPr="004B7D80">
              <w:rPr>
                <w:b/>
                <w:bCs/>
              </w:rPr>
              <w:t>Marks</w:t>
            </w:r>
          </w:p>
        </w:tc>
      </w:tr>
      <w:tr xmlns:wp14="http://schemas.microsoft.com/office/word/2010/wordml" w:rsidRPr="004B7D80" w:rsidR="00AA5346" w:rsidTr="00AA5346" w14:paraId="1E7B7E18" wp14:textId="77777777">
        <w:trPr>
          <w:tblCellSpacing w:w="15" w:type="dxa"/>
        </w:trPr>
        <w:tc>
          <w:tcPr>
            <w:tcW w:w="0" w:type="auto"/>
            <w:vAlign w:val="center"/>
            <w:hideMark/>
          </w:tcPr>
          <w:p w:rsidRPr="004B7D80" w:rsidR="00AA5346" w:rsidP="00AA5346" w:rsidRDefault="00AA5346" w14:paraId="712560A3" wp14:textId="77777777">
            <w:r w:rsidRPr="004B7D80">
              <w:t>Identification and description of consumables</w:t>
            </w:r>
          </w:p>
        </w:tc>
        <w:tc>
          <w:tcPr>
            <w:tcW w:w="0" w:type="auto"/>
            <w:vAlign w:val="center"/>
            <w:hideMark/>
          </w:tcPr>
          <w:p w:rsidRPr="004B7D80" w:rsidR="00AA5346" w:rsidP="00AA5346" w:rsidRDefault="00AA5346" w14:paraId="65F93D47" wp14:textId="77777777">
            <w:r w:rsidRPr="004B7D80">
              <w:t>/10</w:t>
            </w:r>
          </w:p>
        </w:tc>
      </w:tr>
      <w:tr xmlns:wp14="http://schemas.microsoft.com/office/word/2010/wordml" w:rsidRPr="004B7D80" w:rsidR="00AA5346" w:rsidTr="00AA5346" w14:paraId="4B10EAE5" wp14:textId="77777777">
        <w:trPr>
          <w:tblCellSpacing w:w="15" w:type="dxa"/>
        </w:trPr>
        <w:tc>
          <w:tcPr>
            <w:tcW w:w="0" w:type="auto"/>
            <w:vAlign w:val="center"/>
            <w:hideMark/>
          </w:tcPr>
          <w:p w:rsidRPr="004B7D80" w:rsidR="00AA5346" w:rsidP="00AA5346" w:rsidRDefault="00AA5346" w14:paraId="00EE3990" wp14:textId="77777777">
            <w:r w:rsidRPr="004B7D80">
              <w:t>Evaluation of properties and application context</w:t>
            </w:r>
          </w:p>
        </w:tc>
        <w:tc>
          <w:tcPr>
            <w:tcW w:w="0" w:type="auto"/>
            <w:vAlign w:val="center"/>
            <w:hideMark/>
          </w:tcPr>
          <w:p w:rsidRPr="004B7D80" w:rsidR="00AA5346" w:rsidP="00AA5346" w:rsidRDefault="00AA5346" w14:paraId="2F9CE121" wp14:textId="77777777">
            <w:r w:rsidRPr="004B7D80">
              <w:t>/20</w:t>
            </w:r>
          </w:p>
        </w:tc>
      </w:tr>
      <w:tr xmlns:wp14="http://schemas.microsoft.com/office/word/2010/wordml" w:rsidRPr="004B7D80" w:rsidR="00AA5346" w:rsidTr="00AA5346" w14:paraId="501275C6" wp14:textId="77777777">
        <w:trPr>
          <w:tblCellSpacing w:w="15" w:type="dxa"/>
        </w:trPr>
        <w:tc>
          <w:tcPr>
            <w:tcW w:w="0" w:type="auto"/>
            <w:vAlign w:val="center"/>
            <w:hideMark/>
          </w:tcPr>
          <w:p w:rsidRPr="004B7D80" w:rsidR="00AA5346" w:rsidP="00AA5346" w:rsidRDefault="00AA5346" w14:paraId="01D90D9D" wp14:textId="77777777">
            <w:r w:rsidRPr="004B7D80">
              <w:t>Analysis of constraints and mitigation strategies</w:t>
            </w:r>
          </w:p>
        </w:tc>
        <w:tc>
          <w:tcPr>
            <w:tcW w:w="0" w:type="auto"/>
            <w:vAlign w:val="center"/>
            <w:hideMark/>
          </w:tcPr>
          <w:p w:rsidRPr="004B7D80" w:rsidR="00AA5346" w:rsidP="00AA5346" w:rsidRDefault="00AA5346" w14:paraId="457A9721" wp14:textId="77777777">
            <w:r w:rsidRPr="004B7D80">
              <w:t>/15</w:t>
            </w:r>
          </w:p>
        </w:tc>
      </w:tr>
      <w:tr xmlns:wp14="http://schemas.microsoft.com/office/word/2010/wordml" w:rsidRPr="004B7D80" w:rsidR="00AA5346" w:rsidTr="00AA5346" w14:paraId="76FAB91E" wp14:textId="77777777">
        <w:trPr>
          <w:tblCellSpacing w:w="15" w:type="dxa"/>
        </w:trPr>
        <w:tc>
          <w:tcPr>
            <w:tcW w:w="0" w:type="auto"/>
            <w:vAlign w:val="center"/>
            <w:hideMark/>
          </w:tcPr>
          <w:p w:rsidRPr="004B7D80" w:rsidR="00AA5346" w:rsidP="00AA5346" w:rsidRDefault="00AA5346" w14:paraId="514DB72C" wp14:textId="77777777">
            <w:r w:rsidRPr="004B7D80">
              <w:t>Application of relevant national and international standards</w:t>
            </w:r>
          </w:p>
        </w:tc>
        <w:tc>
          <w:tcPr>
            <w:tcW w:w="0" w:type="auto"/>
            <w:vAlign w:val="center"/>
            <w:hideMark/>
          </w:tcPr>
          <w:p w:rsidRPr="004B7D80" w:rsidR="00AA5346" w:rsidP="00AA5346" w:rsidRDefault="00AA5346" w14:paraId="11678350" wp14:textId="77777777">
            <w:r w:rsidRPr="004B7D80">
              <w:t>/20</w:t>
            </w:r>
          </w:p>
        </w:tc>
      </w:tr>
      <w:tr xmlns:wp14="http://schemas.microsoft.com/office/word/2010/wordml" w:rsidRPr="004B7D80" w:rsidR="00AA5346" w:rsidTr="00AA5346" w14:paraId="1C981D6B" wp14:textId="77777777">
        <w:trPr>
          <w:tblCellSpacing w:w="15" w:type="dxa"/>
        </w:trPr>
        <w:tc>
          <w:tcPr>
            <w:tcW w:w="0" w:type="auto"/>
            <w:vAlign w:val="center"/>
            <w:hideMark/>
          </w:tcPr>
          <w:p w:rsidRPr="004B7D80" w:rsidR="00AA5346" w:rsidP="00AA5346" w:rsidRDefault="00AA5346" w14:paraId="146CE7AF" wp14:textId="77777777">
            <w:r w:rsidRPr="004B7D80">
              <w:t>Interpretation of label/SDS compliance and regulatory impact</w:t>
            </w:r>
          </w:p>
        </w:tc>
        <w:tc>
          <w:tcPr>
            <w:tcW w:w="0" w:type="auto"/>
            <w:vAlign w:val="center"/>
            <w:hideMark/>
          </w:tcPr>
          <w:p w:rsidRPr="004B7D80" w:rsidR="00AA5346" w:rsidP="00AA5346" w:rsidRDefault="00AA5346" w14:paraId="70CDCC11" wp14:textId="77777777">
            <w:r w:rsidRPr="004B7D80">
              <w:t>/20</w:t>
            </w:r>
          </w:p>
        </w:tc>
      </w:tr>
      <w:tr xmlns:wp14="http://schemas.microsoft.com/office/word/2010/wordml" w:rsidRPr="004B7D80" w:rsidR="00AA5346" w:rsidTr="00AA5346" w14:paraId="4569027E" wp14:textId="77777777">
        <w:trPr>
          <w:tblCellSpacing w:w="15" w:type="dxa"/>
        </w:trPr>
        <w:tc>
          <w:tcPr>
            <w:tcW w:w="0" w:type="auto"/>
            <w:vAlign w:val="center"/>
            <w:hideMark/>
          </w:tcPr>
          <w:p w:rsidRPr="004B7D80" w:rsidR="00AA5346" w:rsidP="00AA5346" w:rsidRDefault="00AA5346" w14:paraId="50823845" wp14:textId="77777777">
            <w:r w:rsidRPr="004B7D80">
              <w:t>Quality of presentation, terminology, structure</w:t>
            </w:r>
          </w:p>
        </w:tc>
        <w:tc>
          <w:tcPr>
            <w:tcW w:w="0" w:type="auto"/>
            <w:vAlign w:val="center"/>
            <w:hideMark/>
          </w:tcPr>
          <w:p w:rsidRPr="004B7D80" w:rsidR="00AA5346" w:rsidP="00AA5346" w:rsidRDefault="00AA5346" w14:paraId="55BC3E4D" wp14:textId="77777777">
            <w:r w:rsidRPr="004B7D80">
              <w:t>/15</w:t>
            </w:r>
          </w:p>
        </w:tc>
      </w:tr>
      <w:tr xmlns:wp14="http://schemas.microsoft.com/office/word/2010/wordml" w:rsidRPr="004B7D80" w:rsidR="00AA5346" w:rsidTr="00AA5346" w14:paraId="6BE23A81" wp14:textId="77777777">
        <w:trPr>
          <w:tblCellSpacing w:w="15" w:type="dxa"/>
        </w:trPr>
        <w:tc>
          <w:tcPr>
            <w:tcW w:w="0" w:type="auto"/>
            <w:vAlign w:val="center"/>
            <w:hideMark/>
          </w:tcPr>
          <w:p w:rsidRPr="004B7D80" w:rsidR="00AA5346" w:rsidP="00AA5346" w:rsidRDefault="00AA5346" w14:paraId="2B9D4B37" wp14:textId="77777777">
            <w:r w:rsidRPr="004B7D80">
              <w:rPr>
                <w:b/>
                <w:bCs/>
              </w:rPr>
              <w:t>Total</w:t>
            </w:r>
          </w:p>
        </w:tc>
        <w:tc>
          <w:tcPr>
            <w:tcW w:w="0" w:type="auto"/>
            <w:vAlign w:val="center"/>
            <w:hideMark/>
          </w:tcPr>
          <w:p w:rsidRPr="004B7D80" w:rsidR="00AA5346" w:rsidP="00AA5346" w:rsidRDefault="00AA5346" w14:paraId="0825C66F" wp14:textId="77777777">
            <w:r w:rsidRPr="004B7D80">
              <w:rPr>
                <w:b/>
                <w:bCs/>
              </w:rPr>
              <w:t>/100</w:t>
            </w:r>
          </w:p>
        </w:tc>
      </w:tr>
    </w:tbl>
    <w:p xmlns:wp14="http://schemas.microsoft.com/office/word/2010/wordml" w:rsidRPr="004B7D80" w:rsidR="00AA5346" w:rsidP="00AA5346" w:rsidRDefault="003C1EE1" w14:paraId="65BE1F1D" wp14:textId="77777777">
      <w:r>
        <w:pict w14:anchorId="492F51C2">
          <v:rect id="_x0000_i1277" style="width:0;height:1.5pt" o:hr="t" o:hrstd="t" o:hralign="center" fillcolor="#a0a0a0" stroked="f"/>
        </w:pict>
      </w:r>
    </w:p>
    <w:p xmlns:wp14="http://schemas.microsoft.com/office/word/2010/wordml" w:rsidRPr="004B7D80" w:rsidR="00AA5346" w:rsidP="00AA5346" w:rsidRDefault="00AA5346" w14:paraId="277422A1" wp14:textId="77777777">
      <w:pPr>
        <w:rPr>
          <w:b/>
          <w:bCs/>
        </w:rPr>
      </w:pPr>
      <w:r w:rsidRPr="004B7D80">
        <w:rPr>
          <w:rFonts w:ascii="Segoe UI Symbol" w:hAnsi="Segoe UI Symbol" w:cs="Segoe UI Symbol"/>
          <w:b/>
          <w:bCs/>
        </w:rPr>
        <w:t>📊</w:t>
      </w:r>
      <w:r w:rsidRPr="004B7D80">
        <w:rPr>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47"/>
        <w:gridCol w:w="6235"/>
        <w:gridCol w:w="1234"/>
      </w:tblGrid>
      <w:tr xmlns:wp14="http://schemas.microsoft.com/office/word/2010/wordml" w:rsidRPr="004B7D80" w:rsidR="00AA5346" w:rsidTr="00AA5346" w14:paraId="42C3F727" wp14:textId="77777777">
        <w:trPr>
          <w:tblHeader/>
          <w:tblCellSpacing w:w="15" w:type="dxa"/>
        </w:trPr>
        <w:tc>
          <w:tcPr>
            <w:tcW w:w="0" w:type="auto"/>
            <w:vAlign w:val="center"/>
            <w:hideMark/>
          </w:tcPr>
          <w:p w:rsidRPr="004B7D80" w:rsidR="00AA5346" w:rsidP="00AA5346" w:rsidRDefault="00AA5346" w14:paraId="41BE862A" wp14:textId="77777777">
            <w:pPr>
              <w:rPr>
                <w:b/>
                <w:bCs/>
              </w:rPr>
            </w:pPr>
            <w:r w:rsidRPr="004B7D80">
              <w:rPr>
                <w:b/>
                <w:bCs/>
              </w:rPr>
              <w:t>Level</w:t>
            </w:r>
          </w:p>
        </w:tc>
        <w:tc>
          <w:tcPr>
            <w:tcW w:w="0" w:type="auto"/>
            <w:vAlign w:val="center"/>
            <w:hideMark/>
          </w:tcPr>
          <w:p w:rsidRPr="004B7D80" w:rsidR="00AA5346" w:rsidP="00AA5346" w:rsidRDefault="00AA5346" w14:paraId="6B99BB5A" wp14:textId="77777777">
            <w:pPr>
              <w:rPr>
                <w:b/>
                <w:bCs/>
              </w:rPr>
            </w:pPr>
            <w:r w:rsidRPr="004B7D80">
              <w:rPr>
                <w:b/>
                <w:bCs/>
              </w:rPr>
              <w:t>Descriptor</w:t>
            </w:r>
          </w:p>
        </w:tc>
        <w:tc>
          <w:tcPr>
            <w:tcW w:w="0" w:type="auto"/>
            <w:vAlign w:val="center"/>
            <w:hideMark/>
          </w:tcPr>
          <w:p w:rsidRPr="004B7D80" w:rsidR="00AA5346" w:rsidP="00AA5346" w:rsidRDefault="00AA5346" w14:paraId="24D09E92" wp14:textId="77777777">
            <w:pPr>
              <w:rPr>
                <w:b/>
                <w:bCs/>
              </w:rPr>
            </w:pPr>
            <w:r w:rsidRPr="004B7D80">
              <w:rPr>
                <w:b/>
                <w:bCs/>
              </w:rPr>
              <w:t>Score Range</w:t>
            </w:r>
          </w:p>
        </w:tc>
      </w:tr>
      <w:tr xmlns:wp14="http://schemas.microsoft.com/office/word/2010/wordml" w:rsidRPr="004B7D80" w:rsidR="00AA5346" w:rsidTr="00AA5346" w14:paraId="0938E0E9" wp14:textId="77777777">
        <w:trPr>
          <w:tblCellSpacing w:w="15" w:type="dxa"/>
        </w:trPr>
        <w:tc>
          <w:tcPr>
            <w:tcW w:w="0" w:type="auto"/>
            <w:vAlign w:val="center"/>
            <w:hideMark/>
          </w:tcPr>
          <w:p w:rsidRPr="004B7D80" w:rsidR="00AA5346" w:rsidP="00AA5346" w:rsidRDefault="00AA5346" w14:paraId="0587561D" wp14:textId="77777777">
            <w:r w:rsidRPr="004B7D80">
              <w:rPr>
                <w:b/>
                <w:bCs/>
              </w:rPr>
              <w:t>Excellent</w:t>
            </w:r>
          </w:p>
        </w:tc>
        <w:tc>
          <w:tcPr>
            <w:tcW w:w="0" w:type="auto"/>
            <w:vAlign w:val="center"/>
            <w:hideMark/>
          </w:tcPr>
          <w:p w:rsidRPr="004B7D80" w:rsidR="00AA5346" w:rsidP="00AA5346" w:rsidRDefault="00AA5346" w14:paraId="5CAF3D88" wp14:textId="77777777">
            <w:r w:rsidRPr="004B7D80">
              <w:t>Demonstrates critical insight into product selection and standard application</w:t>
            </w:r>
          </w:p>
        </w:tc>
        <w:tc>
          <w:tcPr>
            <w:tcW w:w="0" w:type="auto"/>
            <w:vAlign w:val="center"/>
            <w:hideMark/>
          </w:tcPr>
          <w:p w:rsidRPr="004B7D80" w:rsidR="00AA5346" w:rsidP="00AA5346" w:rsidRDefault="00AA5346" w14:paraId="0F9B57E5" wp14:textId="77777777">
            <w:r w:rsidRPr="004B7D80">
              <w:t>80–100%</w:t>
            </w:r>
          </w:p>
        </w:tc>
      </w:tr>
      <w:tr xmlns:wp14="http://schemas.microsoft.com/office/word/2010/wordml" w:rsidRPr="004B7D80" w:rsidR="00AA5346" w:rsidTr="00AA5346" w14:paraId="4C10EECF" wp14:textId="77777777">
        <w:trPr>
          <w:tblCellSpacing w:w="15" w:type="dxa"/>
        </w:trPr>
        <w:tc>
          <w:tcPr>
            <w:tcW w:w="0" w:type="auto"/>
            <w:vAlign w:val="center"/>
            <w:hideMark/>
          </w:tcPr>
          <w:p w:rsidRPr="004B7D80" w:rsidR="00AA5346" w:rsidP="00AA5346" w:rsidRDefault="00AA5346" w14:paraId="39548320" wp14:textId="77777777">
            <w:r w:rsidRPr="004B7D80">
              <w:rPr>
                <w:b/>
                <w:bCs/>
              </w:rPr>
              <w:t>Competent</w:t>
            </w:r>
          </w:p>
        </w:tc>
        <w:tc>
          <w:tcPr>
            <w:tcW w:w="0" w:type="auto"/>
            <w:vAlign w:val="center"/>
            <w:hideMark/>
          </w:tcPr>
          <w:p w:rsidRPr="004B7D80" w:rsidR="00AA5346" w:rsidP="00AA5346" w:rsidRDefault="00AA5346" w14:paraId="3BB565E1" wp14:textId="77777777">
            <w:r w:rsidRPr="004B7D80">
              <w:t>Reasoned evaluation of consumables with minor gaps in justification</w:t>
            </w:r>
          </w:p>
        </w:tc>
        <w:tc>
          <w:tcPr>
            <w:tcW w:w="0" w:type="auto"/>
            <w:vAlign w:val="center"/>
            <w:hideMark/>
          </w:tcPr>
          <w:p w:rsidRPr="004B7D80" w:rsidR="00AA5346" w:rsidP="00AA5346" w:rsidRDefault="00AA5346" w14:paraId="609E5FC7" wp14:textId="77777777">
            <w:r w:rsidRPr="004B7D80">
              <w:t>60–79%</w:t>
            </w:r>
          </w:p>
        </w:tc>
      </w:tr>
      <w:tr xmlns:wp14="http://schemas.microsoft.com/office/word/2010/wordml" w:rsidRPr="004B7D80" w:rsidR="00AA5346" w:rsidTr="00AA5346" w14:paraId="7EC29CA6" wp14:textId="77777777">
        <w:trPr>
          <w:tblCellSpacing w:w="15" w:type="dxa"/>
        </w:trPr>
        <w:tc>
          <w:tcPr>
            <w:tcW w:w="0" w:type="auto"/>
            <w:vAlign w:val="center"/>
            <w:hideMark/>
          </w:tcPr>
          <w:p w:rsidRPr="004B7D80" w:rsidR="00AA5346" w:rsidP="00AA5346" w:rsidRDefault="00AA5346" w14:paraId="146FF633" wp14:textId="77777777">
            <w:r w:rsidRPr="004B7D80">
              <w:rPr>
                <w:b/>
                <w:bCs/>
              </w:rPr>
              <w:t>Developing</w:t>
            </w:r>
          </w:p>
        </w:tc>
        <w:tc>
          <w:tcPr>
            <w:tcW w:w="0" w:type="auto"/>
            <w:vAlign w:val="center"/>
            <w:hideMark/>
          </w:tcPr>
          <w:p w:rsidRPr="004B7D80" w:rsidR="00AA5346" w:rsidP="00AA5346" w:rsidRDefault="00AA5346" w14:paraId="134EBA27" wp14:textId="77777777">
            <w:r w:rsidRPr="004B7D80">
              <w:t>Basic understanding of types and standards with limited contextual application</w:t>
            </w:r>
          </w:p>
        </w:tc>
        <w:tc>
          <w:tcPr>
            <w:tcW w:w="0" w:type="auto"/>
            <w:vAlign w:val="center"/>
            <w:hideMark/>
          </w:tcPr>
          <w:p w:rsidRPr="004B7D80" w:rsidR="00AA5346" w:rsidP="00AA5346" w:rsidRDefault="00AA5346" w14:paraId="3A60E3CE" wp14:textId="77777777">
            <w:r w:rsidRPr="004B7D80">
              <w:t>40–59%</w:t>
            </w:r>
          </w:p>
        </w:tc>
      </w:tr>
      <w:tr xmlns:wp14="http://schemas.microsoft.com/office/word/2010/wordml" w:rsidRPr="004B7D80" w:rsidR="00AA5346" w:rsidTr="00AA5346" w14:paraId="7DDC49CE" wp14:textId="77777777">
        <w:trPr>
          <w:tblCellSpacing w:w="15" w:type="dxa"/>
        </w:trPr>
        <w:tc>
          <w:tcPr>
            <w:tcW w:w="0" w:type="auto"/>
            <w:vAlign w:val="center"/>
            <w:hideMark/>
          </w:tcPr>
          <w:p w:rsidRPr="004B7D80" w:rsidR="00AA5346" w:rsidP="00AA5346" w:rsidRDefault="00AA5346" w14:paraId="729F0A77" wp14:textId="77777777">
            <w:r w:rsidRPr="004B7D80">
              <w:rPr>
                <w:b/>
                <w:bCs/>
              </w:rPr>
              <w:t>Needs Support</w:t>
            </w:r>
          </w:p>
        </w:tc>
        <w:tc>
          <w:tcPr>
            <w:tcW w:w="0" w:type="auto"/>
            <w:vAlign w:val="center"/>
            <w:hideMark/>
          </w:tcPr>
          <w:p w:rsidRPr="004B7D80" w:rsidR="00AA5346" w:rsidP="00AA5346" w:rsidRDefault="00AA5346" w14:paraId="2C2A7658" wp14:textId="77777777">
            <w:r w:rsidRPr="004B7D80">
              <w:t>Unclear, inaccurate, or incomplete application of knowledge</w:t>
            </w:r>
          </w:p>
        </w:tc>
        <w:tc>
          <w:tcPr>
            <w:tcW w:w="0" w:type="auto"/>
            <w:vAlign w:val="center"/>
            <w:hideMark/>
          </w:tcPr>
          <w:p w:rsidRPr="004B7D80" w:rsidR="00AA5346" w:rsidP="00AA5346" w:rsidRDefault="00AA5346" w14:paraId="1DF4A000" wp14:textId="77777777">
            <w:r w:rsidRPr="004B7D80">
              <w:t>0–39%</w:t>
            </w:r>
          </w:p>
        </w:tc>
      </w:tr>
    </w:tbl>
    <w:p xmlns:wp14="http://schemas.microsoft.com/office/word/2010/wordml" w:rsidRPr="004B7D80" w:rsidR="00AA5346" w:rsidRDefault="00AA5346" w14:paraId="6AFAB436" wp14:textId="77777777"/>
    <w:p xmlns:wp14="http://schemas.microsoft.com/office/word/2010/wordml" w:rsidRPr="004B7D80" w:rsidR="00AA5346" w:rsidP="00AA5346" w:rsidRDefault="00AA5346" w14:paraId="042C5D41" wp14:textId="77777777">
      <w:r w:rsidRPr="004B7D80">
        <w:br w:type="page"/>
      </w:r>
    </w:p>
    <w:p xmlns:wp14="http://schemas.microsoft.com/office/word/2010/wordml" w:rsidRPr="004B7D80" w:rsidR="00AA5346" w:rsidP="00AA5346" w:rsidRDefault="00AA5346" w14:paraId="6170E013" wp14:textId="77777777">
      <w:pPr>
        <w:pStyle w:val="Heading2"/>
        <w:rPr>
          <w:rFonts w:ascii="Century Gothic" w:hAnsi="Century Gothic"/>
          <w:b/>
          <w:bCs/>
        </w:rPr>
      </w:pPr>
      <w:bookmarkStart w:name="_Toc194130556" w:id="35"/>
      <w:r w:rsidRPr="004B7D80">
        <w:rPr>
          <w:rFonts w:ascii="Century Gothic" w:hAnsi="Century Gothic"/>
          <w:b/>
          <w:bCs/>
        </w:rPr>
        <w:t>KM-07-KT05: Timber and Timber Finishes (15%)</w:t>
      </w:r>
      <w:bookmarkEnd w:id="35"/>
    </w:p>
    <w:p xmlns:wp14="http://schemas.microsoft.com/office/word/2010/wordml" w:rsidRPr="004B7D80" w:rsidR="00AA5346" w:rsidP="00AA5346" w:rsidRDefault="00AA5346" w14:paraId="4D2E12B8" wp14:textId="77777777">
      <w:pPr>
        <w:rPr>
          <w:b/>
          <w:bCs/>
        </w:rPr>
      </w:pPr>
    </w:p>
    <w:p xmlns:wp14="http://schemas.microsoft.com/office/word/2010/wordml" w:rsidRPr="004B7D80" w:rsidR="00AA5346" w:rsidP="00AA5346" w:rsidRDefault="00AA5346" w14:paraId="6D338025" wp14:textId="77777777">
      <w:pPr>
        <w:rPr>
          <w:b/>
          <w:bCs/>
        </w:rPr>
      </w:pPr>
      <w:r w:rsidRPr="004B7D80">
        <w:rPr>
          <w:b/>
          <w:bCs/>
        </w:rPr>
        <w:t>Introduction for the Facilitator Guide</w:t>
      </w:r>
    </w:p>
    <w:p xmlns:wp14="http://schemas.microsoft.com/office/word/2010/wordml" w:rsidRPr="004B7D80" w:rsidR="00AA5346" w:rsidP="00AA5346" w:rsidRDefault="003C1EE1" w14:paraId="308F224F" wp14:textId="77777777">
      <w:r>
        <w:pict w14:anchorId="48CD04E5">
          <v:rect id="_x0000_i1278" style="width:0;height:1.5pt" o:hr="t" o:hrstd="t" o:hralign="center" fillcolor="#a0a0a0" stroked="f"/>
        </w:pict>
      </w:r>
    </w:p>
    <w:p xmlns:wp14="http://schemas.microsoft.com/office/word/2010/wordml" w:rsidRPr="004B7D80" w:rsidR="00AA5346" w:rsidP="00AA5346" w:rsidRDefault="00AA5346" w14:paraId="5691C416" wp14:textId="77777777">
      <w:pPr>
        <w:rPr>
          <w:b/>
          <w:bCs/>
        </w:rPr>
      </w:pPr>
      <w:r w:rsidRPr="004B7D80">
        <w:rPr>
          <w:b/>
          <w:bCs/>
        </w:rPr>
        <w:t>1. Purpose of the Knowledge Topic</w:t>
      </w:r>
    </w:p>
    <w:p xmlns:wp14="http://schemas.microsoft.com/office/word/2010/wordml" w:rsidRPr="004B7D80" w:rsidR="00AA5346" w:rsidP="00AA5346" w:rsidRDefault="00AA5346" w14:paraId="7152BA62" wp14:textId="77777777">
      <w:r w:rsidRPr="004B7D80">
        <w:t>The purpose of this knowledge topic is to equip learners with a comprehensive understanding of the types of timber and timber finishes used in furniture design and manufacturing. Timber is one of the most important materials in furniture production, valued for its strength, versatility, aesthetic appeal, and sustainability. This topic ensures that learners can identify various timber types, understand their physical and functional characteristics, and evaluate the implications of selecting specific timbers and finishes for different design applications.</w:t>
      </w:r>
    </w:p>
    <w:p xmlns:wp14="http://schemas.microsoft.com/office/word/2010/wordml" w:rsidRPr="004B7D80" w:rsidR="00AA5346" w:rsidP="00AA5346" w:rsidRDefault="00AA5346" w14:paraId="10956E91" wp14:textId="77777777">
      <w:r w:rsidRPr="004B7D80">
        <w:t>The topic also addresses the importance of recognising timber defects, understanding timber processing and manufacturing methods, and complying with national and international standards. Designers need this knowledge to make informed, functional, and responsible decisions when working with timber in bespoke or mass-produced furniture.</w:t>
      </w:r>
    </w:p>
    <w:p xmlns:wp14="http://schemas.microsoft.com/office/word/2010/wordml" w:rsidRPr="004B7D80" w:rsidR="00AA5346" w:rsidP="00AA5346" w:rsidRDefault="003C1EE1" w14:paraId="5E6D6F63" wp14:textId="77777777">
      <w:r>
        <w:pict w14:anchorId="563BB59F">
          <v:rect id="_x0000_i1279" style="width:0;height:1.5pt" o:hr="t" o:hrstd="t" o:hralign="center" fillcolor="#a0a0a0" stroked="f"/>
        </w:pict>
      </w:r>
    </w:p>
    <w:p xmlns:wp14="http://schemas.microsoft.com/office/word/2010/wordml" w:rsidRPr="004B7D80" w:rsidR="00AA5346" w:rsidP="00AA5346" w:rsidRDefault="00AA5346" w14:paraId="5A55ABD1" wp14:textId="77777777">
      <w:pPr>
        <w:rPr>
          <w:b/>
          <w:bCs/>
        </w:rPr>
      </w:pPr>
      <w:r w:rsidRPr="004B7D80">
        <w:rPr>
          <w:b/>
          <w:bCs/>
        </w:rPr>
        <w:t>2. Key Knowledge Areas</w:t>
      </w:r>
    </w:p>
    <w:p xmlns:wp14="http://schemas.microsoft.com/office/word/2010/wordml" w:rsidRPr="004B7D80" w:rsidR="00AA5346" w:rsidP="00AA5346" w:rsidRDefault="00AA5346" w14:paraId="6CDBD593" wp14:textId="77777777">
      <w:r w:rsidRPr="004B7D80">
        <w:t>Learners will explore the following topic elements:</w:t>
      </w:r>
    </w:p>
    <w:p xmlns:wp14="http://schemas.microsoft.com/office/word/2010/wordml" w:rsidRPr="004B7D80" w:rsidR="00AA5346" w:rsidP="00AA5346" w:rsidRDefault="00AA5346" w14:paraId="034E1ADD" wp14:textId="77777777">
      <w:pPr>
        <w:numPr>
          <w:ilvl w:val="0"/>
          <w:numId w:val="241"/>
        </w:numPr>
      </w:pPr>
      <w:r w:rsidRPr="004B7D80">
        <w:rPr>
          <w:b/>
          <w:bCs/>
        </w:rPr>
        <w:t>KT0501</w:t>
      </w:r>
      <w:r w:rsidRPr="004B7D80">
        <w:t xml:space="preserve"> – Types of timber: soft wood, hard wood, and compressed wood</w:t>
      </w:r>
    </w:p>
    <w:p xmlns:wp14="http://schemas.microsoft.com/office/word/2010/wordml" w:rsidRPr="004B7D80" w:rsidR="00AA5346" w:rsidP="00AA5346" w:rsidRDefault="00AA5346" w14:paraId="22D374A4" wp14:textId="77777777">
      <w:pPr>
        <w:numPr>
          <w:ilvl w:val="0"/>
          <w:numId w:val="241"/>
        </w:numPr>
      </w:pPr>
      <w:r w:rsidRPr="004B7D80">
        <w:rPr>
          <w:b/>
          <w:bCs/>
        </w:rPr>
        <w:t>KT0502</w:t>
      </w:r>
      <w:r w:rsidRPr="004B7D80">
        <w:t xml:space="preserve"> – Identification: labels, codes, batches</w:t>
      </w:r>
    </w:p>
    <w:p xmlns:wp14="http://schemas.microsoft.com/office/word/2010/wordml" w:rsidRPr="004B7D80" w:rsidR="00AA5346" w:rsidP="00AA5346" w:rsidRDefault="00AA5346" w14:paraId="2E9FEAEF" wp14:textId="77777777">
      <w:pPr>
        <w:numPr>
          <w:ilvl w:val="0"/>
          <w:numId w:val="241"/>
        </w:numPr>
      </w:pPr>
      <w:r w:rsidRPr="004B7D80">
        <w:rPr>
          <w:b/>
          <w:bCs/>
        </w:rPr>
        <w:t>KT0503</w:t>
      </w:r>
      <w:r w:rsidRPr="004B7D80">
        <w:t xml:space="preserve"> – Characteristics and properties of timber and timber finishes</w:t>
      </w:r>
    </w:p>
    <w:p xmlns:wp14="http://schemas.microsoft.com/office/word/2010/wordml" w:rsidRPr="004B7D80" w:rsidR="00AA5346" w:rsidP="00AA5346" w:rsidRDefault="00AA5346" w14:paraId="5ADB78F1" wp14:textId="77777777">
      <w:pPr>
        <w:numPr>
          <w:ilvl w:val="0"/>
          <w:numId w:val="241"/>
        </w:numPr>
      </w:pPr>
      <w:r w:rsidRPr="004B7D80">
        <w:rPr>
          <w:b/>
          <w:bCs/>
        </w:rPr>
        <w:t>KT0504</w:t>
      </w:r>
      <w:r w:rsidRPr="004B7D80">
        <w:t xml:space="preserve"> – Purposes, applications, and constraints in furniture design</w:t>
      </w:r>
    </w:p>
    <w:p xmlns:wp14="http://schemas.microsoft.com/office/word/2010/wordml" w:rsidRPr="004B7D80" w:rsidR="00AA5346" w:rsidP="00AA5346" w:rsidRDefault="00AA5346" w14:paraId="2180E3AC" wp14:textId="77777777">
      <w:pPr>
        <w:numPr>
          <w:ilvl w:val="0"/>
          <w:numId w:val="241"/>
        </w:numPr>
      </w:pPr>
      <w:r w:rsidRPr="004B7D80">
        <w:rPr>
          <w:b/>
          <w:bCs/>
        </w:rPr>
        <w:t>KT0505</w:t>
      </w:r>
      <w:r w:rsidRPr="004B7D80">
        <w:t xml:space="preserve"> – Implications for design: structural, aesthetic, and sustainability considerations</w:t>
      </w:r>
    </w:p>
    <w:p xmlns:wp14="http://schemas.microsoft.com/office/word/2010/wordml" w:rsidRPr="004B7D80" w:rsidR="00AA5346" w:rsidP="00AA5346" w:rsidRDefault="00AA5346" w14:paraId="76CCA053" wp14:textId="77777777">
      <w:pPr>
        <w:numPr>
          <w:ilvl w:val="0"/>
          <w:numId w:val="241"/>
        </w:numPr>
      </w:pPr>
      <w:r w:rsidRPr="004B7D80">
        <w:rPr>
          <w:b/>
          <w:bCs/>
        </w:rPr>
        <w:t>KT0506</w:t>
      </w:r>
      <w:r w:rsidRPr="004B7D80">
        <w:t xml:space="preserve"> – Common timber defects: knots, warping, checking, insect damage</w:t>
      </w:r>
    </w:p>
    <w:p xmlns:wp14="http://schemas.microsoft.com/office/word/2010/wordml" w:rsidRPr="004B7D80" w:rsidR="00AA5346" w:rsidP="00AA5346" w:rsidRDefault="00AA5346" w14:paraId="26E9B0CA" wp14:textId="77777777">
      <w:pPr>
        <w:numPr>
          <w:ilvl w:val="0"/>
          <w:numId w:val="241"/>
        </w:numPr>
      </w:pPr>
      <w:r w:rsidRPr="004B7D80">
        <w:rPr>
          <w:b/>
          <w:bCs/>
        </w:rPr>
        <w:t>KT0507</w:t>
      </w:r>
      <w:r w:rsidRPr="004B7D80">
        <w:t xml:space="preserve"> – Timber manufacturing processes: milling, seasoning, laminating, veneering</w:t>
      </w:r>
    </w:p>
    <w:p xmlns:wp14="http://schemas.microsoft.com/office/word/2010/wordml" w:rsidRPr="004B7D80" w:rsidR="00AA5346" w:rsidP="00AA5346" w:rsidRDefault="00AA5346" w14:paraId="3CE57CE7" wp14:textId="77777777">
      <w:pPr>
        <w:numPr>
          <w:ilvl w:val="0"/>
          <w:numId w:val="241"/>
        </w:numPr>
      </w:pPr>
      <w:r w:rsidRPr="004B7D80">
        <w:rPr>
          <w:b/>
          <w:bCs/>
        </w:rPr>
        <w:t>KT0508</w:t>
      </w:r>
      <w:r w:rsidRPr="004B7D80">
        <w:t xml:space="preserve"> – National and international standards and requirements relating to timber use, finishes, and environmental compliance</w:t>
      </w:r>
    </w:p>
    <w:p xmlns:wp14="http://schemas.microsoft.com/office/word/2010/wordml" w:rsidRPr="004B7D80" w:rsidR="00AA5346" w:rsidP="00AA5346" w:rsidRDefault="003C1EE1" w14:paraId="7B969857" wp14:textId="77777777">
      <w:r>
        <w:pict w14:anchorId="60131754">
          <v:rect id="_x0000_i1280" style="width:0;height:1.5pt" o:hr="t" o:hrstd="t" o:hralign="center" fillcolor="#a0a0a0" stroked="f"/>
        </w:pict>
      </w:r>
    </w:p>
    <w:p xmlns:wp14="http://schemas.microsoft.com/office/word/2010/wordml" w:rsidRPr="004B7D80" w:rsidR="00AA5346" w:rsidP="00AA5346" w:rsidRDefault="00AA5346" w14:paraId="2518B87A" wp14:textId="77777777">
      <w:pPr>
        <w:rPr>
          <w:b/>
          <w:bCs/>
        </w:rPr>
      </w:pPr>
      <w:r w:rsidRPr="004B7D80">
        <w:rPr>
          <w:b/>
          <w:bCs/>
        </w:rPr>
        <w:t>3. Internal Assessment Criteria (IACs) and Weighting</w:t>
      </w:r>
    </w:p>
    <w:p xmlns:wp14="http://schemas.microsoft.com/office/word/2010/wordml" w:rsidRPr="004B7D80" w:rsidR="00AA5346" w:rsidP="00AA5346" w:rsidRDefault="00AA5346" w14:paraId="139E24DF" wp14:textId="77777777">
      <w:r w:rsidRPr="004B7D80">
        <w:t>The internal assessment for this knowledge topic is aligned to the following criteria:</w:t>
      </w:r>
    </w:p>
    <w:p xmlns:wp14="http://schemas.microsoft.com/office/word/2010/wordml" w:rsidRPr="004B7D80" w:rsidR="00AA5346" w:rsidP="00AA5346" w:rsidRDefault="00AA5346" w14:paraId="251FE848" wp14:textId="77777777">
      <w:pPr>
        <w:numPr>
          <w:ilvl w:val="0"/>
          <w:numId w:val="242"/>
        </w:numPr>
      </w:pPr>
      <w:r w:rsidRPr="004B7D80">
        <w:rPr>
          <w:b/>
          <w:bCs/>
        </w:rPr>
        <w:t>IAC0501</w:t>
      </w:r>
      <w:r w:rsidRPr="004B7D80">
        <w:t>: The types, characteristics and properties of wood are outlined and discussed in terms of their purposes, applications and constraints placed on furniture design</w:t>
      </w:r>
    </w:p>
    <w:p xmlns:wp14="http://schemas.microsoft.com/office/word/2010/wordml" w:rsidRPr="004B7D80" w:rsidR="00AA5346" w:rsidP="00AA5346" w:rsidRDefault="00AA5346" w14:paraId="6C498C79" wp14:textId="77777777">
      <w:pPr>
        <w:numPr>
          <w:ilvl w:val="0"/>
          <w:numId w:val="242"/>
        </w:numPr>
      </w:pPr>
      <w:r w:rsidRPr="004B7D80">
        <w:rPr>
          <w:b/>
          <w:bCs/>
        </w:rPr>
        <w:t>IAC0502</w:t>
      </w:r>
      <w:r w:rsidRPr="004B7D80">
        <w:t>: A range of timber and timber product features are analysed and evaluated in terms of opportunities and constraints for furniture design</w:t>
      </w:r>
    </w:p>
    <w:p xmlns:wp14="http://schemas.microsoft.com/office/word/2010/wordml" w:rsidRPr="004B7D80" w:rsidR="00AA5346" w:rsidP="00AA5346" w:rsidRDefault="00AA5346" w14:paraId="5FF74AF5" wp14:textId="77777777">
      <w:pPr>
        <w:numPr>
          <w:ilvl w:val="0"/>
          <w:numId w:val="242"/>
        </w:numPr>
      </w:pPr>
      <w:r w:rsidRPr="004B7D80">
        <w:rPr>
          <w:b/>
          <w:bCs/>
        </w:rPr>
        <w:t>IAC0503</w:t>
      </w:r>
      <w:r w:rsidRPr="004B7D80">
        <w:t>: National and international standards and requirements for the use of timber and timber products in furniture manufacturing are analysed and evaluated</w:t>
      </w:r>
    </w:p>
    <w:p xmlns:wp14="http://schemas.microsoft.com/office/word/2010/wordml" w:rsidRPr="004B7D80" w:rsidR="00AA5346" w:rsidP="00AA5346" w:rsidRDefault="00AA5346" w14:paraId="44F42B2A" wp14:textId="77777777">
      <w:r w:rsidRPr="004B7D80">
        <w:rPr>
          <w:b/>
          <w:bCs/>
        </w:rPr>
        <w:t>Weighting</w:t>
      </w:r>
      <w:r w:rsidRPr="004B7D80">
        <w:t>: 15%</w:t>
      </w:r>
    </w:p>
    <w:p xmlns:wp14="http://schemas.microsoft.com/office/word/2010/wordml" w:rsidRPr="004B7D80" w:rsidR="00AA5346" w:rsidP="00AA5346" w:rsidRDefault="003C1EE1" w14:paraId="0FE634FD" wp14:textId="77777777">
      <w:r>
        <w:pict w14:anchorId="666DAFE2">
          <v:rect id="_x0000_i1281" style="width:0;height:1.5pt" o:hr="t" o:hrstd="t" o:hralign="center" fillcolor="#a0a0a0" stroked="f"/>
        </w:pict>
      </w:r>
    </w:p>
    <w:p xmlns:wp14="http://schemas.microsoft.com/office/word/2010/wordml" w:rsidRPr="004B7D80" w:rsidR="00AA5346" w:rsidP="00AA5346" w:rsidRDefault="00AA5346" w14:paraId="1CDF3002" wp14:textId="77777777">
      <w:pPr>
        <w:rPr>
          <w:b/>
          <w:bCs/>
        </w:rPr>
      </w:pPr>
      <w:r w:rsidRPr="004B7D80">
        <w:rPr>
          <w:b/>
          <w:bCs/>
        </w:rPr>
        <w:t>4. Application in Furniture Design</w:t>
      </w:r>
    </w:p>
    <w:p xmlns:wp14="http://schemas.microsoft.com/office/word/2010/wordml" w:rsidRPr="004B7D80" w:rsidR="00AA5346" w:rsidP="00AA5346" w:rsidRDefault="00AA5346" w14:paraId="1A18D38D" wp14:textId="77777777">
      <w:r w:rsidRPr="004B7D80">
        <w:t>This knowledge is essential for furniture designers who are responsible for selecting materials that meet design intent, functional needs, and sustainability goals. Understanding how different timbers behave, how they are finished, and how they comply with environmental and safety regulations empowers designers to specify appropriate materials for each project.</w:t>
      </w:r>
    </w:p>
    <w:p xmlns:wp14="http://schemas.microsoft.com/office/word/2010/wordml" w:rsidRPr="004B7D80" w:rsidR="00AA5346" w:rsidP="00AA5346" w:rsidRDefault="00AA5346" w14:paraId="64871801" wp14:textId="77777777">
      <w:r w:rsidRPr="004B7D80">
        <w:t xml:space="preserve">For example, the choice between hardwood and plywood will influence the weight, cost, and joinery of a piece. Knowing how finishes like stains or sealants enhance or protect timber allows the designer to consider end-user context, durability, and aesthetic appeal. Additionally, awareness of standards such as </w:t>
      </w:r>
      <w:r w:rsidRPr="004B7D80">
        <w:rPr>
          <w:b/>
          <w:bCs/>
        </w:rPr>
        <w:t>SANS</w:t>
      </w:r>
      <w:r w:rsidRPr="004B7D80">
        <w:t xml:space="preserve">, </w:t>
      </w:r>
      <w:r w:rsidRPr="004B7D80">
        <w:rPr>
          <w:b/>
          <w:bCs/>
        </w:rPr>
        <w:t>FSC</w:t>
      </w:r>
      <w:r w:rsidRPr="004B7D80">
        <w:t xml:space="preserve">, or </w:t>
      </w:r>
      <w:r w:rsidRPr="004B7D80">
        <w:rPr>
          <w:b/>
          <w:bCs/>
        </w:rPr>
        <w:t>ISO</w:t>
      </w:r>
      <w:r w:rsidRPr="004B7D80">
        <w:t xml:space="preserve"> ensures the designer can align projects with local and global market requirements.</w:t>
      </w:r>
    </w:p>
    <w:p xmlns:wp14="http://schemas.microsoft.com/office/word/2010/wordml" w:rsidRPr="004B7D80" w:rsidR="00AA5346" w:rsidRDefault="00AA5346" w14:paraId="62A1F980" wp14:textId="77777777">
      <w:r w:rsidRPr="004B7D80">
        <w:br w:type="page"/>
      </w:r>
    </w:p>
    <w:p xmlns:wp14="http://schemas.microsoft.com/office/word/2010/wordml" w:rsidRPr="004B7D80" w:rsidR="00AA5346" w:rsidP="00AA5346" w:rsidRDefault="00AA5346" w14:paraId="4DCF0781" wp14:textId="77777777">
      <w:pPr>
        <w:pStyle w:val="Heading3"/>
        <w:rPr>
          <w:rFonts w:ascii="Century Gothic" w:hAnsi="Century Gothic"/>
          <w:b/>
          <w:bCs/>
        </w:rPr>
      </w:pPr>
      <w:bookmarkStart w:name="_Toc194130557" w:id="36"/>
      <w:r w:rsidRPr="004B7D80">
        <w:rPr>
          <w:rFonts w:ascii="Century Gothic" w:hAnsi="Century Gothic"/>
          <w:b/>
          <w:bCs/>
        </w:rPr>
        <w:t>KT0501 – Types of Timber (Soft Wood, Hard Wood, and Compressed Wood)</w:t>
      </w:r>
      <w:bookmarkEnd w:id="36"/>
    </w:p>
    <w:p xmlns:wp14="http://schemas.microsoft.com/office/word/2010/wordml" w:rsidRPr="004B7D80" w:rsidR="00AA5346" w:rsidP="00AA5346" w:rsidRDefault="003C1EE1" w14:paraId="300079F4" wp14:textId="77777777">
      <w:r>
        <w:pict w14:anchorId="046BAD93">
          <v:rect id="_x0000_i1282" style="width:0;height:1.5pt" o:hr="t" o:hrstd="t" o:hralign="center" fillcolor="#a0a0a0" stroked="f"/>
        </w:pict>
      </w:r>
    </w:p>
    <w:p xmlns:wp14="http://schemas.microsoft.com/office/word/2010/wordml" w:rsidRPr="004B7D80" w:rsidR="00AA5346" w:rsidP="00AA5346" w:rsidRDefault="00AA5346" w14:paraId="24BA5BAE" wp14:textId="77777777">
      <w:pPr>
        <w:rPr>
          <w:b/>
          <w:bCs/>
        </w:rPr>
      </w:pPr>
      <w:r w:rsidRPr="004B7D80">
        <w:rPr>
          <w:b/>
          <w:bCs/>
        </w:rPr>
        <w:t>Purpose of the Element</w:t>
      </w:r>
    </w:p>
    <w:p xmlns:wp14="http://schemas.microsoft.com/office/word/2010/wordml" w:rsidRPr="004B7D80" w:rsidR="00AA5346" w:rsidP="00AA5346" w:rsidRDefault="00AA5346" w14:paraId="0012AD4A" wp14:textId="77777777">
      <w:r w:rsidRPr="004B7D80">
        <w:t>The purpose of this topic element is to introduce learners to the major timber categories used in furniture design and manufacturing: softwoods, hardwoods, and compressed wood products. Understanding the fundamental differences between these timber types, their origins, properties, and suitability for various applications, is critical in making informed design and production decisions.</w:t>
      </w:r>
    </w:p>
    <w:p xmlns:wp14="http://schemas.microsoft.com/office/word/2010/wordml" w:rsidRPr="004B7D80" w:rsidR="00AA5346" w:rsidP="00AA5346" w:rsidRDefault="00AA5346" w14:paraId="4B127E18" wp14:textId="77777777">
      <w:r w:rsidRPr="004B7D80">
        <w:t>This topic supports the learner's ability to assess not only the visual and structural characteristics of timbers but also the sustainability, cost implications, and functional uses relevant to furniture construction and finishes.</w:t>
      </w:r>
    </w:p>
    <w:p xmlns:wp14="http://schemas.microsoft.com/office/word/2010/wordml" w:rsidRPr="004B7D80" w:rsidR="00AA5346" w:rsidP="00AA5346" w:rsidRDefault="003C1EE1" w14:paraId="299D8616" wp14:textId="77777777">
      <w:r>
        <w:pict w14:anchorId="4D7BAE73">
          <v:rect id="_x0000_i1283" style="width:0;height:1.5pt" o:hr="t" o:hrstd="t" o:hralign="center" fillcolor="#a0a0a0" stroked="f"/>
        </w:pict>
      </w:r>
    </w:p>
    <w:p xmlns:wp14="http://schemas.microsoft.com/office/word/2010/wordml" w:rsidRPr="004B7D80" w:rsidR="00AA5346" w:rsidP="00AA5346" w:rsidRDefault="00AA5346" w14:paraId="61312877" wp14:textId="77777777">
      <w:pPr>
        <w:rPr>
          <w:b/>
          <w:bCs/>
        </w:rPr>
      </w:pPr>
      <w:r w:rsidRPr="004B7D80">
        <w:rPr>
          <w:b/>
          <w:bCs/>
        </w:rPr>
        <w:t>Key Concepts to Cover</w:t>
      </w:r>
    </w:p>
    <w:p xmlns:wp14="http://schemas.microsoft.com/office/word/2010/wordml" w:rsidRPr="004B7D80" w:rsidR="00AA5346" w:rsidP="00AA5346" w:rsidRDefault="003C1EE1" w14:paraId="491D2769" wp14:textId="77777777">
      <w:r>
        <w:pict w14:anchorId="42D67025">
          <v:rect id="_x0000_i1284" style="width:0;height:1.5pt" o:hr="t" o:hrstd="t" o:hralign="center" fillcolor="#a0a0a0" stroked="f"/>
        </w:pict>
      </w:r>
    </w:p>
    <w:p xmlns:wp14="http://schemas.microsoft.com/office/word/2010/wordml" w:rsidRPr="004B7D80" w:rsidR="00AA5346" w:rsidP="00AA5346" w:rsidRDefault="00AA5346" w14:paraId="4A90B688" wp14:textId="77777777">
      <w:pPr>
        <w:rPr>
          <w:b/>
          <w:bCs/>
        </w:rPr>
      </w:pPr>
      <w:r w:rsidRPr="004B7D80">
        <w:rPr>
          <w:rFonts w:ascii="Segoe UI Symbol" w:hAnsi="Segoe UI Symbol" w:cs="Segoe UI Symbol"/>
          <w:b/>
          <w:bCs/>
        </w:rPr>
        <w:t>🔹</w:t>
      </w:r>
      <w:r w:rsidRPr="004B7D80">
        <w:rPr>
          <w:b/>
          <w:bCs/>
        </w:rPr>
        <w:t xml:space="preserve"> 1. Softwood</w:t>
      </w:r>
    </w:p>
    <w:p xmlns:wp14="http://schemas.microsoft.com/office/word/2010/wordml" w:rsidRPr="004B7D80" w:rsidR="00AA5346" w:rsidP="00AA5346" w:rsidRDefault="00AA5346" w14:paraId="4A69C2BD" wp14:textId="77777777">
      <w:pPr>
        <w:numPr>
          <w:ilvl w:val="0"/>
          <w:numId w:val="243"/>
        </w:numPr>
      </w:pPr>
      <w:r w:rsidRPr="004B7D80">
        <w:t>Derived from coniferous trees (evergreens)</w:t>
      </w:r>
    </w:p>
    <w:p xmlns:wp14="http://schemas.microsoft.com/office/word/2010/wordml" w:rsidRPr="004B7D80" w:rsidR="00AA5346" w:rsidP="00AA5346" w:rsidRDefault="00AA5346" w14:paraId="5BA1C1F8" wp14:textId="77777777">
      <w:pPr>
        <w:numPr>
          <w:ilvl w:val="0"/>
          <w:numId w:val="243"/>
        </w:numPr>
      </w:pPr>
      <w:r w:rsidRPr="004B7D80">
        <w:t>Generally lighter in weight and colour</w:t>
      </w:r>
    </w:p>
    <w:p xmlns:wp14="http://schemas.microsoft.com/office/word/2010/wordml" w:rsidRPr="004B7D80" w:rsidR="00AA5346" w:rsidP="00AA5346" w:rsidRDefault="00AA5346" w14:paraId="1874E289" wp14:textId="77777777">
      <w:pPr>
        <w:numPr>
          <w:ilvl w:val="0"/>
          <w:numId w:val="243"/>
        </w:numPr>
      </w:pPr>
      <w:r w:rsidRPr="004B7D80">
        <w:t>Easier to cut, shape, and machine</w:t>
      </w:r>
    </w:p>
    <w:p xmlns:wp14="http://schemas.microsoft.com/office/word/2010/wordml" w:rsidRPr="004B7D80" w:rsidR="00AA5346" w:rsidP="00AA5346" w:rsidRDefault="00AA5346" w14:paraId="387FD2AB" wp14:textId="77777777">
      <w:pPr>
        <w:numPr>
          <w:ilvl w:val="0"/>
          <w:numId w:val="243"/>
        </w:numPr>
      </w:pPr>
      <w:r w:rsidRPr="004B7D80">
        <w:t>Common types: Pine, Spruce, Fir, Cedar</w:t>
      </w:r>
    </w:p>
    <w:p xmlns:wp14="http://schemas.microsoft.com/office/word/2010/wordml" w:rsidRPr="004B7D80" w:rsidR="00AA5346" w:rsidP="00AA5346" w:rsidRDefault="00AA5346" w14:paraId="1EF8DC6B" wp14:textId="77777777">
      <w:pPr>
        <w:numPr>
          <w:ilvl w:val="0"/>
          <w:numId w:val="243"/>
        </w:numPr>
      </w:pPr>
      <w:r w:rsidRPr="004B7D80">
        <w:t>Uses: carcassing, framing, panelling, mouldings, furniture where a rustic or painted finish is desired</w:t>
      </w:r>
    </w:p>
    <w:p xmlns:wp14="http://schemas.microsoft.com/office/word/2010/wordml" w:rsidRPr="004B7D80" w:rsidR="00AA5346" w:rsidP="00AA5346" w:rsidRDefault="00AA5346" w14:paraId="1644E6FB" wp14:textId="77777777">
      <w:pPr>
        <w:numPr>
          <w:ilvl w:val="0"/>
          <w:numId w:val="243"/>
        </w:numPr>
      </w:pPr>
      <w:r w:rsidRPr="004B7D80">
        <w:t>Environmental Note: Rapidly renewable, often FSC-certified</w:t>
      </w:r>
    </w:p>
    <w:p xmlns:wp14="http://schemas.microsoft.com/office/word/2010/wordml" w:rsidRPr="004B7D80" w:rsidR="00AA5346" w:rsidP="00AA5346" w:rsidRDefault="00AA5346" w14:paraId="79802C27" wp14:textId="77777777">
      <w:pPr>
        <w:rPr>
          <w:b/>
          <w:bCs/>
        </w:rPr>
      </w:pPr>
      <w:r w:rsidRPr="004B7D80">
        <w:rPr>
          <w:rFonts w:ascii="Segoe UI Symbol" w:hAnsi="Segoe UI Symbol" w:cs="Segoe UI Symbol"/>
          <w:b/>
          <w:bCs/>
        </w:rPr>
        <w:t>🔹</w:t>
      </w:r>
      <w:r w:rsidRPr="004B7D80">
        <w:rPr>
          <w:b/>
          <w:bCs/>
        </w:rPr>
        <w:t xml:space="preserve"> 2. Hardwood</w:t>
      </w:r>
    </w:p>
    <w:p xmlns:wp14="http://schemas.microsoft.com/office/word/2010/wordml" w:rsidRPr="004B7D80" w:rsidR="00AA5346" w:rsidP="00AA5346" w:rsidRDefault="00AA5346" w14:paraId="67AF2E4B" wp14:textId="77777777">
      <w:pPr>
        <w:numPr>
          <w:ilvl w:val="0"/>
          <w:numId w:val="244"/>
        </w:numPr>
      </w:pPr>
      <w:r w:rsidRPr="004B7D80">
        <w:t>Derived from deciduous trees (broad-leaved)</w:t>
      </w:r>
    </w:p>
    <w:p xmlns:wp14="http://schemas.microsoft.com/office/word/2010/wordml" w:rsidRPr="004B7D80" w:rsidR="00AA5346" w:rsidP="00AA5346" w:rsidRDefault="00AA5346" w14:paraId="18935188" wp14:textId="77777777">
      <w:pPr>
        <w:numPr>
          <w:ilvl w:val="0"/>
          <w:numId w:val="244"/>
        </w:numPr>
      </w:pPr>
      <w:r w:rsidRPr="004B7D80">
        <w:t>Typically, denser, stronger, and darker</w:t>
      </w:r>
    </w:p>
    <w:p xmlns:wp14="http://schemas.microsoft.com/office/word/2010/wordml" w:rsidRPr="004B7D80" w:rsidR="00AA5346" w:rsidP="00AA5346" w:rsidRDefault="00AA5346" w14:paraId="5BA9459E" wp14:textId="77777777">
      <w:pPr>
        <w:numPr>
          <w:ilvl w:val="0"/>
          <w:numId w:val="244"/>
        </w:numPr>
      </w:pPr>
      <w:r w:rsidRPr="004B7D80">
        <w:t>More durable and stable than softwood</w:t>
      </w:r>
    </w:p>
    <w:p xmlns:wp14="http://schemas.microsoft.com/office/word/2010/wordml" w:rsidRPr="004B7D80" w:rsidR="00AA5346" w:rsidP="00AA5346" w:rsidRDefault="00AA5346" w14:paraId="331672BE" wp14:textId="77777777">
      <w:pPr>
        <w:numPr>
          <w:ilvl w:val="0"/>
          <w:numId w:val="244"/>
        </w:numPr>
      </w:pPr>
      <w:r w:rsidRPr="004B7D80">
        <w:t>Common types: Oak, Beech, Mahogany, Maple, Walnut, Kiaat</w:t>
      </w:r>
    </w:p>
    <w:p xmlns:wp14="http://schemas.microsoft.com/office/word/2010/wordml" w:rsidRPr="004B7D80" w:rsidR="00AA5346" w:rsidP="00AA5346" w:rsidRDefault="00AA5346" w14:paraId="4442B10C" wp14:textId="77777777">
      <w:pPr>
        <w:numPr>
          <w:ilvl w:val="0"/>
          <w:numId w:val="244"/>
        </w:numPr>
      </w:pPr>
      <w:r w:rsidRPr="004B7D80">
        <w:t>Uses: high-end furniture, veneers, cabinetry, flooring, exposed surfaces</w:t>
      </w:r>
    </w:p>
    <w:p xmlns:wp14="http://schemas.microsoft.com/office/word/2010/wordml" w:rsidRPr="004B7D80" w:rsidR="00AA5346" w:rsidP="00AA5346" w:rsidRDefault="00AA5346" w14:paraId="7B27FF60" wp14:textId="77777777">
      <w:pPr>
        <w:numPr>
          <w:ilvl w:val="0"/>
          <w:numId w:val="244"/>
        </w:numPr>
      </w:pPr>
      <w:r w:rsidRPr="004B7D80">
        <w:t>Often favoured for its grain, colour, and long-term wear performance</w:t>
      </w:r>
    </w:p>
    <w:p xmlns:wp14="http://schemas.microsoft.com/office/word/2010/wordml" w:rsidRPr="004B7D80" w:rsidR="00AA5346" w:rsidP="00AA5346" w:rsidRDefault="00AA5346" w14:paraId="36EDE4BB" wp14:textId="77777777">
      <w:pPr>
        <w:rPr>
          <w:b/>
          <w:bCs/>
        </w:rPr>
      </w:pPr>
      <w:r w:rsidRPr="004B7D80">
        <w:rPr>
          <w:rFonts w:ascii="Segoe UI Symbol" w:hAnsi="Segoe UI Symbol" w:cs="Segoe UI Symbol"/>
          <w:b/>
          <w:bCs/>
        </w:rPr>
        <w:t>🔹</w:t>
      </w:r>
      <w:r w:rsidRPr="004B7D80">
        <w:rPr>
          <w:b/>
          <w:bCs/>
        </w:rPr>
        <w:t xml:space="preserve"> 3. Compressed Wood Products</w:t>
      </w:r>
    </w:p>
    <w:p xmlns:wp14="http://schemas.microsoft.com/office/word/2010/wordml" w:rsidRPr="004B7D80" w:rsidR="00AA5346" w:rsidP="00AA5346" w:rsidRDefault="00AA5346" w14:paraId="3467CAD0" wp14:textId="77777777">
      <w:pPr>
        <w:numPr>
          <w:ilvl w:val="0"/>
          <w:numId w:val="245"/>
        </w:numPr>
      </w:pPr>
      <w:r w:rsidRPr="004B7D80">
        <w:t>Engineered or man-made woods using wood fibres, chips or veneers with adhesives</w:t>
      </w:r>
    </w:p>
    <w:p xmlns:wp14="http://schemas.microsoft.com/office/word/2010/wordml" w:rsidRPr="004B7D80" w:rsidR="00AA5346" w:rsidP="00AA5346" w:rsidRDefault="00AA5346" w14:paraId="75052B33" wp14:textId="77777777">
      <w:pPr>
        <w:numPr>
          <w:ilvl w:val="0"/>
          <w:numId w:val="245"/>
        </w:numPr>
      </w:pPr>
      <w:r w:rsidRPr="004B7D80">
        <w:t>Types: Plywood, MDF (Medium Density Fibreboard), Particleboard, OSB (Oriented Strand Board)</w:t>
      </w:r>
    </w:p>
    <w:p xmlns:wp14="http://schemas.microsoft.com/office/word/2010/wordml" w:rsidRPr="004B7D80" w:rsidR="00AA5346" w:rsidP="00AA5346" w:rsidRDefault="00AA5346" w14:paraId="40330B32" wp14:textId="77777777">
      <w:pPr>
        <w:numPr>
          <w:ilvl w:val="0"/>
          <w:numId w:val="245"/>
        </w:numPr>
      </w:pPr>
      <w:r w:rsidRPr="004B7D80">
        <w:t>Cost-effective, stable, and often used in flat-pack or modular furniture</w:t>
      </w:r>
    </w:p>
    <w:p xmlns:wp14="http://schemas.microsoft.com/office/word/2010/wordml" w:rsidRPr="004B7D80" w:rsidR="00AA5346" w:rsidP="00AA5346" w:rsidRDefault="00AA5346" w14:paraId="2FA3C0AB" wp14:textId="77777777">
      <w:pPr>
        <w:numPr>
          <w:ilvl w:val="0"/>
          <w:numId w:val="245"/>
        </w:numPr>
      </w:pPr>
      <w:r w:rsidRPr="004B7D80">
        <w:t>Easy to surface with laminates, veneers, or paint</w:t>
      </w:r>
    </w:p>
    <w:p xmlns:wp14="http://schemas.microsoft.com/office/word/2010/wordml" w:rsidRPr="004B7D80" w:rsidR="00AA5346" w:rsidP="00AA5346" w:rsidRDefault="00AA5346" w14:paraId="56A7C1FB" wp14:textId="77777777">
      <w:pPr>
        <w:numPr>
          <w:ilvl w:val="0"/>
          <w:numId w:val="245"/>
        </w:numPr>
      </w:pPr>
      <w:r w:rsidRPr="004B7D80">
        <w:t>Constraints: Susceptible to moisture, not suitable for high-load areas unless reinforced</w:t>
      </w:r>
    </w:p>
    <w:p xmlns:wp14="http://schemas.microsoft.com/office/word/2010/wordml" w:rsidRPr="004B7D80" w:rsidR="00AA5346" w:rsidP="00AA5346" w:rsidRDefault="003C1EE1" w14:paraId="6F5CD9ED" wp14:textId="77777777">
      <w:r>
        <w:pict w14:anchorId="3B52EE54">
          <v:rect id="_x0000_i1285" style="width:0;height:1.5pt" o:hr="t" o:hrstd="t" o:hralign="center" fillcolor="#a0a0a0" stroked="f"/>
        </w:pict>
      </w:r>
    </w:p>
    <w:p xmlns:wp14="http://schemas.microsoft.com/office/word/2010/wordml" w:rsidRPr="004B7D80" w:rsidR="00AA5346" w:rsidP="00AA5346" w:rsidRDefault="00AA5346" w14:paraId="3BFA7A79" wp14:textId="77777777">
      <w:pPr>
        <w:rPr>
          <w:b/>
          <w:bCs/>
        </w:rPr>
      </w:pPr>
      <w:r w:rsidRPr="004B7D80">
        <w:rPr>
          <w:b/>
          <w:bCs/>
        </w:rPr>
        <w:t>Facilitation Guidelines</w:t>
      </w:r>
    </w:p>
    <w:p xmlns:wp14="http://schemas.microsoft.com/office/word/2010/wordml" w:rsidRPr="004B7D80" w:rsidR="00AA5346" w:rsidP="00AA5346" w:rsidRDefault="00AA5346" w14:paraId="52999025" wp14:textId="77777777">
      <w:r w:rsidRPr="004B7D80">
        <w:rPr>
          <w:b/>
          <w:bCs/>
        </w:rPr>
        <w:t>Group Discussion Prompt</w:t>
      </w:r>
      <w:r w:rsidRPr="004B7D80">
        <w:t>:</w:t>
      </w:r>
      <w:r w:rsidRPr="004B7D80">
        <w:br/>
      </w:r>
      <w:r w:rsidRPr="004B7D80">
        <w:t>"Which timber types have you seen most commonly used in furniture at home, in retail stores, or public spaces? Why do you think these types are used?"</w:t>
      </w:r>
    </w:p>
    <w:p xmlns:wp14="http://schemas.microsoft.com/office/word/2010/wordml" w:rsidRPr="004B7D80" w:rsidR="00AA5346" w:rsidP="00AA5346" w:rsidRDefault="00AA5346" w14:paraId="26B8A213" wp14:textId="77777777">
      <w:r w:rsidRPr="004B7D80">
        <w:rPr>
          <w:b/>
          <w:bCs/>
        </w:rPr>
        <w:t>Sample Identification Activity</w:t>
      </w:r>
      <w:r w:rsidRPr="004B7D80">
        <w:t>:</w:t>
      </w:r>
      <w:r w:rsidRPr="004B7D80">
        <w:br/>
      </w:r>
      <w:r w:rsidRPr="004B7D80">
        <w:t>Provide samples or photos of various timber types. Have learners categorise them as softwood, hardwood, or compressed wood and list likely applications.</w:t>
      </w:r>
    </w:p>
    <w:p xmlns:wp14="http://schemas.microsoft.com/office/word/2010/wordml" w:rsidRPr="004B7D80" w:rsidR="00AA5346" w:rsidP="00AA5346" w:rsidRDefault="003C1EE1" w14:paraId="4EF7FBD7" wp14:textId="77777777">
      <w:r>
        <w:pict w14:anchorId="4E6C0E0E">
          <v:rect id="_x0000_i1286" style="width:0;height:1.5pt" o:hr="t" o:hrstd="t" o:hralign="center" fillcolor="#a0a0a0" stroked="f"/>
        </w:pict>
      </w:r>
    </w:p>
    <w:p xmlns:wp14="http://schemas.microsoft.com/office/word/2010/wordml" w:rsidRPr="004B7D80" w:rsidR="00AA5346" w:rsidP="00AA5346" w:rsidRDefault="00AA5346" w14:paraId="6F8EADE8" wp14:textId="77777777">
      <w:pPr>
        <w:rPr>
          <w:b/>
          <w:bCs/>
        </w:rPr>
      </w:pPr>
      <w:r w:rsidRPr="004B7D80">
        <w:rPr>
          <w:b/>
          <w:bCs/>
        </w:rPr>
        <w:t>Case Study</w:t>
      </w:r>
    </w:p>
    <w:p xmlns:wp14="http://schemas.microsoft.com/office/word/2010/wordml" w:rsidRPr="004B7D80" w:rsidR="00AA5346" w:rsidP="00AA5346" w:rsidRDefault="00AA5346" w14:paraId="2E5A1B75" wp14:textId="77777777">
      <w:r w:rsidRPr="004B7D80">
        <w:rPr>
          <w:b/>
          <w:bCs/>
        </w:rPr>
        <w:t>Case Title</w:t>
      </w:r>
      <w:r w:rsidRPr="004B7D80">
        <w:t xml:space="preserve">: </w:t>
      </w:r>
      <w:r w:rsidRPr="004B7D80">
        <w:rPr>
          <w:i/>
          <w:iCs/>
        </w:rPr>
        <w:t>Dining Table Dilemma</w:t>
      </w:r>
      <w:r w:rsidRPr="004B7D80">
        <w:br/>
      </w:r>
      <w:r w:rsidRPr="004B7D80">
        <w:t>A designer selects pine for a rustic dining table in a high-end restaurant. Within six months, the table shows deep dents, scratches, and warping. The client is dissatisfied and requests a replacement.</w:t>
      </w:r>
    </w:p>
    <w:p xmlns:wp14="http://schemas.microsoft.com/office/word/2010/wordml" w:rsidRPr="004B7D80" w:rsidR="00AA5346" w:rsidP="00AA5346" w:rsidRDefault="00AA5346" w14:paraId="642DC072" wp14:textId="77777777">
      <w:r w:rsidRPr="004B7D80">
        <w:rPr>
          <w:b/>
          <w:bCs/>
        </w:rPr>
        <w:t>Facilitator Questions</w:t>
      </w:r>
      <w:r w:rsidRPr="004B7D80">
        <w:t>:</w:t>
      </w:r>
    </w:p>
    <w:p xmlns:wp14="http://schemas.microsoft.com/office/word/2010/wordml" w:rsidRPr="004B7D80" w:rsidR="00AA5346" w:rsidP="00AA5346" w:rsidRDefault="00AA5346" w14:paraId="483843D9" wp14:textId="77777777">
      <w:pPr>
        <w:numPr>
          <w:ilvl w:val="0"/>
          <w:numId w:val="246"/>
        </w:numPr>
      </w:pPr>
      <w:r w:rsidRPr="004B7D80">
        <w:t>Was pine the appropriate material for a commercial dining table?</w:t>
      </w:r>
    </w:p>
    <w:p xmlns:wp14="http://schemas.microsoft.com/office/word/2010/wordml" w:rsidRPr="004B7D80" w:rsidR="00AA5346" w:rsidP="00AA5346" w:rsidRDefault="00AA5346" w14:paraId="1A3562E6" wp14:textId="77777777">
      <w:pPr>
        <w:numPr>
          <w:ilvl w:val="0"/>
          <w:numId w:val="246"/>
        </w:numPr>
      </w:pPr>
      <w:r w:rsidRPr="004B7D80">
        <w:t>What timber alternatives could have performed better?</w:t>
      </w:r>
    </w:p>
    <w:p xmlns:wp14="http://schemas.microsoft.com/office/word/2010/wordml" w:rsidRPr="004B7D80" w:rsidR="00AA5346" w:rsidP="00AA5346" w:rsidRDefault="00AA5346" w14:paraId="7DB0A4C5" wp14:textId="77777777">
      <w:pPr>
        <w:numPr>
          <w:ilvl w:val="0"/>
          <w:numId w:val="246"/>
        </w:numPr>
      </w:pPr>
      <w:r w:rsidRPr="004B7D80">
        <w:t>How could the designer have justified the initial choice or mitigated its weaknesses?</w:t>
      </w:r>
    </w:p>
    <w:p xmlns:wp14="http://schemas.microsoft.com/office/word/2010/wordml" w:rsidRPr="004B7D80" w:rsidR="00AA5346" w:rsidP="00AA5346" w:rsidRDefault="00AA5346" w14:paraId="579E6333" wp14:textId="77777777">
      <w:r w:rsidRPr="004B7D80">
        <w:rPr>
          <w:b/>
          <w:bCs/>
        </w:rPr>
        <w:t>Discussion Points</w:t>
      </w:r>
      <w:r w:rsidRPr="004B7D80">
        <w:t>:</w:t>
      </w:r>
    </w:p>
    <w:p xmlns:wp14="http://schemas.microsoft.com/office/word/2010/wordml" w:rsidRPr="004B7D80" w:rsidR="00AA5346" w:rsidP="00AA5346" w:rsidRDefault="00AA5346" w14:paraId="58F3F22C" wp14:textId="77777777">
      <w:pPr>
        <w:numPr>
          <w:ilvl w:val="0"/>
          <w:numId w:val="247"/>
        </w:numPr>
      </w:pPr>
      <w:r w:rsidRPr="004B7D80">
        <w:t>Durability and surface hardness in commercial use</w:t>
      </w:r>
    </w:p>
    <w:p xmlns:wp14="http://schemas.microsoft.com/office/word/2010/wordml" w:rsidRPr="004B7D80" w:rsidR="00AA5346" w:rsidP="00AA5346" w:rsidRDefault="00AA5346" w14:paraId="6738C8D6" wp14:textId="77777777">
      <w:pPr>
        <w:numPr>
          <w:ilvl w:val="0"/>
          <w:numId w:val="247"/>
        </w:numPr>
      </w:pPr>
      <w:r w:rsidRPr="004B7D80">
        <w:t>The role of finishes in protecting softer timbers</w:t>
      </w:r>
    </w:p>
    <w:p xmlns:wp14="http://schemas.microsoft.com/office/word/2010/wordml" w:rsidRPr="004B7D80" w:rsidR="00AA5346" w:rsidP="00AA5346" w:rsidRDefault="00AA5346" w14:paraId="7E02F1B2" wp14:textId="77777777">
      <w:pPr>
        <w:numPr>
          <w:ilvl w:val="0"/>
          <w:numId w:val="247"/>
        </w:numPr>
      </w:pPr>
      <w:r w:rsidRPr="004B7D80">
        <w:t>Whether compressed wood could have offered better stability under veneered hardwood</w:t>
      </w:r>
    </w:p>
    <w:p xmlns:wp14="http://schemas.microsoft.com/office/word/2010/wordml" w:rsidRPr="004B7D80" w:rsidR="00AA5346" w:rsidP="00AA5346" w:rsidRDefault="003C1EE1" w14:paraId="740C982E" wp14:textId="77777777">
      <w:r>
        <w:pict w14:anchorId="5D4C644B">
          <v:rect id="_x0000_i1287" style="width:0;height:1.5pt" o:hr="t" o:hrstd="t" o:hralign="center" fillcolor="#a0a0a0" stroked="f"/>
        </w:pict>
      </w:r>
    </w:p>
    <w:p xmlns:wp14="http://schemas.microsoft.com/office/word/2010/wordml" w:rsidRPr="004B7D80" w:rsidR="00AA5346" w:rsidP="00AA5346" w:rsidRDefault="00AA5346" w14:paraId="42A568E3" wp14:textId="77777777">
      <w:pPr>
        <w:rPr>
          <w:b/>
          <w:bCs/>
        </w:rPr>
      </w:pPr>
      <w:r w:rsidRPr="004B7D80">
        <w:rPr>
          <w:b/>
          <w:bCs/>
        </w:rPr>
        <w:t>Questions for Learner Engagement</w:t>
      </w:r>
    </w:p>
    <w:p xmlns:wp14="http://schemas.microsoft.com/office/word/2010/wordml" w:rsidRPr="004B7D80" w:rsidR="00AA5346" w:rsidP="00AA5346" w:rsidRDefault="00AA5346" w14:paraId="7908A56B" wp14:textId="77777777">
      <w:pPr>
        <w:rPr>
          <w:b/>
          <w:bCs/>
        </w:rPr>
      </w:pPr>
      <w:r w:rsidRPr="004B7D80">
        <w:rPr>
          <w:b/>
          <w:bCs/>
        </w:rPr>
        <w:t>Knowledge Check</w:t>
      </w:r>
    </w:p>
    <w:p xmlns:wp14="http://schemas.microsoft.com/office/word/2010/wordml" w:rsidRPr="004B7D80" w:rsidR="00AA5346" w:rsidP="00AA5346" w:rsidRDefault="00AA5346" w14:paraId="073CAF4D" wp14:textId="77777777">
      <w:pPr>
        <w:numPr>
          <w:ilvl w:val="0"/>
          <w:numId w:val="248"/>
        </w:numPr>
      </w:pPr>
      <w:r w:rsidRPr="004B7D80">
        <w:t>What is the primary difference between hardwood and softwood?</w:t>
      </w:r>
    </w:p>
    <w:p xmlns:wp14="http://schemas.microsoft.com/office/word/2010/wordml" w:rsidRPr="004B7D80" w:rsidR="00AA5346" w:rsidP="00AA5346" w:rsidRDefault="00AA5346" w14:paraId="500BC595" wp14:textId="77777777">
      <w:pPr>
        <w:numPr>
          <w:ilvl w:val="0"/>
          <w:numId w:val="248"/>
        </w:numPr>
      </w:pPr>
      <w:r w:rsidRPr="004B7D80">
        <w:t>Name one example of each timber category.</w:t>
      </w:r>
    </w:p>
    <w:p xmlns:wp14="http://schemas.microsoft.com/office/word/2010/wordml" w:rsidRPr="004B7D80" w:rsidR="00AA5346" w:rsidP="00AA5346" w:rsidRDefault="00AA5346" w14:paraId="5754F29B" wp14:textId="77777777">
      <w:pPr>
        <w:rPr>
          <w:b/>
          <w:bCs/>
        </w:rPr>
      </w:pPr>
      <w:r w:rsidRPr="004B7D80">
        <w:rPr>
          <w:b/>
          <w:bCs/>
        </w:rPr>
        <w:t>Application-Based</w:t>
      </w:r>
    </w:p>
    <w:p xmlns:wp14="http://schemas.microsoft.com/office/word/2010/wordml" w:rsidRPr="004B7D80" w:rsidR="00AA5346" w:rsidP="00AA5346" w:rsidRDefault="00AA5346" w14:paraId="46914FD7" wp14:textId="77777777">
      <w:pPr>
        <w:numPr>
          <w:ilvl w:val="0"/>
          <w:numId w:val="249"/>
        </w:numPr>
      </w:pPr>
      <w:r w:rsidRPr="004B7D80">
        <w:t>You are designing a low-budget student desk. Which timber type would you use and why?</w:t>
      </w:r>
    </w:p>
    <w:p xmlns:wp14="http://schemas.microsoft.com/office/word/2010/wordml" w:rsidRPr="004B7D80" w:rsidR="00AA5346" w:rsidP="00AA5346" w:rsidRDefault="00AA5346" w14:paraId="3CAB3248" wp14:textId="77777777">
      <w:pPr>
        <w:numPr>
          <w:ilvl w:val="0"/>
          <w:numId w:val="249"/>
        </w:numPr>
      </w:pPr>
      <w:r w:rsidRPr="004B7D80">
        <w:t>A client requests furniture for a coastal holiday home—what timber types would you consider?</w:t>
      </w:r>
    </w:p>
    <w:p xmlns:wp14="http://schemas.microsoft.com/office/word/2010/wordml" w:rsidRPr="004B7D80" w:rsidR="00AA5346" w:rsidP="00AA5346" w:rsidRDefault="00AA5346" w14:paraId="49F884FD" wp14:textId="77777777">
      <w:pPr>
        <w:rPr>
          <w:b/>
          <w:bCs/>
        </w:rPr>
      </w:pPr>
      <w:r w:rsidRPr="004B7D80">
        <w:rPr>
          <w:rFonts w:ascii="Segoe UI Symbol" w:hAnsi="Segoe UI Symbol" w:cs="Segoe UI Symbol"/>
          <w:b/>
          <w:bCs/>
          <w:color w:val="7030A0"/>
        </w:rPr>
        <w:t>🔴</w:t>
      </w:r>
      <w:r w:rsidRPr="004B7D80">
        <w:rPr>
          <w:b/>
          <w:bCs/>
        </w:rPr>
        <w:t xml:space="preserve"> Critical Thinking</w:t>
      </w:r>
    </w:p>
    <w:p xmlns:wp14="http://schemas.microsoft.com/office/word/2010/wordml" w:rsidRPr="004B7D80" w:rsidR="00AA5346" w:rsidP="00AA5346" w:rsidRDefault="00AA5346" w14:paraId="3138192A" wp14:textId="77777777">
      <w:pPr>
        <w:numPr>
          <w:ilvl w:val="0"/>
          <w:numId w:val="250"/>
        </w:numPr>
      </w:pPr>
      <w:r w:rsidRPr="004B7D80">
        <w:t>Are compressed woods inferior to solid timber in furniture design? Why or why not?</w:t>
      </w:r>
    </w:p>
    <w:p xmlns:wp14="http://schemas.microsoft.com/office/word/2010/wordml" w:rsidRPr="004B7D80" w:rsidR="00AA5346" w:rsidP="00AA5346" w:rsidRDefault="00AA5346" w14:paraId="10BAF3BA" wp14:textId="77777777">
      <w:pPr>
        <w:numPr>
          <w:ilvl w:val="0"/>
          <w:numId w:val="250"/>
        </w:numPr>
      </w:pPr>
      <w:r w:rsidRPr="004B7D80">
        <w:t>How can the choice of timber support sustainable furniture design?</w:t>
      </w:r>
    </w:p>
    <w:p xmlns:wp14="http://schemas.microsoft.com/office/word/2010/wordml" w:rsidRPr="004B7D80" w:rsidR="00AA5346" w:rsidP="00AA5346" w:rsidRDefault="003C1EE1" w14:paraId="15C78039" wp14:textId="77777777">
      <w:r>
        <w:pict w14:anchorId="5330BE4E">
          <v:rect id="_x0000_i1288" style="width:0;height:1.5pt" o:hr="t" o:hrstd="t" o:hralign="center" fillcolor="#a0a0a0" stroked="f"/>
        </w:pict>
      </w:r>
    </w:p>
    <w:p xmlns:wp14="http://schemas.microsoft.com/office/word/2010/wordml" w:rsidRPr="004B7D80" w:rsidR="00AA5346" w:rsidP="00AA5346" w:rsidRDefault="00AA5346" w14:paraId="0392266A" wp14:textId="77777777">
      <w:pPr>
        <w:rPr>
          <w:b/>
          <w:bCs/>
        </w:rPr>
      </w:pPr>
      <w:r w:rsidRPr="004B7D80">
        <w:rPr>
          <w:b/>
          <w:bCs/>
        </w:rPr>
        <w:t>Summary for Learners</w:t>
      </w:r>
    </w:p>
    <w:p xmlns:wp14="http://schemas.microsoft.com/office/word/2010/wordml" w:rsidRPr="004B7D80" w:rsidR="00AA5346" w:rsidP="00AA5346" w:rsidRDefault="00AA5346" w14:paraId="538FAADE" wp14:textId="77777777">
      <w:r w:rsidRPr="004B7D80">
        <w:t>Choosing the right timber type is one of the first critical decisions a designer makes. Whether prioritising strength, aesthetic appeal, cost, or sustainability, each timber category offers unique advantages and limitations. A skilled designer understands how to match timber type to the intended function, environment, and design vision, ensuring a product that is both durable and desirable.</w:t>
      </w:r>
    </w:p>
    <w:p xmlns:wp14="http://schemas.microsoft.com/office/word/2010/wordml" w:rsidRPr="004B7D80" w:rsidR="00AA5346" w:rsidRDefault="00AA5346" w14:paraId="527D639D" wp14:textId="77777777">
      <w:r w:rsidRPr="004B7D80">
        <w:br w:type="page"/>
      </w:r>
    </w:p>
    <w:p xmlns:wp14="http://schemas.microsoft.com/office/word/2010/wordml" w:rsidRPr="004B7D80" w:rsidR="00AA5346" w:rsidP="00AA5346" w:rsidRDefault="00AA5346" w14:paraId="13E59CF4" wp14:textId="77777777">
      <w:pPr>
        <w:pStyle w:val="Heading3"/>
        <w:rPr>
          <w:rFonts w:ascii="Century Gothic" w:hAnsi="Century Gothic"/>
          <w:b/>
          <w:bCs/>
        </w:rPr>
      </w:pPr>
      <w:bookmarkStart w:name="_Toc194130558" w:id="37"/>
      <w:r w:rsidRPr="004B7D80">
        <w:rPr>
          <w:rFonts w:ascii="Century Gothic" w:hAnsi="Century Gothic"/>
          <w:b/>
          <w:bCs/>
        </w:rPr>
        <w:t>KT0502 – Identification (Labels, Codes, Batches)</w:t>
      </w:r>
      <w:bookmarkEnd w:id="37"/>
    </w:p>
    <w:p xmlns:wp14="http://schemas.microsoft.com/office/word/2010/wordml" w:rsidRPr="004B7D80" w:rsidR="00AA5346" w:rsidP="00AA5346" w:rsidRDefault="003C1EE1" w14:paraId="5101B52C" wp14:textId="77777777">
      <w:r>
        <w:pict w14:anchorId="53087708">
          <v:rect id="_x0000_i1289" style="width:0;height:1.5pt" o:hr="t" o:hrstd="t" o:hralign="center" fillcolor="#a0a0a0" stroked="f"/>
        </w:pict>
      </w:r>
    </w:p>
    <w:p xmlns:wp14="http://schemas.microsoft.com/office/word/2010/wordml" w:rsidRPr="004B7D80" w:rsidR="00AA5346" w:rsidP="00AA5346" w:rsidRDefault="00AA5346" w14:paraId="5FCC668B" wp14:textId="77777777">
      <w:pPr>
        <w:rPr>
          <w:b/>
          <w:bCs/>
        </w:rPr>
      </w:pPr>
      <w:r w:rsidRPr="004B7D80">
        <w:rPr>
          <w:b/>
          <w:bCs/>
        </w:rPr>
        <w:t>Purpose of the Element</w:t>
      </w:r>
    </w:p>
    <w:p xmlns:wp14="http://schemas.microsoft.com/office/word/2010/wordml" w:rsidRPr="004B7D80" w:rsidR="00AA5346" w:rsidP="00AA5346" w:rsidRDefault="00AA5346" w14:paraId="71AE4E38" wp14:textId="77777777">
      <w:r w:rsidRPr="004B7D80">
        <w:t>This element helps learners understand how timber and timber finishes are identified, tracked, and specified in the furniture manufacturing process. Correct identification ensures that the right materials are used for the right purpose, quality is consistent, and that traceability is maintained across procurement, production, and compliance processes.</w:t>
      </w:r>
    </w:p>
    <w:p xmlns:wp14="http://schemas.microsoft.com/office/word/2010/wordml" w:rsidRPr="004B7D80" w:rsidR="00AA5346" w:rsidP="00AA5346" w:rsidRDefault="00AA5346" w14:paraId="1B30D238" wp14:textId="77777777">
      <w:r w:rsidRPr="004B7D80">
        <w:t>By understanding labelling conventions, batch codes, and identification marks, learners will be able to accurately interpret supplier documentation, manage inventory, and maintain records for audits, warranties, or customer enquiries.</w:t>
      </w:r>
    </w:p>
    <w:p xmlns:wp14="http://schemas.microsoft.com/office/word/2010/wordml" w:rsidRPr="004B7D80" w:rsidR="00AA5346" w:rsidP="00AA5346" w:rsidRDefault="003C1EE1" w14:paraId="3C8EC45C" wp14:textId="77777777">
      <w:r>
        <w:pict w14:anchorId="11D248D7">
          <v:rect id="_x0000_i1290" style="width:0;height:1.5pt" o:hr="t" o:hrstd="t" o:hralign="center" fillcolor="#a0a0a0" stroked="f"/>
        </w:pict>
      </w:r>
    </w:p>
    <w:p xmlns:wp14="http://schemas.microsoft.com/office/word/2010/wordml" w:rsidRPr="004B7D80" w:rsidR="00AA5346" w:rsidP="00AA5346" w:rsidRDefault="00AA5346" w14:paraId="062C2838" wp14:textId="77777777">
      <w:pPr>
        <w:rPr>
          <w:b/>
          <w:bCs/>
        </w:rPr>
      </w:pPr>
      <w:r w:rsidRPr="004B7D80">
        <w:rPr>
          <w:b/>
          <w:bCs/>
        </w:rPr>
        <w:t>Key Concepts to Cover</w:t>
      </w:r>
    </w:p>
    <w:p xmlns:wp14="http://schemas.microsoft.com/office/word/2010/wordml" w:rsidRPr="004B7D80" w:rsidR="00AA5346" w:rsidP="00AA5346" w:rsidRDefault="003C1EE1" w14:paraId="326DC100" wp14:textId="77777777">
      <w:r>
        <w:pict w14:anchorId="671DBBA8">
          <v:rect id="_x0000_i1291" style="width:0;height:1.5pt" o:hr="t" o:hrstd="t" o:hralign="center" fillcolor="#a0a0a0" stroked="f"/>
        </w:pict>
      </w:r>
    </w:p>
    <w:p xmlns:wp14="http://schemas.microsoft.com/office/word/2010/wordml" w:rsidRPr="004B7D80" w:rsidR="00AA5346" w:rsidP="00AA5346" w:rsidRDefault="00AA5346" w14:paraId="36F40D46" wp14:textId="77777777">
      <w:pPr>
        <w:rPr>
          <w:b/>
          <w:bCs/>
        </w:rPr>
      </w:pPr>
      <w:r w:rsidRPr="004B7D80">
        <w:rPr>
          <w:rFonts w:ascii="Segoe UI Symbol" w:hAnsi="Segoe UI Symbol" w:cs="Segoe UI Symbol"/>
          <w:b/>
          <w:bCs/>
        </w:rPr>
        <w:t>🔹</w:t>
      </w:r>
      <w:r w:rsidRPr="004B7D80">
        <w:rPr>
          <w:b/>
          <w:bCs/>
        </w:rPr>
        <w:t xml:space="preserve"> 1. Labelling Conventions</w:t>
      </w:r>
    </w:p>
    <w:p xmlns:wp14="http://schemas.microsoft.com/office/word/2010/wordml" w:rsidRPr="004B7D80" w:rsidR="00AA5346" w:rsidP="00AA5346" w:rsidRDefault="00AA5346" w14:paraId="758C7541" wp14:textId="77777777">
      <w:pPr>
        <w:numPr>
          <w:ilvl w:val="0"/>
          <w:numId w:val="251"/>
        </w:numPr>
      </w:pPr>
      <w:r w:rsidRPr="004B7D80">
        <w:t>Material origin (country, forest certification)</w:t>
      </w:r>
    </w:p>
    <w:p xmlns:wp14="http://schemas.microsoft.com/office/word/2010/wordml" w:rsidRPr="004B7D80" w:rsidR="00AA5346" w:rsidP="00AA5346" w:rsidRDefault="00AA5346" w14:paraId="207B5E77" wp14:textId="77777777">
      <w:pPr>
        <w:numPr>
          <w:ilvl w:val="0"/>
          <w:numId w:val="251"/>
        </w:numPr>
      </w:pPr>
      <w:r w:rsidRPr="004B7D80">
        <w:t>Wood type (e.g. Oak, MDF, Beech, Pine)</w:t>
      </w:r>
    </w:p>
    <w:p xmlns:wp14="http://schemas.microsoft.com/office/word/2010/wordml" w:rsidRPr="004B7D80" w:rsidR="00AA5346" w:rsidP="00AA5346" w:rsidRDefault="00AA5346" w14:paraId="162B4E7D" wp14:textId="77777777">
      <w:pPr>
        <w:numPr>
          <w:ilvl w:val="0"/>
          <w:numId w:val="251"/>
        </w:numPr>
      </w:pPr>
      <w:r w:rsidRPr="004B7D80">
        <w:t>Moisture content (e.g. KD – kiln-dried)</w:t>
      </w:r>
    </w:p>
    <w:p xmlns:wp14="http://schemas.microsoft.com/office/word/2010/wordml" w:rsidRPr="004B7D80" w:rsidR="00AA5346" w:rsidP="00AA5346" w:rsidRDefault="00AA5346" w14:paraId="59CD9C33" wp14:textId="77777777">
      <w:pPr>
        <w:numPr>
          <w:ilvl w:val="0"/>
          <w:numId w:val="251"/>
        </w:numPr>
      </w:pPr>
      <w:r w:rsidRPr="004B7D80">
        <w:t>Grade or class (e.g. SANS strength classes, select grade, C24)</w:t>
      </w:r>
    </w:p>
    <w:p xmlns:wp14="http://schemas.microsoft.com/office/word/2010/wordml" w:rsidRPr="004B7D80" w:rsidR="00AA5346" w:rsidP="00AA5346" w:rsidRDefault="00AA5346" w14:paraId="28109052" wp14:textId="77777777">
      <w:pPr>
        <w:numPr>
          <w:ilvl w:val="0"/>
          <w:numId w:val="251"/>
        </w:numPr>
      </w:pPr>
      <w:r w:rsidRPr="004B7D80">
        <w:t>Finish treatment (e.g. untreated, fire-retardant, pressure treated)</w:t>
      </w:r>
    </w:p>
    <w:p xmlns:wp14="http://schemas.microsoft.com/office/word/2010/wordml" w:rsidRPr="004B7D80" w:rsidR="00AA5346" w:rsidP="00AA5346" w:rsidRDefault="00AA5346" w14:paraId="7AC1CF16" wp14:textId="77777777">
      <w:pPr>
        <w:rPr>
          <w:b/>
          <w:bCs/>
        </w:rPr>
      </w:pPr>
      <w:r w:rsidRPr="004B7D80">
        <w:rPr>
          <w:rFonts w:ascii="Segoe UI Symbol" w:hAnsi="Segoe UI Symbol" w:cs="Segoe UI Symbol"/>
          <w:b/>
          <w:bCs/>
        </w:rPr>
        <w:t>🔹</w:t>
      </w:r>
      <w:r w:rsidRPr="004B7D80">
        <w:rPr>
          <w:b/>
          <w:bCs/>
        </w:rPr>
        <w:t xml:space="preserve"> 2. Codes and Product References</w:t>
      </w:r>
    </w:p>
    <w:p xmlns:wp14="http://schemas.microsoft.com/office/word/2010/wordml" w:rsidRPr="004B7D80" w:rsidR="00AA5346" w:rsidP="00AA5346" w:rsidRDefault="00AA5346" w14:paraId="051E3764" wp14:textId="77777777">
      <w:pPr>
        <w:numPr>
          <w:ilvl w:val="0"/>
          <w:numId w:val="252"/>
        </w:numPr>
      </w:pPr>
      <w:r w:rsidRPr="004B7D80">
        <w:t>Product SKU (Stock Keeping Unit) or manufacturer code</w:t>
      </w:r>
    </w:p>
    <w:p xmlns:wp14="http://schemas.microsoft.com/office/word/2010/wordml" w:rsidRPr="004B7D80" w:rsidR="00AA5346" w:rsidP="00AA5346" w:rsidRDefault="00AA5346" w14:paraId="1F5B4500" wp14:textId="77777777">
      <w:pPr>
        <w:numPr>
          <w:ilvl w:val="0"/>
          <w:numId w:val="252"/>
        </w:numPr>
      </w:pPr>
      <w:r w:rsidRPr="004B7D80">
        <w:t>Certification code (e.g. FSC, PEFC)</w:t>
      </w:r>
    </w:p>
    <w:p xmlns:wp14="http://schemas.microsoft.com/office/word/2010/wordml" w:rsidRPr="004B7D80" w:rsidR="00AA5346" w:rsidP="00AA5346" w:rsidRDefault="00AA5346" w14:paraId="75DE6CF9" wp14:textId="77777777">
      <w:pPr>
        <w:numPr>
          <w:ilvl w:val="0"/>
          <w:numId w:val="252"/>
        </w:numPr>
      </w:pPr>
      <w:r w:rsidRPr="004B7D80">
        <w:t>Mill stamp (indicates sawmill and compliance)</w:t>
      </w:r>
    </w:p>
    <w:p xmlns:wp14="http://schemas.microsoft.com/office/word/2010/wordml" w:rsidRPr="004B7D80" w:rsidR="00AA5346" w:rsidP="00AA5346" w:rsidRDefault="00AA5346" w14:paraId="38FEFF8E" wp14:textId="77777777">
      <w:pPr>
        <w:numPr>
          <w:ilvl w:val="0"/>
          <w:numId w:val="252"/>
        </w:numPr>
      </w:pPr>
      <w:r w:rsidRPr="004B7D80">
        <w:t>Visual vs machine grading codes</w:t>
      </w:r>
    </w:p>
    <w:p xmlns:wp14="http://schemas.microsoft.com/office/word/2010/wordml" w:rsidRPr="004B7D80" w:rsidR="00AA5346" w:rsidP="00AA5346" w:rsidRDefault="00AA5346" w14:paraId="32D3431B" wp14:textId="77777777">
      <w:pPr>
        <w:rPr>
          <w:b/>
          <w:bCs/>
        </w:rPr>
      </w:pPr>
      <w:r w:rsidRPr="004B7D80">
        <w:rPr>
          <w:rFonts w:ascii="Segoe UI Symbol" w:hAnsi="Segoe UI Symbol" w:cs="Segoe UI Symbol"/>
          <w:b/>
          <w:bCs/>
        </w:rPr>
        <w:t>🔹</w:t>
      </w:r>
      <w:r w:rsidRPr="004B7D80">
        <w:rPr>
          <w:b/>
          <w:bCs/>
        </w:rPr>
        <w:t xml:space="preserve"> 3. Batch Numbers</w:t>
      </w:r>
    </w:p>
    <w:p xmlns:wp14="http://schemas.microsoft.com/office/word/2010/wordml" w:rsidRPr="004B7D80" w:rsidR="00AA5346" w:rsidP="00AA5346" w:rsidRDefault="00AA5346" w14:paraId="65AC30BD" wp14:textId="77777777">
      <w:pPr>
        <w:numPr>
          <w:ilvl w:val="0"/>
          <w:numId w:val="253"/>
        </w:numPr>
      </w:pPr>
      <w:r w:rsidRPr="004B7D80">
        <w:t>Assigned to production lots for traceability</w:t>
      </w:r>
    </w:p>
    <w:p xmlns:wp14="http://schemas.microsoft.com/office/word/2010/wordml" w:rsidRPr="004B7D80" w:rsidR="00AA5346" w:rsidP="00AA5346" w:rsidRDefault="00AA5346" w14:paraId="72B4D524" wp14:textId="77777777">
      <w:pPr>
        <w:numPr>
          <w:ilvl w:val="0"/>
          <w:numId w:val="253"/>
        </w:numPr>
      </w:pPr>
      <w:r w:rsidRPr="004B7D80">
        <w:t>Links to date of processing, supplier, and quality checks</w:t>
      </w:r>
    </w:p>
    <w:p xmlns:wp14="http://schemas.microsoft.com/office/word/2010/wordml" w:rsidRPr="004B7D80" w:rsidR="00AA5346" w:rsidP="00AA5346" w:rsidRDefault="00AA5346" w14:paraId="70A8B77E" wp14:textId="77777777">
      <w:pPr>
        <w:numPr>
          <w:ilvl w:val="0"/>
          <w:numId w:val="253"/>
        </w:numPr>
      </w:pPr>
      <w:r w:rsidRPr="004B7D80">
        <w:t>Important for product recall, warranty claims, or when defects are identified</w:t>
      </w:r>
    </w:p>
    <w:p xmlns:wp14="http://schemas.microsoft.com/office/word/2010/wordml" w:rsidRPr="004B7D80" w:rsidR="00AA5346" w:rsidP="00AA5346" w:rsidRDefault="00AA5346" w14:paraId="7A489971" wp14:textId="77777777">
      <w:pPr>
        <w:numPr>
          <w:ilvl w:val="0"/>
          <w:numId w:val="253"/>
        </w:numPr>
      </w:pPr>
      <w:r w:rsidRPr="004B7D80">
        <w:t>Used in timber finishes for consistency in colour and composition</w:t>
      </w:r>
    </w:p>
    <w:p xmlns:wp14="http://schemas.microsoft.com/office/word/2010/wordml" w:rsidRPr="004B7D80" w:rsidR="00AA5346" w:rsidP="00AA5346" w:rsidRDefault="003C1EE1" w14:paraId="0A821549" wp14:textId="77777777">
      <w:r>
        <w:pict w14:anchorId="35017A97">
          <v:rect id="_x0000_i1292" style="width:0;height:1.5pt" o:hr="t" o:hrstd="t" o:hralign="center" fillcolor="#a0a0a0" stroked="f"/>
        </w:pict>
      </w:r>
    </w:p>
    <w:p xmlns:wp14="http://schemas.microsoft.com/office/word/2010/wordml" w:rsidRPr="004B7D80" w:rsidR="00AA5346" w:rsidP="00AA5346" w:rsidRDefault="00AA5346" w14:paraId="625935B0" wp14:textId="77777777">
      <w:pPr>
        <w:rPr>
          <w:b/>
          <w:bCs/>
        </w:rPr>
      </w:pPr>
      <w:r w:rsidRPr="004B7D80">
        <w:rPr>
          <w:b/>
          <w:bCs/>
        </w:rPr>
        <w:t>Facilitation Guidelines</w:t>
      </w:r>
    </w:p>
    <w:p xmlns:wp14="http://schemas.microsoft.com/office/word/2010/wordml" w:rsidRPr="004B7D80" w:rsidR="00AA5346" w:rsidP="00AA5346" w:rsidRDefault="00AA5346" w14:paraId="63328AAF" wp14:textId="77777777">
      <w:r w:rsidRPr="004B7D80">
        <w:rPr>
          <w:b/>
          <w:bCs/>
        </w:rPr>
        <w:t>Activity: Label Deconstruction</w:t>
      </w:r>
    </w:p>
    <w:p xmlns:wp14="http://schemas.microsoft.com/office/word/2010/wordml" w:rsidRPr="004B7D80" w:rsidR="00AA5346" w:rsidP="00AA5346" w:rsidRDefault="00AA5346" w14:paraId="0CF66FB9" wp14:textId="77777777">
      <w:pPr>
        <w:numPr>
          <w:ilvl w:val="0"/>
          <w:numId w:val="254"/>
        </w:numPr>
      </w:pPr>
      <w:r w:rsidRPr="004B7D80">
        <w:t>Provide learners with actual timber or timber finish labels (or printed versions).</w:t>
      </w:r>
    </w:p>
    <w:p xmlns:wp14="http://schemas.microsoft.com/office/word/2010/wordml" w:rsidRPr="004B7D80" w:rsidR="00AA5346" w:rsidP="00AA5346" w:rsidRDefault="00AA5346" w14:paraId="7D50E5DA" wp14:textId="77777777">
      <w:pPr>
        <w:numPr>
          <w:ilvl w:val="0"/>
          <w:numId w:val="254"/>
        </w:numPr>
      </w:pPr>
      <w:r w:rsidRPr="004B7D80">
        <w:t>Ask them to identify key components: type, treatment, origin, certification, grade.</w:t>
      </w:r>
    </w:p>
    <w:p xmlns:wp14="http://schemas.microsoft.com/office/word/2010/wordml" w:rsidRPr="004B7D80" w:rsidR="00AA5346" w:rsidP="00AA5346" w:rsidRDefault="00AA5346" w14:paraId="39F6210B" wp14:textId="77777777">
      <w:r w:rsidRPr="004B7D80">
        <w:rPr>
          <w:b/>
          <w:bCs/>
        </w:rPr>
        <w:t>Discussion Prompt</w:t>
      </w:r>
      <w:r w:rsidRPr="004B7D80">
        <w:t>:</w:t>
      </w:r>
    </w:p>
    <w:p xmlns:wp14="http://schemas.microsoft.com/office/word/2010/wordml" w:rsidRPr="004B7D80" w:rsidR="00AA5346" w:rsidP="00AA5346" w:rsidRDefault="00AA5346" w14:paraId="15CF809B" wp14:textId="77777777">
      <w:pPr>
        <w:numPr>
          <w:ilvl w:val="0"/>
          <w:numId w:val="255"/>
        </w:numPr>
      </w:pPr>
      <w:r w:rsidRPr="004B7D80">
        <w:t>"Why is it important for designers to know the exact type and grade of timber specified?"</w:t>
      </w:r>
    </w:p>
    <w:p xmlns:wp14="http://schemas.microsoft.com/office/word/2010/wordml" w:rsidRPr="004B7D80" w:rsidR="00AA5346" w:rsidP="00AA5346" w:rsidRDefault="003C1EE1" w14:paraId="66FDCF4E" wp14:textId="77777777">
      <w:r>
        <w:pict w14:anchorId="6A919074">
          <v:rect id="_x0000_i1293" style="width:0;height:1.5pt" o:hr="t" o:hrstd="t" o:hralign="center" fillcolor="#a0a0a0" stroked="f"/>
        </w:pict>
      </w:r>
    </w:p>
    <w:p xmlns:wp14="http://schemas.microsoft.com/office/word/2010/wordml" w:rsidRPr="004B7D80" w:rsidR="00AA5346" w:rsidP="00AA5346" w:rsidRDefault="00AA5346" w14:paraId="7F9788A8" wp14:textId="77777777">
      <w:pPr>
        <w:rPr>
          <w:b/>
          <w:bCs/>
        </w:rPr>
      </w:pPr>
      <w:r w:rsidRPr="004B7D80">
        <w:rPr>
          <w:b/>
          <w:bCs/>
        </w:rPr>
        <w:t>Case Study</w:t>
      </w:r>
    </w:p>
    <w:p xmlns:wp14="http://schemas.microsoft.com/office/word/2010/wordml" w:rsidRPr="004B7D80" w:rsidR="00AA5346" w:rsidP="00AA5346" w:rsidRDefault="00AA5346" w14:paraId="5E0FCE5B" wp14:textId="77777777">
      <w:r w:rsidRPr="004B7D80">
        <w:rPr>
          <w:b/>
          <w:bCs/>
        </w:rPr>
        <w:t>Case Title</w:t>
      </w:r>
      <w:r w:rsidRPr="004B7D80">
        <w:t xml:space="preserve">: </w:t>
      </w:r>
      <w:r w:rsidRPr="004B7D80">
        <w:rPr>
          <w:i/>
          <w:iCs/>
        </w:rPr>
        <w:t>Batch Mix-Up in Boardroom Table Project</w:t>
      </w:r>
      <w:r w:rsidRPr="004B7D80">
        <w:br/>
      </w:r>
      <w:r w:rsidRPr="004B7D80">
        <w:t>A production team begins constructing 10 boardroom tables using a specified oak veneer. Halfway through, they realise that the new batch received is from a different mill and has a darker tone. No batch numbers were recorded on the design schedule.</w:t>
      </w:r>
    </w:p>
    <w:p xmlns:wp14="http://schemas.microsoft.com/office/word/2010/wordml" w:rsidRPr="004B7D80" w:rsidR="00AA5346" w:rsidP="00AA5346" w:rsidRDefault="00AA5346" w14:paraId="1CE04C50" wp14:textId="77777777">
      <w:r w:rsidRPr="004B7D80">
        <w:rPr>
          <w:b/>
          <w:bCs/>
        </w:rPr>
        <w:t>Facilitator Questions</w:t>
      </w:r>
      <w:r w:rsidRPr="004B7D80">
        <w:t>:</w:t>
      </w:r>
    </w:p>
    <w:p xmlns:wp14="http://schemas.microsoft.com/office/word/2010/wordml" w:rsidRPr="004B7D80" w:rsidR="00AA5346" w:rsidP="00AA5346" w:rsidRDefault="00AA5346" w14:paraId="29556922" wp14:textId="77777777">
      <w:pPr>
        <w:numPr>
          <w:ilvl w:val="0"/>
          <w:numId w:val="256"/>
        </w:numPr>
      </w:pPr>
      <w:r w:rsidRPr="004B7D80">
        <w:t>What went wrong in this situation?</w:t>
      </w:r>
    </w:p>
    <w:p xmlns:wp14="http://schemas.microsoft.com/office/word/2010/wordml" w:rsidRPr="004B7D80" w:rsidR="00AA5346" w:rsidP="00AA5346" w:rsidRDefault="00AA5346" w14:paraId="38E0E199" wp14:textId="77777777">
      <w:pPr>
        <w:numPr>
          <w:ilvl w:val="0"/>
          <w:numId w:val="256"/>
        </w:numPr>
      </w:pPr>
      <w:r w:rsidRPr="004B7D80">
        <w:t>How could batch tracking have helped?</w:t>
      </w:r>
    </w:p>
    <w:p xmlns:wp14="http://schemas.microsoft.com/office/word/2010/wordml" w:rsidRPr="004B7D80" w:rsidR="00AA5346" w:rsidP="00AA5346" w:rsidRDefault="00AA5346" w14:paraId="47FC3EBD" wp14:textId="77777777">
      <w:pPr>
        <w:numPr>
          <w:ilvl w:val="0"/>
          <w:numId w:val="256"/>
        </w:numPr>
      </w:pPr>
      <w:r w:rsidRPr="004B7D80">
        <w:t>What is the designer’s role in managing consistency?</w:t>
      </w:r>
    </w:p>
    <w:p xmlns:wp14="http://schemas.microsoft.com/office/word/2010/wordml" w:rsidRPr="004B7D80" w:rsidR="00AA5346" w:rsidP="00AA5346" w:rsidRDefault="00AA5346" w14:paraId="486D312B" wp14:textId="77777777">
      <w:r w:rsidRPr="004B7D80">
        <w:rPr>
          <w:b/>
          <w:bCs/>
        </w:rPr>
        <w:t>Discussion Points</w:t>
      </w:r>
      <w:r w:rsidRPr="004B7D80">
        <w:t>:</w:t>
      </w:r>
    </w:p>
    <w:p xmlns:wp14="http://schemas.microsoft.com/office/word/2010/wordml" w:rsidRPr="004B7D80" w:rsidR="00AA5346" w:rsidP="00AA5346" w:rsidRDefault="00AA5346" w14:paraId="7D39CA30" wp14:textId="77777777">
      <w:pPr>
        <w:numPr>
          <w:ilvl w:val="0"/>
          <w:numId w:val="257"/>
        </w:numPr>
      </w:pPr>
      <w:r w:rsidRPr="004B7D80">
        <w:t>Importance of batch reference in finishes and timber matching</w:t>
      </w:r>
    </w:p>
    <w:p xmlns:wp14="http://schemas.microsoft.com/office/word/2010/wordml" w:rsidRPr="004B7D80" w:rsidR="00AA5346" w:rsidP="00AA5346" w:rsidRDefault="00AA5346" w14:paraId="1FF62C1B" wp14:textId="77777777">
      <w:pPr>
        <w:numPr>
          <w:ilvl w:val="0"/>
          <w:numId w:val="257"/>
        </w:numPr>
      </w:pPr>
      <w:r w:rsidRPr="004B7D80">
        <w:t>Project documentation and supplier coordination</w:t>
      </w:r>
    </w:p>
    <w:p xmlns:wp14="http://schemas.microsoft.com/office/word/2010/wordml" w:rsidRPr="004B7D80" w:rsidR="00AA5346" w:rsidP="00AA5346" w:rsidRDefault="003C1EE1" w14:paraId="3BEE236D" wp14:textId="77777777">
      <w:r>
        <w:pict w14:anchorId="72556937">
          <v:rect id="_x0000_i1294" style="width:0;height:1.5pt" o:hr="t" o:hrstd="t" o:hralign="center" fillcolor="#a0a0a0" stroked="f"/>
        </w:pict>
      </w:r>
    </w:p>
    <w:p xmlns:wp14="http://schemas.microsoft.com/office/word/2010/wordml" w:rsidRPr="004B7D80" w:rsidR="00AA5346" w:rsidP="00AA5346" w:rsidRDefault="00AA5346" w14:paraId="6828A3A6" wp14:textId="77777777">
      <w:pPr>
        <w:rPr>
          <w:b/>
          <w:bCs/>
        </w:rPr>
      </w:pPr>
      <w:r w:rsidRPr="004B7D80">
        <w:rPr>
          <w:b/>
          <w:bCs/>
        </w:rPr>
        <w:t>Questions for Learner Engagement</w:t>
      </w:r>
    </w:p>
    <w:p xmlns:wp14="http://schemas.microsoft.com/office/word/2010/wordml" w:rsidRPr="004B7D80" w:rsidR="00AA5346" w:rsidP="00AA5346" w:rsidRDefault="00AA5346" w14:paraId="388E317E" wp14:textId="77777777">
      <w:pPr>
        <w:rPr>
          <w:b/>
          <w:bCs/>
        </w:rPr>
      </w:pPr>
      <w:r w:rsidRPr="004B7D80">
        <w:rPr>
          <w:b/>
          <w:bCs/>
        </w:rPr>
        <w:t>Knowledge Check</w:t>
      </w:r>
    </w:p>
    <w:p xmlns:wp14="http://schemas.microsoft.com/office/word/2010/wordml" w:rsidRPr="004B7D80" w:rsidR="00AA5346" w:rsidP="00AA5346" w:rsidRDefault="00AA5346" w14:paraId="18F8D6A2" wp14:textId="77777777">
      <w:pPr>
        <w:numPr>
          <w:ilvl w:val="0"/>
          <w:numId w:val="258"/>
        </w:numPr>
      </w:pPr>
      <w:r w:rsidRPr="004B7D80">
        <w:t>What does FSC mean and why is it important in timber labelling?</w:t>
      </w:r>
    </w:p>
    <w:p xmlns:wp14="http://schemas.microsoft.com/office/word/2010/wordml" w:rsidRPr="004B7D80" w:rsidR="00AA5346" w:rsidP="00AA5346" w:rsidRDefault="00AA5346" w14:paraId="1C3C7EF6" wp14:textId="77777777">
      <w:pPr>
        <w:numPr>
          <w:ilvl w:val="0"/>
          <w:numId w:val="258"/>
        </w:numPr>
      </w:pPr>
      <w:r w:rsidRPr="004B7D80">
        <w:t>Give two reasons why batch numbers are recorded on timber products.</w:t>
      </w:r>
    </w:p>
    <w:p xmlns:wp14="http://schemas.microsoft.com/office/word/2010/wordml" w:rsidRPr="004B7D80" w:rsidR="00AA5346" w:rsidP="00AA5346" w:rsidRDefault="00AA5346" w14:paraId="699763AA" wp14:textId="77777777">
      <w:pPr>
        <w:rPr>
          <w:b/>
          <w:bCs/>
        </w:rPr>
      </w:pPr>
      <w:r w:rsidRPr="004B7D80">
        <w:rPr>
          <w:b/>
          <w:bCs/>
        </w:rPr>
        <w:t>Application-Based</w:t>
      </w:r>
    </w:p>
    <w:p xmlns:wp14="http://schemas.microsoft.com/office/word/2010/wordml" w:rsidRPr="004B7D80" w:rsidR="00AA5346" w:rsidP="00AA5346" w:rsidRDefault="00AA5346" w14:paraId="50C780FD" wp14:textId="77777777">
      <w:pPr>
        <w:numPr>
          <w:ilvl w:val="0"/>
          <w:numId w:val="259"/>
        </w:numPr>
      </w:pPr>
      <w:r w:rsidRPr="004B7D80">
        <w:t>You are designing a reception desk with matching veneer panels. How will you ensure colour consistency across different batches?</w:t>
      </w:r>
    </w:p>
    <w:p xmlns:wp14="http://schemas.microsoft.com/office/word/2010/wordml" w:rsidRPr="004B7D80" w:rsidR="00AA5346" w:rsidP="00AA5346" w:rsidRDefault="00AA5346" w14:paraId="294E1164" wp14:textId="77777777">
      <w:pPr>
        <w:numPr>
          <w:ilvl w:val="0"/>
          <w:numId w:val="259"/>
        </w:numPr>
      </w:pPr>
      <w:r w:rsidRPr="004B7D80">
        <w:t>What information would you request from a supplier when ordering kiln-dried Meranti?</w:t>
      </w:r>
    </w:p>
    <w:p xmlns:wp14="http://schemas.microsoft.com/office/word/2010/wordml" w:rsidRPr="004B7D80" w:rsidR="00AA5346" w:rsidP="00AA5346" w:rsidRDefault="00AA5346" w14:paraId="67ACBF8F"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AA5346" w:rsidP="00AA5346" w:rsidRDefault="00AA5346" w14:paraId="7A235430" wp14:textId="77777777">
      <w:pPr>
        <w:numPr>
          <w:ilvl w:val="0"/>
          <w:numId w:val="260"/>
        </w:numPr>
      </w:pPr>
      <w:r w:rsidRPr="004B7D80">
        <w:t>Should designers be responsible for tracking batch codes, or is that a procurement issue? Defend your view.</w:t>
      </w:r>
    </w:p>
    <w:p xmlns:wp14="http://schemas.microsoft.com/office/word/2010/wordml" w:rsidRPr="004B7D80" w:rsidR="00AA5346" w:rsidP="00AA5346" w:rsidRDefault="00AA5346" w14:paraId="7C6D083B" wp14:textId="77777777">
      <w:pPr>
        <w:numPr>
          <w:ilvl w:val="0"/>
          <w:numId w:val="260"/>
        </w:numPr>
      </w:pPr>
      <w:r w:rsidRPr="004B7D80">
        <w:t>How does traceability support accountability in sustainable design?</w:t>
      </w:r>
    </w:p>
    <w:p xmlns:wp14="http://schemas.microsoft.com/office/word/2010/wordml" w:rsidRPr="004B7D80" w:rsidR="00AA5346" w:rsidP="00AA5346" w:rsidRDefault="003C1EE1" w14:paraId="0CCC0888" wp14:textId="77777777">
      <w:r>
        <w:pict w14:anchorId="66259357">
          <v:rect id="_x0000_i1295" style="width:0;height:1.5pt" o:hr="t" o:hrstd="t" o:hralign="center" fillcolor="#a0a0a0" stroked="f"/>
        </w:pict>
      </w:r>
    </w:p>
    <w:p xmlns:wp14="http://schemas.microsoft.com/office/word/2010/wordml" w:rsidRPr="004B7D80" w:rsidR="00AA5346" w:rsidP="00AA5346" w:rsidRDefault="00AA5346" w14:paraId="204E15E3" wp14:textId="77777777">
      <w:pPr>
        <w:rPr>
          <w:b/>
          <w:bCs/>
        </w:rPr>
      </w:pPr>
      <w:r w:rsidRPr="004B7D80">
        <w:rPr>
          <w:b/>
          <w:bCs/>
        </w:rPr>
        <w:t>Summary for Learners</w:t>
      </w:r>
    </w:p>
    <w:p xmlns:wp14="http://schemas.microsoft.com/office/word/2010/wordml" w:rsidRPr="004B7D80" w:rsidR="00AA5346" w:rsidP="00AA5346" w:rsidRDefault="00AA5346" w14:paraId="08121BE3" wp14:textId="77777777">
      <w:r w:rsidRPr="004B7D80">
        <w:t>Timber and timber finishes must be properly identified and tracked to ensure consistency, quality, and regulatory compliance. Labels, codes, and batch numbers carry essential information that affects how a material performs, how it looks, and whether it meets the client's expectations. As a designer, you are responsible not only for selecting the right material—but also for understanding how it is identified and managed from source to finished product.</w:t>
      </w:r>
    </w:p>
    <w:p xmlns:wp14="http://schemas.microsoft.com/office/word/2010/wordml" w:rsidRPr="004B7D80" w:rsidR="00AA5346" w:rsidRDefault="00AA5346" w14:paraId="4A990D24" wp14:textId="77777777">
      <w:r w:rsidRPr="004B7D80">
        <w:br w:type="page"/>
      </w:r>
    </w:p>
    <w:p xmlns:wp14="http://schemas.microsoft.com/office/word/2010/wordml" w:rsidRPr="004B7D80" w:rsidR="00AA5346" w:rsidP="00AA5346" w:rsidRDefault="00AA5346" w14:paraId="4F266025" wp14:textId="77777777">
      <w:pPr>
        <w:pStyle w:val="Heading3"/>
        <w:rPr>
          <w:rFonts w:ascii="Century Gothic" w:hAnsi="Century Gothic"/>
          <w:b/>
          <w:bCs/>
        </w:rPr>
      </w:pPr>
      <w:bookmarkStart w:name="_Toc194130559" w:id="38"/>
      <w:r w:rsidRPr="004B7D80">
        <w:rPr>
          <w:rFonts w:ascii="Century Gothic" w:hAnsi="Century Gothic"/>
          <w:b/>
          <w:bCs/>
        </w:rPr>
        <w:t>KT0503 – Characteristics and Properties</w:t>
      </w:r>
      <w:bookmarkEnd w:id="38"/>
    </w:p>
    <w:p xmlns:wp14="http://schemas.microsoft.com/office/word/2010/wordml" w:rsidRPr="004B7D80" w:rsidR="00AA5346" w:rsidP="00AA5346" w:rsidRDefault="003C1EE1" w14:paraId="603CC4DB" wp14:textId="77777777">
      <w:r>
        <w:pict w14:anchorId="0FAE0FDC">
          <v:rect id="_x0000_i1296" style="width:0;height:1.5pt" o:hr="t" o:hrstd="t" o:hralign="center" fillcolor="#a0a0a0" stroked="f"/>
        </w:pict>
      </w:r>
    </w:p>
    <w:p xmlns:wp14="http://schemas.microsoft.com/office/word/2010/wordml" w:rsidRPr="004B7D80" w:rsidR="00AA5346" w:rsidP="00AA5346" w:rsidRDefault="00AA5346" w14:paraId="41C0927F" wp14:textId="77777777">
      <w:pPr>
        <w:rPr>
          <w:b/>
          <w:bCs/>
        </w:rPr>
      </w:pPr>
      <w:r w:rsidRPr="004B7D80">
        <w:rPr>
          <w:b/>
          <w:bCs/>
        </w:rPr>
        <w:t>Purpose of the Element</w:t>
      </w:r>
    </w:p>
    <w:p xmlns:wp14="http://schemas.microsoft.com/office/word/2010/wordml" w:rsidRPr="004B7D80" w:rsidR="00AA5346" w:rsidP="00AA5346" w:rsidRDefault="00AA5346" w14:paraId="1A31B4F5" wp14:textId="77777777">
      <w:r w:rsidRPr="004B7D80">
        <w:t>This element provides learners with a foundation for understanding how the physical and mechanical characteristics of different timber types and finishes influence furniture design and performance. A clear grasp of timber properties allows designers to select appropriate materials based on strength, appearance, workability, sustainability, and the final use context of a product.</w:t>
      </w:r>
    </w:p>
    <w:p xmlns:wp14="http://schemas.microsoft.com/office/word/2010/wordml" w:rsidRPr="004B7D80" w:rsidR="00AA5346" w:rsidP="00AA5346" w:rsidRDefault="00AA5346" w14:paraId="0C8FEBC7" wp14:textId="77777777">
      <w:r w:rsidRPr="004B7D80">
        <w:t>Understanding these properties also enables learners to identify potential risks and constraints in material behaviour and make informed decisions that support long-term durability, client needs, and production feasibility.</w:t>
      </w:r>
    </w:p>
    <w:p xmlns:wp14="http://schemas.microsoft.com/office/word/2010/wordml" w:rsidRPr="004B7D80" w:rsidR="00AA5346" w:rsidP="00AA5346" w:rsidRDefault="003C1EE1" w14:paraId="5BAD3425" wp14:textId="77777777">
      <w:r>
        <w:pict w14:anchorId="0EDE8F01">
          <v:rect id="_x0000_i1297" style="width:0;height:1.5pt" o:hr="t" o:hrstd="t" o:hralign="center" fillcolor="#a0a0a0" stroked="f"/>
        </w:pict>
      </w:r>
    </w:p>
    <w:p xmlns:wp14="http://schemas.microsoft.com/office/word/2010/wordml" w:rsidRPr="004B7D80" w:rsidR="00AA5346" w:rsidP="00AA5346" w:rsidRDefault="00AA5346" w14:paraId="6E30BDE2" wp14:textId="77777777">
      <w:pPr>
        <w:rPr>
          <w:b/>
          <w:bCs/>
        </w:rPr>
      </w:pPr>
      <w:r w:rsidRPr="004B7D80">
        <w:rPr>
          <w:b/>
          <w:bCs/>
        </w:rPr>
        <w:t>Key Concepts to Cover</w:t>
      </w:r>
    </w:p>
    <w:p xmlns:wp14="http://schemas.microsoft.com/office/word/2010/wordml" w:rsidRPr="004B7D80" w:rsidR="00AA5346" w:rsidP="00AA5346" w:rsidRDefault="003C1EE1" w14:paraId="0C7D08AC" wp14:textId="77777777">
      <w:r>
        <w:pict w14:anchorId="06C26FA6">
          <v:rect id="_x0000_i1298" style="width:0;height:1.5pt" o:hr="t" o:hrstd="t" o:hralign="center" fillcolor="#a0a0a0" stroked="f"/>
        </w:pict>
      </w:r>
    </w:p>
    <w:p xmlns:wp14="http://schemas.microsoft.com/office/word/2010/wordml" w:rsidRPr="004B7D80" w:rsidR="00AA5346" w:rsidP="00AA5346" w:rsidRDefault="00AA5346" w14:paraId="6DA45F23" wp14:textId="77777777">
      <w:pPr>
        <w:rPr>
          <w:b/>
          <w:bCs/>
        </w:rPr>
      </w:pPr>
      <w:r w:rsidRPr="004B7D80">
        <w:rPr>
          <w:rFonts w:ascii="Segoe UI Symbol" w:hAnsi="Segoe UI Symbol" w:cs="Segoe UI Symbol"/>
          <w:b/>
          <w:bCs/>
        </w:rPr>
        <w:t>🔹</w:t>
      </w:r>
      <w:r w:rsidRPr="004B7D80">
        <w:rPr>
          <w:b/>
          <w:bCs/>
        </w:rPr>
        <w:t xml:space="preserve"> 1. Physical Characteristics</w:t>
      </w:r>
    </w:p>
    <w:p xmlns:wp14="http://schemas.microsoft.com/office/word/2010/wordml" w:rsidRPr="004B7D80" w:rsidR="00AA5346" w:rsidP="00AA5346" w:rsidRDefault="00AA5346" w14:paraId="483B14A1" wp14:textId="77777777">
      <w:pPr>
        <w:numPr>
          <w:ilvl w:val="0"/>
          <w:numId w:val="261"/>
        </w:numPr>
      </w:pPr>
      <w:r w:rsidRPr="004B7D80">
        <w:rPr>
          <w:b/>
          <w:bCs/>
        </w:rPr>
        <w:t>Grain</w:t>
      </w:r>
      <w:r w:rsidRPr="004B7D80">
        <w:t>: open, closed, straight, interlocked</w:t>
      </w:r>
    </w:p>
    <w:p xmlns:wp14="http://schemas.microsoft.com/office/word/2010/wordml" w:rsidRPr="004B7D80" w:rsidR="00AA5346" w:rsidP="00AA5346" w:rsidRDefault="00AA5346" w14:paraId="72DB2436" wp14:textId="77777777">
      <w:pPr>
        <w:numPr>
          <w:ilvl w:val="0"/>
          <w:numId w:val="261"/>
        </w:numPr>
      </w:pPr>
      <w:r w:rsidRPr="004B7D80">
        <w:rPr>
          <w:b/>
          <w:bCs/>
        </w:rPr>
        <w:t>Colour and Texture</w:t>
      </w:r>
      <w:r w:rsidRPr="004B7D80">
        <w:t>: natural variation, evenness, porosity</w:t>
      </w:r>
    </w:p>
    <w:p xmlns:wp14="http://schemas.microsoft.com/office/word/2010/wordml" w:rsidRPr="004B7D80" w:rsidR="00AA5346" w:rsidP="00AA5346" w:rsidRDefault="00AA5346" w14:paraId="3CF26BED" wp14:textId="77777777">
      <w:pPr>
        <w:numPr>
          <w:ilvl w:val="0"/>
          <w:numId w:val="261"/>
        </w:numPr>
      </w:pPr>
      <w:r w:rsidRPr="004B7D80">
        <w:rPr>
          <w:b/>
          <w:bCs/>
        </w:rPr>
        <w:t>Density and Weight</w:t>
      </w:r>
      <w:r w:rsidRPr="004B7D80">
        <w:t>: heavy hardwoods vs light softwoods</w:t>
      </w:r>
    </w:p>
    <w:p xmlns:wp14="http://schemas.microsoft.com/office/word/2010/wordml" w:rsidRPr="004B7D80" w:rsidR="00AA5346" w:rsidP="00AA5346" w:rsidRDefault="00AA5346" w14:paraId="4380D2CB" wp14:textId="77777777">
      <w:pPr>
        <w:numPr>
          <w:ilvl w:val="0"/>
          <w:numId w:val="261"/>
        </w:numPr>
      </w:pPr>
      <w:r w:rsidRPr="004B7D80">
        <w:rPr>
          <w:b/>
          <w:bCs/>
        </w:rPr>
        <w:t>Moisture Content</w:t>
      </w:r>
      <w:r w:rsidRPr="004B7D80">
        <w:t>: kiln-dried, air-dried, equilibrium moisture content (EMC)</w:t>
      </w:r>
    </w:p>
    <w:p xmlns:wp14="http://schemas.microsoft.com/office/word/2010/wordml" w:rsidRPr="004B7D80" w:rsidR="00AA5346" w:rsidP="00AA5346" w:rsidRDefault="00AA5346" w14:paraId="418C2C7F" wp14:textId="77777777">
      <w:pPr>
        <w:numPr>
          <w:ilvl w:val="0"/>
          <w:numId w:val="261"/>
        </w:numPr>
      </w:pPr>
      <w:r w:rsidRPr="004B7D80">
        <w:rPr>
          <w:b/>
          <w:bCs/>
        </w:rPr>
        <w:t>Dimensional Stability</w:t>
      </w:r>
      <w:r w:rsidRPr="004B7D80">
        <w:t>: resistance to warping, shrinking, and swelling</w:t>
      </w:r>
    </w:p>
    <w:p xmlns:wp14="http://schemas.microsoft.com/office/word/2010/wordml" w:rsidRPr="004B7D80" w:rsidR="00AA5346" w:rsidP="00AA5346" w:rsidRDefault="00AA5346" w14:paraId="6627C5D5" wp14:textId="77777777">
      <w:pPr>
        <w:rPr>
          <w:b/>
          <w:bCs/>
        </w:rPr>
      </w:pPr>
      <w:r w:rsidRPr="004B7D80">
        <w:rPr>
          <w:rFonts w:ascii="Segoe UI Symbol" w:hAnsi="Segoe UI Symbol" w:cs="Segoe UI Symbol"/>
          <w:b/>
          <w:bCs/>
        </w:rPr>
        <w:t>🔹</w:t>
      </w:r>
      <w:r w:rsidRPr="004B7D80">
        <w:rPr>
          <w:b/>
          <w:bCs/>
        </w:rPr>
        <w:t xml:space="preserve"> 2. Mechanical Properties</w:t>
      </w:r>
    </w:p>
    <w:p xmlns:wp14="http://schemas.microsoft.com/office/word/2010/wordml" w:rsidRPr="004B7D80" w:rsidR="00AA5346" w:rsidP="00AA5346" w:rsidRDefault="00AA5346" w14:paraId="125977BF" wp14:textId="77777777">
      <w:pPr>
        <w:numPr>
          <w:ilvl w:val="0"/>
          <w:numId w:val="262"/>
        </w:numPr>
      </w:pPr>
      <w:r w:rsidRPr="004B7D80">
        <w:rPr>
          <w:b/>
          <w:bCs/>
        </w:rPr>
        <w:t>Strength</w:t>
      </w:r>
      <w:r w:rsidRPr="004B7D80">
        <w:t>: compressive, tensile, and bending strength</w:t>
      </w:r>
    </w:p>
    <w:p xmlns:wp14="http://schemas.microsoft.com/office/word/2010/wordml" w:rsidRPr="004B7D80" w:rsidR="00AA5346" w:rsidP="00AA5346" w:rsidRDefault="00AA5346" w14:paraId="148BC687" wp14:textId="77777777">
      <w:pPr>
        <w:numPr>
          <w:ilvl w:val="0"/>
          <w:numId w:val="262"/>
        </w:numPr>
      </w:pPr>
      <w:r w:rsidRPr="004B7D80">
        <w:rPr>
          <w:b/>
          <w:bCs/>
        </w:rPr>
        <w:t>Hardness</w:t>
      </w:r>
      <w:r w:rsidRPr="004B7D80">
        <w:t>: resistance to surface damage and indentation (e.g. Janka hardness scale)</w:t>
      </w:r>
    </w:p>
    <w:p xmlns:wp14="http://schemas.microsoft.com/office/word/2010/wordml" w:rsidRPr="004B7D80" w:rsidR="00AA5346" w:rsidP="00AA5346" w:rsidRDefault="00AA5346" w14:paraId="0725D62B" wp14:textId="77777777">
      <w:pPr>
        <w:numPr>
          <w:ilvl w:val="0"/>
          <w:numId w:val="262"/>
        </w:numPr>
      </w:pPr>
      <w:r w:rsidRPr="004B7D80">
        <w:rPr>
          <w:b/>
          <w:bCs/>
        </w:rPr>
        <w:t>Durability</w:t>
      </w:r>
      <w:r w:rsidRPr="004B7D80">
        <w:t>: resistance to rot, insects, and decay</w:t>
      </w:r>
    </w:p>
    <w:p xmlns:wp14="http://schemas.microsoft.com/office/word/2010/wordml" w:rsidRPr="004B7D80" w:rsidR="00AA5346" w:rsidP="00AA5346" w:rsidRDefault="00AA5346" w14:paraId="76E19A4F" wp14:textId="77777777">
      <w:pPr>
        <w:numPr>
          <w:ilvl w:val="0"/>
          <w:numId w:val="262"/>
        </w:numPr>
      </w:pPr>
      <w:r w:rsidRPr="004B7D80">
        <w:rPr>
          <w:b/>
          <w:bCs/>
        </w:rPr>
        <w:t>Elasticity</w:t>
      </w:r>
      <w:r w:rsidRPr="004B7D80">
        <w:t>: ability to bend and return to original shape</w:t>
      </w:r>
    </w:p>
    <w:p xmlns:wp14="http://schemas.microsoft.com/office/word/2010/wordml" w:rsidRPr="004B7D80" w:rsidR="00AA5346" w:rsidP="00AA5346" w:rsidRDefault="00AA5346" w14:paraId="1596B3B7" wp14:textId="77777777">
      <w:pPr>
        <w:rPr>
          <w:b/>
          <w:bCs/>
        </w:rPr>
      </w:pPr>
      <w:r w:rsidRPr="004B7D80">
        <w:rPr>
          <w:rFonts w:ascii="Segoe UI Symbol" w:hAnsi="Segoe UI Symbol" w:cs="Segoe UI Symbol"/>
          <w:b/>
          <w:bCs/>
        </w:rPr>
        <w:t>🔹</w:t>
      </w:r>
      <w:r w:rsidRPr="004B7D80">
        <w:rPr>
          <w:b/>
          <w:bCs/>
        </w:rPr>
        <w:t xml:space="preserve"> 3. Workability</w:t>
      </w:r>
    </w:p>
    <w:p xmlns:wp14="http://schemas.microsoft.com/office/word/2010/wordml" w:rsidRPr="004B7D80" w:rsidR="00AA5346" w:rsidP="00AA5346" w:rsidRDefault="00AA5346" w14:paraId="480E836C" wp14:textId="77777777">
      <w:pPr>
        <w:numPr>
          <w:ilvl w:val="0"/>
          <w:numId w:val="263"/>
        </w:numPr>
      </w:pPr>
      <w:r w:rsidRPr="004B7D80">
        <w:t>Ease of cutting, shaping, sanding, drilling</w:t>
      </w:r>
    </w:p>
    <w:p xmlns:wp14="http://schemas.microsoft.com/office/word/2010/wordml" w:rsidRPr="004B7D80" w:rsidR="00AA5346" w:rsidP="00AA5346" w:rsidRDefault="00AA5346" w14:paraId="28966B0E" wp14:textId="77777777">
      <w:pPr>
        <w:numPr>
          <w:ilvl w:val="0"/>
          <w:numId w:val="263"/>
        </w:numPr>
      </w:pPr>
      <w:r w:rsidRPr="004B7D80">
        <w:t>Compatibility with adhesives and finishes</w:t>
      </w:r>
    </w:p>
    <w:p xmlns:wp14="http://schemas.microsoft.com/office/word/2010/wordml" w:rsidRPr="004B7D80" w:rsidR="00AA5346" w:rsidP="00AA5346" w:rsidRDefault="00AA5346" w14:paraId="18EBED33" wp14:textId="77777777">
      <w:pPr>
        <w:numPr>
          <w:ilvl w:val="0"/>
          <w:numId w:val="263"/>
        </w:numPr>
      </w:pPr>
      <w:r w:rsidRPr="004B7D80">
        <w:t>Surface quality after machining (e.g. splintering, fuzziness)</w:t>
      </w:r>
    </w:p>
    <w:p xmlns:wp14="http://schemas.microsoft.com/office/word/2010/wordml" w:rsidRPr="004B7D80" w:rsidR="00AA5346" w:rsidP="00AA5346" w:rsidRDefault="00AA5346" w14:paraId="267D31F9" wp14:textId="77777777">
      <w:pPr>
        <w:rPr>
          <w:b/>
          <w:bCs/>
        </w:rPr>
      </w:pPr>
      <w:r w:rsidRPr="004B7D80">
        <w:rPr>
          <w:rFonts w:ascii="Segoe UI Symbol" w:hAnsi="Segoe UI Symbol" w:cs="Segoe UI Symbol"/>
          <w:b/>
          <w:bCs/>
        </w:rPr>
        <w:t>🔹</w:t>
      </w:r>
      <w:r w:rsidRPr="004B7D80">
        <w:rPr>
          <w:b/>
          <w:bCs/>
        </w:rPr>
        <w:t xml:space="preserve"> 4. Reaction to Finishes</w:t>
      </w:r>
    </w:p>
    <w:p xmlns:wp14="http://schemas.microsoft.com/office/word/2010/wordml" w:rsidRPr="004B7D80" w:rsidR="00AA5346" w:rsidP="00AA5346" w:rsidRDefault="00AA5346" w14:paraId="455F95CE" wp14:textId="77777777">
      <w:pPr>
        <w:numPr>
          <w:ilvl w:val="0"/>
          <w:numId w:val="264"/>
        </w:numPr>
      </w:pPr>
      <w:r w:rsidRPr="004B7D80">
        <w:t>How timbers absorb stain or lacquer</w:t>
      </w:r>
    </w:p>
    <w:p xmlns:wp14="http://schemas.microsoft.com/office/word/2010/wordml" w:rsidRPr="004B7D80" w:rsidR="00AA5346" w:rsidP="00AA5346" w:rsidRDefault="00AA5346" w14:paraId="61851639" wp14:textId="77777777">
      <w:pPr>
        <w:numPr>
          <w:ilvl w:val="0"/>
          <w:numId w:val="264"/>
        </w:numPr>
      </w:pPr>
      <w:r w:rsidRPr="004B7D80">
        <w:t>Tendency to blotch or resist finish penetration</w:t>
      </w:r>
    </w:p>
    <w:p xmlns:wp14="http://schemas.microsoft.com/office/word/2010/wordml" w:rsidRPr="004B7D80" w:rsidR="00AA5346" w:rsidP="00AA5346" w:rsidRDefault="00AA5346" w14:paraId="0A0B0CA0" wp14:textId="77777777">
      <w:pPr>
        <w:numPr>
          <w:ilvl w:val="0"/>
          <w:numId w:val="264"/>
        </w:numPr>
      </w:pPr>
      <w:r w:rsidRPr="004B7D80">
        <w:t>Need for pre-treatment or sanding sealer</w:t>
      </w:r>
    </w:p>
    <w:p xmlns:wp14="http://schemas.microsoft.com/office/word/2010/wordml" w:rsidRPr="004B7D80" w:rsidR="00AA5346" w:rsidP="00AA5346" w:rsidRDefault="003C1EE1" w14:paraId="37A31054" wp14:textId="77777777">
      <w:r>
        <w:pict w14:anchorId="0A219098">
          <v:rect id="_x0000_i1299" style="width:0;height:1.5pt" o:hr="t" o:hrstd="t" o:hralign="center" fillcolor="#a0a0a0" stroked="f"/>
        </w:pict>
      </w:r>
    </w:p>
    <w:p xmlns:wp14="http://schemas.microsoft.com/office/word/2010/wordml" w:rsidRPr="004B7D80" w:rsidR="00AA5346" w:rsidP="00AA5346" w:rsidRDefault="00AA5346" w14:paraId="2D56D255" wp14:textId="77777777">
      <w:pPr>
        <w:rPr>
          <w:b/>
          <w:bCs/>
        </w:rPr>
      </w:pPr>
      <w:r w:rsidRPr="004B7D80">
        <w:rPr>
          <w:b/>
          <w:bCs/>
        </w:rPr>
        <w:t>Facilitation Guidelines</w:t>
      </w:r>
    </w:p>
    <w:p xmlns:wp14="http://schemas.microsoft.com/office/word/2010/wordml" w:rsidRPr="004B7D80" w:rsidR="00AA5346" w:rsidP="00AA5346" w:rsidRDefault="00AA5346" w14:paraId="0BE73B57" wp14:textId="77777777">
      <w:r w:rsidRPr="004B7D80">
        <w:rPr>
          <w:b/>
          <w:bCs/>
        </w:rPr>
        <w:t>Demonstration or Sample Table</w:t>
      </w:r>
      <w:r w:rsidRPr="004B7D80">
        <w:t>:</w:t>
      </w:r>
      <w:r w:rsidRPr="004B7D80">
        <w:br/>
      </w:r>
      <w:r w:rsidRPr="004B7D80">
        <w:t>Set up a sample table with timber blocks (or photos) showing a variety of densities, grains, and finishes. Allow learners to handle or compare them while discussing their properties.</w:t>
      </w:r>
    </w:p>
    <w:p xmlns:wp14="http://schemas.microsoft.com/office/word/2010/wordml" w:rsidRPr="004B7D80" w:rsidR="00AA5346" w:rsidP="00AA5346" w:rsidRDefault="00AA5346" w14:paraId="5075D794" wp14:textId="77777777">
      <w:r w:rsidRPr="004B7D80">
        <w:rPr>
          <w:b/>
          <w:bCs/>
        </w:rPr>
        <w:t>Small Group Task</w:t>
      </w:r>
      <w:r w:rsidRPr="004B7D80">
        <w:t>:</w:t>
      </w:r>
      <w:r w:rsidRPr="004B7D80">
        <w:br/>
      </w:r>
      <w:r w:rsidRPr="004B7D80">
        <w:t>Assign groups different timber types (e.g. Oak, Pine, MDF, Beech) and ask them to describe the key characteristics and discuss suitable furniture applications.</w:t>
      </w:r>
    </w:p>
    <w:p xmlns:wp14="http://schemas.microsoft.com/office/word/2010/wordml" w:rsidRPr="004B7D80" w:rsidR="00AA5346" w:rsidP="00AA5346" w:rsidRDefault="003C1EE1" w14:paraId="7DC8C081" wp14:textId="77777777">
      <w:r>
        <w:pict w14:anchorId="6F6BE3C0">
          <v:rect id="_x0000_i1300" style="width:0;height:1.5pt" o:hr="t" o:hrstd="t" o:hralign="center" fillcolor="#a0a0a0" stroked="f"/>
        </w:pict>
      </w:r>
    </w:p>
    <w:p xmlns:wp14="http://schemas.microsoft.com/office/word/2010/wordml" w:rsidRPr="004B7D80" w:rsidR="00AA5346" w:rsidP="00AA5346" w:rsidRDefault="00AA5346" w14:paraId="5EC0AD71" wp14:textId="77777777">
      <w:pPr>
        <w:rPr>
          <w:b/>
          <w:bCs/>
        </w:rPr>
      </w:pPr>
      <w:r w:rsidRPr="004B7D80">
        <w:rPr>
          <w:b/>
          <w:bCs/>
        </w:rPr>
        <w:t>Case Study</w:t>
      </w:r>
    </w:p>
    <w:p xmlns:wp14="http://schemas.microsoft.com/office/word/2010/wordml" w:rsidRPr="004B7D80" w:rsidR="00AA5346" w:rsidP="00AA5346" w:rsidRDefault="00AA5346" w14:paraId="22786B50" wp14:textId="77777777">
      <w:r w:rsidRPr="004B7D80">
        <w:rPr>
          <w:b/>
          <w:bCs/>
        </w:rPr>
        <w:t>Case Title</w:t>
      </w:r>
      <w:r w:rsidRPr="004B7D80">
        <w:t xml:space="preserve">: </w:t>
      </w:r>
      <w:r w:rsidRPr="004B7D80">
        <w:rPr>
          <w:i/>
          <w:iCs/>
        </w:rPr>
        <w:t>The Cracking Countertop</w:t>
      </w:r>
      <w:r w:rsidRPr="004B7D80">
        <w:br/>
      </w:r>
      <w:r w:rsidRPr="004B7D80">
        <w:t>A custom kitchen island was made using solid Rosewood. After three months, surface cracks appeared around the sink area. The designer had not accounted for moisture content or dimensional movement in the design.</w:t>
      </w:r>
    </w:p>
    <w:p xmlns:wp14="http://schemas.microsoft.com/office/word/2010/wordml" w:rsidRPr="004B7D80" w:rsidR="00AA5346" w:rsidP="00AA5346" w:rsidRDefault="00AA5346" w14:paraId="7E8FC141" wp14:textId="77777777">
      <w:r w:rsidRPr="004B7D80">
        <w:rPr>
          <w:b/>
          <w:bCs/>
        </w:rPr>
        <w:t>Facilitator Questions</w:t>
      </w:r>
      <w:r w:rsidRPr="004B7D80">
        <w:t>:</w:t>
      </w:r>
    </w:p>
    <w:p xmlns:wp14="http://schemas.microsoft.com/office/word/2010/wordml" w:rsidRPr="004B7D80" w:rsidR="00AA5346" w:rsidP="00AA5346" w:rsidRDefault="00AA5346" w14:paraId="4EB7B67D" wp14:textId="77777777">
      <w:pPr>
        <w:numPr>
          <w:ilvl w:val="0"/>
          <w:numId w:val="265"/>
        </w:numPr>
      </w:pPr>
      <w:r w:rsidRPr="004B7D80">
        <w:t>Which timber properties were ignored?</w:t>
      </w:r>
    </w:p>
    <w:p xmlns:wp14="http://schemas.microsoft.com/office/word/2010/wordml" w:rsidRPr="004B7D80" w:rsidR="00AA5346" w:rsidP="00AA5346" w:rsidRDefault="00AA5346" w14:paraId="0628BE0B" wp14:textId="77777777">
      <w:pPr>
        <w:numPr>
          <w:ilvl w:val="0"/>
          <w:numId w:val="265"/>
        </w:numPr>
      </w:pPr>
      <w:r w:rsidRPr="004B7D80">
        <w:t>What design decisions could have prevented this?</w:t>
      </w:r>
    </w:p>
    <w:p xmlns:wp14="http://schemas.microsoft.com/office/word/2010/wordml" w:rsidRPr="004B7D80" w:rsidR="00AA5346" w:rsidP="00AA5346" w:rsidRDefault="00AA5346" w14:paraId="1142F789" wp14:textId="77777777">
      <w:pPr>
        <w:numPr>
          <w:ilvl w:val="0"/>
          <w:numId w:val="265"/>
        </w:numPr>
      </w:pPr>
      <w:r w:rsidRPr="004B7D80">
        <w:t>How does moisture sensitivity impact furniture placement and finishes?</w:t>
      </w:r>
    </w:p>
    <w:p xmlns:wp14="http://schemas.microsoft.com/office/word/2010/wordml" w:rsidRPr="004B7D80" w:rsidR="00AA5346" w:rsidP="00AA5346" w:rsidRDefault="00AA5346" w14:paraId="01D6819C" wp14:textId="77777777">
      <w:r w:rsidRPr="004B7D80">
        <w:rPr>
          <w:b/>
          <w:bCs/>
        </w:rPr>
        <w:t>Discussion Points</w:t>
      </w:r>
      <w:r w:rsidRPr="004B7D80">
        <w:t>:</w:t>
      </w:r>
    </w:p>
    <w:p xmlns:wp14="http://schemas.microsoft.com/office/word/2010/wordml" w:rsidRPr="004B7D80" w:rsidR="00AA5346" w:rsidP="00AA5346" w:rsidRDefault="00AA5346" w14:paraId="1AD7CEA7" wp14:textId="77777777">
      <w:pPr>
        <w:numPr>
          <w:ilvl w:val="0"/>
          <w:numId w:val="266"/>
        </w:numPr>
      </w:pPr>
      <w:r w:rsidRPr="004B7D80">
        <w:t>Importance of timber acclimatisation</w:t>
      </w:r>
    </w:p>
    <w:p xmlns:wp14="http://schemas.microsoft.com/office/word/2010/wordml" w:rsidRPr="004B7D80" w:rsidR="00AA5346" w:rsidP="00AA5346" w:rsidRDefault="00AA5346" w14:paraId="29527521" wp14:textId="77777777">
      <w:pPr>
        <w:numPr>
          <w:ilvl w:val="0"/>
          <w:numId w:val="266"/>
        </w:numPr>
      </w:pPr>
      <w:r w:rsidRPr="004B7D80">
        <w:t>Timber finish compatibility with high-use areas</w:t>
      </w:r>
    </w:p>
    <w:p xmlns:wp14="http://schemas.microsoft.com/office/word/2010/wordml" w:rsidRPr="004B7D80" w:rsidR="00AA5346" w:rsidP="00AA5346" w:rsidRDefault="00AA5346" w14:paraId="03C88507" wp14:textId="77777777">
      <w:pPr>
        <w:numPr>
          <w:ilvl w:val="0"/>
          <w:numId w:val="266"/>
        </w:numPr>
      </w:pPr>
      <w:r w:rsidRPr="004B7D80">
        <w:t>Durability versus aesthetic value</w:t>
      </w:r>
    </w:p>
    <w:p xmlns:wp14="http://schemas.microsoft.com/office/word/2010/wordml" w:rsidRPr="004B7D80" w:rsidR="00AA5346" w:rsidP="00AA5346" w:rsidRDefault="003C1EE1" w14:paraId="0477E574" wp14:textId="77777777">
      <w:r>
        <w:pict w14:anchorId="2C425FB8">
          <v:rect id="_x0000_i1301" style="width:0;height:1.5pt" o:hr="t" o:hrstd="t" o:hralign="center" fillcolor="#a0a0a0" stroked="f"/>
        </w:pict>
      </w:r>
    </w:p>
    <w:p xmlns:wp14="http://schemas.microsoft.com/office/word/2010/wordml" w:rsidRPr="004B7D80" w:rsidR="00AA5346" w:rsidP="00AA5346" w:rsidRDefault="00AA5346" w14:paraId="1DD97581" wp14:textId="77777777">
      <w:pPr>
        <w:rPr>
          <w:b/>
          <w:bCs/>
        </w:rPr>
      </w:pPr>
      <w:r w:rsidRPr="004B7D80">
        <w:rPr>
          <w:b/>
          <w:bCs/>
        </w:rPr>
        <w:t>Questions for Learner Engagement</w:t>
      </w:r>
    </w:p>
    <w:p xmlns:wp14="http://schemas.microsoft.com/office/word/2010/wordml" w:rsidRPr="004B7D80" w:rsidR="00AA5346" w:rsidP="00AA5346" w:rsidRDefault="00AA5346" w14:paraId="26D60B91" wp14:textId="77777777">
      <w:pPr>
        <w:rPr>
          <w:b/>
          <w:bCs/>
        </w:rPr>
      </w:pPr>
      <w:r w:rsidRPr="004B7D80">
        <w:rPr>
          <w:b/>
          <w:bCs/>
        </w:rPr>
        <w:t>Knowledge Check</w:t>
      </w:r>
    </w:p>
    <w:p xmlns:wp14="http://schemas.microsoft.com/office/word/2010/wordml" w:rsidRPr="004B7D80" w:rsidR="00AA5346" w:rsidP="00AA5346" w:rsidRDefault="00AA5346" w14:paraId="5121A550" wp14:textId="77777777">
      <w:pPr>
        <w:numPr>
          <w:ilvl w:val="0"/>
          <w:numId w:val="267"/>
        </w:numPr>
      </w:pPr>
      <w:r w:rsidRPr="004B7D80">
        <w:t>What does “hardness” mean in timber properties?</w:t>
      </w:r>
    </w:p>
    <w:p xmlns:wp14="http://schemas.microsoft.com/office/word/2010/wordml" w:rsidRPr="004B7D80" w:rsidR="00AA5346" w:rsidP="00AA5346" w:rsidRDefault="00AA5346" w14:paraId="6867B4E2" wp14:textId="77777777">
      <w:pPr>
        <w:numPr>
          <w:ilvl w:val="0"/>
          <w:numId w:val="267"/>
        </w:numPr>
      </w:pPr>
      <w:r w:rsidRPr="004B7D80">
        <w:t>Why is moisture content important when designing with timber?</w:t>
      </w:r>
    </w:p>
    <w:p xmlns:wp14="http://schemas.microsoft.com/office/word/2010/wordml" w:rsidRPr="004B7D80" w:rsidR="00AA5346" w:rsidP="00AA5346" w:rsidRDefault="00AA5346" w14:paraId="39812BF4" wp14:textId="77777777">
      <w:pPr>
        <w:rPr>
          <w:b/>
          <w:bCs/>
        </w:rPr>
      </w:pPr>
      <w:r w:rsidRPr="004B7D80">
        <w:rPr>
          <w:b/>
          <w:bCs/>
        </w:rPr>
        <w:t>Application-Based</w:t>
      </w:r>
    </w:p>
    <w:p xmlns:wp14="http://schemas.microsoft.com/office/word/2010/wordml" w:rsidRPr="004B7D80" w:rsidR="00AA5346" w:rsidP="00AA5346" w:rsidRDefault="00AA5346" w14:paraId="793AE826" wp14:textId="77777777">
      <w:pPr>
        <w:numPr>
          <w:ilvl w:val="0"/>
          <w:numId w:val="268"/>
        </w:numPr>
      </w:pPr>
      <w:r w:rsidRPr="004B7D80">
        <w:t>You are specifying timber for school desks. What properties would you prioritise and why?</w:t>
      </w:r>
    </w:p>
    <w:p xmlns:wp14="http://schemas.microsoft.com/office/word/2010/wordml" w:rsidRPr="004B7D80" w:rsidR="00AA5346" w:rsidP="00AA5346" w:rsidRDefault="00AA5346" w14:paraId="1BBC1C88" wp14:textId="77777777">
      <w:pPr>
        <w:numPr>
          <w:ilvl w:val="0"/>
          <w:numId w:val="268"/>
        </w:numPr>
      </w:pPr>
      <w:r w:rsidRPr="004B7D80">
        <w:t>How would the properties of MDF differ from those of solid Ash in a shelving unit?</w:t>
      </w:r>
    </w:p>
    <w:p xmlns:wp14="http://schemas.microsoft.com/office/word/2010/wordml" w:rsidRPr="004B7D80" w:rsidR="00AA5346" w:rsidP="00AA5346" w:rsidRDefault="00AA5346" w14:paraId="318F3BA2"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AA5346" w:rsidP="00AA5346" w:rsidRDefault="00AA5346" w14:paraId="062A7D7A" wp14:textId="77777777">
      <w:pPr>
        <w:numPr>
          <w:ilvl w:val="0"/>
          <w:numId w:val="269"/>
        </w:numPr>
      </w:pPr>
      <w:r w:rsidRPr="004B7D80">
        <w:t>Should designers always favour strong and dense hardwoods for all furniture applications? Why or why not?</w:t>
      </w:r>
    </w:p>
    <w:p xmlns:wp14="http://schemas.microsoft.com/office/word/2010/wordml" w:rsidRPr="004B7D80" w:rsidR="00AA5346" w:rsidP="00AA5346" w:rsidRDefault="00AA5346" w14:paraId="7790EF76" wp14:textId="77777777">
      <w:pPr>
        <w:numPr>
          <w:ilvl w:val="0"/>
          <w:numId w:val="269"/>
        </w:numPr>
      </w:pPr>
      <w:r w:rsidRPr="004B7D80">
        <w:t>How can understanding timber properties reduce waste and product failure?</w:t>
      </w:r>
    </w:p>
    <w:p xmlns:wp14="http://schemas.microsoft.com/office/word/2010/wordml" w:rsidRPr="004B7D80" w:rsidR="00AA5346" w:rsidP="00AA5346" w:rsidRDefault="003C1EE1" w14:paraId="3FD9042A" wp14:textId="77777777">
      <w:r>
        <w:pict w14:anchorId="100EA1FC">
          <v:rect id="_x0000_i1302" style="width:0;height:1.5pt" o:hr="t" o:hrstd="t" o:hralign="center" fillcolor="#a0a0a0" stroked="f"/>
        </w:pict>
      </w:r>
    </w:p>
    <w:p xmlns:wp14="http://schemas.microsoft.com/office/word/2010/wordml" w:rsidRPr="004B7D80" w:rsidR="00AA5346" w:rsidP="00AA5346" w:rsidRDefault="00AA5346" w14:paraId="409B11C3" wp14:textId="77777777">
      <w:pPr>
        <w:rPr>
          <w:b/>
          <w:bCs/>
        </w:rPr>
      </w:pPr>
      <w:r w:rsidRPr="004B7D80">
        <w:rPr>
          <w:b/>
          <w:bCs/>
        </w:rPr>
        <w:t>Summary for Learners</w:t>
      </w:r>
    </w:p>
    <w:p xmlns:wp14="http://schemas.microsoft.com/office/word/2010/wordml" w:rsidRPr="004B7D80" w:rsidR="00AA5346" w:rsidP="00AA5346" w:rsidRDefault="00AA5346" w14:paraId="62EFC313" wp14:textId="77777777">
      <w:r w:rsidRPr="004B7D80">
        <w:t>Knowing the characteristics and properties of timber is critical to successful design. These properties determine how the material behaves in use, how it responds to finishes, and how it performs over time. A thoughtful designer considers more than just the appearance of a material—they evaluate whether the material will support the intended function, environment, and aesthetic of the furniture piece.</w:t>
      </w:r>
    </w:p>
    <w:p xmlns:wp14="http://schemas.microsoft.com/office/word/2010/wordml" w:rsidRPr="004B7D80" w:rsidR="00AA5346" w:rsidRDefault="00AA5346" w14:paraId="052D4810" wp14:textId="77777777">
      <w:r w:rsidRPr="004B7D80">
        <w:br w:type="page"/>
      </w:r>
    </w:p>
    <w:p xmlns:wp14="http://schemas.microsoft.com/office/word/2010/wordml" w:rsidRPr="004B7D80" w:rsidR="00AA5346" w:rsidP="00AA5346" w:rsidRDefault="00AA5346" w14:paraId="0B3B229E" wp14:textId="77777777">
      <w:pPr>
        <w:pStyle w:val="Heading3"/>
        <w:rPr>
          <w:rFonts w:ascii="Century Gothic" w:hAnsi="Century Gothic"/>
          <w:b/>
          <w:bCs/>
        </w:rPr>
      </w:pPr>
      <w:bookmarkStart w:name="_Toc194130560" w:id="39"/>
      <w:r w:rsidRPr="004B7D80">
        <w:rPr>
          <w:rFonts w:ascii="Century Gothic" w:hAnsi="Century Gothic"/>
          <w:b/>
          <w:bCs/>
        </w:rPr>
        <w:t>KT0504 – Purposes, Applications, and Constraints</w:t>
      </w:r>
      <w:bookmarkEnd w:id="39"/>
    </w:p>
    <w:p xmlns:wp14="http://schemas.microsoft.com/office/word/2010/wordml" w:rsidRPr="004B7D80" w:rsidR="00AA5346" w:rsidP="00AA5346" w:rsidRDefault="003C1EE1" w14:paraId="62D3F89E" wp14:textId="77777777">
      <w:r>
        <w:pict w14:anchorId="021ED079">
          <v:rect id="_x0000_i1303" style="width:0;height:1.5pt" o:hr="t" o:hrstd="t" o:hralign="center" fillcolor="#a0a0a0" stroked="f"/>
        </w:pict>
      </w:r>
    </w:p>
    <w:p xmlns:wp14="http://schemas.microsoft.com/office/word/2010/wordml" w:rsidRPr="004B7D80" w:rsidR="00AA5346" w:rsidP="00AA5346" w:rsidRDefault="00AA5346" w14:paraId="041E12C7" wp14:textId="77777777">
      <w:pPr>
        <w:rPr>
          <w:b/>
          <w:bCs/>
        </w:rPr>
      </w:pPr>
      <w:r w:rsidRPr="004B7D80">
        <w:rPr>
          <w:b/>
          <w:bCs/>
        </w:rPr>
        <w:t>Purpose of the Element</w:t>
      </w:r>
    </w:p>
    <w:p xmlns:wp14="http://schemas.microsoft.com/office/word/2010/wordml" w:rsidRPr="004B7D80" w:rsidR="00AA5346" w:rsidP="00AA5346" w:rsidRDefault="00AA5346" w14:paraId="479B4B0D" wp14:textId="77777777">
      <w:r w:rsidRPr="004B7D80">
        <w:t>This topic element helps learners understand how different timber types and finishes are selected and applied to serve specific design and functional purposes in furniture production. It also focuses on recognising the limitations or constraints that might influence the suitability of a timber product for a particular application. Learners will be encouraged to weigh design intent against practical realities such as cost, durability, environment, finish compatibility, and material performance.</w:t>
      </w:r>
    </w:p>
    <w:p xmlns:wp14="http://schemas.microsoft.com/office/word/2010/wordml" w:rsidRPr="004B7D80" w:rsidR="00AA5346" w:rsidP="00AA5346" w:rsidRDefault="003C1EE1" w14:paraId="2780AF0D" wp14:textId="77777777">
      <w:r>
        <w:pict w14:anchorId="58F82743">
          <v:rect id="_x0000_i1304" style="width:0;height:1.5pt" o:hr="t" o:hrstd="t" o:hralign="center" fillcolor="#a0a0a0" stroked="f"/>
        </w:pict>
      </w:r>
    </w:p>
    <w:p xmlns:wp14="http://schemas.microsoft.com/office/word/2010/wordml" w:rsidRPr="004B7D80" w:rsidR="00AA5346" w:rsidP="00AA5346" w:rsidRDefault="00AA5346" w14:paraId="72BA704F" wp14:textId="77777777">
      <w:pPr>
        <w:rPr>
          <w:b/>
          <w:bCs/>
        </w:rPr>
      </w:pPr>
      <w:r w:rsidRPr="004B7D80">
        <w:rPr>
          <w:b/>
          <w:bCs/>
        </w:rPr>
        <w:t>Key Concepts to Cover</w:t>
      </w:r>
    </w:p>
    <w:p xmlns:wp14="http://schemas.microsoft.com/office/word/2010/wordml" w:rsidRPr="004B7D80" w:rsidR="00AA5346" w:rsidP="00AA5346" w:rsidRDefault="003C1EE1" w14:paraId="46FC4A0D" wp14:textId="77777777">
      <w:r>
        <w:pict w14:anchorId="54935523">
          <v:rect id="_x0000_i1305" style="width:0;height:1.5pt" o:hr="t" o:hrstd="t" o:hralign="center" fillcolor="#a0a0a0" stroked="f"/>
        </w:pict>
      </w:r>
    </w:p>
    <w:p xmlns:wp14="http://schemas.microsoft.com/office/word/2010/wordml" w:rsidRPr="004B7D80" w:rsidR="00AA5346" w:rsidP="00AA5346" w:rsidRDefault="00AA5346" w14:paraId="507395AF" wp14:textId="77777777">
      <w:pPr>
        <w:rPr>
          <w:b/>
          <w:bCs/>
        </w:rPr>
      </w:pPr>
      <w:r w:rsidRPr="004B7D80">
        <w:rPr>
          <w:rFonts w:ascii="Segoe UI Symbol" w:hAnsi="Segoe UI Symbol" w:cs="Segoe UI Symbol"/>
          <w:b/>
          <w:bCs/>
        </w:rPr>
        <w:t>🔹</w:t>
      </w:r>
      <w:r w:rsidRPr="004B7D80">
        <w:rPr>
          <w:b/>
          <w:bCs/>
        </w:rPr>
        <w:t xml:space="preserve"> 1. Purposes of Timber and Timber Finishes</w:t>
      </w:r>
    </w:p>
    <w:p xmlns:wp14="http://schemas.microsoft.com/office/word/2010/wordml" w:rsidRPr="004B7D80" w:rsidR="00AA5346" w:rsidP="00AA5346" w:rsidRDefault="00AA5346" w14:paraId="43E3FB6B" wp14:textId="77777777">
      <w:pPr>
        <w:numPr>
          <w:ilvl w:val="0"/>
          <w:numId w:val="270"/>
        </w:numPr>
      </w:pPr>
      <w:r w:rsidRPr="004B7D80">
        <w:rPr>
          <w:b/>
          <w:bCs/>
        </w:rPr>
        <w:t>Structural Integrity</w:t>
      </w:r>
      <w:r w:rsidRPr="004B7D80">
        <w:t>: frameworks, supports, and load-bearing components</w:t>
      </w:r>
    </w:p>
    <w:p xmlns:wp14="http://schemas.microsoft.com/office/word/2010/wordml" w:rsidRPr="004B7D80" w:rsidR="00AA5346" w:rsidP="00AA5346" w:rsidRDefault="00AA5346" w14:paraId="7B737312" wp14:textId="77777777">
      <w:pPr>
        <w:numPr>
          <w:ilvl w:val="0"/>
          <w:numId w:val="270"/>
        </w:numPr>
      </w:pPr>
      <w:r w:rsidRPr="004B7D80">
        <w:rPr>
          <w:b/>
          <w:bCs/>
        </w:rPr>
        <w:t>Surface Appeal</w:t>
      </w:r>
      <w:r w:rsidRPr="004B7D80">
        <w:t>: enhancing visual appeal through natural grain or applied finishes</w:t>
      </w:r>
    </w:p>
    <w:p xmlns:wp14="http://schemas.microsoft.com/office/word/2010/wordml" w:rsidRPr="004B7D80" w:rsidR="00AA5346" w:rsidP="00AA5346" w:rsidRDefault="00AA5346" w14:paraId="2F7BB34A" wp14:textId="77777777">
      <w:pPr>
        <w:numPr>
          <w:ilvl w:val="0"/>
          <w:numId w:val="270"/>
        </w:numPr>
      </w:pPr>
      <w:r w:rsidRPr="004B7D80">
        <w:rPr>
          <w:b/>
          <w:bCs/>
        </w:rPr>
        <w:t>Protection</w:t>
      </w:r>
      <w:r w:rsidRPr="004B7D80">
        <w:t>: finishes providing resistance to moisture, UV, insects, and wear</w:t>
      </w:r>
    </w:p>
    <w:p xmlns:wp14="http://schemas.microsoft.com/office/word/2010/wordml" w:rsidRPr="004B7D80" w:rsidR="00AA5346" w:rsidP="00AA5346" w:rsidRDefault="00AA5346" w14:paraId="0BBEAAFA" wp14:textId="77777777">
      <w:pPr>
        <w:numPr>
          <w:ilvl w:val="0"/>
          <w:numId w:val="270"/>
        </w:numPr>
      </w:pPr>
      <w:r w:rsidRPr="004B7D80">
        <w:rPr>
          <w:b/>
          <w:bCs/>
        </w:rPr>
        <w:t>User Interaction</w:t>
      </w:r>
      <w:r w:rsidRPr="004B7D80">
        <w:t>: tactile experience, comfort, and safety</w:t>
      </w:r>
    </w:p>
    <w:p xmlns:wp14="http://schemas.microsoft.com/office/word/2010/wordml" w:rsidRPr="004B7D80" w:rsidR="00AA5346" w:rsidP="00AA5346" w:rsidRDefault="00AA5346" w14:paraId="2DDA5BD7" wp14:textId="77777777">
      <w:pPr>
        <w:numPr>
          <w:ilvl w:val="0"/>
          <w:numId w:val="270"/>
        </w:numPr>
      </w:pPr>
      <w:r w:rsidRPr="004B7D80">
        <w:rPr>
          <w:b/>
          <w:bCs/>
        </w:rPr>
        <w:t>Sustainability</w:t>
      </w:r>
      <w:r w:rsidRPr="004B7D80">
        <w:t>: use of renewable timber and low-VOC finishes to reduce environmental impact</w:t>
      </w:r>
    </w:p>
    <w:p xmlns:wp14="http://schemas.microsoft.com/office/word/2010/wordml" w:rsidRPr="004B7D80" w:rsidR="00AA5346" w:rsidP="00AA5346" w:rsidRDefault="00AA5346" w14:paraId="359350E5" wp14:textId="77777777">
      <w:pPr>
        <w:rPr>
          <w:b/>
          <w:bCs/>
        </w:rPr>
      </w:pPr>
      <w:r w:rsidRPr="004B7D80">
        <w:rPr>
          <w:rFonts w:ascii="Segoe UI Symbol" w:hAnsi="Segoe UI Symbol" w:cs="Segoe UI Symbol"/>
          <w:b/>
          <w:bCs/>
        </w:rPr>
        <w:t>🔹</w:t>
      </w:r>
      <w:r w:rsidRPr="004B7D80">
        <w:rPr>
          <w:b/>
          <w:bCs/>
        </w:rPr>
        <w:t xml:space="preserve"> 2. Applications in Furniture Design</w:t>
      </w:r>
    </w:p>
    <w:p xmlns:wp14="http://schemas.microsoft.com/office/word/2010/wordml" w:rsidRPr="004B7D80" w:rsidR="00AA5346" w:rsidP="00AA5346" w:rsidRDefault="00AA5346" w14:paraId="03585775" wp14:textId="77777777">
      <w:pPr>
        <w:numPr>
          <w:ilvl w:val="0"/>
          <w:numId w:val="271"/>
        </w:numPr>
      </w:pPr>
      <w:r w:rsidRPr="004B7D80">
        <w:rPr>
          <w:b/>
          <w:bCs/>
        </w:rPr>
        <w:t>Hardwoods</w:t>
      </w:r>
      <w:r w:rsidRPr="004B7D80">
        <w:t>: tabletops, chair legs, cabinets, exposed decorative elements</w:t>
      </w:r>
    </w:p>
    <w:p xmlns:wp14="http://schemas.microsoft.com/office/word/2010/wordml" w:rsidRPr="004B7D80" w:rsidR="00AA5346" w:rsidP="00AA5346" w:rsidRDefault="00AA5346" w14:paraId="4A9C3BC5" wp14:textId="77777777">
      <w:pPr>
        <w:numPr>
          <w:ilvl w:val="0"/>
          <w:numId w:val="271"/>
        </w:numPr>
      </w:pPr>
      <w:r w:rsidRPr="004B7D80">
        <w:rPr>
          <w:b/>
          <w:bCs/>
        </w:rPr>
        <w:t>Softwoods</w:t>
      </w:r>
      <w:r w:rsidRPr="004B7D80">
        <w:t>: internal framing, carcasses, rustic or painted furniture</w:t>
      </w:r>
    </w:p>
    <w:p xmlns:wp14="http://schemas.microsoft.com/office/word/2010/wordml" w:rsidRPr="004B7D80" w:rsidR="00AA5346" w:rsidP="00AA5346" w:rsidRDefault="00AA5346" w14:paraId="258D6121" wp14:textId="77777777">
      <w:pPr>
        <w:numPr>
          <w:ilvl w:val="0"/>
          <w:numId w:val="271"/>
        </w:numPr>
      </w:pPr>
      <w:r w:rsidRPr="004B7D80">
        <w:rPr>
          <w:b/>
          <w:bCs/>
        </w:rPr>
        <w:t>Compressed wood</w:t>
      </w:r>
      <w:r w:rsidRPr="004B7D80">
        <w:t>: flat-pack furniture, drawer bases, backing panels, veneered products</w:t>
      </w:r>
    </w:p>
    <w:p xmlns:wp14="http://schemas.microsoft.com/office/word/2010/wordml" w:rsidRPr="004B7D80" w:rsidR="00AA5346" w:rsidP="00AA5346" w:rsidRDefault="00AA5346" w14:paraId="2E6B4AA3" wp14:textId="77777777">
      <w:pPr>
        <w:numPr>
          <w:ilvl w:val="0"/>
          <w:numId w:val="271"/>
        </w:numPr>
      </w:pPr>
      <w:r w:rsidRPr="004B7D80">
        <w:rPr>
          <w:b/>
          <w:bCs/>
        </w:rPr>
        <w:t>Finishes</w:t>
      </w:r>
      <w:r w:rsidRPr="004B7D80">
        <w:t>: stain, oil, lacquer, wax, polyurethane – selected for either protective or decorative purposes</w:t>
      </w:r>
    </w:p>
    <w:p xmlns:wp14="http://schemas.microsoft.com/office/word/2010/wordml" w:rsidRPr="004B7D80" w:rsidR="00AA5346" w:rsidP="00AA5346" w:rsidRDefault="00AA5346" w14:paraId="222336CC" wp14:textId="77777777">
      <w:pPr>
        <w:rPr>
          <w:b/>
          <w:bCs/>
        </w:rPr>
      </w:pPr>
      <w:r w:rsidRPr="004B7D80">
        <w:rPr>
          <w:rFonts w:ascii="Segoe UI Symbol" w:hAnsi="Segoe UI Symbol" w:cs="Segoe UI Symbol"/>
          <w:b/>
          <w:bCs/>
        </w:rPr>
        <w:t>🔹</w:t>
      </w:r>
      <w:r w:rsidRPr="004B7D80">
        <w:rPr>
          <w:b/>
          <w:bCs/>
        </w:rPr>
        <w:t xml:space="preserve"> 3. Constraints and Limitations</w:t>
      </w:r>
    </w:p>
    <w:p xmlns:wp14="http://schemas.microsoft.com/office/word/2010/wordml" w:rsidRPr="004B7D80" w:rsidR="00AA5346" w:rsidP="00AA5346" w:rsidRDefault="00AA5346" w14:paraId="0E95BEFE" wp14:textId="77777777">
      <w:pPr>
        <w:numPr>
          <w:ilvl w:val="0"/>
          <w:numId w:val="272"/>
        </w:numPr>
      </w:pPr>
      <w:r w:rsidRPr="004B7D80">
        <w:rPr>
          <w:b/>
          <w:bCs/>
        </w:rPr>
        <w:t>Budget constraints</w:t>
      </w:r>
      <w:r w:rsidRPr="004B7D80">
        <w:t>: limited by material costs, labour requirements, and finishing techniques</w:t>
      </w:r>
    </w:p>
    <w:p xmlns:wp14="http://schemas.microsoft.com/office/word/2010/wordml" w:rsidRPr="004B7D80" w:rsidR="00AA5346" w:rsidP="00AA5346" w:rsidRDefault="00AA5346" w14:paraId="24827676" wp14:textId="77777777">
      <w:pPr>
        <w:numPr>
          <w:ilvl w:val="0"/>
          <w:numId w:val="272"/>
        </w:numPr>
      </w:pPr>
      <w:r w:rsidRPr="004B7D80">
        <w:rPr>
          <w:b/>
          <w:bCs/>
        </w:rPr>
        <w:t>Environmental constraints</w:t>
      </w:r>
      <w:r w:rsidRPr="004B7D80">
        <w:t>: suitability for indoor vs outdoor use, moisture-prone areas, temperature shifts</w:t>
      </w:r>
    </w:p>
    <w:p xmlns:wp14="http://schemas.microsoft.com/office/word/2010/wordml" w:rsidRPr="004B7D80" w:rsidR="00AA5346" w:rsidP="00AA5346" w:rsidRDefault="00AA5346" w14:paraId="149B190B" wp14:textId="77777777">
      <w:pPr>
        <w:numPr>
          <w:ilvl w:val="0"/>
          <w:numId w:val="272"/>
        </w:numPr>
      </w:pPr>
      <w:r w:rsidRPr="004B7D80">
        <w:rPr>
          <w:b/>
          <w:bCs/>
        </w:rPr>
        <w:t>Design limitations</w:t>
      </w:r>
      <w:r w:rsidRPr="004B7D80">
        <w:t>: some timbers are difficult to bend, shape, or join without splitting</w:t>
      </w:r>
    </w:p>
    <w:p xmlns:wp14="http://schemas.microsoft.com/office/word/2010/wordml" w:rsidRPr="004B7D80" w:rsidR="00AA5346" w:rsidP="00AA5346" w:rsidRDefault="00AA5346" w14:paraId="043CD542" wp14:textId="77777777">
      <w:pPr>
        <w:numPr>
          <w:ilvl w:val="0"/>
          <w:numId w:val="272"/>
        </w:numPr>
      </w:pPr>
      <w:r w:rsidRPr="004B7D80">
        <w:rPr>
          <w:b/>
          <w:bCs/>
        </w:rPr>
        <w:t>Durability concerns</w:t>
      </w:r>
      <w:r w:rsidRPr="004B7D80">
        <w:t>: soft or open-grained woods may dent or absorb moisture</w:t>
      </w:r>
    </w:p>
    <w:p xmlns:wp14="http://schemas.microsoft.com/office/word/2010/wordml" w:rsidRPr="004B7D80" w:rsidR="00AA5346" w:rsidP="00AA5346" w:rsidRDefault="00AA5346" w14:paraId="00B62D45" wp14:textId="77777777">
      <w:pPr>
        <w:numPr>
          <w:ilvl w:val="0"/>
          <w:numId w:val="272"/>
        </w:numPr>
      </w:pPr>
      <w:r w:rsidRPr="004B7D80">
        <w:rPr>
          <w:b/>
          <w:bCs/>
        </w:rPr>
        <w:t>Health and safety</w:t>
      </w:r>
      <w:r w:rsidRPr="004B7D80">
        <w:t>: some finishes may release VOCs; flammable finishes not suited for public spaces</w:t>
      </w:r>
    </w:p>
    <w:p xmlns:wp14="http://schemas.microsoft.com/office/word/2010/wordml" w:rsidRPr="004B7D80" w:rsidR="00AA5346" w:rsidP="00AA5346" w:rsidRDefault="003C1EE1" w14:paraId="4DC2ECC6" wp14:textId="77777777">
      <w:r>
        <w:pict w14:anchorId="484DB6FA">
          <v:rect id="_x0000_i1306" style="width:0;height:1.5pt" o:hr="t" o:hrstd="t" o:hralign="center" fillcolor="#a0a0a0" stroked="f"/>
        </w:pict>
      </w:r>
    </w:p>
    <w:p xmlns:wp14="http://schemas.microsoft.com/office/word/2010/wordml" w:rsidRPr="004B7D80" w:rsidR="00AA5346" w:rsidP="00AA5346" w:rsidRDefault="00AA5346" w14:paraId="0D01E44B" wp14:textId="77777777">
      <w:pPr>
        <w:rPr>
          <w:b/>
          <w:bCs/>
        </w:rPr>
      </w:pPr>
      <w:r w:rsidRPr="004B7D80">
        <w:rPr>
          <w:b/>
          <w:bCs/>
        </w:rPr>
        <w:t>Facilitation Guidelines</w:t>
      </w:r>
    </w:p>
    <w:p xmlns:wp14="http://schemas.microsoft.com/office/word/2010/wordml" w:rsidRPr="004B7D80" w:rsidR="00AA5346" w:rsidP="00AA5346" w:rsidRDefault="00AA5346" w14:paraId="6A7E8D96" wp14:textId="77777777">
      <w:r w:rsidRPr="004B7D80">
        <w:rPr>
          <w:b/>
          <w:bCs/>
        </w:rPr>
        <w:t>Timber Application Matching Exercise</w:t>
      </w:r>
      <w:r w:rsidRPr="004B7D80">
        <w:t>:</w:t>
      </w:r>
      <w:r w:rsidRPr="004B7D80">
        <w:br/>
      </w:r>
      <w:r w:rsidRPr="004B7D80">
        <w:t>Give learners a range of furniture items (e.g. outdoor bench, children’s bunk bed, kitchen cabinet, coffee table) and ask them to select the most suitable timber and finish for each, providing reasons based on purpose, constraints, and user context.</w:t>
      </w:r>
    </w:p>
    <w:p xmlns:wp14="http://schemas.microsoft.com/office/word/2010/wordml" w:rsidRPr="004B7D80" w:rsidR="00AA5346" w:rsidP="00AA5346" w:rsidRDefault="00AA5346" w14:paraId="77A44771" wp14:textId="77777777">
      <w:r w:rsidRPr="004B7D80">
        <w:rPr>
          <w:b/>
          <w:bCs/>
        </w:rPr>
        <w:t>Sample Material Boards</w:t>
      </w:r>
      <w:r w:rsidRPr="004B7D80">
        <w:t>:</w:t>
      </w:r>
      <w:r w:rsidRPr="004B7D80">
        <w:br/>
      </w:r>
      <w:r w:rsidRPr="004B7D80">
        <w:t>Display timber samples with different finishes and allow learners to explore how each finish changes the surface character, protective quality, and suitability for different furniture contexts.</w:t>
      </w:r>
    </w:p>
    <w:p xmlns:wp14="http://schemas.microsoft.com/office/word/2010/wordml" w:rsidRPr="004B7D80" w:rsidR="00AA5346" w:rsidP="00AA5346" w:rsidRDefault="003C1EE1" w14:paraId="79796693" wp14:textId="77777777">
      <w:r>
        <w:pict w14:anchorId="56C338DC">
          <v:rect id="_x0000_i1307" style="width:0;height:1.5pt" o:hr="t" o:hrstd="t" o:hralign="center" fillcolor="#a0a0a0" stroked="f"/>
        </w:pict>
      </w:r>
    </w:p>
    <w:p xmlns:wp14="http://schemas.microsoft.com/office/word/2010/wordml" w:rsidRPr="004B7D80" w:rsidR="00AA5346" w:rsidP="00AA5346" w:rsidRDefault="00AA5346" w14:paraId="5E45D79C" wp14:textId="77777777">
      <w:pPr>
        <w:rPr>
          <w:b/>
          <w:bCs/>
        </w:rPr>
      </w:pPr>
      <w:r w:rsidRPr="004B7D80">
        <w:rPr>
          <w:b/>
          <w:bCs/>
        </w:rPr>
        <w:t>Case Study</w:t>
      </w:r>
    </w:p>
    <w:p xmlns:wp14="http://schemas.microsoft.com/office/word/2010/wordml" w:rsidRPr="004B7D80" w:rsidR="00AA5346" w:rsidP="00AA5346" w:rsidRDefault="00AA5346" w14:paraId="0C6B6DCB" wp14:textId="77777777">
      <w:r w:rsidRPr="004B7D80">
        <w:rPr>
          <w:b/>
          <w:bCs/>
        </w:rPr>
        <w:t>Case Title</w:t>
      </w:r>
      <w:r w:rsidRPr="004B7D80">
        <w:t xml:space="preserve">: </w:t>
      </w:r>
      <w:r w:rsidRPr="004B7D80">
        <w:rPr>
          <w:i/>
          <w:iCs/>
        </w:rPr>
        <w:t>From Concept to Constraint</w:t>
      </w:r>
      <w:r w:rsidRPr="004B7D80">
        <w:br/>
      </w:r>
      <w:r w:rsidRPr="004B7D80">
        <w:t>A designer selected MDF with a natural oil finish for a set of restaurant bar stools. Within a month, the seating showed water damage, and customers complained of a sticky surface texture.</w:t>
      </w:r>
    </w:p>
    <w:p xmlns:wp14="http://schemas.microsoft.com/office/word/2010/wordml" w:rsidRPr="004B7D80" w:rsidR="00AA5346" w:rsidP="00AA5346" w:rsidRDefault="00AA5346" w14:paraId="652F4E5D" wp14:textId="77777777">
      <w:r w:rsidRPr="004B7D80">
        <w:rPr>
          <w:b/>
          <w:bCs/>
        </w:rPr>
        <w:t>Facilitator Questions</w:t>
      </w:r>
      <w:r w:rsidRPr="004B7D80">
        <w:t>:</w:t>
      </w:r>
    </w:p>
    <w:p xmlns:wp14="http://schemas.microsoft.com/office/word/2010/wordml" w:rsidRPr="004B7D80" w:rsidR="00AA5346" w:rsidP="00AA5346" w:rsidRDefault="00AA5346" w14:paraId="3BD2BD46" wp14:textId="77777777">
      <w:pPr>
        <w:numPr>
          <w:ilvl w:val="0"/>
          <w:numId w:val="273"/>
        </w:numPr>
      </w:pPr>
      <w:r w:rsidRPr="004B7D80">
        <w:t>What was the mismatch between purpose and material?</w:t>
      </w:r>
    </w:p>
    <w:p xmlns:wp14="http://schemas.microsoft.com/office/word/2010/wordml" w:rsidRPr="004B7D80" w:rsidR="00AA5346" w:rsidP="00AA5346" w:rsidRDefault="00AA5346" w14:paraId="30E67634" wp14:textId="77777777">
      <w:pPr>
        <w:numPr>
          <w:ilvl w:val="0"/>
          <w:numId w:val="273"/>
        </w:numPr>
      </w:pPr>
      <w:r w:rsidRPr="004B7D80">
        <w:t>How did the finish contribute to the failure?</w:t>
      </w:r>
    </w:p>
    <w:p xmlns:wp14="http://schemas.microsoft.com/office/word/2010/wordml" w:rsidRPr="004B7D80" w:rsidR="00AA5346" w:rsidP="00AA5346" w:rsidRDefault="00AA5346" w14:paraId="73B53E71" wp14:textId="77777777">
      <w:pPr>
        <w:numPr>
          <w:ilvl w:val="0"/>
          <w:numId w:val="273"/>
        </w:numPr>
      </w:pPr>
      <w:r w:rsidRPr="004B7D80">
        <w:t>What would be a more suitable material and finish for this application?</w:t>
      </w:r>
    </w:p>
    <w:p xmlns:wp14="http://schemas.microsoft.com/office/word/2010/wordml" w:rsidRPr="004B7D80" w:rsidR="00AA5346" w:rsidP="00AA5346" w:rsidRDefault="00AA5346" w14:paraId="32B85D34" wp14:textId="77777777">
      <w:r w:rsidRPr="004B7D80">
        <w:rPr>
          <w:b/>
          <w:bCs/>
        </w:rPr>
        <w:t>Discussion Points</w:t>
      </w:r>
      <w:r w:rsidRPr="004B7D80">
        <w:t>:</w:t>
      </w:r>
    </w:p>
    <w:p xmlns:wp14="http://schemas.microsoft.com/office/word/2010/wordml" w:rsidRPr="004B7D80" w:rsidR="00AA5346" w:rsidP="00AA5346" w:rsidRDefault="00AA5346" w14:paraId="080EC69B" wp14:textId="77777777">
      <w:pPr>
        <w:numPr>
          <w:ilvl w:val="0"/>
          <w:numId w:val="274"/>
        </w:numPr>
      </w:pPr>
      <w:r w:rsidRPr="004B7D80">
        <w:t>Moisture resistance of MDF and finish compatibility</w:t>
      </w:r>
    </w:p>
    <w:p xmlns:wp14="http://schemas.microsoft.com/office/word/2010/wordml" w:rsidRPr="004B7D80" w:rsidR="00AA5346" w:rsidP="00AA5346" w:rsidRDefault="00AA5346" w14:paraId="4898F4D9" wp14:textId="77777777">
      <w:pPr>
        <w:numPr>
          <w:ilvl w:val="0"/>
          <w:numId w:val="274"/>
        </w:numPr>
      </w:pPr>
      <w:r w:rsidRPr="004B7D80">
        <w:t>Furniture context and level of use</w:t>
      </w:r>
    </w:p>
    <w:p xmlns:wp14="http://schemas.microsoft.com/office/word/2010/wordml" w:rsidRPr="004B7D80" w:rsidR="00AA5346" w:rsidP="00AA5346" w:rsidRDefault="00AA5346" w14:paraId="3D3BEF52" wp14:textId="77777777">
      <w:pPr>
        <w:numPr>
          <w:ilvl w:val="0"/>
          <w:numId w:val="274"/>
        </w:numPr>
      </w:pPr>
      <w:r w:rsidRPr="004B7D80">
        <w:t>Material testing and finish durability</w:t>
      </w:r>
    </w:p>
    <w:p xmlns:wp14="http://schemas.microsoft.com/office/word/2010/wordml" w:rsidRPr="004B7D80" w:rsidR="00AA5346" w:rsidP="00AA5346" w:rsidRDefault="003C1EE1" w14:paraId="47297C67" wp14:textId="77777777">
      <w:r>
        <w:pict w14:anchorId="10597B25">
          <v:rect id="_x0000_i1308" style="width:0;height:1.5pt" o:hr="t" o:hrstd="t" o:hralign="center" fillcolor="#a0a0a0" stroked="f"/>
        </w:pict>
      </w:r>
    </w:p>
    <w:p xmlns:wp14="http://schemas.microsoft.com/office/word/2010/wordml" w:rsidRPr="004B7D80" w:rsidR="00AA5346" w:rsidP="00AA5346" w:rsidRDefault="00AA5346" w14:paraId="7C2A4CB0" wp14:textId="77777777">
      <w:pPr>
        <w:rPr>
          <w:b/>
          <w:bCs/>
        </w:rPr>
      </w:pPr>
      <w:r w:rsidRPr="004B7D80">
        <w:rPr>
          <w:b/>
          <w:bCs/>
        </w:rPr>
        <w:t>Questions for Learner Engagement</w:t>
      </w:r>
    </w:p>
    <w:p xmlns:wp14="http://schemas.microsoft.com/office/word/2010/wordml" w:rsidRPr="004B7D80" w:rsidR="00AA5346" w:rsidP="00AA5346" w:rsidRDefault="00AA5346" w14:paraId="77E7DF8D"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AA5346" w:rsidP="00AA5346" w:rsidRDefault="00AA5346" w14:paraId="313F61E0" wp14:textId="77777777">
      <w:pPr>
        <w:numPr>
          <w:ilvl w:val="0"/>
          <w:numId w:val="275"/>
        </w:numPr>
      </w:pPr>
      <w:r w:rsidRPr="004B7D80">
        <w:t>Name one purpose for applying a timber finish in furniture design.</w:t>
      </w:r>
    </w:p>
    <w:p xmlns:wp14="http://schemas.microsoft.com/office/word/2010/wordml" w:rsidRPr="004B7D80" w:rsidR="00AA5346" w:rsidP="00AA5346" w:rsidRDefault="00AA5346" w14:paraId="6AB41A23" wp14:textId="77777777">
      <w:pPr>
        <w:numPr>
          <w:ilvl w:val="0"/>
          <w:numId w:val="275"/>
        </w:numPr>
      </w:pPr>
      <w:r w:rsidRPr="004B7D80">
        <w:t>List two common uses for hardwood in furniture applications.</w:t>
      </w:r>
    </w:p>
    <w:p xmlns:wp14="http://schemas.microsoft.com/office/word/2010/wordml" w:rsidRPr="004B7D80" w:rsidR="00AA5346" w:rsidP="00AA5346" w:rsidRDefault="00AA5346" w14:paraId="2EA1E892"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AA5346" w:rsidP="00AA5346" w:rsidRDefault="00AA5346" w14:paraId="11CF9D24" wp14:textId="77777777">
      <w:pPr>
        <w:numPr>
          <w:ilvl w:val="0"/>
          <w:numId w:val="276"/>
        </w:numPr>
      </w:pPr>
      <w:r w:rsidRPr="004B7D80">
        <w:t>You are designing compact shelving for student accommodation. What timber or finish constraints must be considered?</w:t>
      </w:r>
    </w:p>
    <w:p xmlns:wp14="http://schemas.microsoft.com/office/word/2010/wordml" w:rsidRPr="004B7D80" w:rsidR="00AA5346" w:rsidP="00AA5346" w:rsidRDefault="00AA5346" w14:paraId="516E5115" wp14:textId="77777777">
      <w:pPr>
        <w:numPr>
          <w:ilvl w:val="0"/>
          <w:numId w:val="276"/>
        </w:numPr>
      </w:pPr>
      <w:r w:rsidRPr="004B7D80">
        <w:t>A client wants furniture suitable for a coastal holiday home. Which timber and finish would you propose?</w:t>
      </w:r>
    </w:p>
    <w:p xmlns:wp14="http://schemas.microsoft.com/office/word/2010/wordml" w:rsidRPr="004B7D80" w:rsidR="00AA5346" w:rsidP="00AA5346" w:rsidRDefault="00AA5346" w14:paraId="5084FC4A"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AA5346" w:rsidP="00AA5346" w:rsidRDefault="00AA5346" w14:paraId="6F38F0B6" wp14:textId="77777777">
      <w:pPr>
        <w:numPr>
          <w:ilvl w:val="0"/>
          <w:numId w:val="277"/>
        </w:numPr>
      </w:pPr>
      <w:r w:rsidRPr="004B7D80">
        <w:t>Can low-cost materials be used effectively in high-end furniture design? Explain with reference to finishes and constraints.</w:t>
      </w:r>
    </w:p>
    <w:p xmlns:wp14="http://schemas.microsoft.com/office/word/2010/wordml" w:rsidRPr="004B7D80" w:rsidR="00AA5346" w:rsidP="00AA5346" w:rsidRDefault="00AA5346" w14:paraId="226253AA" wp14:textId="77777777">
      <w:pPr>
        <w:numPr>
          <w:ilvl w:val="0"/>
          <w:numId w:val="277"/>
        </w:numPr>
      </w:pPr>
      <w:r w:rsidRPr="004B7D80">
        <w:t>Should designers prioritise sustainability over aesthetics when selecting timber? Defend your position.</w:t>
      </w:r>
    </w:p>
    <w:p xmlns:wp14="http://schemas.microsoft.com/office/word/2010/wordml" w:rsidRPr="004B7D80" w:rsidR="00AA5346" w:rsidP="00AA5346" w:rsidRDefault="003C1EE1" w14:paraId="048740F3" wp14:textId="77777777">
      <w:r>
        <w:pict w14:anchorId="40C1E535">
          <v:rect id="_x0000_i1309" style="width:0;height:1.5pt" o:hr="t" o:hrstd="t" o:hralign="center" fillcolor="#a0a0a0" stroked="f"/>
        </w:pict>
      </w:r>
    </w:p>
    <w:p xmlns:wp14="http://schemas.microsoft.com/office/word/2010/wordml" w:rsidRPr="004B7D80" w:rsidR="00AA5346" w:rsidP="00AA5346" w:rsidRDefault="00AA5346" w14:paraId="67CC412E" wp14:textId="77777777">
      <w:pPr>
        <w:rPr>
          <w:b/>
          <w:bCs/>
        </w:rPr>
      </w:pPr>
      <w:r w:rsidRPr="004B7D80">
        <w:rPr>
          <w:b/>
          <w:bCs/>
        </w:rPr>
        <w:t>Summary for Learners</w:t>
      </w:r>
    </w:p>
    <w:p xmlns:wp14="http://schemas.microsoft.com/office/word/2010/wordml" w:rsidRPr="004B7D80" w:rsidR="00AA5346" w:rsidP="00AA5346" w:rsidRDefault="00AA5346" w14:paraId="2014F3C2" wp14:textId="77777777">
      <w:r w:rsidRPr="004B7D80">
        <w:t>The successful application of timber and its finishes in furniture design depends on how well the designer understands the material’s purpose, possibilities, and limits. Every project presents a unique combination of user needs, environmental conditions, and budgetary boundaries. By making informed material choices, designers can ensure their products are not only functional and attractive but also fit for purpose and long-lasting.</w:t>
      </w:r>
    </w:p>
    <w:p xmlns:wp14="http://schemas.microsoft.com/office/word/2010/wordml" w:rsidRPr="004B7D80" w:rsidR="00AA5346" w:rsidRDefault="00AA5346" w14:paraId="51371A77" wp14:textId="77777777">
      <w:r w:rsidRPr="004B7D80">
        <w:br w:type="page"/>
      </w:r>
    </w:p>
    <w:p xmlns:wp14="http://schemas.microsoft.com/office/word/2010/wordml" w:rsidRPr="004B7D80" w:rsidR="00AA5346" w:rsidP="00AA5346" w:rsidRDefault="00AA5346" w14:paraId="633175A1" wp14:textId="77777777">
      <w:pPr>
        <w:pStyle w:val="Heading3"/>
        <w:rPr>
          <w:rFonts w:ascii="Century Gothic" w:hAnsi="Century Gothic"/>
          <w:b/>
          <w:bCs/>
        </w:rPr>
      </w:pPr>
      <w:bookmarkStart w:name="_Toc194130561" w:id="40"/>
      <w:r w:rsidRPr="004B7D80">
        <w:rPr>
          <w:rFonts w:ascii="Century Gothic" w:hAnsi="Century Gothic"/>
          <w:b/>
          <w:bCs/>
        </w:rPr>
        <w:t>KT0505 – Implications for Design</w:t>
      </w:r>
      <w:bookmarkEnd w:id="40"/>
    </w:p>
    <w:p xmlns:wp14="http://schemas.microsoft.com/office/word/2010/wordml" w:rsidRPr="004B7D80" w:rsidR="00AA5346" w:rsidP="00AA5346" w:rsidRDefault="003C1EE1" w14:paraId="732434A0" wp14:textId="77777777">
      <w:r>
        <w:pict w14:anchorId="46286C9C">
          <v:rect id="_x0000_i1310" style="width:0;height:1.5pt" o:hr="t" o:hrstd="t" o:hralign="center" fillcolor="#a0a0a0" stroked="f"/>
        </w:pict>
      </w:r>
    </w:p>
    <w:p xmlns:wp14="http://schemas.microsoft.com/office/word/2010/wordml" w:rsidRPr="004B7D80" w:rsidR="00AA5346" w:rsidP="00AA5346" w:rsidRDefault="00AA5346" w14:paraId="1559FE7E" wp14:textId="77777777">
      <w:pPr>
        <w:rPr>
          <w:b/>
          <w:bCs/>
        </w:rPr>
      </w:pPr>
      <w:r w:rsidRPr="004B7D80">
        <w:rPr>
          <w:b/>
          <w:bCs/>
        </w:rPr>
        <w:t>Purpose of the Element</w:t>
      </w:r>
    </w:p>
    <w:p xmlns:wp14="http://schemas.microsoft.com/office/word/2010/wordml" w:rsidRPr="004B7D80" w:rsidR="00AA5346" w:rsidP="00AA5346" w:rsidRDefault="00AA5346" w14:paraId="4293ADC0" wp14:textId="77777777">
      <w:r w:rsidRPr="004B7D80">
        <w:t>This topic element explores how the inherent properties and behaviour of timber and timber finishes directly influence design decisions. Learners will consider how timber choices affect the structural performance, visual appearance, user interaction, longevity, and environmental responsibility of a furniture piece. By analysing these implications, designers will learn to make more informed and context-appropriate design decisions.</w:t>
      </w:r>
    </w:p>
    <w:p xmlns:wp14="http://schemas.microsoft.com/office/word/2010/wordml" w:rsidRPr="004B7D80" w:rsidR="00AA5346" w:rsidP="00AA5346" w:rsidRDefault="00AA5346" w14:paraId="62C0A385" wp14:textId="77777777">
      <w:r w:rsidRPr="004B7D80">
        <w:t>This element encourages learners to go beyond selecting materials based only on availability or aesthetics, and instead assess how timber will perform under specific design conditions.</w:t>
      </w:r>
    </w:p>
    <w:p xmlns:wp14="http://schemas.microsoft.com/office/word/2010/wordml" w:rsidRPr="004B7D80" w:rsidR="00AA5346" w:rsidP="00AA5346" w:rsidRDefault="003C1EE1" w14:paraId="2328BB07" wp14:textId="77777777">
      <w:r>
        <w:pict w14:anchorId="532FA9AD">
          <v:rect id="_x0000_i1311" style="width:0;height:1.5pt" o:hr="t" o:hrstd="t" o:hralign="center" fillcolor="#a0a0a0" stroked="f"/>
        </w:pict>
      </w:r>
    </w:p>
    <w:p xmlns:wp14="http://schemas.microsoft.com/office/word/2010/wordml" w:rsidRPr="004B7D80" w:rsidR="00AA5346" w:rsidP="00AA5346" w:rsidRDefault="00AA5346" w14:paraId="595A9EFE" wp14:textId="77777777">
      <w:pPr>
        <w:rPr>
          <w:b/>
          <w:bCs/>
        </w:rPr>
      </w:pPr>
      <w:r w:rsidRPr="004B7D80">
        <w:rPr>
          <w:b/>
          <w:bCs/>
        </w:rPr>
        <w:t>Key Concepts to Cover</w:t>
      </w:r>
    </w:p>
    <w:p xmlns:wp14="http://schemas.microsoft.com/office/word/2010/wordml" w:rsidRPr="004B7D80" w:rsidR="00AA5346" w:rsidP="00AA5346" w:rsidRDefault="003C1EE1" w14:paraId="256AC6DA" wp14:textId="77777777">
      <w:r>
        <w:pict w14:anchorId="4DFD1EF3">
          <v:rect id="_x0000_i1312" style="width:0;height:1.5pt" o:hr="t" o:hrstd="t" o:hralign="center" fillcolor="#a0a0a0" stroked="f"/>
        </w:pict>
      </w:r>
    </w:p>
    <w:p xmlns:wp14="http://schemas.microsoft.com/office/word/2010/wordml" w:rsidRPr="004B7D80" w:rsidR="00AA5346" w:rsidP="00AA5346" w:rsidRDefault="00AA5346" w14:paraId="53AFE478" wp14:textId="77777777">
      <w:pPr>
        <w:rPr>
          <w:b/>
          <w:bCs/>
        </w:rPr>
      </w:pPr>
      <w:r w:rsidRPr="004B7D80">
        <w:rPr>
          <w:rFonts w:ascii="Segoe UI Symbol" w:hAnsi="Segoe UI Symbol" w:cs="Segoe UI Symbol"/>
          <w:b/>
          <w:bCs/>
        </w:rPr>
        <w:t>🔹</w:t>
      </w:r>
      <w:r w:rsidRPr="004B7D80">
        <w:rPr>
          <w:b/>
          <w:bCs/>
        </w:rPr>
        <w:t xml:space="preserve"> 1. Structural Implications</w:t>
      </w:r>
    </w:p>
    <w:p xmlns:wp14="http://schemas.microsoft.com/office/word/2010/wordml" w:rsidRPr="004B7D80" w:rsidR="00AA5346" w:rsidP="00AA5346" w:rsidRDefault="00AA5346" w14:paraId="59DA013E" wp14:textId="77777777">
      <w:pPr>
        <w:numPr>
          <w:ilvl w:val="0"/>
          <w:numId w:val="278"/>
        </w:numPr>
      </w:pPr>
      <w:r w:rsidRPr="004B7D80">
        <w:t>Load-bearing capacity and joint strength differ across timber types</w:t>
      </w:r>
    </w:p>
    <w:p xmlns:wp14="http://schemas.microsoft.com/office/word/2010/wordml" w:rsidRPr="004B7D80" w:rsidR="00AA5346" w:rsidP="00AA5346" w:rsidRDefault="00AA5346" w14:paraId="7EDC39FD" wp14:textId="77777777">
      <w:pPr>
        <w:numPr>
          <w:ilvl w:val="0"/>
          <w:numId w:val="278"/>
        </w:numPr>
      </w:pPr>
      <w:r w:rsidRPr="004B7D80">
        <w:t>Warping, shrinking, and swelling influence form and dimensional stability</w:t>
      </w:r>
    </w:p>
    <w:p xmlns:wp14="http://schemas.microsoft.com/office/word/2010/wordml" w:rsidRPr="004B7D80" w:rsidR="00AA5346" w:rsidP="00AA5346" w:rsidRDefault="00AA5346" w14:paraId="5A5ABA24" wp14:textId="77777777">
      <w:pPr>
        <w:numPr>
          <w:ilvl w:val="0"/>
          <w:numId w:val="278"/>
        </w:numPr>
      </w:pPr>
      <w:r w:rsidRPr="004B7D80">
        <w:t>Compressed wood may require reinforcement in structural areas</w:t>
      </w:r>
    </w:p>
    <w:p xmlns:wp14="http://schemas.microsoft.com/office/word/2010/wordml" w:rsidRPr="004B7D80" w:rsidR="00AA5346" w:rsidP="00AA5346" w:rsidRDefault="00AA5346" w14:paraId="726D43BB" wp14:textId="77777777">
      <w:pPr>
        <w:rPr>
          <w:b/>
          <w:bCs/>
        </w:rPr>
      </w:pPr>
      <w:r w:rsidRPr="004B7D80">
        <w:rPr>
          <w:rFonts w:ascii="Segoe UI Symbol" w:hAnsi="Segoe UI Symbol" w:cs="Segoe UI Symbol"/>
          <w:b/>
          <w:bCs/>
        </w:rPr>
        <w:t>🔹</w:t>
      </w:r>
      <w:r w:rsidRPr="004B7D80">
        <w:rPr>
          <w:b/>
          <w:bCs/>
        </w:rPr>
        <w:t xml:space="preserve"> 2. Aesthetic Implications</w:t>
      </w:r>
    </w:p>
    <w:p xmlns:wp14="http://schemas.microsoft.com/office/word/2010/wordml" w:rsidRPr="004B7D80" w:rsidR="00AA5346" w:rsidP="00AA5346" w:rsidRDefault="00AA5346" w14:paraId="4832D900" wp14:textId="77777777">
      <w:pPr>
        <w:numPr>
          <w:ilvl w:val="0"/>
          <w:numId w:val="279"/>
        </w:numPr>
      </w:pPr>
      <w:r w:rsidRPr="004B7D80">
        <w:t>Grain direction and variation affect surface layout and visual flow</w:t>
      </w:r>
    </w:p>
    <w:p xmlns:wp14="http://schemas.microsoft.com/office/word/2010/wordml" w:rsidRPr="004B7D80" w:rsidR="00AA5346" w:rsidP="00AA5346" w:rsidRDefault="00AA5346" w14:paraId="52E507C2" wp14:textId="77777777">
      <w:pPr>
        <w:numPr>
          <w:ilvl w:val="0"/>
          <w:numId w:val="279"/>
        </w:numPr>
      </w:pPr>
      <w:r w:rsidRPr="004B7D80">
        <w:t>Natural colour and staining influence the overall style and theme</w:t>
      </w:r>
    </w:p>
    <w:p xmlns:wp14="http://schemas.microsoft.com/office/word/2010/wordml" w:rsidRPr="004B7D80" w:rsidR="00AA5346" w:rsidP="00AA5346" w:rsidRDefault="00AA5346" w14:paraId="1B67A1F3" wp14:textId="77777777">
      <w:pPr>
        <w:numPr>
          <w:ilvl w:val="0"/>
          <w:numId w:val="279"/>
        </w:numPr>
      </w:pPr>
      <w:r w:rsidRPr="004B7D80">
        <w:t>Timber defects (e.g. knots, colour differences) can be celebrated or concealed</w:t>
      </w:r>
    </w:p>
    <w:p xmlns:wp14="http://schemas.microsoft.com/office/word/2010/wordml" w:rsidRPr="004B7D80" w:rsidR="00AA5346" w:rsidP="00AA5346" w:rsidRDefault="00AA5346" w14:paraId="21DDF6B7" wp14:textId="77777777">
      <w:pPr>
        <w:rPr>
          <w:b/>
          <w:bCs/>
        </w:rPr>
      </w:pPr>
      <w:r w:rsidRPr="004B7D80">
        <w:rPr>
          <w:rFonts w:ascii="Segoe UI Symbol" w:hAnsi="Segoe UI Symbol" w:cs="Segoe UI Symbol"/>
          <w:b/>
          <w:bCs/>
        </w:rPr>
        <w:t>🔹</w:t>
      </w:r>
      <w:r w:rsidRPr="004B7D80">
        <w:rPr>
          <w:b/>
          <w:bCs/>
        </w:rPr>
        <w:t xml:space="preserve"> 3. Environmental </w:t>
      </w:r>
      <w:r w:rsidRPr="004B7D80" w:rsidR="008F117D">
        <w:rPr>
          <w:b/>
          <w:bCs/>
        </w:rPr>
        <w:t>and</w:t>
      </w:r>
      <w:r w:rsidRPr="004B7D80">
        <w:rPr>
          <w:b/>
          <w:bCs/>
        </w:rPr>
        <w:t xml:space="preserve"> Functional Context</w:t>
      </w:r>
    </w:p>
    <w:p xmlns:wp14="http://schemas.microsoft.com/office/word/2010/wordml" w:rsidRPr="004B7D80" w:rsidR="00AA5346" w:rsidP="00AA5346" w:rsidRDefault="00AA5346" w14:paraId="6670BEF7" wp14:textId="77777777">
      <w:pPr>
        <w:numPr>
          <w:ilvl w:val="0"/>
          <w:numId w:val="280"/>
        </w:numPr>
      </w:pPr>
      <w:r w:rsidRPr="004B7D80">
        <w:t>Suitability for outdoor or moisture-rich environments</w:t>
      </w:r>
    </w:p>
    <w:p xmlns:wp14="http://schemas.microsoft.com/office/word/2010/wordml" w:rsidRPr="004B7D80" w:rsidR="00AA5346" w:rsidP="00AA5346" w:rsidRDefault="00AA5346" w14:paraId="6F06DCC5" wp14:textId="77777777">
      <w:pPr>
        <w:numPr>
          <w:ilvl w:val="0"/>
          <w:numId w:val="280"/>
        </w:numPr>
      </w:pPr>
      <w:r w:rsidRPr="004B7D80">
        <w:t>Impact of UV exposure on timber colour and finish durability</w:t>
      </w:r>
    </w:p>
    <w:p xmlns:wp14="http://schemas.microsoft.com/office/word/2010/wordml" w:rsidRPr="004B7D80" w:rsidR="00AA5346" w:rsidP="00AA5346" w:rsidRDefault="00AA5346" w14:paraId="3B2222CE" wp14:textId="77777777">
      <w:pPr>
        <w:numPr>
          <w:ilvl w:val="0"/>
          <w:numId w:val="280"/>
        </w:numPr>
      </w:pPr>
      <w:r w:rsidRPr="004B7D80">
        <w:t>Relevance of fire-retardant treatments for commercial or public installations</w:t>
      </w:r>
    </w:p>
    <w:p xmlns:wp14="http://schemas.microsoft.com/office/word/2010/wordml" w:rsidRPr="004B7D80" w:rsidR="00AA5346" w:rsidP="00AA5346" w:rsidRDefault="00AA5346" w14:paraId="13A7A47A" wp14:textId="77777777">
      <w:pPr>
        <w:rPr>
          <w:b/>
          <w:bCs/>
        </w:rPr>
      </w:pPr>
      <w:r w:rsidRPr="004B7D80">
        <w:rPr>
          <w:rFonts w:ascii="Segoe UI Symbol" w:hAnsi="Segoe UI Symbol" w:cs="Segoe UI Symbol"/>
          <w:b/>
          <w:bCs/>
        </w:rPr>
        <w:t>🔹</w:t>
      </w:r>
      <w:r w:rsidRPr="004B7D80">
        <w:rPr>
          <w:b/>
          <w:bCs/>
        </w:rPr>
        <w:t xml:space="preserve"> 4. Sustainability </w:t>
      </w:r>
      <w:r w:rsidRPr="004B7D80" w:rsidR="008F117D">
        <w:rPr>
          <w:b/>
          <w:bCs/>
        </w:rPr>
        <w:t>and</w:t>
      </w:r>
      <w:r w:rsidRPr="004B7D80">
        <w:rPr>
          <w:b/>
          <w:bCs/>
        </w:rPr>
        <w:t xml:space="preserve"> Ethical Design</w:t>
      </w:r>
    </w:p>
    <w:p xmlns:wp14="http://schemas.microsoft.com/office/word/2010/wordml" w:rsidRPr="004B7D80" w:rsidR="00AA5346" w:rsidP="00AA5346" w:rsidRDefault="00AA5346" w14:paraId="781EDAE7" wp14:textId="77777777">
      <w:pPr>
        <w:numPr>
          <w:ilvl w:val="0"/>
          <w:numId w:val="281"/>
        </w:numPr>
      </w:pPr>
      <w:r w:rsidRPr="004B7D80">
        <w:t>Choosing certified or reclaimed wood impacts environmental footprint</w:t>
      </w:r>
    </w:p>
    <w:p xmlns:wp14="http://schemas.microsoft.com/office/word/2010/wordml" w:rsidRPr="004B7D80" w:rsidR="00AA5346" w:rsidP="00AA5346" w:rsidRDefault="00AA5346" w14:paraId="4F3830B8" wp14:textId="77777777">
      <w:pPr>
        <w:numPr>
          <w:ilvl w:val="0"/>
          <w:numId w:val="281"/>
        </w:numPr>
      </w:pPr>
      <w:r w:rsidRPr="004B7D80">
        <w:t>Low-VOC finishes improve indoor air quality</w:t>
      </w:r>
    </w:p>
    <w:p xmlns:wp14="http://schemas.microsoft.com/office/word/2010/wordml" w:rsidRPr="004B7D80" w:rsidR="00AA5346" w:rsidP="00AA5346" w:rsidRDefault="00AA5346" w14:paraId="0E09FBB9" wp14:textId="77777777">
      <w:pPr>
        <w:numPr>
          <w:ilvl w:val="0"/>
          <w:numId w:val="281"/>
        </w:numPr>
      </w:pPr>
      <w:r w:rsidRPr="004B7D80">
        <w:t>Material efficiency and minimising waste in design and production</w:t>
      </w:r>
    </w:p>
    <w:p xmlns:wp14="http://schemas.microsoft.com/office/word/2010/wordml" w:rsidRPr="004B7D80" w:rsidR="00AA5346" w:rsidP="00AA5346" w:rsidRDefault="00AA5346" w14:paraId="2AE96C20" wp14:textId="77777777">
      <w:pPr>
        <w:rPr>
          <w:b/>
          <w:bCs/>
        </w:rPr>
      </w:pPr>
      <w:r w:rsidRPr="004B7D80">
        <w:rPr>
          <w:rFonts w:ascii="Segoe UI Symbol" w:hAnsi="Segoe UI Symbol" w:cs="Segoe UI Symbol"/>
          <w:b/>
          <w:bCs/>
        </w:rPr>
        <w:t>🔹</w:t>
      </w:r>
      <w:r w:rsidRPr="004B7D80">
        <w:rPr>
          <w:b/>
          <w:bCs/>
        </w:rPr>
        <w:t xml:space="preserve"> 5. User Experience</w:t>
      </w:r>
    </w:p>
    <w:p xmlns:wp14="http://schemas.microsoft.com/office/word/2010/wordml" w:rsidRPr="004B7D80" w:rsidR="00AA5346" w:rsidP="00AA5346" w:rsidRDefault="00AA5346" w14:paraId="541536DD" wp14:textId="77777777">
      <w:pPr>
        <w:numPr>
          <w:ilvl w:val="0"/>
          <w:numId w:val="282"/>
        </w:numPr>
      </w:pPr>
      <w:r w:rsidRPr="004B7D80">
        <w:t>Warmth and tactility of timber for touch surfaces</w:t>
      </w:r>
    </w:p>
    <w:p xmlns:wp14="http://schemas.microsoft.com/office/word/2010/wordml" w:rsidRPr="004B7D80" w:rsidR="00AA5346" w:rsidP="00AA5346" w:rsidRDefault="00AA5346" w14:paraId="11CD03EB" wp14:textId="77777777">
      <w:pPr>
        <w:numPr>
          <w:ilvl w:val="0"/>
          <w:numId w:val="282"/>
        </w:numPr>
      </w:pPr>
      <w:r w:rsidRPr="004B7D80">
        <w:t>Comfort and maintenance in high-contact furniture (e.g. armrests, seats)</w:t>
      </w:r>
    </w:p>
    <w:p xmlns:wp14="http://schemas.microsoft.com/office/word/2010/wordml" w:rsidRPr="004B7D80" w:rsidR="00AA5346" w:rsidP="00AA5346" w:rsidRDefault="00AA5346" w14:paraId="2771099D" wp14:textId="77777777">
      <w:pPr>
        <w:numPr>
          <w:ilvl w:val="0"/>
          <w:numId w:val="282"/>
        </w:numPr>
      </w:pPr>
      <w:r w:rsidRPr="004B7D80">
        <w:t>Sensory appeal of natural timber vs synthetic alternatives</w:t>
      </w:r>
    </w:p>
    <w:p xmlns:wp14="http://schemas.microsoft.com/office/word/2010/wordml" w:rsidRPr="004B7D80" w:rsidR="00AA5346" w:rsidP="00AA5346" w:rsidRDefault="003C1EE1" w14:paraId="38AA98D6" wp14:textId="77777777">
      <w:r>
        <w:pict w14:anchorId="5193DD05">
          <v:rect id="_x0000_i1313" style="width:0;height:1.5pt" o:hr="t" o:hrstd="t" o:hralign="center" fillcolor="#a0a0a0" stroked="f"/>
        </w:pict>
      </w:r>
    </w:p>
    <w:p xmlns:wp14="http://schemas.microsoft.com/office/word/2010/wordml" w:rsidRPr="004B7D80" w:rsidR="00AA5346" w:rsidP="00AA5346" w:rsidRDefault="00AA5346" w14:paraId="6D4352CF" wp14:textId="77777777">
      <w:pPr>
        <w:rPr>
          <w:b/>
          <w:bCs/>
        </w:rPr>
      </w:pPr>
      <w:r w:rsidRPr="004B7D80">
        <w:rPr>
          <w:b/>
          <w:bCs/>
        </w:rPr>
        <w:t>Facilitation Guidelines</w:t>
      </w:r>
    </w:p>
    <w:p xmlns:wp14="http://schemas.microsoft.com/office/word/2010/wordml" w:rsidRPr="004B7D80" w:rsidR="00AA5346" w:rsidP="00AA5346" w:rsidRDefault="00AA5346" w14:paraId="581A74A2" wp14:textId="77777777">
      <w:r w:rsidRPr="004B7D80">
        <w:rPr>
          <w:b/>
          <w:bCs/>
        </w:rPr>
        <w:t>Timber in Context Exercise</w:t>
      </w:r>
      <w:r w:rsidRPr="004B7D80">
        <w:br/>
      </w:r>
      <w:r w:rsidRPr="004B7D80">
        <w:t>Give learners design briefs for different furniture pieces (e.g. hotel reception desk, nursery furniture, outdoor picnic bench). Ask them to assess what design implications should influence their timber and finish selection.</w:t>
      </w:r>
    </w:p>
    <w:p xmlns:wp14="http://schemas.microsoft.com/office/word/2010/wordml" w:rsidRPr="004B7D80" w:rsidR="00AA5346" w:rsidP="00AA5346" w:rsidRDefault="00AA5346" w14:paraId="30883FE1" wp14:textId="77777777">
      <w:r w:rsidRPr="004B7D80">
        <w:rPr>
          <w:b/>
          <w:bCs/>
        </w:rPr>
        <w:t>Visual Presentation Task</w:t>
      </w:r>
      <w:r w:rsidRPr="004B7D80">
        <w:br/>
      </w:r>
      <w:r w:rsidRPr="004B7D80">
        <w:t>Show examples of timber in finished products with varied grain orientation, finish types, and environments. Facilitate a discussion on how each timber decision enhances or compromises the design.</w:t>
      </w:r>
    </w:p>
    <w:p xmlns:wp14="http://schemas.microsoft.com/office/word/2010/wordml" w:rsidRPr="004B7D80" w:rsidR="00AA5346" w:rsidP="00AA5346" w:rsidRDefault="003C1EE1" w14:paraId="665A1408" wp14:textId="77777777">
      <w:r>
        <w:pict w14:anchorId="25768D92">
          <v:rect id="_x0000_i1314" style="width:0;height:1.5pt" o:hr="t" o:hrstd="t" o:hralign="center" fillcolor="#a0a0a0" stroked="f"/>
        </w:pict>
      </w:r>
    </w:p>
    <w:p xmlns:wp14="http://schemas.microsoft.com/office/word/2010/wordml" w:rsidRPr="004B7D80" w:rsidR="00AA5346" w:rsidP="00AA5346" w:rsidRDefault="00AA5346" w14:paraId="7A27BFEA" wp14:textId="77777777">
      <w:pPr>
        <w:rPr>
          <w:b/>
          <w:bCs/>
        </w:rPr>
      </w:pPr>
      <w:r w:rsidRPr="004B7D80">
        <w:rPr>
          <w:b/>
          <w:bCs/>
        </w:rPr>
        <w:t>Case Study</w:t>
      </w:r>
    </w:p>
    <w:p xmlns:wp14="http://schemas.microsoft.com/office/word/2010/wordml" w:rsidRPr="004B7D80" w:rsidR="00AA5346" w:rsidP="00AA5346" w:rsidRDefault="00AA5346" w14:paraId="4039EE55" wp14:textId="77777777">
      <w:r w:rsidRPr="004B7D80">
        <w:rPr>
          <w:b/>
          <w:bCs/>
        </w:rPr>
        <w:t>Case Title</w:t>
      </w:r>
      <w:r w:rsidRPr="004B7D80">
        <w:t xml:space="preserve">: </w:t>
      </w:r>
      <w:r w:rsidRPr="004B7D80">
        <w:rPr>
          <w:i/>
          <w:iCs/>
        </w:rPr>
        <w:t>Elegant but Unstable</w:t>
      </w:r>
      <w:r w:rsidRPr="004B7D80">
        <w:br/>
      </w:r>
      <w:r w:rsidRPr="004B7D80">
        <w:t>A designer created an elegant lounge chair using a lightweight softwood frame to achieve a minimal aesthetic. After limited use, the joints began to loosen and the structure lost its rigidity. Despite its visual success, the product failed due to underestimating the structural limitations of the material.</w:t>
      </w:r>
    </w:p>
    <w:p xmlns:wp14="http://schemas.microsoft.com/office/word/2010/wordml" w:rsidRPr="004B7D80" w:rsidR="00AA5346" w:rsidP="00AA5346" w:rsidRDefault="00AA5346" w14:paraId="017D80F6" wp14:textId="77777777">
      <w:r w:rsidRPr="004B7D80">
        <w:rPr>
          <w:b/>
          <w:bCs/>
        </w:rPr>
        <w:t>Facilitator Questions</w:t>
      </w:r>
      <w:r w:rsidRPr="004B7D80">
        <w:t>:</w:t>
      </w:r>
    </w:p>
    <w:p xmlns:wp14="http://schemas.microsoft.com/office/word/2010/wordml" w:rsidRPr="004B7D80" w:rsidR="00AA5346" w:rsidP="00AA5346" w:rsidRDefault="00AA5346" w14:paraId="3110BE5D" wp14:textId="77777777">
      <w:pPr>
        <w:numPr>
          <w:ilvl w:val="0"/>
          <w:numId w:val="283"/>
        </w:numPr>
      </w:pPr>
      <w:r w:rsidRPr="004B7D80">
        <w:t>What were the implications of the designer’s material choice?</w:t>
      </w:r>
    </w:p>
    <w:p xmlns:wp14="http://schemas.microsoft.com/office/word/2010/wordml" w:rsidRPr="004B7D80" w:rsidR="00AA5346" w:rsidP="00AA5346" w:rsidRDefault="00AA5346" w14:paraId="24642FDB" wp14:textId="77777777">
      <w:pPr>
        <w:numPr>
          <w:ilvl w:val="0"/>
          <w:numId w:val="283"/>
        </w:numPr>
      </w:pPr>
      <w:r w:rsidRPr="004B7D80">
        <w:t>How could structure and appearance have been balanced more effectively?</w:t>
      </w:r>
    </w:p>
    <w:p xmlns:wp14="http://schemas.microsoft.com/office/word/2010/wordml" w:rsidRPr="004B7D80" w:rsidR="00AA5346" w:rsidP="00AA5346" w:rsidRDefault="00AA5346" w14:paraId="215FDEEC" wp14:textId="77777777">
      <w:pPr>
        <w:numPr>
          <w:ilvl w:val="0"/>
          <w:numId w:val="283"/>
        </w:numPr>
      </w:pPr>
      <w:r w:rsidRPr="004B7D80">
        <w:t>Could compressed wood or veneered materials have provided a better solution?</w:t>
      </w:r>
    </w:p>
    <w:p xmlns:wp14="http://schemas.microsoft.com/office/word/2010/wordml" w:rsidRPr="004B7D80" w:rsidR="00AA5346" w:rsidP="00AA5346" w:rsidRDefault="003C1EE1" w14:paraId="71049383" wp14:textId="77777777">
      <w:r>
        <w:pict w14:anchorId="2F6F0641">
          <v:rect id="_x0000_i1315" style="width:0;height:1.5pt" o:hr="t" o:hrstd="t" o:hralign="center" fillcolor="#a0a0a0" stroked="f"/>
        </w:pict>
      </w:r>
    </w:p>
    <w:p xmlns:wp14="http://schemas.microsoft.com/office/word/2010/wordml" w:rsidRPr="004B7D80" w:rsidR="00AA5346" w:rsidP="00AA5346" w:rsidRDefault="00AA5346" w14:paraId="0621B972" wp14:textId="77777777">
      <w:pPr>
        <w:rPr>
          <w:b/>
          <w:bCs/>
        </w:rPr>
      </w:pPr>
      <w:r w:rsidRPr="004B7D80">
        <w:rPr>
          <w:b/>
          <w:bCs/>
        </w:rPr>
        <w:t>Questions for Learner Engagement</w:t>
      </w:r>
    </w:p>
    <w:p xmlns:wp14="http://schemas.microsoft.com/office/word/2010/wordml" w:rsidRPr="004B7D80" w:rsidR="00AA5346" w:rsidP="00AA5346" w:rsidRDefault="00AA5346" w14:paraId="5F7F436C"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AA5346" w:rsidP="00AA5346" w:rsidRDefault="00AA5346" w14:paraId="7C20B736" wp14:textId="77777777">
      <w:pPr>
        <w:numPr>
          <w:ilvl w:val="0"/>
          <w:numId w:val="284"/>
        </w:numPr>
      </w:pPr>
      <w:r w:rsidRPr="004B7D80">
        <w:t>Name two ways timber selection influences the structural integrity of a furniture piece.</w:t>
      </w:r>
    </w:p>
    <w:p xmlns:wp14="http://schemas.microsoft.com/office/word/2010/wordml" w:rsidRPr="004B7D80" w:rsidR="00AA5346" w:rsidP="00AA5346" w:rsidRDefault="00AA5346" w14:paraId="3830CEAF" wp14:textId="77777777">
      <w:pPr>
        <w:numPr>
          <w:ilvl w:val="0"/>
          <w:numId w:val="284"/>
        </w:numPr>
      </w:pPr>
      <w:r w:rsidRPr="004B7D80">
        <w:t>What is the risk of using untreated timber in an outdoor application?</w:t>
      </w:r>
    </w:p>
    <w:p xmlns:wp14="http://schemas.microsoft.com/office/word/2010/wordml" w:rsidRPr="004B7D80" w:rsidR="00AA5346" w:rsidP="00AA5346" w:rsidRDefault="00AA5346" w14:paraId="6A2F045B"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AA5346" w:rsidP="00AA5346" w:rsidRDefault="00AA5346" w14:paraId="38FAFBE0" wp14:textId="77777777">
      <w:pPr>
        <w:numPr>
          <w:ilvl w:val="0"/>
          <w:numId w:val="285"/>
        </w:numPr>
      </w:pPr>
      <w:r w:rsidRPr="004B7D80">
        <w:t>You are designing a lightweight yet durable side table. What timber properties and design implications must you consider?</w:t>
      </w:r>
    </w:p>
    <w:p xmlns:wp14="http://schemas.microsoft.com/office/word/2010/wordml" w:rsidRPr="004B7D80" w:rsidR="00AA5346" w:rsidP="00AA5346" w:rsidRDefault="00AA5346" w14:paraId="4AC1C8BA" wp14:textId="77777777">
      <w:pPr>
        <w:numPr>
          <w:ilvl w:val="0"/>
          <w:numId w:val="285"/>
        </w:numPr>
      </w:pPr>
      <w:r w:rsidRPr="004B7D80">
        <w:t>A luxury client wants visible grain with a dark tone. How would you approach timber selection and finishing?</w:t>
      </w:r>
    </w:p>
    <w:p xmlns:wp14="http://schemas.microsoft.com/office/word/2010/wordml" w:rsidRPr="004B7D80" w:rsidR="00AA5346" w:rsidP="00AA5346" w:rsidRDefault="00AA5346" w14:paraId="07BA3E26"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AA5346" w:rsidP="00AA5346" w:rsidRDefault="00AA5346" w14:paraId="40AC7CA7" wp14:textId="77777777">
      <w:pPr>
        <w:numPr>
          <w:ilvl w:val="0"/>
          <w:numId w:val="286"/>
        </w:numPr>
      </w:pPr>
      <w:r w:rsidRPr="004B7D80">
        <w:t>Can a visually attractive design justify a compromise in timber strength or durability?</w:t>
      </w:r>
    </w:p>
    <w:p xmlns:wp14="http://schemas.microsoft.com/office/word/2010/wordml" w:rsidRPr="004B7D80" w:rsidR="00AA5346" w:rsidP="00AA5346" w:rsidRDefault="00AA5346" w14:paraId="60168855" wp14:textId="77777777">
      <w:pPr>
        <w:numPr>
          <w:ilvl w:val="0"/>
          <w:numId w:val="286"/>
        </w:numPr>
      </w:pPr>
      <w:r w:rsidRPr="004B7D80">
        <w:t>How does a designer balance beauty, performance, and sustainability in timber choices?</w:t>
      </w:r>
    </w:p>
    <w:p xmlns:wp14="http://schemas.microsoft.com/office/word/2010/wordml" w:rsidRPr="004B7D80" w:rsidR="00AA5346" w:rsidP="00AA5346" w:rsidRDefault="003C1EE1" w14:paraId="4D16AC41" wp14:textId="77777777">
      <w:r>
        <w:pict w14:anchorId="7869B42F">
          <v:rect id="_x0000_i1316" style="width:0;height:1.5pt" o:hr="t" o:hrstd="t" o:hralign="center" fillcolor="#a0a0a0" stroked="f"/>
        </w:pict>
      </w:r>
    </w:p>
    <w:p xmlns:wp14="http://schemas.microsoft.com/office/word/2010/wordml" w:rsidRPr="004B7D80" w:rsidR="00AA5346" w:rsidP="00AA5346" w:rsidRDefault="00AA5346" w14:paraId="7E1DAE7D" wp14:textId="77777777">
      <w:pPr>
        <w:rPr>
          <w:b/>
          <w:bCs/>
        </w:rPr>
      </w:pPr>
      <w:r w:rsidRPr="004B7D80">
        <w:rPr>
          <w:b/>
          <w:bCs/>
        </w:rPr>
        <w:t>Summary for Learners</w:t>
      </w:r>
    </w:p>
    <w:p xmlns:wp14="http://schemas.microsoft.com/office/word/2010/wordml" w:rsidRPr="004B7D80" w:rsidR="00AA5346" w:rsidP="00AA5346" w:rsidRDefault="00AA5346" w14:paraId="10DAE0A8" wp14:textId="77777777">
      <w:r w:rsidRPr="004B7D80">
        <w:t>Every timber decision carries design consequences. Whether it relates to structure, aesthetics, sustainability, or user experience, designers must understand the far-reaching impact of timber behaviour on the success of their products. Thoughtful material selection and an understanding of finish interaction enable designers to bring functional, ethical, and visually compelling furniture to life.</w:t>
      </w:r>
    </w:p>
    <w:p xmlns:wp14="http://schemas.microsoft.com/office/word/2010/wordml" w:rsidRPr="004B7D80" w:rsidR="00AA5346" w:rsidRDefault="00AA5346" w14:paraId="12A4EA11" wp14:textId="77777777">
      <w:r w:rsidRPr="004B7D80">
        <w:br w:type="page"/>
      </w:r>
    </w:p>
    <w:p xmlns:wp14="http://schemas.microsoft.com/office/word/2010/wordml" w:rsidRPr="004B7D80" w:rsidR="00AA5346" w:rsidP="00AA5346" w:rsidRDefault="00AA5346" w14:paraId="79617D16" wp14:textId="77777777">
      <w:pPr>
        <w:pStyle w:val="Heading3"/>
        <w:rPr>
          <w:rFonts w:ascii="Century Gothic" w:hAnsi="Century Gothic"/>
          <w:b/>
          <w:bCs/>
        </w:rPr>
      </w:pPr>
      <w:bookmarkStart w:name="_Toc194130562" w:id="41"/>
      <w:r w:rsidRPr="004B7D80">
        <w:rPr>
          <w:rFonts w:ascii="Century Gothic" w:hAnsi="Century Gothic"/>
          <w:b/>
          <w:bCs/>
        </w:rPr>
        <w:t>KT0506 – Defects</w:t>
      </w:r>
      <w:bookmarkEnd w:id="41"/>
    </w:p>
    <w:p xmlns:wp14="http://schemas.microsoft.com/office/word/2010/wordml" w:rsidRPr="004B7D80" w:rsidR="00AA5346" w:rsidP="00AA5346" w:rsidRDefault="003C1EE1" w14:paraId="5A1EA135" wp14:textId="77777777">
      <w:r>
        <w:pict w14:anchorId="2EAD726D">
          <v:rect id="_x0000_i1317" style="width:0;height:1.5pt" o:hr="t" o:hrstd="t" o:hralign="center" fillcolor="#a0a0a0" stroked="f"/>
        </w:pict>
      </w:r>
    </w:p>
    <w:p xmlns:wp14="http://schemas.microsoft.com/office/word/2010/wordml" w:rsidRPr="004B7D80" w:rsidR="00AA5346" w:rsidP="00AA5346" w:rsidRDefault="00AA5346" w14:paraId="368ABE73" wp14:textId="77777777">
      <w:pPr>
        <w:rPr>
          <w:b/>
          <w:bCs/>
        </w:rPr>
      </w:pPr>
      <w:r w:rsidRPr="004B7D80">
        <w:rPr>
          <w:b/>
          <w:bCs/>
        </w:rPr>
        <w:t>Purpose of the Element</w:t>
      </w:r>
    </w:p>
    <w:p xmlns:wp14="http://schemas.microsoft.com/office/word/2010/wordml" w:rsidRPr="004B7D80" w:rsidR="00AA5346" w:rsidP="00AA5346" w:rsidRDefault="00AA5346" w14:paraId="5370ACEF" wp14:textId="77777777">
      <w:r w:rsidRPr="004B7D80">
        <w:t>This topic element focuses on identifying and understanding the various types of defects that occur in timber and timber finishes, as well as their causes, implications, and possible treatments. Timber defects influence not only the aesthetic quality of a finished product but also its structural integrity and long-term performance.</w:t>
      </w:r>
    </w:p>
    <w:p xmlns:wp14="http://schemas.microsoft.com/office/word/2010/wordml" w:rsidRPr="004B7D80" w:rsidR="00AA5346" w:rsidP="00AA5346" w:rsidRDefault="00AA5346" w14:paraId="49C76679" wp14:textId="77777777">
      <w:r w:rsidRPr="004B7D80">
        <w:t>By equipping learners with the ability to recognise common defects, this element supports improved decision-making during material selection, quality control, and design planning. It also encourages learners to consider how certain defects may be used intentionally as design features or how they might require concealment or correction.</w:t>
      </w:r>
    </w:p>
    <w:p xmlns:wp14="http://schemas.microsoft.com/office/word/2010/wordml" w:rsidRPr="004B7D80" w:rsidR="00AA5346" w:rsidP="00AA5346" w:rsidRDefault="003C1EE1" w14:paraId="58717D39" wp14:textId="77777777">
      <w:r>
        <w:pict w14:anchorId="2F2298EF">
          <v:rect id="_x0000_i1318" style="width:0;height:1.5pt" o:hr="t" o:hrstd="t" o:hralign="center" fillcolor="#a0a0a0" stroked="f"/>
        </w:pict>
      </w:r>
    </w:p>
    <w:p xmlns:wp14="http://schemas.microsoft.com/office/word/2010/wordml" w:rsidRPr="004B7D80" w:rsidR="00AA5346" w:rsidP="00AA5346" w:rsidRDefault="00AA5346" w14:paraId="702A1E7C" wp14:textId="77777777">
      <w:pPr>
        <w:rPr>
          <w:b/>
          <w:bCs/>
        </w:rPr>
      </w:pPr>
      <w:r w:rsidRPr="004B7D80">
        <w:rPr>
          <w:b/>
          <w:bCs/>
        </w:rPr>
        <w:t>Key Concepts to Cover</w:t>
      </w:r>
    </w:p>
    <w:p xmlns:wp14="http://schemas.microsoft.com/office/word/2010/wordml" w:rsidRPr="004B7D80" w:rsidR="00AA5346" w:rsidP="00AA5346" w:rsidRDefault="003C1EE1" w14:paraId="5338A720" wp14:textId="77777777">
      <w:r>
        <w:pict w14:anchorId="62B0B41E">
          <v:rect id="_x0000_i1319" style="width:0;height:1.5pt" o:hr="t" o:hrstd="t" o:hralign="center" fillcolor="#a0a0a0" stroked="f"/>
        </w:pict>
      </w:r>
    </w:p>
    <w:p xmlns:wp14="http://schemas.microsoft.com/office/word/2010/wordml" w:rsidRPr="004B7D80" w:rsidR="00AA5346" w:rsidP="00AA5346" w:rsidRDefault="00AA5346" w14:paraId="4BF145A5" wp14:textId="77777777">
      <w:pPr>
        <w:rPr>
          <w:b/>
          <w:bCs/>
        </w:rPr>
      </w:pPr>
      <w:r w:rsidRPr="004B7D80">
        <w:rPr>
          <w:rFonts w:ascii="Segoe UI Symbol" w:hAnsi="Segoe UI Symbol" w:cs="Segoe UI Symbol"/>
          <w:b/>
          <w:bCs/>
        </w:rPr>
        <w:t>🔹</w:t>
      </w:r>
      <w:r w:rsidRPr="004B7D80">
        <w:rPr>
          <w:b/>
          <w:bCs/>
        </w:rPr>
        <w:t xml:space="preserve"> 1. Natural Defects in Timber</w:t>
      </w:r>
    </w:p>
    <w:p xmlns:wp14="http://schemas.microsoft.com/office/word/2010/wordml" w:rsidRPr="004B7D80" w:rsidR="00AA5346" w:rsidP="00AA5346" w:rsidRDefault="00AA5346" w14:paraId="03D3589B" wp14:textId="77777777">
      <w:pPr>
        <w:numPr>
          <w:ilvl w:val="0"/>
          <w:numId w:val="287"/>
        </w:numPr>
      </w:pPr>
      <w:r w:rsidRPr="004B7D80">
        <w:rPr>
          <w:b/>
          <w:bCs/>
        </w:rPr>
        <w:t>Knots</w:t>
      </w:r>
      <w:r w:rsidRPr="004B7D80">
        <w:t>: formed where branches once grew; can weaken structural integrity or enhance visual character</w:t>
      </w:r>
    </w:p>
    <w:p xmlns:wp14="http://schemas.microsoft.com/office/word/2010/wordml" w:rsidRPr="004B7D80" w:rsidR="00AA5346" w:rsidP="00AA5346" w:rsidRDefault="00AA5346" w14:paraId="68FF1C70" wp14:textId="77777777">
      <w:pPr>
        <w:numPr>
          <w:ilvl w:val="0"/>
          <w:numId w:val="287"/>
        </w:numPr>
      </w:pPr>
      <w:r w:rsidRPr="004B7D80">
        <w:rPr>
          <w:b/>
          <w:bCs/>
        </w:rPr>
        <w:t>Splits and Checks</w:t>
      </w:r>
      <w:r w:rsidRPr="004B7D80">
        <w:t>: cracks that develop as timber dries; reduce strength and appearance</w:t>
      </w:r>
    </w:p>
    <w:p xmlns:wp14="http://schemas.microsoft.com/office/word/2010/wordml" w:rsidRPr="004B7D80" w:rsidR="00AA5346" w:rsidP="00AA5346" w:rsidRDefault="00AA5346" w14:paraId="23880A7E" wp14:textId="77777777">
      <w:pPr>
        <w:numPr>
          <w:ilvl w:val="0"/>
          <w:numId w:val="287"/>
        </w:numPr>
      </w:pPr>
      <w:r w:rsidRPr="004B7D80">
        <w:rPr>
          <w:b/>
          <w:bCs/>
        </w:rPr>
        <w:t>Warping</w:t>
      </w:r>
      <w:r w:rsidRPr="004B7D80">
        <w:t>: bending or twisting caused by uneven drying or internal stresses</w:t>
      </w:r>
    </w:p>
    <w:p xmlns:wp14="http://schemas.microsoft.com/office/word/2010/wordml" w:rsidRPr="004B7D80" w:rsidR="00AA5346" w:rsidP="00AA5346" w:rsidRDefault="00AA5346" w14:paraId="180E941D" wp14:textId="77777777">
      <w:pPr>
        <w:numPr>
          <w:ilvl w:val="0"/>
          <w:numId w:val="287"/>
        </w:numPr>
      </w:pPr>
      <w:r w:rsidRPr="004B7D80">
        <w:rPr>
          <w:b/>
          <w:bCs/>
        </w:rPr>
        <w:t>Shake</w:t>
      </w:r>
      <w:r w:rsidRPr="004B7D80">
        <w:t>: separation between growth rings (e.g. heart shake, ring shake)</w:t>
      </w:r>
    </w:p>
    <w:p xmlns:wp14="http://schemas.microsoft.com/office/word/2010/wordml" w:rsidRPr="004B7D80" w:rsidR="00AA5346" w:rsidP="00AA5346" w:rsidRDefault="00AA5346" w14:paraId="7ACFE8CD" wp14:textId="77777777">
      <w:pPr>
        <w:numPr>
          <w:ilvl w:val="0"/>
          <w:numId w:val="287"/>
        </w:numPr>
      </w:pPr>
      <w:r w:rsidRPr="004B7D80">
        <w:rPr>
          <w:b/>
          <w:bCs/>
        </w:rPr>
        <w:t>Insect Damage</w:t>
      </w:r>
      <w:r w:rsidRPr="004B7D80">
        <w:t>: boreholes, tunnels, or powder residue from beetles or termites</w:t>
      </w:r>
    </w:p>
    <w:p xmlns:wp14="http://schemas.microsoft.com/office/word/2010/wordml" w:rsidRPr="004B7D80" w:rsidR="00AA5346" w:rsidP="00AA5346" w:rsidRDefault="00AA5346" w14:paraId="3888F2F3" wp14:textId="77777777">
      <w:pPr>
        <w:numPr>
          <w:ilvl w:val="0"/>
          <w:numId w:val="287"/>
        </w:numPr>
      </w:pPr>
      <w:r w:rsidRPr="004B7D80">
        <w:rPr>
          <w:b/>
          <w:bCs/>
        </w:rPr>
        <w:t>Resin Pockets</w:t>
      </w:r>
      <w:r w:rsidRPr="004B7D80">
        <w:t>: concentrated sap areas, usually in softwoods</w:t>
      </w:r>
    </w:p>
    <w:p xmlns:wp14="http://schemas.microsoft.com/office/word/2010/wordml" w:rsidRPr="004B7D80" w:rsidR="00AA5346" w:rsidP="00AA5346" w:rsidRDefault="00AA5346" w14:paraId="6C6AB709" wp14:textId="77777777">
      <w:pPr>
        <w:rPr>
          <w:b/>
          <w:bCs/>
        </w:rPr>
      </w:pPr>
      <w:r w:rsidRPr="004B7D80">
        <w:rPr>
          <w:rFonts w:ascii="Segoe UI Symbol" w:hAnsi="Segoe UI Symbol" w:cs="Segoe UI Symbol"/>
          <w:b/>
          <w:bCs/>
        </w:rPr>
        <w:t>🔹</w:t>
      </w:r>
      <w:r w:rsidRPr="004B7D80">
        <w:rPr>
          <w:b/>
          <w:bCs/>
        </w:rPr>
        <w:t xml:space="preserve"> 2. Defects in Timber Finishes</w:t>
      </w:r>
    </w:p>
    <w:p xmlns:wp14="http://schemas.microsoft.com/office/word/2010/wordml" w:rsidRPr="004B7D80" w:rsidR="00AA5346" w:rsidP="00AA5346" w:rsidRDefault="00AA5346" w14:paraId="5D1EE8D2" wp14:textId="77777777">
      <w:pPr>
        <w:numPr>
          <w:ilvl w:val="0"/>
          <w:numId w:val="288"/>
        </w:numPr>
      </w:pPr>
      <w:r w:rsidRPr="004B7D80">
        <w:rPr>
          <w:b/>
          <w:bCs/>
        </w:rPr>
        <w:t>Blistering</w:t>
      </w:r>
      <w:r w:rsidRPr="004B7D80">
        <w:t>: caused by trapped moisture under the finish</w:t>
      </w:r>
    </w:p>
    <w:p xmlns:wp14="http://schemas.microsoft.com/office/word/2010/wordml" w:rsidRPr="004B7D80" w:rsidR="00AA5346" w:rsidP="00AA5346" w:rsidRDefault="00AA5346" w14:paraId="70DC4CAE" wp14:textId="77777777">
      <w:pPr>
        <w:numPr>
          <w:ilvl w:val="0"/>
          <w:numId w:val="288"/>
        </w:numPr>
      </w:pPr>
      <w:r w:rsidRPr="004B7D80">
        <w:rPr>
          <w:b/>
          <w:bCs/>
        </w:rPr>
        <w:t>Peeling or Flaking</w:t>
      </w:r>
      <w:r w:rsidRPr="004B7D80">
        <w:t>: poor surface preparation or incompatible finishes</w:t>
      </w:r>
    </w:p>
    <w:p xmlns:wp14="http://schemas.microsoft.com/office/word/2010/wordml" w:rsidRPr="004B7D80" w:rsidR="00AA5346" w:rsidP="00AA5346" w:rsidRDefault="00AA5346" w14:paraId="697141B6" wp14:textId="77777777">
      <w:pPr>
        <w:numPr>
          <w:ilvl w:val="0"/>
          <w:numId w:val="288"/>
        </w:numPr>
      </w:pPr>
      <w:r w:rsidRPr="004B7D80">
        <w:rPr>
          <w:b/>
          <w:bCs/>
        </w:rPr>
        <w:t>Staining and Discolouration</w:t>
      </w:r>
      <w:r w:rsidRPr="004B7D80">
        <w:t>: due to reaction with chemicals or UV light</w:t>
      </w:r>
    </w:p>
    <w:p xmlns:wp14="http://schemas.microsoft.com/office/word/2010/wordml" w:rsidRPr="004B7D80" w:rsidR="00AA5346" w:rsidP="00AA5346" w:rsidRDefault="00AA5346" w14:paraId="1B6514B8" wp14:textId="77777777">
      <w:pPr>
        <w:numPr>
          <w:ilvl w:val="0"/>
          <w:numId w:val="288"/>
        </w:numPr>
      </w:pPr>
      <w:r w:rsidRPr="004B7D80">
        <w:rPr>
          <w:b/>
          <w:bCs/>
        </w:rPr>
        <w:t>Brush Marks or Uneven Application</w:t>
      </w:r>
      <w:r w:rsidRPr="004B7D80">
        <w:t>: poor technique or inappropriate tools</w:t>
      </w:r>
    </w:p>
    <w:p xmlns:wp14="http://schemas.microsoft.com/office/word/2010/wordml" w:rsidRPr="004B7D80" w:rsidR="00AA5346" w:rsidP="00AA5346" w:rsidRDefault="00AA5346" w14:paraId="5FAE52EF" wp14:textId="77777777">
      <w:pPr>
        <w:rPr>
          <w:b/>
          <w:bCs/>
        </w:rPr>
      </w:pPr>
      <w:r w:rsidRPr="004B7D80">
        <w:rPr>
          <w:rFonts w:ascii="Segoe UI Symbol" w:hAnsi="Segoe UI Symbol" w:cs="Segoe UI Symbol"/>
          <w:b/>
          <w:bCs/>
        </w:rPr>
        <w:t>🔹</w:t>
      </w:r>
      <w:r w:rsidRPr="004B7D80">
        <w:rPr>
          <w:b/>
          <w:bCs/>
        </w:rPr>
        <w:t xml:space="preserve"> 3. Implications for Design and Manufacturing</w:t>
      </w:r>
    </w:p>
    <w:p xmlns:wp14="http://schemas.microsoft.com/office/word/2010/wordml" w:rsidRPr="004B7D80" w:rsidR="00AA5346" w:rsidP="00AA5346" w:rsidRDefault="00AA5346" w14:paraId="3F1F9F5F" wp14:textId="77777777">
      <w:pPr>
        <w:numPr>
          <w:ilvl w:val="0"/>
          <w:numId w:val="289"/>
        </w:numPr>
      </w:pPr>
      <w:r w:rsidRPr="004B7D80">
        <w:t>Aesthetic impact: may need to be hidden or integrated into the design</w:t>
      </w:r>
    </w:p>
    <w:p xmlns:wp14="http://schemas.microsoft.com/office/word/2010/wordml" w:rsidRPr="004B7D80" w:rsidR="00AA5346" w:rsidP="00AA5346" w:rsidRDefault="00AA5346" w14:paraId="040CD189" wp14:textId="77777777">
      <w:pPr>
        <w:numPr>
          <w:ilvl w:val="0"/>
          <w:numId w:val="289"/>
        </w:numPr>
      </w:pPr>
      <w:r w:rsidRPr="004B7D80">
        <w:t>Structural compromise: certain defects reduce load-bearing capacity</w:t>
      </w:r>
    </w:p>
    <w:p xmlns:wp14="http://schemas.microsoft.com/office/word/2010/wordml" w:rsidRPr="004B7D80" w:rsidR="00AA5346" w:rsidP="00AA5346" w:rsidRDefault="00AA5346" w14:paraId="6C1E11ED" wp14:textId="77777777">
      <w:pPr>
        <w:numPr>
          <w:ilvl w:val="0"/>
          <w:numId w:val="289"/>
        </w:numPr>
      </w:pPr>
      <w:r w:rsidRPr="004B7D80">
        <w:t>Increased waste and cost if defects are discovered late</w:t>
      </w:r>
    </w:p>
    <w:p xmlns:wp14="http://schemas.microsoft.com/office/word/2010/wordml" w:rsidRPr="004B7D80" w:rsidR="00AA5346" w:rsidP="00AA5346" w:rsidRDefault="00AA5346" w14:paraId="1763EF4F" wp14:textId="77777777">
      <w:pPr>
        <w:numPr>
          <w:ilvl w:val="0"/>
          <w:numId w:val="289"/>
        </w:numPr>
      </w:pPr>
      <w:r w:rsidRPr="004B7D80">
        <w:t>Need for rework or corrective finishes, impacting deadlines</w:t>
      </w:r>
    </w:p>
    <w:p xmlns:wp14="http://schemas.microsoft.com/office/word/2010/wordml" w:rsidRPr="004B7D80" w:rsidR="00AA5346" w:rsidP="00AA5346" w:rsidRDefault="003C1EE1" w14:paraId="61DAA4D5" wp14:textId="77777777">
      <w:r>
        <w:pict w14:anchorId="6C036956">
          <v:rect id="_x0000_i1320" style="width:0;height:1.5pt" o:hr="t" o:hrstd="t" o:hralign="center" fillcolor="#a0a0a0" stroked="f"/>
        </w:pict>
      </w:r>
    </w:p>
    <w:p xmlns:wp14="http://schemas.microsoft.com/office/word/2010/wordml" w:rsidRPr="004B7D80" w:rsidR="00AA5346" w:rsidP="00AA5346" w:rsidRDefault="00AA5346" w14:paraId="21C06387" wp14:textId="77777777">
      <w:pPr>
        <w:rPr>
          <w:b/>
          <w:bCs/>
        </w:rPr>
      </w:pPr>
      <w:r w:rsidRPr="004B7D80">
        <w:rPr>
          <w:b/>
          <w:bCs/>
        </w:rPr>
        <w:t>Facilitation Guidelines</w:t>
      </w:r>
    </w:p>
    <w:p xmlns:wp14="http://schemas.microsoft.com/office/word/2010/wordml" w:rsidRPr="004B7D80" w:rsidR="00AA5346" w:rsidP="00AA5346" w:rsidRDefault="00AA5346" w14:paraId="30C3CBD7" wp14:textId="77777777">
      <w:r w:rsidRPr="004B7D80">
        <w:rPr>
          <w:b/>
          <w:bCs/>
        </w:rPr>
        <w:t>Sample Inspection Task</w:t>
      </w:r>
      <w:r w:rsidRPr="004B7D80">
        <w:br/>
      </w:r>
      <w:r w:rsidRPr="004B7D80">
        <w:t>Provide offcuts or high-resolution images of timber with visible defects. Have learners identify each defect, discuss how it might have occurred, and whether it could be used, repaired, or rejected in a furniture project.</w:t>
      </w:r>
    </w:p>
    <w:p xmlns:wp14="http://schemas.microsoft.com/office/word/2010/wordml" w:rsidRPr="004B7D80" w:rsidR="00AA5346" w:rsidP="00AA5346" w:rsidRDefault="00AA5346" w14:paraId="0BA84661" wp14:textId="77777777">
      <w:r w:rsidRPr="004B7D80">
        <w:rPr>
          <w:b/>
          <w:bCs/>
        </w:rPr>
        <w:t>Group Reflection Activity</w:t>
      </w:r>
      <w:r w:rsidRPr="004B7D80">
        <w:br/>
      </w:r>
      <w:r w:rsidRPr="004B7D80">
        <w:t>Ask learners: “Can some defects enhance a design?” Discuss how reclaimed wood or rustic aesthetics rely on visible imperfections.</w:t>
      </w:r>
    </w:p>
    <w:p xmlns:wp14="http://schemas.microsoft.com/office/word/2010/wordml" w:rsidRPr="004B7D80" w:rsidR="00AA5346" w:rsidP="00AA5346" w:rsidRDefault="003C1EE1" w14:paraId="2AEAF47F" wp14:textId="77777777">
      <w:r>
        <w:pict w14:anchorId="02BCD4E1">
          <v:rect id="_x0000_i1321" style="width:0;height:1.5pt" o:hr="t" o:hrstd="t" o:hralign="center" fillcolor="#a0a0a0" stroked="f"/>
        </w:pict>
      </w:r>
    </w:p>
    <w:p xmlns:wp14="http://schemas.microsoft.com/office/word/2010/wordml" w:rsidRPr="004B7D80" w:rsidR="00AA5346" w:rsidP="00AA5346" w:rsidRDefault="00AA5346" w14:paraId="115EF0DC" wp14:textId="77777777">
      <w:pPr>
        <w:rPr>
          <w:b/>
          <w:bCs/>
        </w:rPr>
      </w:pPr>
      <w:r w:rsidRPr="004B7D80">
        <w:rPr>
          <w:b/>
          <w:bCs/>
        </w:rPr>
        <w:t>Case Study</w:t>
      </w:r>
    </w:p>
    <w:p xmlns:wp14="http://schemas.microsoft.com/office/word/2010/wordml" w:rsidRPr="004B7D80" w:rsidR="00AA5346" w:rsidP="00AA5346" w:rsidRDefault="00AA5346" w14:paraId="10463859" wp14:textId="77777777">
      <w:r w:rsidRPr="004B7D80">
        <w:rPr>
          <w:b/>
          <w:bCs/>
        </w:rPr>
        <w:t>Case Title</w:t>
      </w:r>
      <w:r w:rsidRPr="004B7D80">
        <w:t xml:space="preserve">: </w:t>
      </w:r>
      <w:r w:rsidRPr="004B7D80">
        <w:rPr>
          <w:i/>
          <w:iCs/>
        </w:rPr>
        <w:t>Beauty or Flaw?</w:t>
      </w:r>
      <w:r w:rsidRPr="004B7D80">
        <w:br/>
      </w:r>
      <w:r w:rsidRPr="004B7D80">
        <w:t>A designer sourced reclaimed hardwood with prominent knots and checking for a boutique café’s tables. While the visual effect was applauded, some customers complained about splinters and rough surfaces around cracks. Maintenance staff also noted issues with cleaning.</w:t>
      </w:r>
    </w:p>
    <w:p xmlns:wp14="http://schemas.microsoft.com/office/word/2010/wordml" w:rsidRPr="004B7D80" w:rsidR="00AA5346" w:rsidP="00AA5346" w:rsidRDefault="00AA5346" w14:paraId="0E6D4B8C" wp14:textId="77777777">
      <w:r w:rsidRPr="004B7D80">
        <w:rPr>
          <w:b/>
          <w:bCs/>
        </w:rPr>
        <w:t>Facilitator Questions</w:t>
      </w:r>
      <w:r w:rsidRPr="004B7D80">
        <w:t>:</w:t>
      </w:r>
    </w:p>
    <w:p xmlns:wp14="http://schemas.microsoft.com/office/word/2010/wordml" w:rsidRPr="004B7D80" w:rsidR="00AA5346" w:rsidP="00AA5346" w:rsidRDefault="00AA5346" w14:paraId="2D1C51D7" wp14:textId="77777777">
      <w:pPr>
        <w:numPr>
          <w:ilvl w:val="0"/>
          <w:numId w:val="290"/>
        </w:numPr>
      </w:pPr>
      <w:r w:rsidRPr="004B7D80">
        <w:t>What types of defects were present and how did they affect the design?</w:t>
      </w:r>
    </w:p>
    <w:p xmlns:wp14="http://schemas.microsoft.com/office/word/2010/wordml" w:rsidRPr="004B7D80" w:rsidR="00AA5346" w:rsidP="00AA5346" w:rsidRDefault="00AA5346" w14:paraId="34412CC9" wp14:textId="77777777">
      <w:pPr>
        <w:numPr>
          <w:ilvl w:val="0"/>
          <w:numId w:val="290"/>
        </w:numPr>
      </w:pPr>
      <w:r w:rsidRPr="004B7D80">
        <w:t>How could the designer have anticipated or managed these issues?</w:t>
      </w:r>
    </w:p>
    <w:p xmlns:wp14="http://schemas.microsoft.com/office/word/2010/wordml" w:rsidRPr="004B7D80" w:rsidR="00AA5346" w:rsidP="00AA5346" w:rsidRDefault="00AA5346" w14:paraId="7DA969CD" wp14:textId="77777777">
      <w:pPr>
        <w:numPr>
          <w:ilvl w:val="0"/>
          <w:numId w:val="290"/>
        </w:numPr>
      </w:pPr>
      <w:r w:rsidRPr="004B7D80">
        <w:t>Could the same aesthetic have been achieved with fewer risks?</w:t>
      </w:r>
    </w:p>
    <w:p xmlns:wp14="http://schemas.microsoft.com/office/word/2010/wordml" w:rsidRPr="004B7D80" w:rsidR="00AA5346" w:rsidP="00AA5346" w:rsidRDefault="00AA5346" w14:paraId="10099364" wp14:textId="77777777">
      <w:r w:rsidRPr="004B7D80">
        <w:rPr>
          <w:b/>
          <w:bCs/>
        </w:rPr>
        <w:t>Discussion Points</w:t>
      </w:r>
      <w:r w:rsidRPr="004B7D80">
        <w:t>:</w:t>
      </w:r>
    </w:p>
    <w:p xmlns:wp14="http://schemas.microsoft.com/office/word/2010/wordml" w:rsidRPr="004B7D80" w:rsidR="00AA5346" w:rsidP="00AA5346" w:rsidRDefault="00AA5346" w14:paraId="37604B87" wp14:textId="77777777">
      <w:pPr>
        <w:numPr>
          <w:ilvl w:val="0"/>
          <w:numId w:val="291"/>
        </w:numPr>
      </w:pPr>
      <w:r w:rsidRPr="004B7D80">
        <w:t>Balancing visual character with hygiene and user comfort</w:t>
      </w:r>
    </w:p>
    <w:p xmlns:wp14="http://schemas.microsoft.com/office/word/2010/wordml" w:rsidRPr="004B7D80" w:rsidR="00AA5346" w:rsidP="00AA5346" w:rsidRDefault="00AA5346" w14:paraId="0C28F094" wp14:textId="77777777">
      <w:pPr>
        <w:numPr>
          <w:ilvl w:val="0"/>
          <w:numId w:val="291"/>
        </w:numPr>
      </w:pPr>
      <w:r w:rsidRPr="004B7D80">
        <w:t>Filling or stabilising cracks with resin or protective finishes</w:t>
      </w:r>
    </w:p>
    <w:p xmlns:wp14="http://schemas.microsoft.com/office/word/2010/wordml" w:rsidRPr="004B7D80" w:rsidR="00AA5346" w:rsidP="00AA5346" w:rsidRDefault="00AA5346" w14:paraId="24C0DF02" wp14:textId="77777777">
      <w:pPr>
        <w:numPr>
          <w:ilvl w:val="0"/>
          <w:numId w:val="291"/>
        </w:numPr>
      </w:pPr>
      <w:r w:rsidRPr="004B7D80">
        <w:t>Communicating material limitations to clients</w:t>
      </w:r>
    </w:p>
    <w:p xmlns:wp14="http://schemas.microsoft.com/office/word/2010/wordml" w:rsidRPr="004B7D80" w:rsidR="00AA5346" w:rsidP="00AA5346" w:rsidRDefault="003C1EE1" w14:paraId="281B37BA" wp14:textId="77777777">
      <w:r>
        <w:pict w14:anchorId="55F09E99">
          <v:rect id="_x0000_i1322" style="width:0;height:1.5pt" o:hr="t" o:hrstd="t" o:hralign="center" fillcolor="#a0a0a0" stroked="f"/>
        </w:pict>
      </w:r>
    </w:p>
    <w:p xmlns:wp14="http://schemas.microsoft.com/office/word/2010/wordml" w:rsidRPr="004B7D80" w:rsidR="00AA5346" w:rsidP="00AA5346" w:rsidRDefault="00AA5346" w14:paraId="6E58F52A" wp14:textId="77777777">
      <w:pPr>
        <w:rPr>
          <w:b/>
          <w:bCs/>
        </w:rPr>
      </w:pPr>
      <w:r w:rsidRPr="004B7D80">
        <w:rPr>
          <w:b/>
          <w:bCs/>
        </w:rPr>
        <w:t>Questions for Learner Engagement</w:t>
      </w:r>
    </w:p>
    <w:p xmlns:wp14="http://schemas.microsoft.com/office/word/2010/wordml" w:rsidRPr="004B7D80" w:rsidR="00AA5346" w:rsidP="00AA5346" w:rsidRDefault="00AA5346" w14:paraId="0EC6F902"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AA5346" w:rsidP="00AA5346" w:rsidRDefault="00AA5346" w14:paraId="102F8F8B" wp14:textId="77777777">
      <w:pPr>
        <w:numPr>
          <w:ilvl w:val="0"/>
          <w:numId w:val="292"/>
        </w:numPr>
      </w:pPr>
      <w:r w:rsidRPr="004B7D80">
        <w:t>Name two natural defects commonly found in timber.</w:t>
      </w:r>
    </w:p>
    <w:p xmlns:wp14="http://schemas.microsoft.com/office/word/2010/wordml" w:rsidRPr="004B7D80" w:rsidR="00AA5346" w:rsidP="00AA5346" w:rsidRDefault="00AA5346" w14:paraId="65204006" wp14:textId="77777777">
      <w:pPr>
        <w:numPr>
          <w:ilvl w:val="0"/>
          <w:numId w:val="292"/>
        </w:numPr>
      </w:pPr>
      <w:r w:rsidRPr="004B7D80">
        <w:t>What causes blistering in timber finishes?</w:t>
      </w:r>
    </w:p>
    <w:p xmlns:wp14="http://schemas.microsoft.com/office/word/2010/wordml" w:rsidRPr="004B7D80" w:rsidR="00AA5346" w:rsidP="00AA5346" w:rsidRDefault="00AA5346" w14:paraId="52B672F4"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AA5346" w:rsidP="00AA5346" w:rsidRDefault="00AA5346" w14:paraId="72A144D6" wp14:textId="77777777">
      <w:pPr>
        <w:numPr>
          <w:ilvl w:val="0"/>
          <w:numId w:val="293"/>
        </w:numPr>
      </w:pPr>
      <w:r w:rsidRPr="004B7D80">
        <w:t>You are reviewing a batch of timber for high-end bookshelves. What defects would you allow, and which would you reject?</w:t>
      </w:r>
    </w:p>
    <w:p xmlns:wp14="http://schemas.microsoft.com/office/word/2010/wordml" w:rsidRPr="004B7D80" w:rsidR="00AA5346" w:rsidP="00AA5346" w:rsidRDefault="00AA5346" w14:paraId="19085E54" wp14:textId="77777777">
      <w:pPr>
        <w:numPr>
          <w:ilvl w:val="0"/>
          <w:numId w:val="293"/>
        </w:numPr>
      </w:pPr>
      <w:r w:rsidRPr="004B7D80">
        <w:t>How would you deal with flaking finish on a café countertop?</w:t>
      </w:r>
    </w:p>
    <w:p xmlns:wp14="http://schemas.microsoft.com/office/word/2010/wordml" w:rsidRPr="004B7D80" w:rsidR="00AA5346" w:rsidP="00AA5346" w:rsidRDefault="00AA5346" w14:paraId="6B1337A2"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AA5346" w:rsidP="00AA5346" w:rsidRDefault="00AA5346" w14:paraId="35974D78" wp14:textId="77777777">
      <w:pPr>
        <w:numPr>
          <w:ilvl w:val="0"/>
          <w:numId w:val="294"/>
        </w:numPr>
      </w:pPr>
      <w:r w:rsidRPr="004B7D80">
        <w:t>Should furniture designers embrace or avoid visible timber defects? Justify your answer.</w:t>
      </w:r>
    </w:p>
    <w:p xmlns:wp14="http://schemas.microsoft.com/office/word/2010/wordml" w:rsidRPr="004B7D80" w:rsidR="00AA5346" w:rsidP="00AA5346" w:rsidRDefault="00AA5346" w14:paraId="2F8805F0" wp14:textId="77777777">
      <w:pPr>
        <w:numPr>
          <w:ilvl w:val="0"/>
          <w:numId w:val="294"/>
        </w:numPr>
      </w:pPr>
      <w:r w:rsidRPr="004B7D80">
        <w:t>How do defects affect cost, sustainability, and creative potential in design?</w:t>
      </w:r>
    </w:p>
    <w:p xmlns:wp14="http://schemas.microsoft.com/office/word/2010/wordml" w:rsidRPr="004B7D80" w:rsidR="00AA5346" w:rsidP="00AA5346" w:rsidRDefault="003C1EE1" w14:paraId="2E500C74" wp14:textId="77777777">
      <w:r>
        <w:pict w14:anchorId="119535C3">
          <v:rect id="_x0000_i1323" style="width:0;height:1.5pt" o:hr="t" o:hrstd="t" o:hralign="center" fillcolor="#a0a0a0" stroked="f"/>
        </w:pict>
      </w:r>
    </w:p>
    <w:p xmlns:wp14="http://schemas.microsoft.com/office/word/2010/wordml" w:rsidRPr="004B7D80" w:rsidR="00AA5346" w:rsidP="00AA5346" w:rsidRDefault="00AA5346" w14:paraId="7C4C4EC1" wp14:textId="77777777">
      <w:pPr>
        <w:rPr>
          <w:b/>
          <w:bCs/>
        </w:rPr>
      </w:pPr>
      <w:r w:rsidRPr="004B7D80">
        <w:rPr>
          <w:b/>
          <w:bCs/>
        </w:rPr>
        <w:t>Summary for Learners</w:t>
      </w:r>
    </w:p>
    <w:p xmlns:wp14="http://schemas.microsoft.com/office/word/2010/wordml" w:rsidRPr="004B7D80" w:rsidR="00AA5346" w:rsidP="00AA5346" w:rsidRDefault="00AA5346" w14:paraId="6B939D1C" wp14:textId="77777777">
      <w:r w:rsidRPr="004B7D80">
        <w:t>Timber and finishing defects are a natural part of working with organic materials. While some may compromise function or aesthetics, others can be creatively integrated into a design. A professional designer must be able to identify, evaluate, and respond to defects with confidence—balancing quality, cost, visual impact, and the client’s expectations.</w:t>
      </w:r>
    </w:p>
    <w:p xmlns:wp14="http://schemas.microsoft.com/office/word/2010/wordml" w:rsidRPr="004B7D80" w:rsidR="00AA5346" w:rsidRDefault="00AA5346" w14:paraId="74CD1D1F" wp14:textId="77777777">
      <w:r w:rsidRPr="004B7D80">
        <w:br w:type="page"/>
      </w:r>
    </w:p>
    <w:p xmlns:wp14="http://schemas.microsoft.com/office/word/2010/wordml" w:rsidRPr="004B7D80" w:rsidR="00B74A91" w:rsidP="00B74A91" w:rsidRDefault="00B74A91" w14:paraId="11B06957" wp14:textId="77777777">
      <w:pPr>
        <w:pStyle w:val="Heading3"/>
        <w:rPr>
          <w:rFonts w:ascii="Century Gothic" w:hAnsi="Century Gothic"/>
          <w:b/>
          <w:bCs/>
        </w:rPr>
      </w:pPr>
      <w:bookmarkStart w:name="_Toc194130563" w:id="42"/>
      <w:r w:rsidRPr="004B7D80">
        <w:rPr>
          <w:rFonts w:ascii="Century Gothic" w:hAnsi="Century Gothic"/>
          <w:b/>
          <w:bCs/>
        </w:rPr>
        <w:t>KT0507 – Manufacturing Processes</w:t>
      </w:r>
      <w:bookmarkEnd w:id="42"/>
    </w:p>
    <w:p xmlns:wp14="http://schemas.microsoft.com/office/word/2010/wordml" w:rsidRPr="004B7D80" w:rsidR="00B74A91" w:rsidP="00B74A91" w:rsidRDefault="003C1EE1" w14:paraId="1C5BEDD8" wp14:textId="77777777">
      <w:r>
        <w:pict w14:anchorId="1B3CBEBB">
          <v:rect id="_x0000_i1324" style="width:0;height:1.5pt" o:hr="t" o:hrstd="t" o:hralign="center" fillcolor="#a0a0a0" stroked="f"/>
        </w:pict>
      </w:r>
    </w:p>
    <w:p xmlns:wp14="http://schemas.microsoft.com/office/word/2010/wordml" w:rsidRPr="004B7D80" w:rsidR="00B74A91" w:rsidP="00B74A91" w:rsidRDefault="00B74A91" w14:paraId="3DDCFEB3" wp14:textId="77777777">
      <w:pPr>
        <w:rPr>
          <w:b/>
          <w:bCs/>
        </w:rPr>
      </w:pPr>
      <w:r w:rsidRPr="004B7D80">
        <w:rPr>
          <w:b/>
          <w:bCs/>
        </w:rPr>
        <w:t>Purpose of the Element</w:t>
      </w:r>
    </w:p>
    <w:p xmlns:wp14="http://schemas.microsoft.com/office/word/2010/wordml" w:rsidRPr="004B7D80" w:rsidR="00B74A91" w:rsidP="00B74A91" w:rsidRDefault="00B74A91" w14:paraId="5DBE1A78" wp14:textId="77777777">
      <w:r w:rsidRPr="004B7D80">
        <w:t>This topic element introduces learners to the key manufacturing processes that transform raw timber into usable components and finished furniture products. It includes an overview of timber preparation, shaping, joining, and finishing methods, with an emphasis on how each step affects the performance, appearance, and sustainability of the final product.</w:t>
      </w:r>
    </w:p>
    <w:p xmlns:wp14="http://schemas.microsoft.com/office/word/2010/wordml" w:rsidRPr="004B7D80" w:rsidR="00B74A91" w:rsidP="00B74A91" w:rsidRDefault="00B74A91" w14:paraId="23D97EE2" wp14:textId="77777777">
      <w:r w:rsidRPr="004B7D80">
        <w:t>Understanding timber manufacturing processes enables designers to work collaboratively with production teams, ensure feasibility of design decisions, and factor in important considerations such as grain direction, waste reduction, cost, and finish application.</w:t>
      </w:r>
    </w:p>
    <w:p xmlns:wp14="http://schemas.microsoft.com/office/word/2010/wordml" w:rsidRPr="004B7D80" w:rsidR="00B74A91" w:rsidP="00B74A91" w:rsidRDefault="003C1EE1" w14:paraId="02915484" wp14:textId="77777777">
      <w:r>
        <w:pict w14:anchorId="659956E0">
          <v:rect id="_x0000_i1325" style="width:0;height:1.5pt" o:hr="t" o:hrstd="t" o:hralign="center" fillcolor="#a0a0a0" stroked="f"/>
        </w:pict>
      </w:r>
    </w:p>
    <w:p xmlns:wp14="http://schemas.microsoft.com/office/word/2010/wordml" w:rsidRPr="004B7D80" w:rsidR="00B74A91" w:rsidP="00B74A91" w:rsidRDefault="00B74A91" w14:paraId="40327A63" wp14:textId="77777777">
      <w:pPr>
        <w:rPr>
          <w:b/>
          <w:bCs/>
        </w:rPr>
      </w:pPr>
      <w:r w:rsidRPr="004B7D80">
        <w:rPr>
          <w:b/>
          <w:bCs/>
        </w:rPr>
        <w:t>Key Concepts to Cover</w:t>
      </w:r>
    </w:p>
    <w:p xmlns:wp14="http://schemas.microsoft.com/office/word/2010/wordml" w:rsidRPr="004B7D80" w:rsidR="00B74A91" w:rsidP="00B74A91" w:rsidRDefault="003C1EE1" w14:paraId="03B94F49" wp14:textId="77777777">
      <w:r>
        <w:pict w14:anchorId="5E08CE64">
          <v:rect id="_x0000_i1326" style="width:0;height:1.5pt" o:hr="t" o:hrstd="t" o:hralign="center" fillcolor="#a0a0a0" stroked="f"/>
        </w:pict>
      </w:r>
    </w:p>
    <w:p xmlns:wp14="http://schemas.microsoft.com/office/word/2010/wordml" w:rsidRPr="004B7D80" w:rsidR="00B74A91" w:rsidP="00B74A91" w:rsidRDefault="00B74A91" w14:paraId="2002A1A5" wp14:textId="77777777">
      <w:pPr>
        <w:rPr>
          <w:b/>
          <w:bCs/>
        </w:rPr>
      </w:pPr>
      <w:r w:rsidRPr="004B7D80">
        <w:rPr>
          <w:rFonts w:ascii="Segoe UI Symbol" w:hAnsi="Segoe UI Symbol" w:cs="Segoe UI Symbol"/>
          <w:b/>
          <w:bCs/>
        </w:rPr>
        <w:t>🔹</w:t>
      </w:r>
      <w:r w:rsidRPr="004B7D80">
        <w:rPr>
          <w:b/>
          <w:bCs/>
        </w:rPr>
        <w:t xml:space="preserve"> 1. Primary Processing</w:t>
      </w:r>
    </w:p>
    <w:p xmlns:wp14="http://schemas.microsoft.com/office/word/2010/wordml" w:rsidRPr="004B7D80" w:rsidR="00B74A91" w:rsidP="00B74A91" w:rsidRDefault="00B74A91" w14:paraId="33930806" wp14:textId="77777777">
      <w:pPr>
        <w:numPr>
          <w:ilvl w:val="0"/>
          <w:numId w:val="295"/>
        </w:numPr>
      </w:pPr>
      <w:r w:rsidRPr="004B7D80">
        <w:rPr>
          <w:b/>
          <w:bCs/>
        </w:rPr>
        <w:t>Sawing</w:t>
      </w:r>
      <w:r w:rsidRPr="004B7D80">
        <w:t>: conversion of logs into boards (plain-sawn, quarter-sawn, rift-sawn)</w:t>
      </w:r>
    </w:p>
    <w:p xmlns:wp14="http://schemas.microsoft.com/office/word/2010/wordml" w:rsidRPr="004B7D80" w:rsidR="00B74A91" w:rsidP="00B74A91" w:rsidRDefault="00B74A91" w14:paraId="580E4DCF" wp14:textId="77777777">
      <w:pPr>
        <w:numPr>
          <w:ilvl w:val="0"/>
          <w:numId w:val="295"/>
        </w:numPr>
      </w:pPr>
      <w:r w:rsidRPr="004B7D80">
        <w:rPr>
          <w:b/>
          <w:bCs/>
        </w:rPr>
        <w:t>Seasoning</w:t>
      </w:r>
      <w:r w:rsidRPr="004B7D80">
        <w:t>: air drying or kiln drying to reduce moisture content and improve stability</w:t>
      </w:r>
    </w:p>
    <w:p xmlns:wp14="http://schemas.microsoft.com/office/word/2010/wordml" w:rsidRPr="004B7D80" w:rsidR="00B74A91" w:rsidP="00B74A91" w:rsidRDefault="00B74A91" w14:paraId="7A97DD60" wp14:textId="77777777">
      <w:pPr>
        <w:numPr>
          <w:ilvl w:val="0"/>
          <w:numId w:val="295"/>
        </w:numPr>
      </w:pPr>
      <w:r w:rsidRPr="004B7D80">
        <w:rPr>
          <w:b/>
          <w:bCs/>
        </w:rPr>
        <w:t>Grading</w:t>
      </w:r>
      <w:r w:rsidRPr="004B7D80">
        <w:t>: classification for structural or visual use, often aligned with SANS or ISO standards</w:t>
      </w:r>
    </w:p>
    <w:p xmlns:wp14="http://schemas.microsoft.com/office/word/2010/wordml" w:rsidRPr="004B7D80" w:rsidR="00B74A91" w:rsidP="00B74A91" w:rsidRDefault="00B74A91" w14:paraId="586A1D02" wp14:textId="77777777">
      <w:pPr>
        <w:rPr>
          <w:b/>
          <w:bCs/>
        </w:rPr>
      </w:pPr>
      <w:r w:rsidRPr="004B7D80">
        <w:rPr>
          <w:rFonts w:ascii="Segoe UI Symbol" w:hAnsi="Segoe UI Symbol" w:cs="Segoe UI Symbol"/>
          <w:b/>
          <w:bCs/>
        </w:rPr>
        <w:t>🔹</w:t>
      </w:r>
      <w:r w:rsidRPr="004B7D80">
        <w:rPr>
          <w:b/>
          <w:bCs/>
        </w:rPr>
        <w:t xml:space="preserve"> 2. Secondary Processing</w:t>
      </w:r>
    </w:p>
    <w:p xmlns:wp14="http://schemas.microsoft.com/office/word/2010/wordml" w:rsidRPr="004B7D80" w:rsidR="00B74A91" w:rsidP="00B74A91" w:rsidRDefault="00B74A91" w14:paraId="36B461AC" wp14:textId="77777777">
      <w:pPr>
        <w:numPr>
          <w:ilvl w:val="0"/>
          <w:numId w:val="296"/>
        </w:numPr>
      </w:pPr>
      <w:r w:rsidRPr="004B7D80">
        <w:rPr>
          <w:b/>
          <w:bCs/>
        </w:rPr>
        <w:t>Planing and Machining</w:t>
      </w:r>
      <w:r w:rsidRPr="004B7D80">
        <w:t>: surfacing and shaping timber into usable forms (e.g. beams, panels)</w:t>
      </w:r>
    </w:p>
    <w:p xmlns:wp14="http://schemas.microsoft.com/office/word/2010/wordml" w:rsidRPr="004B7D80" w:rsidR="00B74A91" w:rsidP="00B74A91" w:rsidRDefault="00B74A91" w14:paraId="2FFE96FC" wp14:textId="77777777">
      <w:pPr>
        <w:numPr>
          <w:ilvl w:val="0"/>
          <w:numId w:val="296"/>
        </w:numPr>
      </w:pPr>
      <w:r w:rsidRPr="004B7D80">
        <w:rPr>
          <w:b/>
          <w:bCs/>
        </w:rPr>
        <w:t>Laminating</w:t>
      </w:r>
      <w:r w:rsidRPr="004B7D80">
        <w:t>: bonding layers to form curved or engineered components</w:t>
      </w:r>
    </w:p>
    <w:p xmlns:wp14="http://schemas.microsoft.com/office/word/2010/wordml" w:rsidRPr="004B7D80" w:rsidR="00B74A91" w:rsidP="00B74A91" w:rsidRDefault="00B74A91" w14:paraId="25EBE0B1" wp14:textId="77777777">
      <w:pPr>
        <w:numPr>
          <w:ilvl w:val="0"/>
          <w:numId w:val="296"/>
        </w:numPr>
      </w:pPr>
      <w:r w:rsidRPr="004B7D80">
        <w:rPr>
          <w:b/>
          <w:bCs/>
        </w:rPr>
        <w:t>Veneering</w:t>
      </w:r>
      <w:r w:rsidRPr="004B7D80">
        <w:t>: thin decorative timber layers applied to substrates (e.g. MDF, plywood)</w:t>
      </w:r>
    </w:p>
    <w:p xmlns:wp14="http://schemas.microsoft.com/office/word/2010/wordml" w:rsidRPr="004B7D80" w:rsidR="00B74A91" w:rsidP="00B74A91" w:rsidRDefault="00B74A91" w14:paraId="4BC38988" wp14:textId="77777777">
      <w:pPr>
        <w:numPr>
          <w:ilvl w:val="0"/>
          <w:numId w:val="296"/>
        </w:numPr>
      </w:pPr>
      <w:r w:rsidRPr="004B7D80">
        <w:rPr>
          <w:b/>
          <w:bCs/>
        </w:rPr>
        <w:t>Edge Banding</w:t>
      </w:r>
      <w:r w:rsidRPr="004B7D80">
        <w:t>: sealing exposed edges on composite boards</w:t>
      </w:r>
    </w:p>
    <w:p xmlns:wp14="http://schemas.microsoft.com/office/word/2010/wordml" w:rsidRPr="004B7D80" w:rsidR="00B74A91" w:rsidP="00B74A91" w:rsidRDefault="00B74A91" w14:paraId="565587AA" wp14:textId="77777777">
      <w:pPr>
        <w:numPr>
          <w:ilvl w:val="0"/>
          <w:numId w:val="296"/>
        </w:numPr>
      </w:pPr>
      <w:r w:rsidRPr="004B7D80">
        <w:rPr>
          <w:b/>
          <w:bCs/>
        </w:rPr>
        <w:t>Jointing</w:t>
      </w:r>
      <w:r w:rsidRPr="004B7D80">
        <w:t>: dowel, mortise and tenon, finger joints, biscuit joints, or modern fastener systems</w:t>
      </w:r>
    </w:p>
    <w:p xmlns:wp14="http://schemas.microsoft.com/office/word/2010/wordml" w:rsidRPr="004B7D80" w:rsidR="00B74A91" w:rsidP="00B74A91" w:rsidRDefault="00B74A91" w14:paraId="4FB50B2F" wp14:textId="77777777">
      <w:pPr>
        <w:rPr>
          <w:b/>
          <w:bCs/>
        </w:rPr>
      </w:pPr>
      <w:r w:rsidRPr="004B7D80">
        <w:rPr>
          <w:rFonts w:ascii="Segoe UI Symbol" w:hAnsi="Segoe UI Symbol" w:cs="Segoe UI Symbol"/>
          <w:b/>
          <w:bCs/>
        </w:rPr>
        <w:t>🔹</w:t>
      </w:r>
      <w:r w:rsidRPr="004B7D80">
        <w:rPr>
          <w:b/>
          <w:bCs/>
        </w:rPr>
        <w:t xml:space="preserve"> 3. Finishing Processes</w:t>
      </w:r>
    </w:p>
    <w:p xmlns:wp14="http://schemas.microsoft.com/office/word/2010/wordml" w:rsidRPr="004B7D80" w:rsidR="00B74A91" w:rsidP="00B74A91" w:rsidRDefault="00B74A91" w14:paraId="47AF36ED" wp14:textId="77777777">
      <w:pPr>
        <w:numPr>
          <w:ilvl w:val="0"/>
          <w:numId w:val="297"/>
        </w:numPr>
      </w:pPr>
      <w:r w:rsidRPr="004B7D80">
        <w:rPr>
          <w:b/>
          <w:bCs/>
        </w:rPr>
        <w:t>Surface Preparation</w:t>
      </w:r>
      <w:r w:rsidRPr="004B7D80">
        <w:t>: sanding, sealing, grain filling</w:t>
      </w:r>
    </w:p>
    <w:p xmlns:wp14="http://schemas.microsoft.com/office/word/2010/wordml" w:rsidRPr="004B7D80" w:rsidR="00B74A91" w:rsidP="00B74A91" w:rsidRDefault="00B74A91" w14:paraId="2916ACDE" wp14:textId="77777777">
      <w:pPr>
        <w:numPr>
          <w:ilvl w:val="0"/>
          <w:numId w:val="297"/>
        </w:numPr>
      </w:pPr>
      <w:r w:rsidRPr="004B7D80">
        <w:rPr>
          <w:b/>
          <w:bCs/>
        </w:rPr>
        <w:t>Finish Application</w:t>
      </w:r>
      <w:r w:rsidRPr="004B7D80">
        <w:t>: oiling, staining, varnishing, lacquering, painting</w:t>
      </w:r>
    </w:p>
    <w:p xmlns:wp14="http://schemas.microsoft.com/office/word/2010/wordml" w:rsidRPr="004B7D80" w:rsidR="00B74A91" w:rsidP="00B74A91" w:rsidRDefault="00B74A91" w14:paraId="49D7CB15" wp14:textId="77777777">
      <w:pPr>
        <w:numPr>
          <w:ilvl w:val="0"/>
          <w:numId w:val="297"/>
        </w:numPr>
      </w:pPr>
      <w:r w:rsidRPr="004B7D80">
        <w:rPr>
          <w:b/>
          <w:bCs/>
        </w:rPr>
        <w:t>Curing and Drying</w:t>
      </w:r>
      <w:r w:rsidRPr="004B7D80">
        <w:t>: chemical or air-drying to harden finishes and ensure longevity</w:t>
      </w:r>
    </w:p>
    <w:p xmlns:wp14="http://schemas.microsoft.com/office/word/2010/wordml" w:rsidRPr="004B7D80" w:rsidR="00B74A91" w:rsidP="00B74A91" w:rsidRDefault="00B74A91" w14:paraId="67C9AC67" wp14:textId="77777777">
      <w:pPr>
        <w:numPr>
          <w:ilvl w:val="0"/>
          <w:numId w:val="297"/>
        </w:numPr>
      </w:pPr>
      <w:r w:rsidRPr="004B7D80">
        <w:rPr>
          <w:b/>
          <w:bCs/>
        </w:rPr>
        <w:t>Buffing or Polishing</w:t>
      </w:r>
      <w:r w:rsidRPr="004B7D80">
        <w:t>: enhances final sheen and tactile quality</w:t>
      </w:r>
    </w:p>
    <w:p xmlns:wp14="http://schemas.microsoft.com/office/word/2010/wordml" w:rsidRPr="004B7D80" w:rsidR="00B74A91" w:rsidP="00B74A91" w:rsidRDefault="00B74A91" w14:paraId="4F98DAB4" wp14:textId="77777777">
      <w:pPr>
        <w:rPr>
          <w:b/>
          <w:bCs/>
        </w:rPr>
      </w:pPr>
      <w:r w:rsidRPr="004B7D80">
        <w:rPr>
          <w:rFonts w:ascii="Segoe UI Symbol" w:hAnsi="Segoe UI Symbol" w:cs="Segoe UI Symbol"/>
          <w:b/>
          <w:bCs/>
        </w:rPr>
        <w:t>🔹</w:t>
      </w:r>
      <w:r w:rsidRPr="004B7D80">
        <w:rPr>
          <w:b/>
          <w:bCs/>
        </w:rPr>
        <w:t xml:space="preserve"> 4. Environmental Considerations</w:t>
      </w:r>
    </w:p>
    <w:p xmlns:wp14="http://schemas.microsoft.com/office/word/2010/wordml" w:rsidRPr="004B7D80" w:rsidR="00B74A91" w:rsidP="00B74A91" w:rsidRDefault="00B74A91" w14:paraId="50EFFD23" wp14:textId="77777777">
      <w:pPr>
        <w:numPr>
          <w:ilvl w:val="0"/>
          <w:numId w:val="298"/>
        </w:numPr>
      </w:pPr>
      <w:r w:rsidRPr="004B7D80">
        <w:t>Efficient material use through nesting and cutting plans</w:t>
      </w:r>
    </w:p>
    <w:p xmlns:wp14="http://schemas.microsoft.com/office/word/2010/wordml" w:rsidRPr="004B7D80" w:rsidR="00B74A91" w:rsidP="00B74A91" w:rsidRDefault="00B74A91" w14:paraId="684D76CF" wp14:textId="77777777">
      <w:pPr>
        <w:numPr>
          <w:ilvl w:val="0"/>
          <w:numId w:val="298"/>
        </w:numPr>
      </w:pPr>
      <w:r w:rsidRPr="004B7D80">
        <w:t>Dust extraction and fume control in finishing areas</w:t>
      </w:r>
    </w:p>
    <w:p xmlns:wp14="http://schemas.microsoft.com/office/word/2010/wordml" w:rsidRPr="004B7D80" w:rsidR="00B74A91" w:rsidP="00B74A91" w:rsidRDefault="00B74A91" w14:paraId="355B8208" wp14:textId="77777777">
      <w:pPr>
        <w:numPr>
          <w:ilvl w:val="0"/>
          <w:numId w:val="298"/>
        </w:numPr>
      </w:pPr>
      <w:r w:rsidRPr="004B7D80">
        <w:t>Use of water-based or low-VOC finishes to meet environmental standards</w:t>
      </w:r>
    </w:p>
    <w:p xmlns:wp14="http://schemas.microsoft.com/office/word/2010/wordml" w:rsidRPr="004B7D80" w:rsidR="00B74A91" w:rsidP="00B74A91" w:rsidRDefault="00B74A91" w14:paraId="4BCDDB2F" wp14:textId="77777777">
      <w:pPr>
        <w:numPr>
          <w:ilvl w:val="0"/>
          <w:numId w:val="298"/>
        </w:numPr>
      </w:pPr>
      <w:r w:rsidRPr="004B7D80">
        <w:t>Sourcing timber from FSC- or PEFC-certified suppliers</w:t>
      </w:r>
    </w:p>
    <w:p xmlns:wp14="http://schemas.microsoft.com/office/word/2010/wordml" w:rsidRPr="004B7D80" w:rsidR="00B74A91" w:rsidP="00B74A91" w:rsidRDefault="003C1EE1" w14:paraId="6D846F5D" wp14:textId="77777777">
      <w:r>
        <w:pict w14:anchorId="544F076E">
          <v:rect id="_x0000_i1327" style="width:0;height:1.5pt" o:hr="t" o:hrstd="t" o:hralign="center" fillcolor="#a0a0a0" stroked="f"/>
        </w:pict>
      </w:r>
    </w:p>
    <w:p xmlns:wp14="http://schemas.microsoft.com/office/word/2010/wordml" w:rsidRPr="004B7D80" w:rsidR="00B74A91" w:rsidP="00B74A91" w:rsidRDefault="00B74A91" w14:paraId="21C43685" wp14:textId="77777777">
      <w:pPr>
        <w:rPr>
          <w:b/>
          <w:bCs/>
        </w:rPr>
      </w:pPr>
      <w:r w:rsidRPr="004B7D80">
        <w:rPr>
          <w:b/>
          <w:bCs/>
        </w:rPr>
        <w:t>Facilitation Guidelines</w:t>
      </w:r>
    </w:p>
    <w:p xmlns:wp14="http://schemas.microsoft.com/office/word/2010/wordml" w:rsidRPr="004B7D80" w:rsidR="00B74A91" w:rsidP="00B74A91" w:rsidRDefault="00B74A91" w14:paraId="47CA8E76" wp14:textId="77777777">
      <w:r w:rsidRPr="004B7D80">
        <w:rPr>
          <w:b/>
          <w:bCs/>
        </w:rPr>
        <w:t>Factory Flow Simulation</w:t>
      </w:r>
      <w:r w:rsidRPr="004B7D80">
        <w:br/>
      </w:r>
      <w:r w:rsidRPr="004B7D80">
        <w:t>Create a process flowchart with cards or a digital tool showing the full production journey of a timber furniture component—from log to finished piece. Have learners arrange the steps and discuss what choices or challenges occur at each stage.</w:t>
      </w:r>
    </w:p>
    <w:p xmlns:wp14="http://schemas.microsoft.com/office/word/2010/wordml" w:rsidRPr="004B7D80" w:rsidR="00B74A91" w:rsidP="00B74A91" w:rsidRDefault="00B74A91" w14:paraId="4C78F311" wp14:textId="77777777">
      <w:r w:rsidRPr="004B7D80">
        <w:rPr>
          <w:b/>
          <w:bCs/>
        </w:rPr>
        <w:t>Timber Lifecycle Mapping Activity</w:t>
      </w:r>
      <w:r w:rsidRPr="004B7D80">
        <w:br/>
      </w:r>
      <w:r w:rsidRPr="004B7D80">
        <w:t>Learners select a real piece of furniture and map backwards to determine which manufacturing processes it underwent, from shaping to finishing.</w:t>
      </w:r>
    </w:p>
    <w:p xmlns:wp14="http://schemas.microsoft.com/office/word/2010/wordml" w:rsidRPr="004B7D80" w:rsidR="00B74A91" w:rsidP="00B74A91" w:rsidRDefault="003C1EE1" w14:paraId="62F015AF" wp14:textId="77777777">
      <w:r>
        <w:pict w14:anchorId="45594DB2">
          <v:rect id="_x0000_i1328" style="width:0;height:1.5pt" o:hr="t" o:hrstd="t" o:hralign="center" fillcolor="#a0a0a0" stroked="f"/>
        </w:pict>
      </w:r>
    </w:p>
    <w:p xmlns:wp14="http://schemas.microsoft.com/office/word/2010/wordml" w:rsidRPr="004B7D80" w:rsidR="00B74A91" w:rsidP="00B74A91" w:rsidRDefault="00B74A91" w14:paraId="0D51303A" wp14:textId="77777777">
      <w:pPr>
        <w:rPr>
          <w:b/>
          <w:bCs/>
        </w:rPr>
      </w:pPr>
      <w:r w:rsidRPr="004B7D80">
        <w:rPr>
          <w:b/>
          <w:bCs/>
        </w:rPr>
        <w:t>Case Study</w:t>
      </w:r>
    </w:p>
    <w:p xmlns:wp14="http://schemas.microsoft.com/office/word/2010/wordml" w:rsidRPr="004B7D80" w:rsidR="00B74A91" w:rsidP="00B74A91" w:rsidRDefault="00B74A91" w14:paraId="591B99CF" wp14:textId="77777777">
      <w:r w:rsidRPr="004B7D80">
        <w:rPr>
          <w:b/>
          <w:bCs/>
        </w:rPr>
        <w:t>Case Title</w:t>
      </w:r>
      <w:r w:rsidRPr="004B7D80">
        <w:t xml:space="preserve">: </w:t>
      </w:r>
      <w:r w:rsidRPr="004B7D80">
        <w:rPr>
          <w:i/>
          <w:iCs/>
        </w:rPr>
        <w:t>The Delayed Delivery</w:t>
      </w:r>
      <w:r w:rsidRPr="004B7D80">
        <w:br/>
      </w:r>
      <w:r w:rsidRPr="004B7D80">
        <w:t>A designer approved a bespoke sideboard made from solid oak. However, due to poor drying practices, the boards began to warp after cutting, requiring rework and delaying the order by three weeks.</w:t>
      </w:r>
    </w:p>
    <w:p xmlns:wp14="http://schemas.microsoft.com/office/word/2010/wordml" w:rsidRPr="004B7D80" w:rsidR="00B74A91" w:rsidP="00B74A91" w:rsidRDefault="00B74A91" w14:paraId="799F03F0" wp14:textId="77777777">
      <w:r w:rsidRPr="004B7D80">
        <w:rPr>
          <w:b/>
          <w:bCs/>
        </w:rPr>
        <w:t>Facilitator Questions</w:t>
      </w:r>
      <w:r w:rsidRPr="004B7D80">
        <w:t>:</w:t>
      </w:r>
    </w:p>
    <w:p xmlns:wp14="http://schemas.microsoft.com/office/word/2010/wordml" w:rsidRPr="004B7D80" w:rsidR="00B74A91" w:rsidP="00B74A91" w:rsidRDefault="00B74A91" w14:paraId="21742024" wp14:textId="77777777">
      <w:pPr>
        <w:numPr>
          <w:ilvl w:val="0"/>
          <w:numId w:val="299"/>
        </w:numPr>
      </w:pPr>
      <w:r w:rsidRPr="004B7D80">
        <w:t>What manufacturing process failed in this case?</w:t>
      </w:r>
    </w:p>
    <w:p xmlns:wp14="http://schemas.microsoft.com/office/word/2010/wordml" w:rsidRPr="004B7D80" w:rsidR="00B74A91" w:rsidP="00B74A91" w:rsidRDefault="00B74A91" w14:paraId="3D0314B5" wp14:textId="77777777">
      <w:pPr>
        <w:numPr>
          <w:ilvl w:val="0"/>
          <w:numId w:val="299"/>
        </w:numPr>
      </w:pPr>
      <w:r w:rsidRPr="004B7D80">
        <w:t>How could drying and material selection have been improved?</w:t>
      </w:r>
    </w:p>
    <w:p xmlns:wp14="http://schemas.microsoft.com/office/word/2010/wordml" w:rsidRPr="004B7D80" w:rsidR="00B74A91" w:rsidP="00B74A91" w:rsidRDefault="00B74A91" w14:paraId="0BF8EA45" wp14:textId="77777777">
      <w:pPr>
        <w:numPr>
          <w:ilvl w:val="0"/>
          <w:numId w:val="299"/>
        </w:numPr>
      </w:pPr>
      <w:r w:rsidRPr="004B7D80">
        <w:t>What would the implications be if this piece had already been delivered to the client?</w:t>
      </w:r>
    </w:p>
    <w:p xmlns:wp14="http://schemas.microsoft.com/office/word/2010/wordml" w:rsidRPr="004B7D80" w:rsidR="00B74A91" w:rsidP="00B74A91" w:rsidRDefault="00B74A91" w14:paraId="4205A2E4" wp14:textId="77777777">
      <w:r w:rsidRPr="004B7D80">
        <w:rPr>
          <w:b/>
          <w:bCs/>
        </w:rPr>
        <w:t>Discussion Points</w:t>
      </w:r>
      <w:r w:rsidRPr="004B7D80">
        <w:t>:</w:t>
      </w:r>
    </w:p>
    <w:p xmlns:wp14="http://schemas.microsoft.com/office/word/2010/wordml" w:rsidRPr="004B7D80" w:rsidR="00B74A91" w:rsidP="00B74A91" w:rsidRDefault="00B74A91" w14:paraId="6304D8A4" wp14:textId="77777777">
      <w:pPr>
        <w:numPr>
          <w:ilvl w:val="0"/>
          <w:numId w:val="300"/>
        </w:numPr>
      </w:pPr>
      <w:r w:rsidRPr="004B7D80">
        <w:t>Importance of properly seasoned timber</w:t>
      </w:r>
    </w:p>
    <w:p xmlns:wp14="http://schemas.microsoft.com/office/word/2010/wordml" w:rsidRPr="004B7D80" w:rsidR="00B74A91" w:rsidP="00B74A91" w:rsidRDefault="00B74A91" w14:paraId="70E0AD34" wp14:textId="77777777">
      <w:pPr>
        <w:numPr>
          <w:ilvl w:val="0"/>
          <w:numId w:val="300"/>
        </w:numPr>
      </w:pPr>
      <w:r w:rsidRPr="004B7D80">
        <w:t>Communication between design and production</w:t>
      </w:r>
    </w:p>
    <w:p xmlns:wp14="http://schemas.microsoft.com/office/word/2010/wordml" w:rsidRPr="004B7D80" w:rsidR="00B74A91" w:rsidP="00B74A91" w:rsidRDefault="00B74A91" w14:paraId="13562D0E" wp14:textId="77777777">
      <w:pPr>
        <w:numPr>
          <w:ilvl w:val="0"/>
          <w:numId w:val="300"/>
        </w:numPr>
      </w:pPr>
      <w:r w:rsidRPr="004B7D80">
        <w:t>Time buffers in production planning</w:t>
      </w:r>
    </w:p>
    <w:p xmlns:wp14="http://schemas.microsoft.com/office/word/2010/wordml" w:rsidRPr="004B7D80" w:rsidR="00B74A91" w:rsidP="00B74A91" w:rsidRDefault="003C1EE1" w14:paraId="1B15DD1D" wp14:textId="77777777">
      <w:r>
        <w:pict w14:anchorId="7246BB44">
          <v:rect id="_x0000_i1329" style="width:0;height:1.5pt" o:hr="t" o:hrstd="t" o:hralign="center" fillcolor="#a0a0a0" stroked="f"/>
        </w:pict>
      </w:r>
    </w:p>
    <w:p xmlns:wp14="http://schemas.microsoft.com/office/word/2010/wordml" w:rsidRPr="004B7D80" w:rsidR="00B74A91" w:rsidP="00B74A91" w:rsidRDefault="00B74A91" w14:paraId="18F2ED09" wp14:textId="77777777">
      <w:pPr>
        <w:rPr>
          <w:b/>
          <w:bCs/>
        </w:rPr>
      </w:pPr>
      <w:r w:rsidRPr="004B7D80">
        <w:rPr>
          <w:b/>
          <w:bCs/>
        </w:rPr>
        <w:t>Questions for Learner Engagement</w:t>
      </w:r>
    </w:p>
    <w:p xmlns:wp14="http://schemas.microsoft.com/office/word/2010/wordml" w:rsidRPr="004B7D80" w:rsidR="00B74A91" w:rsidP="00B74A91" w:rsidRDefault="00B74A91" w14:paraId="3656BF7D"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B74A91" w:rsidP="00B74A91" w:rsidRDefault="00B74A91" w14:paraId="17911A44" wp14:textId="77777777">
      <w:pPr>
        <w:numPr>
          <w:ilvl w:val="0"/>
          <w:numId w:val="301"/>
        </w:numPr>
      </w:pPr>
      <w:r w:rsidRPr="004B7D80">
        <w:t>What is the purpose of kiln drying timber?</w:t>
      </w:r>
    </w:p>
    <w:p xmlns:wp14="http://schemas.microsoft.com/office/word/2010/wordml" w:rsidRPr="004B7D80" w:rsidR="00B74A91" w:rsidP="00B74A91" w:rsidRDefault="00B74A91" w14:paraId="1AC17735" wp14:textId="77777777">
      <w:pPr>
        <w:numPr>
          <w:ilvl w:val="0"/>
          <w:numId w:val="301"/>
        </w:numPr>
      </w:pPr>
      <w:r w:rsidRPr="004B7D80">
        <w:t>Name two finishing processes used to protect or enhance timber.</w:t>
      </w:r>
    </w:p>
    <w:p xmlns:wp14="http://schemas.microsoft.com/office/word/2010/wordml" w:rsidRPr="004B7D80" w:rsidR="00B74A91" w:rsidP="00B74A91" w:rsidRDefault="00B74A91" w14:paraId="024AE4EA"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B74A91" w:rsidP="00B74A91" w:rsidRDefault="00B74A91" w14:paraId="523D1361" wp14:textId="77777777">
      <w:pPr>
        <w:numPr>
          <w:ilvl w:val="0"/>
          <w:numId w:val="302"/>
        </w:numPr>
      </w:pPr>
      <w:r w:rsidRPr="004B7D80">
        <w:t>You are designing curved timber chair legs. Which manufacturing processes will you consider?</w:t>
      </w:r>
    </w:p>
    <w:p xmlns:wp14="http://schemas.microsoft.com/office/word/2010/wordml" w:rsidRPr="004B7D80" w:rsidR="00B74A91" w:rsidP="00B74A91" w:rsidRDefault="00B74A91" w14:paraId="5ABE83A6" wp14:textId="77777777">
      <w:pPr>
        <w:numPr>
          <w:ilvl w:val="0"/>
          <w:numId w:val="302"/>
        </w:numPr>
      </w:pPr>
      <w:r w:rsidRPr="004B7D80">
        <w:t>How would you ensure uniformity in finish across veneered cabinet panels?</w:t>
      </w:r>
    </w:p>
    <w:p xmlns:wp14="http://schemas.microsoft.com/office/word/2010/wordml" w:rsidRPr="004B7D80" w:rsidR="00B74A91" w:rsidP="00B74A91" w:rsidRDefault="00B74A91" w14:paraId="378D2399"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B74A91" w:rsidP="00B74A91" w:rsidRDefault="00B74A91" w14:paraId="45B3B0A3" wp14:textId="77777777">
      <w:pPr>
        <w:numPr>
          <w:ilvl w:val="0"/>
          <w:numId w:val="303"/>
        </w:numPr>
      </w:pPr>
      <w:r w:rsidRPr="004B7D80">
        <w:t>Should designers be familiar with timber manufacturing processes, or is this only necessary for production staff?</w:t>
      </w:r>
    </w:p>
    <w:p xmlns:wp14="http://schemas.microsoft.com/office/word/2010/wordml" w:rsidRPr="004B7D80" w:rsidR="00B74A91" w:rsidP="00B74A91" w:rsidRDefault="00B74A91" w14:paraId="2298437F" wp14:textId="77777777">
      <w:pPr>
        <w:numPr>
          <w:ilvl w:val="0"/>
          <w:numId w:val="303"/>
        </w:numPr>
      </w:pPr>
      <w:r w:rsidRPr="004B7D80">
        <w:t>How can understanding the manufacturing process improve sustainability in design?</w:t>
      </w:r>
    </w:p>
    <w:p xmlns:wp14="http://schemas.microsoft.com/office/word/2010/wordml" w:rsidRPr="004B7D80" w:rsidR="00B74A91" w:rsidP="00B74A91" w:rsidRDefault="003C1EE1" w14:paraId="6E681184" wp14:textId="77777777">
      <w:r>
        <w:pict w14:anchorId="58708179">
          <v:rect id="_x0000_i1330" style="width:0;height:1.5pt" o:hr="t" o:hrstd="t" o:hralign="center" fillcolor="#a0a0a0" stroked="f"/>
        </w:pict>
      </w:r>
    </w:p>
    <w:p xmlns:wp14="http://schemas.microsoft.com/office/word/2010/wordml" w:rsidRPr="004B7D80" w:rsidR="00B74A91" w:rsidP="00B74A91" w:rsidRDefault="00B74A91" w14:paraId="15FBC672" wp14:textId="77777777">
      <w:pPr>
        <w:rPr>
          <w:b/>
          <w:bCs/>
        </w:rPr>
      </w:pPr>
      <w:r w:rsidRPr="004B7D80">
        <w:rPr>
          <w:b/>
          <w:bCs/>
        </w:rPr>
        <w:t>Summary for Learners</w:t>
      </w:r>
    </w:p>
    <w:p xmlns:wp14="http://schemas.microsoft.com/office/word/2010/wordml" w:rsidRPr="004B7D80" w:rsidR="00B74A91" w:rsidP="00B74A91" w:rsidRDefault="00B74A91" w14:paraId="73B8D7D6" wp14:textId="77777777">
      <w:r w:rsidRPr="004B7D80">
        <w:t>Timber manufacturing processes are central to turning raw materials into beautiful, functional furniture. For a designer, knowing how wood behaves at each stage—from drying and shaping to finishing—enables more accurate planning, better collaboration, and stronger, longer-lasting products. Understanding these processes also helps ensure quality, safety, and environmental responsibility are maintained throughout the production cycle.</w:t>
      </w:r>
    </w:p>
    <w:p xmlns:wp14="http://schemas.microsoft.com/office/word/2010/wordml" w:rsidRPr="004B7D80" w:rsidR="00B74A91" w:rsidRDefault="00B74A91" w14:paraId="230165FA" wp14:textId="77777777">
      <w:r w:rsidRPr="004B7D80">
        <w:br w:type="page"/>
      </w:r>
    </w:p>
    <w:p xmlns:wp14="http://schemas.microsoft.com/office/word/2010/wordml" w:rsidRPr="004B7D80" w:rsidR="00B74A91" w:rsidP="00B74A91" w:rsidRDefault="00B74A91" w14:paraId="792F9D2B" wp14:textId="77777777">
      <w:pPr>
        <w:rPr>
          <w:b/>
          <w:bCs/>
        </w:rPr>
      </w:pPr>
      <w:r w:rsidRPr="004B7D80">
        <w:rPr>
          <w:b/>
          <w:bCs/>
        </w:rPr>
        <w:t>KT0508 – National and International Standards and Requirements</w:t>
      </w:r>
    </w:p>
    <w:p xmlns:wp14="http://schemas.microsoft.com/office/word/2010/wordml" w:rsidRPr="004B7D80" w:rsidR="00B74A91" w:rsidP="00B74A91" w:rsidRDefault="003C1EE1" w14:paraId="7CB33CA5" wp14:textId="77777777">
      <w:r>
        <w:pict w14:anchorId="5AA74FC1">
          <v:rect id="_x0000_i1331" style="width:0;height:1.5pt" o:hr="t" o:hrstd="t" o:hralign="center" fillcolor="#a0a0a0" stroked="f"/>
        </w:pict>
      </w:r>
    </w:p>
    <w:p xmlns:wp14="http://schemas.microsoft.com/office/word/2010/wordml" w:rsidRPr="004B7D80" w:rsidR="00B74A91" w:rsidP="00B74A91" w:rsidRDefault="00B74A91" w14:paraId="4F02AFAD" wp14:textId="77777777">
      <w:pPr>
        <w:rPr>
          <w:b/>
          <w:bCs/>
        </w:rPr>
      </w:pPr>
      <w:r w:rsidRPr="004B7D80">
        <w:rPr>
          <w:b/>
          <w:bCs/>
        </w:rPr>
        <w:t>Purpose of the Element</w:t>
      </w:r>
    </w:p>
    <w:p xmlns:wp14="http://schemas.microsoft.com/office/word/2010/wordml" w:rsidRPr="004B7D80" w:rsidR="00B74A91" w:rsidP="00B74A91" w:rsidRDefault="00B74A91" w14:paraId="5B3BB2F1" wp14:textId="77777777">
      <w:r w:rsidRPr="004B7D80">
        <w:t>This topic element introduces learners to the essential regulatory frameworks and quality standards that govern the use of timber and timber finishes in the furniture industry. These standards are crucial for ensuring safety, performance, environmental sustainability, and international market access.</w:t>
      </w:r>
    </w:p>
    <w:p xmlns:wp14="http://schemas.microsoft.com/office/word/2010/wordml" w:rsidRPr="004B7D80" w:rsidR="00B74A91" w:rsidP="00B74A91" w:rsidRDefault="00B74A91" w14:paraId="1B5EDCEE" wp14:textId="77777777">
      <w:r w:rsidRPr="004B7D80">
        <w:t>Designers must understand how to specify materials that meet applicable requirements, recognise labelling and certification schemes, and consider how regulatory compliance affects design decisions, manufacturing, and client communication.</w:t>
      </w:r>
    </w:p>
    <w:p xmlns:wp14="http://schemas.microsoft.com/office/word/2010/wordml" w:rsidRPr="004B7D80" w:rsidR="00B74A91" w:rsidP="00B74A91" w:rsidRDefault="003C1EE1" w14:paraId="17414610" wp14:textId="77777777">
      <w:r>
        <w:pict w14:anchorId="426CE21C">
          <v:rect id="_x0000_i1332" style="width:0;height:1.5pt" o:hr="t" o:hrstd="t" o:hralign="center" fillcolor="#a0a0a0" stroked="f"/>
        </w:pict>
      </w:r>
    </w:p>
    <w:p xmlns:wp14="http://schemas.microsoft.com/office/word/2010/wordml" w:rsidRPr="004B7D80" w:rsidR="00B74A91" w:rsidP="00B74A91" w:rsidRDefault="00B74A91" w14:paraId="4F111EF9" wp14:textId="77777777">
      <w:pPr>
        <w:rPr>
          <w:b/>
          <w:bCs/>
        </w:rPr>
      </w:pPr>
      <w:r w:rsidRPr="004B7D80">
        <w:rPr>
          <w:b/>
          <w:bCs/>
        </w:rPr>
        <w:t>Key Concepts to Cover</w:t>
      </w:r>
    </w:p>
    <w:p xmlns:wp14="http://schemas.microsoft.com/office/word/2010/wordml" w:rsidRPr="004B7D80" w:rsidR="00B74A91" w:rsidP="00B74A91" w:rsidRDefault="003C1EE1" w14:paraId="781DF2CB" wp14:textId="77777777">
      <w:r>
        <w:pict w14:anchorId="3EAB744D">
          <v:rect id="_x0000_i1333" style="width:0;height:1.5pt" o:hr="t" o:hrstd="t" o:hralign="center" fillcolor="#a0a0a0" stroked="f"/>
        </w:pict>
      </w:r>
    </w:p>
    <w:p xmlns:wp14="http://schemas.microsoft.com/office/word/2010/wordml" w:rsidRPr="004B7D80" w:rsidR="00B74A91" w:rsidP="00B74A91" w:rsidRDefault="00B74A91" w14:paraId="79158C34" wp14:textId="77777777">
      <w:pPr>
        <w:rPr>
          <w:b/>
          <w:bCs/>
        </w:rPr>
      </w:pPr>
      <w:r w:rsidRPr="004B7D80">
        <w:rPr>
          <w:rFonts w:ascii="Segoe UI Symbol" w:hAnsi="Segoe UI Symbol" w:cs="Segoe UI Symbol"/>
          <w:b/>
          <w:bCs/>
        </w:rPr>
        <w:t>🔹</w:t>
      </w:r>
      <w:r w:rsidRPr="004B7D80">
        <w:rPr>
          <w:b/>
          <w:bCs/>
        </w:rPr>
        <w:t xml:space="preserve"> 1. National Standards (South African Context)</w:t>
      </w:r>
    </w:p>
    <w:p xmlns:wp14="http://schemas.microsoft.com/office/word/2010/wordml" w:rsidRPr="004B7D80" w:rsidR="00B74A91" w:rsidP="00B74A91" w:rsidRDefault="00B74A91" w14:paraId="284B901C" wp14:textId="77777777">
      <w:pPr>
        <w:numPr>
          <w:ilvl w:val="0"/>
          <w:numId w:val="304"/>
        </w:numPr>
      </w:pPr>
      <w:r w:rsidRPr="004B7D80">
        <w:rPr>
          <w:b/>
          <w:bCs/>
        </w:rPr>
        <w:t>SANS (South African National Standards)</w:t>
      </w:r>
      <w:r w:rsidRPr="004B7D80">
        <w:t>:</w:t>
      </w:r>
    </w:p>
    <w:p xmlns:wp14="http://schemas.microsoft.com/office/word/2010/wordml" w:rsidRPr="004B7D80" w:rsidR="00B74A91" w:rsidP="00B74A91" w:rsidRDefault="00B74A91" w14:paraId="7628CAE4" wp14:textId="77777777">
      <w:pPr>
        <w:numPr>
          <w:ilvl w:val="1"/>
          <w:numId w:val="304"/>
        </w:numPr>
      </w:pPr>
      <w:r w:rsidRPr="004B7D80">
        <w:t>SANS 10096: Grading of structural timber</w:t>
      </w:r>
    </w:p>
    <w:p xmlns:wp14="http://schemas.microsoft.com/office/word/2010/wordml" w:rsidRPr="004B7D80" w:rsidR="00B74A91" w:rsidP="00B74A91" w:rsidRDefault="00B74A91" w14:paraId="7761A32F" wp14:textId="77777777">
      <w:pPr>
        <w:numPr>
          <w:ilvl w:val="1"/>
          <w:numId w:val="304"/>
        </w:numPr>
      </w:pPr>
      <w:r w:rsidRPr="004B7D80">
        <w:t>SANS 10163: The structural use of timber</w:t>
      </w:r>
    </w:p>
    <w:p xmlns:wp14="http://schemas.microsoft.com/office/word/2010/wordml" w:rsidRPr="004B7D80" w:rsidR="00B74A91" w:rsidP="00B74A91" w:rsidRDefault="00B74A91" w14:paraId="1F4BBDB3" wp14:textId="77777777">
      <w:pPr>
        <w:numPr>
          <w:ilvl w:val="1"/>
          <w:numId w:val="304"/>
        </w:numPr>
      </w:pPr>
      <w:r w:rsidRPr="004B7D80">
        <w:t>SANS 1931: Finishes for furniture (e.g. coatings, lacquers, paints)</w:t>
      </w:r>
    </w:p>
    <w:p xmlns:wp14="http://schemas.microsoft.com/office/word/2010/wordml" w:rsidRPr="004B7D80" w:rsidR="00B74A91" w:rsidP="00B74A91" w:rsidRDefault="00B74A91" w14:paraId="27475E61" wp14:textId="77777777">
      <w:pPr>
        <w:numPr>
          <w:ilvl w:val="0"/>
          <w:numId w:val="304"/>
        </w:numPr>
      </w:pPr>
      <w:r w:rsidRPr="004B7D80">
        <w:rPr>
          <w:b/>
          <w:bCs/>
        </w:rPr>
        <w:t>NRCS (National Regulator for Compulsory Specifications)</w:t>
      </w:r>
      <w:r w:rsidRPr="004B7D80">
        <w:t xml:space="preserve"> – oversight of quality and compliance</w:t>
      </w:r>
    </w:p>
    <w:p xmlns:wp14="http://schemas.microsoft.com/office/word/2010/wordml" w:rsidRPr="004B7D80" w:rsidR="00B74A91" w:rsidP="00B74A91" w:rsidRDefault="00B74A91" w14:paraId="7B827193" wp14:textId="77777777">
      <w:pPr>
        <w:numPr>
          <w:ilvl w:val="0"/>
          <w:numId w:val="304"/>
        </w:numPr>
      </w:pPr>
      <w:r w:rsidRPr="004B7D80">
        <w:t>Labelling and traceability expectations under SABS-certified products</w:t>
      </w:r>
    </w:p>
    <w:p xmlns:wp14="http://schemas.microsoft.com/office/word/2010/wordml" w:rsidRPr="004B7D80" w:rsidR="00B74A91" w:rsidP="00B74A91" w:rsidRDefault="00B74A91" w14:paraId="3104E699" wp14:textId="77777777">
      <w:pPr>
        <w:numPr>
          <w:ilvl w:val="0"/>
          <w:numId w:val="304"/>
        </w:numPr>
      </w:pPr>
      <w:r w:rsidRPr="004B7D80">
        <w:t>Timber treatment guidelines for termite resistance and fire performance</w:t>
      </w:r>
    </w:p>
    <w:p xmlns:wp14="http://schemas.microsoft.com/office/word/2010/wordml" w:rsidRPr="004B7D80" w:rsidR="00B74A91" w:rsidP="00B74A91" w:rsidRDefault="00B74A91" w14:paraId="5C5EAC8A" wp14:textId="77777777">
      <w:pPr>
        <w:rPr>
          <w:b/>
          <w:bCs/>
        </w:rPr>
      </w:pPr>
      <w:r w:rsidRPr="004B7D80">
        <w:rPr>
          <w:rFonts w:ascii="Segoe UI Symbol" w:hAnsi="Segoe UI Symbol" w:cs="Segoe UI Symbol"/>
          <w:b/>
          <w:bCs/>
        </w:rPr>
        <w:t>🔹</w:t>
      </w:r>
      <w:r w:rsidRPr="004B7D80">
        <w:rPr>
          <w:b/>
          <w:bCs/>
        </w:rPr>
        <w:t xml:space="preserve"> 2. International Standards and Certifications</w:t>
      </w:r>
    </w:p>
    <w:p xmlns:wp14="http://schemas.microsoft.com/office/word/2010/wordml" w:rsidRPr="004B7D80" w:rsidR="00B74A91" w:rsidP="00B74A91" w:rsidRDefault="00B74A91" w14:paraId="4F138A57" wp14:textId="77777777">
      <w:pPr>
        <w:numPr>
          <w:ilvl w:val="0"/>
          <w:numId w:val="305"/>
        </w:numPr>
      </w:pPr>
      <w:r w:rsidRPr="004B7D80">
        <w:rPr>
          <w:b/>
          <w:bCs/>
        </w:rPr>
        <w:t>ISO Standards</w:t>
      </w:r>
      <w:r w:rsidRPr="004B7D80">
        <w:t>:</w:t>
      </w:r>
    </w:p>
    <w:p xmlns:wp14="http://schemas.microsoft.com/office/word/2010/wordml" w:rsidRPr="004B7D80" w:rsidR="00B74A91" w:rsidP="00B74A91" w:rsidRDefault="00B74A91" w14:paraId="4B5FE836" wp14:textId="77777777">
      <w:pPr>
        <w:numPr>
          <w:ilvl w:val="1"/>
          <w:numId w:val="305"/>
        </w:numPr>
      </w:pPr>
      <w:r w:rsidRPr="004B7D80">
        <w:t>ISO 21887: Durability of wood and wood-based products</w:t>
      </w:r>
    </w:p>
    <w:p xmlns:wp14="http://schemas.microsoft.com/office/word/2010/wordml" w:rsidRPr="004B7D80" w:rsidR="00B74A91" w:rsidP="00B74A91" w:rsidRDefault="00B74A91" w14:paraId="25678151" wp14:textId="77777777">
      <w:pPr>
        <w:numPr>
          <w:ilvl w:val="1"/>
          <w:numId w:val="305"/>
        </w:numPr>
      </w:pPr>
      <w:r w:rsidRPr="004B7D80">
        <w:t>ISO 12460: Emissions of formaldehyde from wood-based panels</w:t>
      </w:r>
    </w:p>
    <w:p xmlns:wp14="http://schemas.microsoft.com/office/word/2010/wordml" w:rsidRPr="004B7D80" w:rsidR="00B74A91" w:rsidP="00B74A91" w:rsidRDefault="00B74A91" w14:paraId="4196671E" wp14:textId="77777777">
      <w:pPr>
        <w:numPr>
          <w:ilvl w:val="1"/>
          <w:numId w:val="305"/>
        </w:numPr>
      </w:pPr>
      <w:r w:rsidRPr="004B7D80">
        <w:t>ISO 14001: Environmental management systems (applicable to sustainable sourcing)</w:t>
      </w:r>
    </w:p>
    <w:p xmlns:wp14="http://schemas.microsoft.com/office/word/2010/wordml" w:rsidRPr="004B7D80" w:rsidR="00B74A91" w:rsidP="00B74A91" w:rsidRDefault="00B74A91" w14:paraId="46B3D6F8" wp14:textId="77777777">
      <w:pPr>
        <w:numPr>
          <w:ilvl w:val="0"/>
          <w:numId w:val="305"/>
        </w:numPr>
      </w:pPr>
      <w:r w:rsidRPr="004B7D80">
        <w:rPr>
          <w:b/>
          <w:bCs/>
        </w:rPr>
        <w:t>FSC (Forest Stewardship Council)</w:t>
      </w:r>
      <w:r w:rsidRPr="004B7D80">
        <w:t>:</w:t>
      </w:r>
    </w:p>
    <w:p xmlns:wp14="http://schemas.microsoft.com/office/word/2010/wordml" w:rsidRPr="004B7D80" w:rsidR="00B74A91" w:rsidP="00B74A91" w:rsidRDefault="00B74A91" w14:paraId="089627E4" wp14:textId="77777777">
      <w:pPr>
        <w:numPr>
          <w:ilvl w:val="1"/>
          <w:numId w:val="305"/>
        </w:numPr>
      </w:pPr>
      <w:r w:rsidRPr="004B7D80">
        <w:t>Certification for responsibly managed forests and chain of custody</w:t>
      </w:r>
    </w:p>
    <w:p xmlns:wp14="http://schemas.microsoft.com/office/word/2010/wordml" w:rsidRPr="004B7D80" w:rsidR="00B74A91" w:rsidP="00B74A91" w:rsidRDefault="00B74A91" w14:paraId="489A29DF" wp14:textId="77777777">
      <w:pPr>
        <w:numPr>
          <w:ilvl w:val="0"/>
          <w:numId w:val="305"/>
        </w:numPr>
      </w:pPr>
      <w:r w:rsidRPr="004B7D80">
        <w:rPr>
          <w:b/>
          <w:bCs/>
        </w:rPr>
        <w:t>PEFC (Programme for the Endorsement of Forest Certification)</w:t>
      </w:r>
    </w:p>
    <w:p xmlns:wp14="http://schemas.microsoft.com/office/word/2010/wordml" w:rsidRPr="004B7D80" w:rsidR="00B74A91" w:rsidP="00B74A91" w:rsidRDefault="00B74A91" w14:paraId="15FE8E17" wp14:textId="77777777">
      <w:pPr>
        <w:numPr>
          <w:ilvl w:val="0"/>
          <w:numId w:val="305"/>
        </w:numPr>
      </w:pPr>
      <w:r w:rsidRPr="004B7D80">
        <w:rPr>
          <w:b/>
          <w:bCs/>
        </w:rPr>
        <w:t>REACH (Registration, Evaluation, Authorisation and Restriction of Chemicals)</w:t>
      </w:r>
      <w:r w:rsidRPr="004B7D80">
        <w:t>:</w:t>
      </w:r>
    </w:p>
    <w:p xmlns:wp14="http://schemas.microsoft.com/office/word/2010/wordml" w:rsidRPr="004B7D80" w:rsidR="00B74A91" w:rsidP="00B74A91" w:rsidRDefault="00B74A91" w14:paraId="25DF3428" wp14:textId="77777777">
      <w:pPr>
        <w:numPr>
          <w:ilvl w:val="1"/>
          <w:numId w:val="305"/>
        </w:numPr>
      </w:pPr>
      <w:r w:rsidRPr="004B7D80">
        <w:t>EU regulation that impacts finishes and adhesives used on timber</w:t>
      </w:r>
    </w:p>
    <w:p xmlns:wp14="http://schemas.microsoft.com/office/word/2010/wordml" w:rsidRPr="004B7D80" w:rsidR="00B74A91" w:rsidP="00B74A91" w:rsidRDefault="00B74A91" w14:paraId="4C41B5D4" wp14:textId="77777777">
      <w:pPr>
        <w:numPr>
          <w:ilvl w:val="0"/>
          <w:numId w:val="305"/>
        </w:numPr>
      </w:pPr>
      <w:r w:rsidRPr="004B7D80">
        <w:rPr>
          <w:b/>
          <w:bCs/>
        </w:rPr>
        <w:t>OEKO-TEX Standard 100</w:t>
      </w:r>
      <w:r w:rsidRPr="004B7D80">
        <w:t>: Safety in textiles and certain finishes applied to wooden products</w:t>
      </w:r>
    </w:p>
    <w:p xmlns:wp14="http://schemas.microsoft.com/office/word/2010/wordml" w:rsidRPr="004B7D80" w:rsidR="00B74A91" w:rsidP="00B74A91" w:rsidRDefault="00B74A91" w14:paraId="71D49673" wp14:textId="77777777">
      <w:pPr>
        <w:rPr>
          <w:b/>
          <w:bCs/>
        </w:rPr>
      </w:pPr>
      <w:r w:rsidRPr="004B7D80">
        <w:rPr>
          <w:rFonts w:ascii="Segoe UI Symbol" w:hAnsi="Segoe UI Symbol" w:cs="Segoe UI Symbol"/>
          <w:b/>
          <w:bCs/>
        </w:rPr>
        <w:t>🔹</w:t>
      </w:r>
      <w:r w:rsidRPr="004B7D80">
        <w:rPr>
          <w:b/>
          <w:bCs/>
        </w:rPr>
        <w:t xml:space="preserve"> 3. Key Areas of Compliance</w:t>
      </w:r>
    </w:p>
    <w:p xmlns:wp14="http://schemas.microsoft.com/office/word/2010/wordml" w:rsidRPr="004B7D80" w:rsidR="00B74A91" w:rsidP="00B74A91" w:rsidRDefault="00B74A91" w14:paraId="61FAF42D" wp14:textId="77777777">
      <w:pPr>
        <w:numPr>
          <w:ilvl w:val="0"/>
          <w:numId w:val="306"/>
        </w:numPr>
      </w:pPr>
      <w:r w:rsidRPr="004B7D80">
        <w:t>Product safety and durability</w:t>
      </w:r>
    </w:p>
    <w:p xmlns:wp14="http://schemas.microsoft.com/office/word/2010/wordml" w:rsidRPr="004B7D80" w:rsidR="00B74A91" w:rsidP="00B74A91" w:rsidRDefault="00B74A91" w14:paraId="2917D5C0" wp14:textId="77777777">
      <w:pPr>
        <w:numPr>
          <w:ilvl w:val="0"/>
          <w:numId w:val="306"/>
        </w:numPr>
      </w:pPr>
      <w:r w:rsidRPr="004B7D80">
        <w:t>Environmental health (formaldehyde levels, VOCs)</w:t>
      </w:r>
    </w:p>
    <w:p xmlns:wp14="http://schemas.microsoft.com/office/word/2010/wordml" w:rsidRPr="004B7D80" w:rsidR="00B74A91" w:rsidP="00B74A91" w:rsidRDefault="00B74A91" w14:paraId="3916A7CB" wp14:textId="77777777">
      <w:pPr>
        <w:numPr>
          <w:ilvl w:val="0"/>
          <w:numId w:val="306"/>
        </w:numPr>
      </w:pPr>
      <w:r w:rsidRPr="004B7D80">
        <w:t>Fire resistance and public safety standards</w:t>
      </w:r>
    </w:p>
    <w:p xmlns:wp14="http://schemas.microsoft.com/office/word/2010/wordml" w:rsidRPr="004B7D80" w:rsidR="00B74A91" w:rsidP="00B74A91" w:rsidRDefault="00B74A91" w14:paraId="06A1BA91" wp14:textId="77777777">
      <w:pPr>
        <w:numPr>
          <w:ilvl w:val="0"/>
          <w:numId w:val="306"/>
        </w:numPr>
      </w:pPr>
      <w:r w:rsidRPr="004B7D80">
        <w:t>Legal sourcing and sustainability certifications</w:t>
      </w:r>
    </w:p>
    <w:p xmlns:wp14="http://schemas.microsoft.com/office/word/2010/wordml" w:rsidRPr="004B7D80" w:rsidR="00B74A91" w:rsidP="00B74A91" w:rsidRDefault="00B74A91" w14:paraId="6BFB19D4" wp14:textId="77777777">
      <w:pPr>
        <w:numPr>
          <w:ilvl w:val="0"/>
          <w:numId w:val="306"/>
        </w:numPr>
      </w:pPr>
      <w:r w:rsidRPr="004B7D80">
        <w:t>Material traceability for audits and quality assurance</w:t>
      </w:r>
    </w:p>
    <w:p xmlns:wp14="http://schemas.microsoft.com/office/word/2010/wordml" w:rsidRPr="004B7D80" w:rsidR="00B74A91" w:rsidP="00B74A91" w:rsidRDefault="003C1EE1" w14:paraId="16788234" wp14:textId="77777777">
      <w:r>
        <w:pict w14:anchorId="66CFD1DE">
          <v:rect id="_x0000_i1334" style="width:0;height:1.5pt" o:hr="t" o:hrstd="t" o:hralign="center" fillcolor="#a0a0a0" stroked="f"/>
        </w:pict>
      </w:r>
    </w:p>
    <w:p xmlns:wp14="http://schemas.microsoft.com/office/word/2010/wordml" w:rsidRPr="004B7D80" w:rsidR="00B74A91" w:rsidP="00B74A91" w:rsidRDefault="00B74A91" w14:paraId="1BC0BFA1" wp14:textId="77777777">
      <w:pPr>
        <w:rPr>
          <w:b/>
          <w:bCs/>
        </w:rPr>
      </w:pPr>
      <w:r w:rsidRPr="004B7D80">
        <w:rPr>
          <w:b/>
          <w:bCs/>
        </w:rPr>
        <w:t>Facilitation Guidelines</w:t>
      </w:r>
    </w:p>
    <w:p xmlns:wp14="http://schemas.microsoft.com/office/word/2010/wordml" w:rsidRPr="004B7D80" w:rsidR="00B74A91" w:rsidP="00B74A91" w:rsidRDefault="00B74A91" w14:paraId="6F902CE1" wp14:textId="77777777">
      <w:r w:rsidRPr="004B7D80">
        <w:rPr>
          <w:b/>
          <w:bCs/>
        </w:rPr>
        <w:t>Labelling Recognition Exercise</w:t>
      </w:r>
      <w:r w:rsidRPr="004B7D80">
        <w:br/>
      </w:r>
      <w:r w:rsidRPr="004B7D80">
        <w:t>Show a range of labels (SABS mark, FSC label, ISO symbols, REACH notice) and ask learners to identify what each signifies and how it would influence their choice of timber or finish.</w:t>
      </w:r>
    </w:p>
    <w:p xmlns:wp14="http://schemas.microsoft.com/office/word/2010/wordml" w:rsidRPr="004B7D80" w:rsidR="00B74A91" w:rsidP="00B74A91" w:rsidRDefault="00B74A91" w14:paraId="3BACBCA6" wp14:textId="77777777">
      <w:r w:rsidRPr="004B7D80">
        <w:rPr>
          <w:b/>
          <w:bCs/>
        </w:rPr>
        <w:t>Design Standards Challenge</w:t>
      </w:r>
      <w:r w:rsidRPr="004B7D80">
        <w:br/>
      </w:r>
      <w:r w:rsidRPr="004B7D80">
        <w:t>Provide sample furniture briefs (e.g. public school bench, export table, hospitality headboard). Learners must match each to applicable national or international standards and justify their choice.</w:t>
      </w:r>
    </w:p>
    <w:p xmlns:wp14="http://schemas.microsoft.com/office/word/2010/wordml" w:rsidRPr="004B7D80" w:rsidR="00B74A91" w:rsidP="00B74A91" w:rsidRDefault="003C1EE1" w14:paraId="57A6A0F0" wp14:textId="77777777">
      <w:r>
        <w:pict w14:anchorId="33D0B79C">
          <v:rect id="_x0000_i1335" style="width:0;height:1.5pt" o:hr="t" o:hrstd="t" o:hralign="center" fillcolor="#a0a0a0" stroked="f"/>
        </w:pict>
      </w:r>
    </w:p>
    <w:p xmlns:wp14="http://schemas.microsoft.com/office/word/2010/wordml" w:rsidRPr="004B7D80" w:rsidR="00B74A91" w:rsidP="00B74A91" w:rsidRDefault="00B74A91" w14:paraId="7A72D232" wp14:textId="77777777">
      <w:pPr>
        <w:rPr>
          <w:b/>
          <w:bCs/>
        </w:rPr>
      </w:pPr>
      <w:r w:rsidRPr="004B7D80">
        <w:rPr>
          <w:b/>
          <w:bCs/>
        </w:rPr>
        <w:t>Case Study</w:t>
      </w:r>
    </w:p>
    <w:p xmlns:wp14="http://schemas.microsoft.com/office/word/2010/wordml" w:rsidRPr="004B7D80" w:rsidR="00B74A91" w:rsidP="00B74A91" w:rsidRDefault="00B74A91" w14:paraId="3EA1E121" wp14:textId="77777777">
      <w:r w:rsidRPr="004B7D80">
        <w:rPr>
          <w:b/>
          <w:bCs/>
        </w:rPr>
        <w:t>Case Title</w:t>
      </w:r>
      <w:r w:rsidRPr="004B7D80">
        <w:t xml:space="preserve">: </w:t>
      </w:r>
      <w:r w:rsidRPr="004B7D80">
        <w:rPr>
          <w:i/>
          <w:iCs/>
        </w:rPr>
        <w:t>Export Rejection Due to Non-Compliance</w:t>
      </w:r>
      <w:r w:rsidRPr="004B7D80">
        <w:br/>
      </w:r>
      <w:r w:rsidRPr="004B7D80">
        <w:t>A local manufacturer produced 300 wooden chairs for export to the EU. Upon arrival, the shipment was rejected due to high formaldehyde emissions in the MDF used for seat panels, which did not comply with ISO 12460 or REACH guidelines.</w:t>
      </w:r>
    </w:p>
    <w:p xmlns:wp14="http://schemas.microsoft.com/office/word/2010/wordml" w:rsidRPr="004B7D80" w:rsidR="00B74A91" w:rsidP="00B74A91" w:rsidRDefault="00B74A91" w14:paraId="5057C559" wp14:textId="77777777">
      <w:r w:rsidRPr="004B7D80">
        <w:rPr>
          <w:b/>
          <w:bCs/>
        </w:rPr>
        <w:t>Facilitator Questions</w:t>
      </w:r>
      <w:r w:rsidRPr="004B7D80">
        <w:t>:</w:t>
      </w:r>
    </w:p>
    <w:p xmlns:wp14="http://schemas.microsoft.com/office/word/2010/wordml" w:rsidRPr="004B7D80" w:rsidR="00B74A91" w:rsidP="00B74A91" w:rsidRDefault="00B74A91" w14:paraId="6081C03E" wp14:textId="77777777">
      <w:pPr>
        <w:numPr>
          <w:ilvl w:val="0"/>
          <w:numId w:val="307"/>
        </w:numPr>
      </w:pPr>
      <w:r w:rsidRPr="004B7D80">
        <w:t>What standards were not met in this case?</w:t>
      </w:r>
    </w:p>
    <w:p xmlns:wp14="http://schemas.microsoft.com/office/word/2010/wordml" w:rsidRPr="004B7D80" w:rsidR="00B74A91" w:rsidP="00B74A91" w:rsidRDefault="00B74A91" w14:paraId="752726EF" wp14:textId="77777777">
      <w:pPr>
        <w:numPr>
          <w:ilvl w:val="0"/>
          <w:numId w:val="307"/>
        </w:numPr>
      </w:pPr>
      <w:r w:rsidRPr="004B7D80">
        <w:t>What could the designer or manufacturer have done differently?</w:t>
      </w:r>
    </w:p>
    <w:p xmlns:wp14="http://schemas.microsoft.com/office/word/2010/wordml" w:rsidRPr="004B7D80" w:rsidR="00B74A91" w:rsidP="00B74A91" w:rsidRDefault="00B74A91" w14:paraId="77865EC5" wp14:textId="77777777">
      <w:pPr>
        <w:numPr>
          <w:ilvl w:val="0"/>
          <w:numId w:val="307"/>
        </w:numPr>
      </w:pPr>
      <w:r w:rsidRPr="004B7D80">
        <w:t>What are the reputational and financial consequences of non-compliance?</w:t>
      </w:r>
    </w:p>
    <w:p xmlns:wp14="http://schemas.microsoft.com/office/word/2010/wordml" w:rsidRPr="004B7D80" w:rsidR="00B74A91" w:rsidP="00B74A91" w:rsidRDefault="00B74A91" w14:paraId="727D2628" wp14:textId="77777777">
      <w:r w:rsidRPr="004B7D80">
        <w:rPr>
          <w:b/>
          <w:bCs/>
        </w:rPr>
        <w:t>Discussion Points</w:t>
      </w:r>
      <w:r w:rsidRPr="004B7D80">
        <w:t>:</w:t>
      </w:r>
    </w:p>
    <w:p xmlns:wp14="http://schemas.microsoft.com/office/word/2010/wordml" w:rsidRPr="004B7D80" w:rsidR="00B74A91" w:rsidP="00B74A91" w:rsidRDefault="00B74A91" w14:paraId="4718ED81" wp14:textId="77777777">
      <w:pPr>
        <w:numPr>
          <w:ilvl w:val="0"/>
          <w:numId w:val="308"/>
        </w:numPr>
      </w:pPr>
      <w:r w:rsidRPr="004B7D80">
        <w:t>Formaldehyde limits in wood-based panels</w:t>
      </w:r>
    </w:p>
    <w:p xmlns:wp14="http://schemas.microsoft.com/office/word/2010/wordml" w:rsidRPr="004B7D80" w:rsidR="00B74A91" w:rsidP="00B74A91" w:rsidRDefault="00B74A91" w14:paraId="0759AAA4" wp14:textId="77777777">
      <w:pPr>
        <w:numPr>
          <w:ilvl w:val="0"/>
          <w:numId w:val="308"/>
        </w:numPr>
      </w:pPr>
      <w:r w:rsidRPr="004B7D80">
        <w:t>Communication between designers, procurement, and suppliers</w:t>
      </w:r>
    </w:p>
    <w:p xmlns:wp14="http://schemas.microsoft.com/office/word/2010/wordml" w:rsidRPr="004B7D80" w:rsidR="00B74A91" w:rsidP="00B74A91" w:rsidRDefault="00B74A91" w14:paraId="7D18689D" wp14:textId="77777777">
      <w:pPr>
        <w:numPr>
          <w:ilvl w:val="0"/>
          <w:numId w:val="308"/>
        </w:numPr>
      </w:pPr>
      <w:r w:rsidRPr="004B7D80">
        <w:t>Environmental vs cost considerations</w:t>
      </w:r>
    </w:p>
    <w:p xmlns:wp14="http://schemas.microsoft.com/office/word/2010/wordml" w:rsidRPr="004B7D80" w:rsidR="00B74A91" w:rsidP="00B74A91" w:rsidRDefault="003C1EE1" w14:paraId="7DF0CA62" wp14:textId="77777777">
      <w:r>
        <w:pict w14:anchorId="565F0DE6">
          <v:rect id="_x0000_i1336" style="width:0;height:1.5pt" o:hr="t" o:hrstd="t" o:hralign="center" fillcolor="#a0a0a0" stroked="f"/>
        </w:pict>
      </w:r>
    </w:p>
    <w:p xmlns:wp14="http://schemas.microsoft.com/office/word/2010/wordml" w:rsidRPr="004B7D80" w:rsidR="00B74A91" w:rsidP="00B74A91" w:rsidRDefault="00B74A91" w14:paraId="19A5605D" wp14:textId="77777777">
      <w:pPr>
        <w:rPr>
          <w:b/>
          <w:bCs/>
        </w:rPr>
      </w:pPr>
      <w:r w:rsidRPr="004B7D80">
        <w:rPr>
          <w:b/>
          <w:bCs/>
        </w:rPr>
        <w:t>Questions for Learner Engagement</w:t>
      </w:r>
    </w:p>
    <w:p xmlns:wp14="http://schemas.microsoft.com/office/word/2010/wordml" w:rsidRPr="004B7D80" w:rsidR="00B74A91" w:rsidP="00B74A91" w:rsidRDefault="00B74A91" w14:paraId="523831DB"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B74A91" w:rsidP="00B74A91" w:rsidRDefault="00B74A91" w14:paraId="6AAD97A7" wp14:textId="77777777">
      <w:pPr>
        <w:numPr>
          <w:ilvl w:val="0"/>
          <w:numId w:val="309"/>
        </w:numPr>
      </w:pPr>
      <w:r w:rsidRPr="004B7D80">
        <w:t>What does FSC certification indicate?</w:t>
      </w:r>
    </w:p>
    <w:p xmlns:wp14="http://schemas.microsoft.com/office/word/2010/wordml" w:rsidRPr="004B7D80" w:rsidR="00B74A91" w:rsidP="00B74A91" w:rsidRDefault="00B74A91" w14:paraId="2D95C1C1" wp14:textId="77777777">
      <w:pPr>
        <w:numPr>
          <w:ilvl w:val="0"/>
          <w:numId w:val="309"/>
        </w:numPr>
      </w:pPr>
      <w:r w:rsidRPr="004B7D80">
        <w:t>Name one South African and one international timber standard.</w:t>
      </w:r>
    </w:p>
    <w:p xmlns:wp14="http://schemas.microsoft.com/office/word/2010/wordml" w:rsidRPr="004B7D80" w:rsidR="00B74A91" w:rsidP="00B74A91" w:rsidRDefault="00B74A91" w14:paraId="590AC9FE"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B74A91" w:rsidP="00B74A91" w:rsidRDefault="00B74A91" w14:paraId="73B38BB1" wp14:textId="77777777">
      <w:pPr>
        <w:numPr>
          <w:ilvl w:val="0"/>
          <w:numId w:val="310"/>
        </w:numPr>
      </w:pPr>
      <w:r w:rsidRPr="004B7D80">
        <w:t>A client wants a hotel headboard that is fire-retardant and eco-certified. What standards should the selected materials meet?</w:t>
      </w:r>
    </w:p>
    <w:p xmlns:wp14="http://schemas.microsoft.com/office/word/2010/wordml" w:rsidRPr="004B7D80" w:rsidR="00B74A91" w:rsidP="00B74A91" w:rsidRDefault="00B74A91" w14:paraId="05401D34" wp14:textId="77777777">
      <w:pPr>
        <w:numPr>
          <w:ilvl w:val="0"/>
          <w:numId w:val="310"/>
        </w:numPr>
      </w:pPr>
      <w:r w:rsidRPr="004B7D80">
        <w:t>How would you ensure the veneer on your table complies with international regulations?</w:t>
      </w:r>
    </w:p>
    <w:p xmlns:wp14="http://schemas.microsoft.com/office/word/2010/wordml" w:rsidRPr="004B7D80" w:rsidR="00B74A91" w:rsidP="00B74A91" w:rsidRDefault="00B74A91" w14:paraId="69EFB57D"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B74A91" w:rsidP="00B74A91" w:rsidRDefault="00B74A91" w14:paraId="2A0B5953" wp14:textId="77777777">
      <w:pPr>
        <w:numPr>
          <w:ilvl w:val="0"/>
          <w:numId w:val="311"/>
        </w:numPr>
      </w:pPr>
      <w:r w:rsidRPr="004B7D80">
        <w:t>Should compliance with sustainability standards be optional or mandatory in South Africa? Why?</w:t>
      </w:r>
    </w:p>
    <w:p xmlns:wp14="http://schemas.microsoft.com/office/word/2010/wordml" w:rsidRPr="004B7D80" w:rsidR="00B74A91" w:rsidP="00B74A91" w:rsidRDefault="00B74A91" w14:paraId="5E859BBD" wp14:textId="77777777">
      <w:pPr>
        <w:numPr>
          <w:ilvl w:val="0"/>
          <w:numId w:val="311"/>
        </w:numPr>
      </w:pPr>
      <w:r w:rsidRPr="004B7D80">
        <w:t>How can designers use certifications and standards as a selling point to clients?</w:t>
      </w:r>
    </w:p>
    <w:p xmlns:wp14="http://schemas.microsoft.com/office/word/2010/wordml" w:rsidRPr="004B7D80" w:rsidR="00B74A91" w:rsidP="00B74A91" w:rsidRDefault="003C1EE1" w14:paraId="44BA3426" wp14:textId="77777777">
      <w:r>
        <w:pict w14:anchorId="024CDD1A">
          <v:rect id="_x0000_i1337" style="width:0;height:1.5pt" o:hr="t" o:hrstd="t" o:hralign="center" fillcolor="#a0a0a0" stroked="f"/>
        </w:pict>
      </w:r>
    </w:p>
    <w:p xmlns:wp14="http://schemas.microsoft.com/office/word/2010/wordml" w:rsidRPr="004B7D80" w:rsidR="00B74A91" w:rsidP="00B74A91" w:rsidRDefault="00B74A91" w14:paraId="01724817" wp14:textId="77777777">
      <w:pPr>
        <w:rPr>
          <w:b/>
          <w:bCs/>
        </w:rPr>
      </w:pPr>
      <w:r w:rsidRPr="004B7D80">
        <w:rPr>
          <w:b/>
          <w:bCs/>
        </w:rPr>
        <w:t>Summary for Learners</w:t>
      </w:r>
    </w:p>
    <w:p xmlns:wp14="http://schemas.microsoft.com/office/word/2010/wordml" w:rsidRPr="004B7D80" w:rsidR="00B74A91" w:rsidP="00B74A91" w:rsidRDefault="00B74A91" w14:paraId="5F19094B" wp14:textId="77777777">
      <w:r w:rsidRPr="004B7D80">
        <w:t>National and international standards serve as the foundation for responsible, safe, and ethical furniture design. Understanding these standards empowers designers to specify materials confidently, protect end users, meet environmental expectations, and access wider markets. In a global industry, compliance is not just a legal necessity—it is a mark of professionalism and care.</w:t>
      </w:r>
    </w:p>
    <w:p xmlns:wp14="http://schemas.microsoft.com/office/word/2010/wordml" w:rsidRPr="004B7D80" w:rsidR="00B74A91" w:rsidP="00B74A91" w:rsidRDefault="003C1EE1" w14:paraId="175D53C2" wp14:textId="77777777">
      <w:r>
        <w:pict w14:anchorId="7483872F">
          <v:rect id="_x0000_i1338" style="width:0;height:1.5pt" o:hr="t" o:hrstd="t" o:hralign="center" fillcolor="#a0a0a0" stroked="f"/>
        </w:pict>
      </w:r>
    </w:p>
    <w:p xmlns:wp14="http://schemas.microsoft.com/office/word/2010/wordml" w:rsidRPr="004B7D80" w:rsidR="00B74A91" w:rsidP="00B74A91" w:rsidRDefault="00B74A91" w14:paraId="325CE300" wp14:textId="77777777">
      <w:r w:rsidRPr="004B7D80">
        <w:t xml:space="preserve"> </w:t>
      </w:r>
    </w:p>
    <w:p xmlns:wp14="http://schemas.microsoft.com/office/word/2010/wordml" w:rsidRPr="004B7D80" w:rsidR="00B74A91" w:rsidP="00B74A91" w:rsidRDefault="00B74A91" w14:paraId="7DB1D1D4" wp14:textId="77777777">
      <w:r w:rsidRPr="004B7D80">
        <w:br w:type="page"/>
      </w:r>
    </w:p>
    <w:p xmlns:wp14="http://schemas.microsoft.com/office/word/2010/wordml" w:rsidRPr="004B7D80" w:rsidR="00F452D4" w:rsidP="00F452D4" w:rsidRDefault="00F452D4" w14:paraId="1C45E3BA" wp14:textId="77777777">
      <w:pPr>
        <w:pStyle w:val="Heading2"/>
        <w:rPr>
          <w:rFonts w:ascii="Century Gothic" w:hAnsi="Century Gothic"/>
          <w:b/>
          <w:bCs/>
        </w:rPr>
      </w:pPr>
      <w:bookmarkStart w:name="_Toc194130564" w:id="43"/>
      <w:r w:rsidRPr="004B7D80">
        <w:rPr>
          <w:rFonts w:ascii="Segoe UI Symbol" w:hAnsi="Segoe UI Symbol" w:cs="Segoe UI Symbol"/>
          <w:b/>
          <w:bCs/>
          <w:color w:val="538135" w:themeColor="accent6" w:themeShade="BF"/>
        </w:rPr>
        <w:t>🌿</w:t>
      </w:r>
      <w:r w:rsidRPr="004B7D80">
        <w:rPr>
          <w:rFonts w:ascii="Century Gothic" w:hAnsi="Century Gothic"/>
          <w:b/>
          <w:bCs/>
        </w:rPr>
        <w:t xml:space="preserve"> Integrated Formative Assessment</w:t>
      </w:r>
      <w:bookmarkEnd w:id="43"/>
    </w:p>
    <w:p xmlns:wp14="http://schemas.microsoft.com/office/word/2010/wordml" w:rsidRPr="004B7D80" w:rsidR="00F452D4" w:rsidP="00F452D4" w:rsidRDefault="00F452D4" w14:paraId="0841E4F5" wp14:textId="77777777">
      <w:pPr>
        <w:rPr>
          <w:b/>
          <w:bCs/>
        </w:rPr>
      </w:pPr>
    </w:p>
    <w:p xmlns:wp14="http://schemas.microsoft.com/office/word/2010/wordml" w:rsidRPr="004B7D80" w:rsidR="00F452D4" w:rsidP="00F452D4" w:rsidRDefault="00F452D4" w14:paraId="6C0972BE" wp14:textId="77777777">
      <w:pPr>
        <w:rPr>
          <w:color w:val="FFFFFF" w:themeColor="background1"/>
        </w:rPr>
      </w:pPr>
      <w:r w:rsidRPr="004B7D80">
        <w:rPr>
          <w:b/>
          <w:bCs/>
        </w:rPr>
        <w:t>Title</w:t>
      </w:r>
      <w:r w:rsidRPr="004B7D80">
        <w:t xml:space="preserve">: </w:t>
      </w:r>
      <w:r w:rsidRPr="004B7D80">
        <w:rPr>
          <w:i/>
          <w:iCs/>
        </w:rPr>
        <w:t>Timber Choices in Contemporary Furniture Design</w:t>
      </w:r>
      <w:r w:rsidRPr="004B7D80">
        <w:br/>
      </w:r>
      <w:r w:rsidRPr="004B7D80">
        <w:rPr>
          <w:b/>
          <w:bCs/>
        </w:rPr>
        <w:t>Type</w:t>
      </w:r>
      <w:r w:rsidRPr="004B7D80">
        <w:t>: Mixed Instrument – Written, Analytical Table, Case Study, Research</w:t>
      </w:r>
      <w:r w:rsidRPr="004B7D80">
        <w:br/>
      </w:r>
      <w:r w:rsidRPr="004B7D80">
        <w:rPr>
          <w:b/>
          <w:bCs/>
        </w:rPr>
        <w:t>Time</w:t>
      </w:r>
      <w:r w:rsidRPr="004B7D80">
        <w:t>: 2 hours</w:t>
      </w:r>
      <w:r w:rsidRPr="004B7D80">
        <w:br/>
      </w:r>
      <w:r w:rsidRPr="004B7D80">
        <w:rPr>
          <w:b/>
          <w:bCs/>
        </w:rPr>
        <w:t>Weight</w:t>
      </w:r>
      <w:r w:rsidRPr="004B7D80">
        <w:t>: 15%</w:t>
      </w:r>
    </w:p>
    <w:p xmlns:wp14="http://schemas.microsoft.com/office/word/2010/wordml" w:rsidRPr="004B7D80" w:rsidR="00F452D4" w:rsidP="00F452D4" w:rsidRDefault="003C1EE1" w14:paraId="711A9A35" wp14:textId="77777777">
      <w:r>
        <w:pict w14:anchorId="6E431B01">
          <v:rect id="_x0000_i1339" style="width:0;height:1.5pt" o:hr="t" o:hrstd="t" o:hralign="center" fillcolor="#a0a0a0" stroked="f"/>
        </w:pict>
      </w:r>
    </w:p>
    <w:p xmlns:wp14="http://schemas.microsoft.com/office/word/2010/wordml" w:rsidRPr="004B7D80" w:rsidR="00F452D4" w:rsidP="00F452D4" w:rsidRDefault="00F452D4" w14:paraId="554947D4" wp14:textId="77777777">
      <w:pPr>
        <w:rPr>
          <w:b/>
          <w:bCs/>
        </w:rPr>
      </w:pPr>
      <w:r w:rsidRPr="004B7D80">
        <w:rPr>
          <w:rFonts w:ascii="Segoe UI Symbol" w:hAnsi="Segoe UI Symbol" w:cs="Segoe UI Symbol"/>
          <w:b/>
          <w:bCs/>
        </w:rPr>
        <w:t>📘</w:t>
      </w:r>
      <w:r w:rsidRPr="004B7D80">
        <w:rPr>
          <w:b/>
          <w:bCs/>
        </w:rPr>
        <w:t xml:space="preserve"> Instructions to Learners</w:t>
      </w:r>
    </w:p>
    <w:p xmlns:wp14="http://schemas.microsoft.com/office/word/2010/wordml" w:rsidRPr="004B7D80" w:rsidR="00F452D4" w:rsidP="00F452D4" w:rsidRDefault="00F452D4" w14:paraId="23FC50CC" wp14:textId="77777777">
      <w:r w:rsidRPr="004B7D80">
        <w:t>You are working as a junior designer on a furniture range for a new eco-conscious hotel. Your task is to evaluate and select appropriate timber and timber finishes, justify your material decisions, and ensure compliance with applicable standards. This integrated assessment will test your ability to apply knowledge of wood types, properties, and regulatory frameworks to real-world design scenarios.</w:t>
      </w:r>
    </w:p>
    <w:p xmlns:wp14="http://schemas.microsoft.com/office/word/2010/wordml" w:rsidRPr="004B7D80" w:rsidR="00F452D4" w:rsidP="00F452D4" w:rsidRDefault="003C1EE1" w14:paraId="4EE333D4" wp14:textId="77777777">
      <w:r>
        <w:pict w14:anchorId="73053759">
          <v:rect id="_x0000_i1340" style="width:0;height:1.5pt" o:hr="t" o:hrstd="t" o:hralign="center" fillcolor="#a0a0a0" stroked="f"/>
        </w:pict>
      </w:r>
    </w:p>
    <w:p xmlns:wp14="http://schemas.microsoft.com/office/word/2010/wordml" w:rsidRPr="004B7D80" w:rsidR="00F452D4" w:rsidP="00F452D4" w:rsidRDefault="00F452D4" w14:paraId="4D7427AE" wp14:textId="77777777">
      <w:pPr>
        <w:rPr>
          <w:b/>
          <w:bCs/>
        </w:rPr>
      </w:pPr>
      <w:r w:rsidRPr="004B7D80">
        <w:rPr>
          <w:b/>
          <w:bCs/>
        </w:rPr>
        <w:t>Assessment Instruments</w:t>
      </w:r>
    </w:p>
    <w:p xmlns:wp14="http://schemas.microsoft.com/office/word/2010/wordml" w:rsidRPr="004B7D80" w:rsidR="00F452D4" w:rsidP="00F452D4" w:rsidRDefault="003C1EE1" w14:paraId="0D6BC734" wp14:textId="77777777">
      <w:r>
        <w:pict w14:anchorId="77A8D531">
          <v:rect id="_x0000_i1341" style="width:0;height:1.5pt" o:hr="t" o:hrstd="t" o:hralign="center" fillcolor="#a0a0a0" stroked="f"/>
        </w:pict>
      </w:r>
    </w:p>
    <w:p xmlns:wp14="http://schemas.microsoft.com/office/word/2010/wordml" w:rsidRPr="004B7D80" w:rsidR="00F452D4" w:rsidP="00F452D4" w:rsidRDefault="00F452D4" w14:paraId="576DC66D" wp14:textId="77777777">
      <w:pPr>
        <w:rPr>
          <w:b/>
          <w:bCs/>
        </w:rPr>
      </w:pPr>
      <w:r w:rsidRPr="004B7D80">
        <w:rPr>
          <w:b/>
          <w:bCs/>
        </w:rPr>
        <w:t>Instrument 1: Short Answer Questions (Written)</w:t>
      </w:r>
    </w:p>
    <w:p xmlns:wp14="http://schemas.microsoft.com/office/word/2010/wordml" w:rsidRPr="004B7D80" w:rsidR="00F452D4" w:rsidP="00F452D4" w:rsidRDefault="00F452D4" w14:paraId="5209F28B" wp14:textId="77777777">
      <w:pPr>
        <w:numPr>
          <w:ilvl w:val="0"/>
          <w:numId w:val="312"/>
        </w:numPr>
      </w:pPr>
      <w:r w:rsidRPr="004B7D80">
        <w:t>Define the difference between softwood, hardwood, and compressed wood.</w:t>
      </w:r>
    </w:p>
    <w:p xmlns:wp14="http://schemas.microsoft.com/office/word/2010/wordml" w:rsidRPr="004B7D80" w:rsidR="00F452D4" w:rsidP="00F452D4" w:rsidRDefault="00F452D4" w14:paraId="5FAE2A3B" wp14:textId="77777777">
      <w:pPr>
        <w:numPr>
          <w:ilvl w:val="0"/>
          <w:numId w:val="312"/>
        </w:numPr>
      </w:pPr>
      <w:r w:rsidRPr="004B7D80">
        <w:t>List three key properties of hardwood that influence its use in furniture.</w:t>
      </w:r>
    </w:p>
    <w:p xmlns:wp14="http://schemas.microsoft.com/office/word/2010/wordml" w:rsidRPr="004B7D80" w:rsidR="00F452D4" w:rsidP="00F452D4" w:rsidRDefault="00F452D4" w14:paraId="204DC375" wp14:textId="77777777">
      <w:pPr>
        <w:numPr>
          <w:ilvl w:val="0"/>
          <w:numId w:val="312"/>
        </w:numPr>
      </w:pPr>
      <w:r w:rsidRPr="004B7D80">
        <w:t>Explain the purpose of kiln drying and how it affects timber performance.</w:t>
      </w:r>
    </w:p>
    <w:p xmlns:wp14="http://schemas.microsoft.com/office/word/2010/wordml" w:rsidRPr="004B7D80" w:rsidR="00F452D4" w:rsidP="00F452D4" w:rsidRDefault="00F452D4" w14:paraId="7448BD0E" wp14:textId="77777777">
      <w:pPr>
        <w:numPr>
          <w:ilvl w:val="0"/>
          <w:numId w:val="312"/>
        </w:numPr>
      </w:pPr>
      <w:r w:rsidRPr="004B7D80">
        <w:t>What does the FSC label indicate? Why is it important in design decisions?</w:t>
      </w:r>
    </w:p>
    <w:p xmlns:wp14="http://schemas.microsoft.com/office/word/2010/wordml" w:rsidRPr="004B7D80" w:rsidR="00F452D4" w:rsidP="00F452D4" w:rsidRDefault="003C1EE1" w14:paraId="34A104AC" wp14:textId="77777777">
      <w:r>
        <w:pict w14:anchorId="4CF2E926">
          <v:rect id="_x0000_i1342" style="width:0;height:1.5pt" o:hr="t" o:hrstd="t" o:hralign="center" fillcolor="#a0a0a0" stroked="f"/>
        </w:pict>
      </w:r>
    </w:p>
    <w:p xmlns:wp14="http://schemas.microsoft.com/office/word/2010/wordml" w:rsidRPr="004B7D80" w:rsidR="00F452D4" w:rsidP="00F452D4" w:rsidRDefault="00F452D4" w14:paraId="5FB7A1BB" wp14:textId="77777777">
      <w:pPr>
        <w:rPr>
          <w:b/>
          <w:bCs/>
        </w:rPr>
      </w:pPr>
      <w:r w:rsidRPr="004B7D80">
        <w:rPr>
          <w:b/>
          <w:bCs/>
        </w:rPr>
        <w:t>Instrument 2: Analytical Comparison Table</w:t>
      </w:r>
    </w:p>
    <w:p xmlns:wp14="http://schemas.microsoft.com/office/word/2010/wordml" w:rsidRPr="004B7D80" w:rsidR="00F452D4" w:rsidP="00F452D4" w:rsidRDefault="00F452D4" w14:paraId="461154DA" wp14:textId="77777777">
      <w:r w:rsidRPr="004B7D80">
        <w:t>Complete the table below for the following timber types: Solid Oak, Pine, and MDF.</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71"/>
        <w:gridCol w:w="947"/>
        <w:gridCol w:w="1933"/>
        <w:gridCol w:w="1260"/>
        <w:gridCol w:w="556"/>
        <w:gridCol w:w="1506"/>
        <w:gridCol w:w="1266"/>
      </w:tblGrid>
      <w:tr xmlns:wp14="http://schemas.microsoft.com/office/word/2010/wordml" w:rsidRPr="004B7D80" w:rsidR="00F452D4" w:rsidTr="00F452D4" w14:paraId="64A9479A" wp14:textId="77777777">
        <w:trPr>
          <w:tblHeader/>
          <w:tblCellSpacing w:w="15" w:type="dxa"/>
        </w:trPr>
        <w:tc>
          <w:tcPr>
            <w:tcW w:w="0" w:type="auto"/>
            <w:vAlign w:val="center"/>
            <w:hideMark/>
          </w:tcPr>
          <w:p w:rsidRPr="004B7D80" w:rsidR="00F452D4" w:rsidP="00F452D4" w:rsidRDefault="00F452D4" w14:paraId="25A17A8A" wp14:textId="77777777">
            <w:pPr>
              <w:rPr>
                <w:b/>
                <w:bCs/>
              </w:rPr>
            </w:pPr>
            <w:r w:rsidRPr="004B7D80">
              <w:rPr>
                <w:b/>
                <w:bCs/>
              </w:rPr>
              <w:t>Timber Type</w:t>
            </w:r>
          </w:p>
        </w:tc>
        <w:tc>
          <w:tcPr>
            <w:tcW w:w="0" w:type="auto"/>
            <w:vAlign w:val="center"/>
            <w:hideMark/>
          </w:tcPr>
          <w:p w:rsidRPr="004B7D80" w:rsidR="00F452D4" w:rsidP="00F452D4" w:rsidRDefault="00F452D4" w14:paraId="7E8E9075" wp14:textId="77777777">
            <w:pPr>
              <w:rPr>
                <w:b/>
                <w:bCs/>
              </w:rPr>
            </w:pPr>
            <w:r w:rsidRPr="004B7D80">
              <w:rPr>
                <w:b/>
                <w:bCs/>
              </w:rPr>
              <w:t>Strength</w:t>
            </w:r>
          </w:p>
        </w:tc>
        <w:tc>
          <w:tcPr>
            <w:tcW w:w="0" w:type="auto"/>
            <w:vAlign w:val="center"/>
            <w:hideMark/>
          </w:tcPr>
          <w:p w:rsidRPr="004B7D80" w:rsidR="00F452D4" w:rsidP="00F452D4" w:rsidRDefault="00F452D4" w14:paraId="1EB8384D" wp14:textId="77777777">
            <w:pPr>
              <w:rPr>
                <w:b/>
                <w:bCs/>
              </w:rPr>
            </w:pPr>
            <w:r w:rsidRPr="004B7D80">
              <w:rPr>
                <w:b/>
                <w:bCs/>
              </w:rPr>
              <w:t>Aesthetic Appeal</w:t>
            </w:r>
          </w:p>
        </w:tc>
        <w:tc>
          <w:tcPr>
            <w:tcW w:w="0" w:type="auto"/>
            <w:vAlign w:val="center"/>
            <w:hideMark/>
          </w:tcPr>
          <w:p w:rsidRPr="004B7D80" w:rsidR="00F452D4" w:rsidP="00F452D4" w:rsidRDefault="00F452D4" w14:paraId="5668E2D0" wp14:textId="77777777">
            <w:pPr>
              <w:rPr>
                <w:b/>
                <w:bCs/>
              </w:rPr>
            </w:pPr>
            <w:r w:rsidRPr="004B7D80">
              <w:rPr>
                <w:b/>
                <w:bCs/>
              </w:rPr>
              <w:t>Workability</w:t>
            </w:r>
          </w:p>
        </w:tc>
        <w:tc>
          <w:tcPr>
            <w:tcW w:w="0" w:type="auto"/>
            <w:vAlign w:val="center"/>
            <w:hideMark/>
          </w:tcPr>
          <w:p w:rsidRPr="004B7D80" w:rsidR="00F452D4" w:rsidP="00F452D4" w:rsidRDefault="00F452D4" w14:paraId="2BC178B7" wp14:textId="77777777">
            <w:pPr>
              <w:rPr>
                <w:b/>
                <w:bCs/>
              </w:rPr>
            </w:pPr>
            <w:r w:rsidRPr="004B7D80">
              <w:rPr>
                <w:b/>
                <w:bCs/>
              </w:rPr>
              <w:t>Cost</w:t>
            </w:r>
          </w:p>
        </w:tc>
        <w:tc>
          <w:tcPr>
            <w:tcW w:w="0" w:type="auto"/>
            <w:vAlign w:val="center"/>
            <w:hideMark/>
          </w:tcPr>
          <w:p w:rsidRPr="004B7D80" w:rsidR="00F452D4" w:rsidP="00F452D4" w:rsidRDefault="00F452D4" w14:paraId="2615B150" wp14:textId="77777777">
            <w:pPr>
              <w:rPr>
                <w:b/>
                <w:bCs/>
              </w:rPr>
            </w:pPr>
            <w:r w:rsidRPr="004B7D80">
              <w:rPr>
                <w:b/>
                <w:bCs/>
              </w:rPr>
              <w:t>Opportunities</w:t>
            </w:r>
          </w:p>
        </w:tc>
        <w:tc>
          <w:tcPr>
            <w:tcW w:w="0" w:type="auto"/>
            <w:vAlign w:val="center"/>
            <w:hideMark/>
          </w:tcPr>
          <w:p w:rsidRPr="004B7D80" w:rsidR="00F452D4" w:rsidP="00F452D4" w:rsidRDefault="00F452D4" w14:paraId="59864740" wp14:textId="77777777">
            <w:pPr>
              <w:rPr>
                <w:b/>
                <w:bCs/>
              </w:rPr>
            </w:pPr>
            <w:r w:rsidRPr="004B7D80">
              <w:rPr>
                <w:b/>
                <w:bCs/>
              </w:rPr>
              <w:t>Constraints</w:t>
            </w:r>
          </w:p>
        </w:tc>
      </w:tr>
      <w:tr xmlns:wp14="http://schemas.microsoft.com/office/word/2010/wordml" w:rsidRPr="004B7D80" w:rsidR="00F452D4" w:rsidTr="00F452D4" w14:paraId="591FE2E8" wp14:textId="77777777">
        <w:trPr>
          <w:tblCellSpacing w:w="15" w:type="dxa"/>
        </w:trPr>
        <w:tc>
          <w:tcPr>
            <w:tcW w:w="0" w:type="auto"/>
            <w:vAlign w:val="center"/>
            <w:hideMark/>
          </w:tcPr>
          <w:p w:rsidRPr="004B7D80" w:rsidR="00F452D4" w:rsidP="00F452D4" w:rsidRDefault="00F452D4" w14:paraId="1609CAE4" wp14:textId="77777777">
            <w:r w:rsidRPr="004B7D80">
              <w:t>Solid Oak</w:t>
            </w:r>
          </w:p>
        </w:tc>
        <w:tc>
          <w:tcPr>
            <w:tcW w:w="0" w:type="auto"/>
            <w:vAlign w:val="center"/>
            <w:hideMark/>
          </w:tcPr>
          <w:p w:rsidRPr="004B7D80" w:rsidR="00F452D4" w:rsidP="00F452D4" w:rsidRDefault="00F452D4" w14:paraId="114B4F84" wp14:textId="77777777"/>
        </w:tc>
        <w:tc>
          <w:tcPr>
            <w:tcW w:w="0" w:type="auto"/>
            <w:vAlign w:val="center"/>
            <w:hideMark/>
          </w:tcPr>
          <w:p w:rsidRPr="004B7D80" w:rsidR="00F452D4" w:rsidP="00F452D4" w:rsidRDefault="00F452D4" w14:paraId="1AABDC09" wp14:textId="77777777"/>
        </w:tc>
        <w:tc>
          <w:tcPr>
            <w:tcW w:w="0" w:type="auto"/>
            <w:vAlign w:val="center"/>
            <w:hideMark/>
          </w:tcPr>
          <w:p w:rsidRPr="004B7D80" w:rsidR="00F452D4" w:rsidP="00F452D4" w:rsidRDefault="00F452D4" w14:paraId="3F82752B" wp14:textId="77777777"/>
        </w:tc>
        <w:tc>
          <w:tcPr>
            <w:tcW w:w="0" w:type="auto"/>
            <w:vAlign w:val="center"/>
            <w:hideMark/>
          </w:tcPr>
          <w:p w:rsidRPr="004B7D80" w:rsidR="00F452D4" w:rsidP="00F452D4" w:rsidRDefault="00F452D4" w14:paraId="6CA203BD" wp14:textId="77777777"/>
        </w:tc>
        <w:tc>
          <w:tcPr>
            <w:tcW w:w="0" w:type="auto"/>
            <w:vAlign w:val="center"/>
            <w:hideMark/>
          </w:tcPr>
          <w:p w:rsidRPr="004B7D80" w:rsidR="00F452D4" w:rsidP="00F452D4" w:rsidRDefault="00F452D4" w14:paraId="1EEB5C65" wp14:textId="77777777"/>
        </w:tc>
        <w:tc>
          <w:tcPr>
            <w:tcW w:w="0" w:type="auto"/>
            <w:vAlign w:val="center"/>
            <w:hideMark/>
          </w:tcPr>
          <w:p w:rsidRPr="004B7D80" w:rsidR="00F452D4" w:rsidP="00F452D4" w:rsidRDefault="00F452D4" w14:paraId="27EFE50A" wp14:textId="77777777"/>
        </w:tc>
      </w:tr>
      <w:tr xmlns:wp14="http://schemas.microsoft.com/office/word/2010/wordml" w:rsidRPr="004B7D80" w:rsidR="00F452D4" w:rsidTr="00F452D4" w14:paraId="7207676C" wp14:textId="77777777">
        <w:trPr>
          <w:tblCellSpacing w:w="15" w:type="dxa"/>
        </w:trPr>
        <w:tc>
          <w:tcPr>
            <w:tcW w:w="0" w:type="auto"/>
            <w:vAlign w:val="center"/>
            <w:hideMark/>
          </w:tcPr>
          <w:p w:rsidRPr="004B7D80" w:rsidR="00F452D4" w:rsidP="00F452D4" w:rsidRDefault="00F452D4" w14:paraId="69CAE351" wp14:textId="77777777">
            <w:r w:rsidRPr="004B7D80">
              <w:t>Pine</w:t>
            </w:r>
          </w:p>
        </w:tc>
        <w:tc>
          <w:tcPr>
            <w:tcW w:w="0" w:type="auto"/>
            <w:vAlign w:val="center"/>
            <w:hideMark/>
          </w:tcPr>
          <w:p w:rsidRPr="004B7D80" w:rsidR="00F452D4" w:rsidP="00F452D4" w:rsidRDefault="00F452D4" w14:paraId="44D1216F" wp14:textId="77777777"/>
        </w:tc>
        <w:tc>
          <w:tcPr>
            <w:tcW w:w="0" w:type="auto"/>
            <w:vAlign w:val="center"/>
            <w:hideMark/>
          </w:tcPr>
          <w:p w:rsidRPr="004B7D80" w:rsidR="00F452D4" w:rsidP="00F452D4" w:rsidRDefault="00F452D4" w14:paraId="3517F98F" wp14:textId="77777777"/>
        </w:tc>
        <w:tc>
          <w:tcPr>
            <w:tcW w:w="0" w:type="auto"/>
            <w:vAlign w:val="center"/>
            <w:hideMark/>
          </w:tcPr>
          <w:p w:rsidRPr="004B7D80" w:rsidR="00F452D4" w:rsidP="00F452D4" w:rsidRDefault="00F452D4" w14:paraId="34223B45" wp14:textId="77777777"/>
        </w:tc>
        <w:tc>
          <w:tcPr>
            <w:tcW w:w="0" w:type="auto"/>
            <w:vAlign w:val="center"/>
            <w:hideMark/>
          </w:tcPr>
          <w:p w:rsidRPr="004B7D80" w:rsidR="00F452D4" w:rsidP="00F452D4" w:rsidRDefault="00F452D4" w14:paraId="539CD7A1" wp14:textId="77777777"/>
        </w:tc>
        <w:tc>
          <w:tcPr>
            <w:tcW w:w="0" w:type="auto"/>
            <w:vAlign w:val="center"/>
            <w:hideMark/>
          </w:tcPr>
          <w:p w:rsidRPr="004B7D80" w:rsidR="00F452D4" w:rsidP="00F452D4" w:rsidRDefault="00F452D4" w14:paraId="6A9A2604" wp14:textId="77777777"/>
        </w:tc>
        <w:tc>
          <w:tcPr>
            <w:tcW w:w="0" w:type="auto"/>
            <w:vAlign w:val="center"/>
            <w:hideMark/>
          </w:tcPr>
          <w:p w:rsidRPr="004B7D80" w:rsidR="00F452D4" w:rsidP="00F452D4" w:rsidRDefault="00F452D4" w14:paraId="3DD220FA" wp14:textId="77777777"/>
        </w:tc>
      </w:tr>
      <w:tr xmlns:wp14="http://schemas.microsoft.com/office/word/2010/wordml" w:rsidRPr="004B7D80" w:rsidR="00F452D4" w:rsidTr="00F452D4" w14:paraId="0184ED69" wp14:textId="77777777">
        <w:trPr>
          <w:tblCellSpacing w:w="15" w:type="dxa"/>
        </w:trPr>
        <w:tc>
          <w:tcPr>
            <w:tcW w:w="0" w:type="auto"/>
            <w:vAlign w:val="center"/>
            <w:hideMark/>
          </w:tcPr>
          <w:p w:rsidRPr="004B7D80" w:rsidR="00F452D4" w:rsidP="00F452D4" w:rsidRDefault="00F452D4" w14:paraId="70C07B8B" wp14:textId="77777777">
            <w:r w:rsidRPr="004B7D80">
              <w:t>MDF</w:t>
            </w:r>
          </w:p>
        </w:tc>
        <w:tc>
          <w:tcPr>
            <w:tcW w:w="0" w:type="auto"/>
            <w:vAlign w:val="center"/>
            <w:hideMark/>
          </w:tcPr>
          <w:p w:rsidRPr="004B7D80" w:rsidR="00F452D4" w:rsidP="00F452D4" w:rsidRDefault="00F452D4" w14:paraId="7B186A81" wp14:textId="77777777"/>
        </w:tc>
        <w:tc>
          <w:tcPr>
            <w:tcW w:w="0" w:type="auto"/>
            <w:vAlign w:val="center"/>
            <w:hideMark/>
          </w:tcPr>
          <w:p w:rsidRPr="004B7D80" w:rsidR="00F452D4" w:rsidP="00F452D4" w:rsidRDefault="00F452D4" w14:paraId="4F24943C" wp14:textId="77777777"/>
        </w:tc>
        <w:tc>
          <w:tcPr>
            <w:tcW w:w="0" w:type="auto"/>
            <w:vAlign w:val="center"/>
            <w:hideMark/>
          </w:tcPr>
          <w:p w:rsidRPr="004B7D80" w:rsidR="00F452D4" w:rsidP="00F452D4" w:rsidRDefault="00F452D4" w14:paraId="6AD9664E" wp14:textId="77777777"/>
        </w:tc>
        <w:tc>
          <w:tcPr>
            <w:tcW w:w="0" w:type="auto"/>
            <w:vAlign w:val="center"/>
            <w:hideMark/>
          </w:tcPr>
          <w:p w:rsidRPr="004B7D80" w:rsidR="00F452D4" w:rsidP="00F452D4" w:rsidRDefault="00F452D4" w14:paraId="6BF7610E" wp14:textId="77777777"/>
        </w:tc>
        <w:tc>
          <w:tcPr>
            <w:tcW w:w="0" w:type="auto"/>
            <w:vAlign w:val="center"/>
            <w:hideMark/>
          </w:tcPr>
          <w:p w:rsidRPr="004B7D80" w:rsidR="00F452D4" w:rsidP="00F452D4" w:rsidRDefault="00F452D4" w14:paraId="25DC539F" wp14:textId="77777777"/>
        </w:tc>
        <w:tc>
          <w:tcPr>
            <w:tcW w:w="0" w:type="auto"/>
            <w:vAlign w:val="center"/>
            <w:hideMark/>
          </w:tcPr>
          <w:p w:rsidRPr="004B7D80" w:rsidR="00F452D4" w:rsidP="00F452D4" w:rsidRDefault="00F452D4" w14:paraId="63E83F18" wp14:textId="77777777"/>
        </w:tc>
      </w:tr>
    </w:tbl>
    <w:p xmlns:wp14="http://schemas.microsoft.com/office/word/2010/wordml" w:rsidRPr="004B7D80" w:rsidR="00F452D4" w:rsidP="00F452D4" w:rsidRDefault="003C1EE1" w14:paraId="6FBAD364" wp14:textId="77777777">
      <w:r>
        <w:pict w14:anchorId="126ED919">
          <v:rect id="_x0000_i1343" style="width:0;height:1.5pt" o:hr="t" o:hrstd="t" o:hralign="center" fillcolor="#a0a0a0" stroked="f"/>
        </w:pict>
      </w:r>
    </w:p>
    <w:p xmlns:wp14="http://schemas.microsoft.com/office/word/2010/wordml" w:rsidRPr="004B7D80" w:rsidR="00F452D4" w:rsidP="00F452D4" w:rsidRDefault="00F452D4" w14:paraId="1778E1FE" wp14:textId="77777777">
      <w:pPr>
        <w:rPr>
          <w:b/>
          <w:bCs/>
        </w:rPr>
      </w:pPr>
      <w:r w:rsidRPr="004B7D80">
        <w:rPr>
          <w:b/>
          <w:bCs/>
        </w:rPr>
        <w:t>Instrument 3: Case Study Evaluation</w:t>
      </w:r>
    </w:p>
    <w:p xmlns:wp14="http://schemas.microsoft.com/office/word/2010/wordml" w:rsidRPr="004B7D80" w:rsidR="00F452D4" w:rsidP="00F452D4" w:rsidRDefault="00F452D4" w14:paraId="1083756E" wp14:textId="77777777">
      <w:r w:rsidRPr="004B7D80">
        <w:rPr>
          <w:b/>
          <w:bCs/>
        </w:rPr>
        <w:t>Case</w:t>
      </w:r>
      <w:r w:rsidRPr="004B7D80">
        <w:t>:</w:t>
      </w:r>
      <w:r w:rsidRPr="004B7D80">
        <w:br/>
      </w:r>
      <w:r w:rsidRPr="004B7D80">
        <w:t>A client has requested a set of bookshelves for a humid coastal home. The original design used untreated pine, which warped and cracked within six months. The client is now requesting a replacement using eco-certified materials.</w:t>
      </w:r>
    </w:p>
    <w:p xmlns:wp14="http://schemas.microsoft.com/office/word/2010/wordml" w:rsidRPr="004B7D80" w:rsidR="00F452D4" w:rsidP="00F452D4" w:rsidRDefault="00F452D4" w14:paraId="6990BD90" wp14:textId="77777777">
      <w:r w:rsidRPr="004B7D80">
        <w:rPr>
          <w:b/>
          <w:bCs/>
        </w:rPr>
        <w:t>Tasks</w:t>
      </w:r>
      <w:r w:rsidRPr="004B7D80">
        <w:t>:</w:t>
      </w:r>
    </w:p>
    <w:p xmlns:wp14="http://schemas.microsoft.com/office/word/2010/wordml" w:rsidRPr="004B7D80" w:rsidR="00F452D4" w:rsidP="00F452D4" w:rsidRDefault="00F452D4" w14:paraId="64E77A25" wp14:textId="77777777">
      <w:pPr>
        <w:numPr>
          <w:ilvl w:val="0"/>
          <w:numId w:val="313"/>
        </w:numPr>
      </w:pPr>
      <w:r w:rsidRPr="004B7D80">
        <w:t>Identify the original material’s weaknesses.</w:t>
      </w:r>
    </w:p>
    <w:p xmlns:wp14="http://schemas.microsoft.com/office/word/2010/wordml" w:rsidRPr="004B7D80" w:rsidR="00F452D4" w:rsidP="00F452D4" w:rsidRDefault="00F452D4" w14:paraId="0A09A73A" wp14:textId="77777777">
      <w:pPr>
        <w:numPr>
          <w:ilvl w:val="0"/>
          <w:numId w:val="313"/>
        </w:numPr>
      </w:pPr>
      <w:r w:rsidRPr="004B7D80">
        <w:t>Recommend a more appropriate timber or engineered wood alternative.</w:t>
      </w:r>
    </w:p>
    <w:p xmlns:wp14="http://schemas.microsoft.com/office/word/2010/wordml" w:rsidRPr="004B7D80" w:rsidR="00F452D4" w:rsidP="00F452D4" w:rsidRDefault="00F452D4" w14:paraId="1331C793" wp14:textId="77777777">
      <w:pPr>
        <w:numPr>
          <w:ilvl w:val="0"/>
          <w:numId w:val="313"/>
        </w:numPr>
      </w:pPr>
      <w:r w:rsidRPr="004B7D80">
        <w:t>Specify a suitable finish that would protect the timber in a humid environment.</w:t>
      </w:r>
    </w:p>
    <w:p xmlns:wp14="http://schemas.microsoft.com/office/word/2010/wordml" w:rsidRPr="004B7D80" w:rsidR="00F452D4" w:rsidP="00F452D4" w:rsidRDefault="00F452D4" w14:paraId="5DEA2053" wp14:textId="77777777">
      <w:pPr>
        <w:numPr>
          <w:ilvl w:val="0"/>
          <w:numId w:val="313"/>
        </w:numPr>
      </w:pPr>
      <w:r w:rsidRPr="004B7D80">
        <w:t>Identify at least one South African and one international standard that apply.</w:t>
      </w:r>
    </w:p>
    <w:p xmlns:wp14="http://schemas.microsoft.com/office/word/2010/wordml" w:rsidRPr="004B7D80" w:rsidR="00F452D4" w:rsidP="00F452D4" w:rsidRDefault="003C1EE1" w14:paraId="5DC4596E" wp14:textId="77777777">
      <w:r>
        <w:pict w14:anchorId="0CE00A6C">
          <v:rect id="_x0000_i1344" style="width:0;height:1.5pt" o:hr="t" o:hrstd="t" o:hralign="center" fillcolor="#a0a0a0" stroked="f"/>
        </w:pict>
      </w:r>
    </w:p>
    <w:p xmlns:wp14="http://schemas.microsoft.com/office/word/2010/wordml" w:rsidRPr="004B7D80" w:rsidR="00F452D4" w:rsidP="00F452D4" w:rsidRDefault="00F452D4" w14:paraId="028F9D15" wp14:textId="77777777">
      <w:pPr>
        <w:rPr>
          <w:b/>
          <w:bCs/>
        </w:rPr>
      </w:pPr>
      <w:r w:rsidRPr="004B7D80">
        <w:rPr>
          <w:b/>
          <w:bCs/>
        </w:rPr>
        <w:t>Instrument 4: Standards and Certification Research Task</w:t>
      </w:r>
    </w:p>
    <w:p xmlns:wp14="http://schemas.microsoft.com/office/word/2010/wordml" w:rsidRPr="004B7D80" w:rsidR="00F452D4" w:rsidP="00F452D4" w:rsidRDefault="00F452D4" w14:paraId="67B99AD3" wp14:textId="77777777">
      <w:r w:rsidRPr="004B7D80">
        <w:t>Select one timber product (real or hypothetical) and use a product label, supplier website, or SDS to identify the following:</w:t>
      </w:r>
    </w:p>
    <w:p xmlns:wp14="http://schemas.microsoft.com/office/word/2010/wordml" w:rsidRPr="004B7D80" w:rsidR="00F452D4" w:rsidP="00F452D4" w:rsidRDefault="00F452D4" w14:paraId="42A18BA4" wp14:textId="77777777">
      <w:pPr>
        <w:numPr>
          <w:ilvl w:val="0"/>
          <w:numId w:val="314"/>
        </w:numPr>
      </w:pPr>
      <w:r w:rsidRPr="004B7D80">
        <w:t>Type of timber and country of origin</w:t>
      </w:r>
    </w:p>
    <w:p xmlns:wp14="http://schemas.microsoft.com/office/word/2010/wordml" w:rsidRPr="004B7D80" w:rsidR="00F452D4" w:rsidP="00F452D4" w:rsidRDefault="00F452D4" w14:paraId="2B294F78" wp14:textId="77777777">
      <w:pPr>
        <w:numPr>
          <w:ilvl w:val="0"/>
          <w:numId w:val="314"/>
        </w:numPr>
      </w:pPr>
      <w:r w:rsidRPr="004B7D80">
        <w:t>Certification or standard compliance (e.g. FSC, SANS, ISO)</w:t>
      </w:r>
    </w:p>
    <w:p xmlns:wp14="http://schemas.microsoft.com/office/word/2010/wordml" w:rsidRPr="004B7D80" w:rsidR="00F452D4" w:rsidP="00F452D4" w:rsidRDefault="00F452D4" w14:paraId="7E6D710B" wp14:textId="77777777">
      <w:pPr>
        <w:numPr>
          <w:ilvl w:val="0"/>
          <w:numId w:val="314"/>
        </w:numPr>
      </w:pPr>
      <w:r w:rsidRPr="004B7D80">
        <w:t>VOC level (if applicable)</w:t>
      </w:r>
    </w:p>
    <w:p xmlns:wp14="http://schemas.microsoft.com/office/word/2010/wordml" w:rsidRPr="004B7D80" w:rsidR="00F452D4" w:rsidP="00F452D4" w:rsidRDefault="00F452D4" w14:paraId="1416C119" wp14:textId="77777777">
      <w:pPr>
        <w:numPr>
          <w:ilvl w:val="0"/>
          <w:numId w:val="314"/>
        </w:numPr>
      </w:pPr>
      <w:r w:rsidRPr="004B7D80">
        <w:t>Whether the timber is suitable for indoor or outdoor use</w:t>
      </w:r>
    </w:p>
    <w:p xmlns:wp14="http://schemas.microsoft.com/office/word/2010/wordml" w:rsidRPr="004B7D80" w:rsidR="00F452D4" w:rsidP="00F452D4" w:rsidRDefault="00F452D4" w14:paraId="47B03808" wp14:textId="77777777">
      <w:r w:rsidRPr="004B7D80">
        <w:t>Write a 100-word summary of how this information would influence your design decisions.</w:t>
      </w:r>
    </w:p>
    <w:p xmlns:wp14="http://schemas.microsoft.com/office/word/2010/wordml" w:rsidRPr="004B7D80" w:rsidR="00F452D4" w:rsidP="00F452D4" w:rsidRDefault="003C1EE1" w14:paraId="71E9947C" wp14:textId="77777777">
      <w:r>
        <w:pict w14:anchorId="3EA29F29">
          <v:rect id="_x0000_i1345" style="width:0;height:1.5pt" o:hr="t" o:hrstd="t" o:hralign="center" fillcolor="#a0a0a0" stroked="f"/>
        </w:pict>
      </w:r>
    </w:p>
    <w:p xmlns:wp14="http://schemas.microsoft.com/office/word/2010/wordml" w:rsidRPr="004B7D80" w:rsidR="00F452D4" w:rsidP="00F452D4" w:rsidRDefault="00F452D4" w14:paraId="76E1FFD5" wp14:textId="77777777">
      <w:pPr>
        <w:rPr>
          <w:b/>
          <w:bCs/>
        </w:rPr>
      </w:pPr>
      <w:r w:rsidRPr="004B7D80">
        <w:rPr>
          <w:rFonts w:ascii="Segoe UI Symbol" w:hAnsi="Segoe UI Symbol" w:cs="Segoe UI Symbol"/>
          <w:b/>
          <w:bCs/>
        </w:rPr>
        <w:t>✅</w:t>
      </w:r>
      <w:r w:rsidRPr="004B7D80">
        <w:rPr>
          <w:b/>
          <w:bCs/>
        </w:rPr>
        <w:t xml:space="preserve"> Model Answers</w:t>
      </w:r>
    </w:p>
    <w:p xmlns:wp14="http://schemas.microsoft.com/office/word/2010/wordml" w:rsidRPr="004B7D80" w:rsidR="00F452D4" w:rsidP="00F452D4" w:rsidRDefault="003C1EE1" w14:paraId="1413D853" wp14:textId="77777777">
      <w:r>
        <w:pict w14:anchorId="19209CB5">
          <v:rect id="_x0000_i1346" style="width:0;height:1.5pt" o:hr="t" o:hrstd="t" o:hralign="center" fillcolor="#a0a0a0" stroked="f"/>
        </w:pict>
      </w:r>
    </w:p>
    <w:p xmlns:wp14="http://schemas.microsoft.com/office/word/2010/wordml" w:rsidRPr="004B7D80" w:rsidR="00F452D4" w:rsidP="00F452D4" w:rsidRDefault="00F452D4" w14:paraId="2F3981A2" wp14:textId="77777777">
      <w:pPr>
        <w:rPr>
          <w:b/>
          <w:bCs/>
        </w:rPr>
      </w:pPr>
      <w:r w:rsidRPr="004B7D80">
        <w:rPr>
          <w:b/>
          <w:bCs/>
        </w:rPr>
        <w:t>Instrument 1 Sample Answers</w:t>
      </w:r>
    </w:p>
    <w:p xmlns:wp14="http://schemas.microsoft.com/office/word/2010/wordml" w:rsidRPr="004B7D80" w:rsidR="00F452D4" w:rsidP="00F452D4" w:rsidRDefault="00F452D4" w14:paraId="043077AF" wp14:textId="77777777">
      <w:pPr>
        <w:numPr>
          <w:ilvl w:val="0"/>
          <w:numId w:val="315"/>
        </w:numPr>
      </w:pPr>
      <w:r w:rsidRPr="004B7D80">
        <w:t>Softwood comes from coniferous trees; hardwood from deciduous trees; compressed wood is engineered using fibres or particles.</w:t>
      </w:r>
    </w:p>
    <w:p xmlns:wp14="http://schemas.microsoft.com/office/word/2010/wordml" w:rsidRPr="004B7D80" w:rsidR="00F452D4" w:rsidP="00F452D4" w:rsidRDefault="00F452D4" w14:paraId="465F490A" wp14:textId="77777777">
      <w:pPr>
        <w:numPr>
          <w:ilvl w:val="0"/>
          <w:numId w:val="315"/>
        </w:numPr>
      </w:pPr>
      <w:r w:rsidRPr="004B7D80">
        <w:t>High density, durability, and distinctive grain.</w:t>
      </w:r>
    </w:p>
    <w:p xmlns:wp14="http://schemas.microsoft.com/office/word/2010/wordml" w:rsidRPr="004B7D80" w:rsidR="00F452D4" w:rsidP="00F452D4" w:rsidRDefault="00F452D4" w14:paraId="0B5E9AF2" wp14:textId="77777777">
      <w:pPr>
        <w:numPr>
          <w:ilvl w:val="0"/>
          <w:numId w:val="315"/>
        </w:numPr>
      </w:pPr>
      <w:r w:rsidRPr="004B7D80">
        <w:t>Kiln drying reduces moisture content, improving dimensional stability and resistance to warping.</w:t>
      </w:r>
    </w:p>
    <w:p xmlns:wp14="http://schemas.microsoft.com/office/word/2010/wordml" w:rsidRPr="004B7D80" w:rsidR="00F452D4" w:rsidP="00F452D4" w:rsidRDefault="00F452D4" w14:paraId="4D679980" wp14:textId="77777777">
      <w:pPr>
        <w:numPr>
          <w:ilvl w:val="0"/>
          <w:numId w:val="315"/>
        </w:numPr>
      </w:pPr>
      <w:r w:rsidRPr="004B7D80">
        <w:t>FSC ensures timber is sourced from responsibly managed forests; it supports sustainability and ethical sourcing.</w:t>
      </w:r>
    </w:p>
    <w:p xmlns:wp14="http://schemas.microsoft.com/office/word/2010/wordml" w:rsidRPr="004B7D80" w:rsidR="00F452D4" w:rsidP="00F452D4" w:rsidRDefault="003C1EE1" w14:paraId="2A7A9836" wp14:textId="77777777">
      <w:r>
        <w:pict w14:anchorId="636D9D91">
          <v:rect id="_x0000_i1347" style="width:0;height:1.5pt" o:hr="t" o:hrstd="t" o:hralign="center" fillcolor="#a0a0a0" stroked="f"/>
        </w:pict>
      </w:r>
    </w:p>
    <w:p xmlns:wp14="http://schemas.microsoft.com/office/word/2010/wordml" w:rsidRPr="004B7D80" w:rsidR="00F452D4" w:rsidRDefault="00F452D4" w14:paraId="47CE7A2C" wp14:textId="77777777">
      <w:pPr>
        <w:rPr>
          <w:b/>
          <w:bCs/>
        </w:rPr>
      </w:pPr>
      <w:r w:rsidRPr="004B7D80">
        <w:rPr>
          <w:b/>
          <w:bCs/>
        </w:rPr>
        <w:br w:type="page"/>
      </w:r>
    </w:p>
    <w:p xmlns:wp14="http://schemas.microsoft.com/office/word/2010/wordml" w:rsidRPr="004B7D80" w:rsidR="00F452D4" w:rsidP="00F452D4" w:rsidRDefault="00F452D4" w14:paraId="2B0B75EF" wp14:textId="77777777">
      <w:pPr>
        <w:rPr>
          <w:b/>
          <w:bCs/>
        </w:rPr>
      </w:pPr>
      <w:r w:rsidRPr="004B7D80">
        <w:rPr>
          <w:b/>
          <w:bCs/>
        </w:rPr>
        <w:t>Instrument 2 Sample Table (Partial)</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935"/>
        <w:gridCol w:w="1154"/>
        <w:gridCol w:w="1338"/>
        <w:gridCol w:w="1260"/>
        <w:gridCol w:w="557"/>
        <w:gridCol w:w="1872"/>
        <w:gridCol w:w="1900"/>
      </w:tblGrid>
      <w:tr xmlns:wp14="http://schemas.microsoft.com/office/word/2010/wordml" w:rsidRPr="004B7D80" w:rsidR="00F452D4" w:rsidTr="00F452D4" w14:paraId="001B6C79" wp14:textId="77777777">
        <w:trPr>
          <w:tblHeader/>
          <w:tblCellSpacing w:w="15" w:type="dxa"/>
        </w:trPr>
        <w:tc>
          <w:tcPr>
            <w:tcW w:w="0" w:type="auto"/>
            <w:vAlign w:val="center"/>
            <w:hideMark/>
          </w:tcPr>
          <w:p w:rsidRPr="004B7D80" w:rsidR="00F452D4" w:rsidP="00F452D4" w:rsidRDefault="00F452D4" w14:paraId="40A0A7F6" wp14:textId="77777777">
            <w:pPr>
              <w:rPr>
                <w:b/>
                <w:bCs/>
              </w:rPr>
            </w:pPr>
            <w:r w:rsidRPr="004B7D80">
              <w:rPr>
                <w:b/>
                <w:bCs/>
              </w:rPr>
              <w:t>Timber Type</w:t>
            </w:r>
          </w:p>
        </w:tc>
        <w:tc>
          <w:tcPr>
            <w:tcW w:w="0" w:type="auto"/>
            <w:vAlign w:val="center"/>
            <w:hideMark/>
          </w:tcPr>
          <w:p w:rsidRPr="004B7D80" w:rsidR="00F452D4" w:rsidP="00F452D4" w:rsidRDefault="00F452D4" w14:paraId="0E459D98" wp14:textId="77777777">
            <w:pPr>
              <w:rPr>
                <w:b/>
                <w:bCs/>
              </w:rPr>
            </w:pPr>
            <w:r w:rsidRPr="004B7D80">
              <w:rPr>
                <w:b/>
                <w:bCs/>
              </w:rPr>
              <w:t>Strength</w:t>
            </w:r>
          </w:p>
        </w:tc>
        <w:tc>
          <w:tcPr>
            <w:tcW w:w="0" w:type="auto"/>
            <w:vAlign w:val="center"/>
            <w:hideMark/>
          </w:tcPr>
          <w:p w:rsidRPr="004B7D80" w:rsidR="00F452D4" w:rsidP="00F452D4" w:rsidRDefault="00F452D4" w14:paraId="6F67331D" wp14:textId="77777777">
            <w:pPr>
              <w:rPr>
                <w:b/>
                <w:bCs/>
              </w:rPr>
            </w:pPr>
            <w:r w:rsidRPr="004B7D80">
              <w:rPr>
                <w:b/>
                <w:bCs/>
              </w:rPr>
              <w:t>Aesthetic Appeal</w:t>
            </w:r>
          </w:p>
        </w:tc>
        <w:tc>
          <w:tcPr>
            <w:tcW w:w="0" w:type="auto"/>
            <w:vAlign w:val="center"/>
            <w:hideMark/>
          </w:tcPr>
          <w:p w:rsidRPr="004B7D80" w:rsidR="00F452D4" w:rsidP="00F452D4" w:rsidRDefault="00F452D4" w14:paraId="02A31C1C" wp14:textId="77777777">
            <w:pPr>
              <w:rPr>
                <w:b/>
                <w:bCs/>
              </w:rPr>
            </w:pPr>
            <w:r w:rsidRPr="004B7D80">
              <w:rPr>
                <w:b/>
                <w:bCs/>
              </w:rPr>
              <w:t>Workability</w:t>
            </w:r>
          </w:p>
        </w:tc>
        <w:tc>
          <w:tcPr>
            <w:tcW w:w="0" w:type="auto"/>
            <w:vAlign w:val="center"/>
            <w:hideMark/>
          </w:tcPr>
          <w:p w:rsidRPr="004B7D80" w:rsidR="00F452D4" w:rsidP="00F452D4" w:rsidRDefault="00F452D4" w14:paraId="05C0D96D" wp14:textId="77777777">
            <w:pPr>
              <w:rPr>
                <w:b/>
                <w:bCs/>
              </w:rPr>
            </w:pPr>
            <w:r w:rsidRPr="004B7D80">
              <w:rPr>
                <w:b/>
                <w:bCs/>
              </w:rPr>
              <w:t>Cost</w:t>
            </w:r>
          </w:p>
        </w:tc>
        <w:tc>
          <w:tcPr>
            <w:tcW w:w="0" w:type="auto"/>
            <w:vAlign w:val="center"/>
            <w:hideMark/>
          </w:tcPr>
          <w:p w:rsidRPr="004B7D80" w:rsidR="00F452D4" w:rsidP="00F452D4" w:rsidRDefault="00F452D4" w14:paraId="3BDD1EB9" wp14:textId="77777777">
            <w:pPr>
              <w:rPr>
                <w:b/>
                <w:bCs/>
              </w:rPr>
            </w:pPr>
            <w:r w:rsidRPr="004B7D80">
              <w:rPr>
                <w:b/>
                <w:bCs/>
              </w:rPr>
              <w:t>Opportunities</w:t>
            </w:r>
          </w:p>
        </w:tc>
        <w:tc>
          <w:tcPr>
            <w:tcW w:w="0" w:type="auto"/>
            <w:vAlign w:val="center"/>
            <w:hideMark/>
          </w:tcPr>
          <w:p w:rsidRPr="004B7D80" w:rsidR="00F452D4" w:rsidP="00F452D4" w:rsidRDefault="00F452D4" w14:paraId="0260C70F" wp14:textId="77777777">
            <w:pPr>
              <w:rPr>
                <w:b/>
                <w:bCs/>
              </w:rPr>
            </w:pPr>
            <w:r w:rsidRPr="004B7D80">
              <w:rPr>
                <w:b/>
                <w:bCs/>
              </w:rPr>
              <w:t>Constraints</w:t>
            </w:r>
          </w:p>
        </w:tc>
      </w:tr>
      <w:tr xmlns:wp14="http://schemas.microsoft.com/office/word/2010/wordml" w:rsidRPr="004B7D80" w:rsidR="00F452D4" w:rsidTr="00F452D4" w14:paraId="2F11F346" wp14:textId="77777777">
        <w:trPr>
          <w:tblCellSpacing w:w="15" w:type="dxa"/>
        </w:trPr>
        <w:tc>
          <w:tcPr>
            <w:tcW w:w="0" w:type="auto"/>
            <w:vAlign w:val="center"/>
            <w:hideMark/>
          </w:tcPr>
          <w:p w:rsidRPr="004B7D80" w:rsidR="00F452D4" w:rsidP="00F452D4" w:rsidRDefault="00F452D4" w14:paraId="451B57CD" wp14:textId="77777777">
            <w:r w:rsidRPr="004B7D80">
              <w:t>Solid Oak</w:t>
            </w:r>
          </w:p>
        </w:tc>
        <w:tc>
          <w:tcPr>
            <w:tcW w:w="0" w:type="auto"/>
            <w:vAlign w:val="center"/>
            <w:hideMark/>
          </w:tcPr>
          <w:p w:rsidRPr="004B7D80" w:rsidR="00F452D4" w:rsidP="00F452D4" w:rsidRDefault="00F452D4" w14:paraId="7E177962" wp14:textId="77777777">
            <w:r w:rsidRPr="004B7D80">
              <w:t>High</w:t>
            </w:r>
          </w:p>
        </w:tc>
        <w:tc>
          <w:tcPr>
            <w:tcW w:w="0" w:type="auto"/>
            <w:vAlign w:val="center"/>
            <w:hideMark/>
          </w:tcPr>
          <w:p w:rsidRPr="004B7D80" w:rsidR="00F452D4" w:rsidP="00F452D4" w:rsidRDefault="00F452D4" w14:paraId="05FAD91F" wp14:textId="77777777">
            <w:r w:rsidRPr="004B7D80">
              <w:t>High</w:t>
            </w:r>
          </w:p>
        </w:tc>
        <w:tc>
          <w:tcPr>
            <w:tcW w:w="0" w:type="auto"/>
            <w:vAlign w:val="center"/>
            <w:hideMark/>
          </w:tcPr>
          <w:p w:rsidRPr="004B7D80" w:rsidR="00F452D4" w:rsidP="00F452D4" w:rsidRDefault="00F452D4" w14:paraId="34B92B97" wp14:textId="77777777">
            <w:r w:rsidRPr="004B7D80">
              <w:t>Moderate</w:t>
            </w:r>
          </w:p>
        </w:tc>
        <w:tc>
          <w:tcPr>
            <w:tcW w:w="0" w:type="auto"/>
            <w:vAlign w:val="center"/>
            <w:hideMark/>
          </w:tcPr>
          <w:p w:rsidRPr="004B7D80" w:rsidR="00F452D4" w:rsidP="00F452D4" w:rsidRDefault="00F452D4" w14:paraId="4D4E7786" wp14:textId="77777777">
            <w:r w:rsidRPr="004B7D80">
              <w:t>High</w:t>
            </w:r>
          </w:p>
        </w:tc>
        <w:tc>
          <w:tcPr>
            <w:tcW w:w="0" w:type="auto"/>
            <w:vAlign w:val="center"/>
            <w:hideMark/>
          </w:tcPr>
          <w:p w:rsidRPr="004B7D80" w:rsidR="00F452D4" w:rsidP="00F452D4" w:rsidRDefault="00F452D4" w14:paraId="0D65400E" wp14:textId="77777777">
            <w:r w:rsidRPr="004B7D80">
              <w:t>Durable, luxury appeal</w:t>
            </w:r>
          </w:p>
        </w:tc>
        <w:tc>
          <w:tcPr>
            <w:tcW w:w="0" w:type="auto"/>
            <w:vAlign w:val="center"/>
            <w:hideMark/>
          </w:tcPr>
          <w:p w:rsidRPr="004B7D80" w:rsidR="00F452D4" w:rsidP="00F452D4" w:rsidRDefault="00F452D4" w14:paraId="73C11C35" wp14:textId="77777777">
            <w:r w:rsidRPr="004B7D80">
              <w:t>Expensive, may need pre-treatment</w:t>
            </w:r>
          </w:p>
        </w:tc>
      </w:tr>
      <w:tr xmlns:wp14="http://schemas.microsoft.com/office/word/2010/wordml" w:rsidRPr="004B7D80" w:rsidR="00F452D4" w:rsidTr="00F452D4" w14:paraId="098307AB" wp14:textId="77777777">
        <w:trPr>
          <w:tblCellSpacing w:w="15" w:type="dxa"/>
        </w:trPr>
        <w:tc>
          <w:tcPr>
            <w:tcW w:w="0" w:type="auto"/>
            <w:vAlign w:val="center"/>
            <w:hideMark/>
          </w:tcPr>
          <w:p w:rsidRPr="004B7D80" w:rsidR="00F452D4" w:rsidP="00F452D4" w:rsidRDefault="00F452D4" w14:paraId="770C030D" wp14:textId="77777777">
            <w:r w:rsidRPr="004B7D80">
              <w:t>Pine</w:t>
            </w:r>
          </w:p>
        </w:tc>
        <w:tc>
          <w:tcPr>
            <w:tcW w:w="0" w:type="auto"/>
            <w:vAlign w:val="center"/>
            <w:hideMark/>
          </w:tcPr>
          <w:p w:rsidRPr="004B7D80" w:rsidR="00F452D4" w:rsidP="00F452D4" w:rsidRDefault="00F452D4" w14:paraId="4975FE33" wp14:textId="77777777">
            <w:r w:rsidRPr="004B7D80">
              <w:t>Moderate</w:t>
            </w:r>
          </w:p>
        </w:tc>
        <w:tc>
          <w:tcPr>
            <w:tcW w:w="0" w:type="auto"/>
            <w:vAlign w:val="center"/>
            <w:hideMark/>
          </w:tcPr>
          <w:p w:rsidRPr="004B7D80" w:rsidR="00F452D4" w:rsidP="00F452D4" w:rsidRDefault="00F452D4" w14:paraId="73FC2684" wp14:textId="77777777">
            <w:r w:rsidRPr="004B7D80">
              <w:t>Low–moderate</w:t>
            </w:r>
          </w:p>
        </w:tc>
        <w:tc>
          <w:tcPr>
            <w:tcW w:w="0" w:type="auto"/>
            <w:vAlign w:val="center"/>
            <w:hideMark/>
          </w:tcPr>
          <w:p w:rsidRPr="004B7D80" w:rsidR="00F452D4" w:rsidP="00F452D4" w:rsidRDefault="00F452D4" w14:paraId="20BB07B1" wp14:textId="77777777">
            <w:r w:rsidRPr="004B7D80">
              <w:t>Easy</w:t>
            </w:r>
          </w:p>
        </w:tc>
        <w:tc>
          <w:tcPr>
            <w:tcW w:w="0" w:type="auto"/>
            <w:vAlign w:val="center"/>
            <w:hideMark/>
          </w:tcPr>
          <w:p w:rsidRPr="004B7D80" w:rsidR="00F452D4" w:rsidP="00F452D4" w:rsidRDefault="00F452D4" w14:paraId="1E16C85B" wp14:textId="77777777">
            <w:r w:rsidRPr="004B7D80">
              <w:t>Low</w:t>
            </w:r>
          </w:p>
        </w:tc>
        <w:tc>
          <w:tcPr>
            <w:tcW w:w="0" w:type="auto"/>
            <w:vAlign w:val="center"/>
            <w:hideMark/>
          </w:tcPr>
          <w:p w:rsidRPr="004B7D80" w:rsidR="00F452D4" w:rsidP="00F452D4" w:rsidRDefault="00F452D4" w14:paraId="6B43FFDE" wp14:textId="77777777">
            <w:r w:rsidRPr="004B7D80">
              <w:t>Affordable, widely available</w:t>
            </w:r>
          </w:p>
        </w:tc>
        <w:tc>
          <w:tcPr>
            <w:tcW w:w="0" w:type="auto"/>
            <w:vAlign w:val="center"/>
            <w:hideMark/>
          </w:tcPr>
          <w:p w:rsidRPr="004B7D80" w:rsidR="00F452D4" w:rsidP="00F452D4" w:rsidRDefault="00F452D4" w14:paraId="7057C020" wp14:textId="77777777">
            <w:r w:rsidRPr="004B7D80">
              <w:t>Soft, dents easily, warps if untreated</w:t>
            </w:r>
          </w:p>
        </w:tc>
      </w:tr>
      <w:tr xmlns:wp14="http://schemas.microsoft.com/office/word/2010/wordml" w:rsidRPr="004B7D80" w:rsidR="00F452D4" w:rsidTr="00F452D4" w14:paraId="44DDB4A2" wp14:textId="77777777">
        <w:trPr>
          <w:tblCellSpacing w:w="15" w:type="dxa"/>
        </w:trPr>
        <w:tc>
          <w:tcPr>
            <w:tcW w:w="0" w:type="auto"/>
            <w:vAlign w:val="center"/>
            <w:hideMark/>
          </w:tcPr>
          <w:p w:rsidRPr="004B7D80" w:rsidR="00F452D4" w:rsidP="00F452D4" w:rsidRDefault="00F452D4" w14:paraId="5AB02A1F" wp14:textId="77777777">
            <w:r w:rsidRPr="004B7D80">
              <w:t>MDF</w:t>
            </w:r>
          </w:p>
        </w:tc>
        <w:tc>
          <w:tcPr>
            <w:tcW w:w="0" w:type="auto"/>
            <w:vAlign w:val="center"/>
            <w:hideMark/>
          </w:tcPr>
          <w:p w:rsidRPr="004B7D80" w:rsidR="00F452D4" w:rsidP="00F452D4" w:rsidRDefault="00F452D4" w14:paraId="43467FBA" wp14:textId="77777777">
            <w:r w:rsidRPr="004B7D80">
              <w:t>Low</w:t>
            </w:r>
          </w:p>
        </w:tc>
        <w:tc>
          <w:tcPr>
            <w:tcW w:w="0" w:type="auto"/>
            <w:vAlign w:val="center"/>
            <w:hideMark/>
          </w:tcPr>
          <w:p w:rsidRPr="004B7D80" w:rsidR="00F452D4" w:rsidP="00F452D4" w:rsidRDefault="00F452D4" w14:paraId="792253E1" wp14:textId="77777777">
            <w:r w:rsidRPr="004B7D80">
              <w:t>Uniform surface</w:t>
            </w:r>
          </w:p>
        </w:tc>
        <w:tc>
          <w:tcPr>
            <w:tcW w:w="0" w:type="auto"/>
            <w:vAlign w:val="center"/>
            <w:hideMark/>
          </w:tcPr>
          <w:p w:rsidRPr="004B7D80" w:rsidR="00F452D4" w:rsidP="00F452D4" w:rsidRDefault="00F452D4" w14:paraId="58FF1478" wp14:textId="77777777">
            <w:r w:rsidRPr="004B7D80">
              <w:t>Very easy</w:t>
            </w:r>
          </w:p>
        </w:tc>
        <w:tc>
          <w:tcPr>
            <w:tcW w:w="0" w:type="auto"/>
            <w:vAlign w:val="center"/>
            <w:hideMark/>
          </w:tcPr>
          <w:p w:rsidRPr="004B7D80" w:rsidR="00F452D4" w:rsidP="00F452D4" w:rsidRDefault="00F452D4" w14:paraId="4C067F03" wp14:textId="77777777">
            <w:r w:rsidRPr="004B7D80">
              <w:t>Low</w:t>
            </w:r>
          </w:p>
        </w:tc>
        <w:tc>
          <w:tcPr>
            <w:tcW w:w="0" w:type="auto"/>
            <w:vAlign w:val="center"/>
            <w:hideMark/>
          </w:tcPr>
          <w:p w:rsidRPr="004B7D80" w:rsidR="00F452D4" w:rsidP="00F452D4" w:rsidRDefault="00F452D4" w14:paraId="1619CA0E" wp14:textId="77777777">
            <w:r w:rsidRPr="004B7D80">
              <w:t>Ideal for painted finishes</w:t>
            </w:r>
          </w:p>
        </w:tc>
        <w:tc>
          <w:tcPr>
            <w:tcW w:w="0" w:type="auto"/>
            <w:vAlign w:val="center"/>
            <w:hideMark/>
          </w:tcPr>
          <w:p w:rsidRPr="004B7D80" w:rsidR="00F452D4" w:rsidP="00F452D4" w:rsidRDefault="00F452D4" w14:paraId="579FB0DF" wp14:textId="77777777">
            <w:r w:rsidRPr="004B7D80">
              <w:t>Poor moisture resistance, emits VOCs</w:t>
            </w:r>
          </w:p>
        </w:tc>
      </w:tr>
    </w:tbl>
    <w:p xmlns:wp14="http://schemas.microsoft.com/office/word/2010/wordml" w:rsidRPr="004B7D80" w:rsidR="00F452D4" w:rsidP="00F452D4" w:rsidRDefault="003C1EE1" w14:paraId="2C7DA92C" wp14:textId="77777777">
      <w:r>
        <w:pict w14:anchorId="451B02E2">
          <v:rect id="_x0000_i1348" style="width:0;height:1.5pt" o:hr="t" o:hrstd="t" o:hralign="center" fillcolor="#a0a0a0" stroked="f"/>
        </w:pict>
      </w:r>
    </w:p>
    <w:p xmlns:wp14="http://schemas.microsoft.com/office/word/2010/wordml" w:rsidRPr="004B7D80" w:rsidR="00F452D4" w:rsidP="00F452D4" w:rsidRDefault="00F452D4" w14:paraId="5D5095AE" wp14:textId="77777777">
      <w:pPr>
        <w:rPr>
          <w:b/>
          <w:bCs/>
        </w:rPr>
      </w:pPr>
      <w:r w:rsidRPr="004B7D80">
        <w:rPr>
          <w:b/>
          <w:bCs/>
        </w:rPr>
        <w:t>Instrument 3 Sample Evaluation</w:t>
      </w:r>
    </w:p>
    <w:p xmlns:wp14="http://schemas.microsoft.com/office/word/2010/wordml" w:rsidRPr="004B7D80" w:rsidR="00F452D4" w:rsidP="00F452D4" w:rsidRDefault="00F452D4" w14:paraId="0EC5FF05" wp14:textId="77777777">
      <w:pPr>
        <w:numPr>
          <w:ilvl w:val="0"/>
          <w:numId w:val="316"/>
        </w:numPr>
      </w:pPr>
      <w:r w:rsidRPr="004B7D80">
        <w:t>Pine is prone to moisture absorption and warping if not treated.</w:t>
      </w:r>
    </w:p>
    <w:p xmlns:wp14="http://schemas.microsoft.com/office/word/2010/wordml" w:rsidRPr="004B7D80" w:rsidR="00F452D4" w:rsidP="00F452D4" w:rsidRDefault="00F452D4" w14:paraId="2E3386AF" wp14:textId="77777777">
      <w:pPr>
        <w:numPr>
          <w:ilvl w:val="0"/>
          <w:numId w:val="316"/>
        </w:numPr>
      </w:pPr>
      <w:r w:rsidRPr="004B7D80">
        <w:t>Consider marine-grade plywood or heat-treated hardwood like Meranti.</w:t>
      </w:r>
    </w:p>
    <w:p xmlns:wp14="http://schemas.microsoft.com/office/word/2010/wordml" w:rsidRPr="004B7D80" w:rsidR="00F452D4" w:rsidP="00F452D4" w:rsidRDefault="00F452D4" w14:paraId="0286C1A3" wp14:textId="77777777">
      <w:pPr>
        <w:numPr>
          <w:ilvl w:val="0"/>
          <w:numId w:val="316"/>
        </w:numPr>
      </w:pPr>
      <w:r w:rsidRPr="004B7D80">
        <w:t>Use a polyurethane varnish or a water-resistant lacquer with low VOC.</w:t>
      </w:r>
    </w:p>
    <w:p xmlns:wp14="http://schemas.microsoft.com/office/word/2010/wordml" w:rsidRPr="004B7D80" w:rsidR="00F452D4" w:rsidP="00F452D4" w:rsidRDefault="00F452D4" w14:paraId="51BA305E" wp14:textId="77777777">
      <w:pPr>
        <w:numPr>
          <w:ilvl w:val="0"/>
          <w:numId w:val="316"/>
        </w:numPr>
      </w:pPr>
      <w:r w:rsidRPr="004B7D80">
        <w:t>SANS 10163 and ISO 12460 (formaldehyde emissions in MDF) apply.</w:t>
      </w:r>
    </w:p>
    <w:p xmlns:wp14="http://schemas.microsoft.com/office/word/2010/wordml" w:rsidRPr="004B7D80" w:rsidR="00F452D4" w:rsidP="00F452D4" w:rsidRDefault="003C1EE1" w14:paraId="3F904CCB" wp14:textId="77777777">
      <w:r>
        <w:pict w14:anchorId="42E662F6">
          <v:rect id="_x0000_i1349" style="width:0;height:1.5pt" o:hr="t" o:hrstd="t" o:hralign="center" fillcolor="#a0a0a0" stroked="f"/>
        </w:pict>
      </w:r>
    </w:p>
    <w:p xmlns:wp14="http://schemas.microsoft.com/office/word/2010/wordml" w:rsidRPr="004B7D80" w:rsidR="00F452D4" w:rsidP="00F452D4" w:rsidRDefault="00F452D4" w14:paraId="353445AA" wp14:textId="77777777">
      <w:pPr>
        <w:rPr>
          <w:b/>
          <w:bCs/>
        </w:rPr>
      </w:pPr>
      <w:r w:rsidRPr="004B7D80">
        <w:rPr>
          <w:b/>
          <w:bCs/>
        </w:rPr>
        <w:t>Instrument 4 Sample Summary</w:t>
      </w:r>
    </w:p>
    <w:p xmlns:wp14="http://schemas.microsoft.com/office/word/2010/wordml" w:rsidRPr="004B7D80" w:rsidR="00F452D4" w:rsidP="00F452D4" w:rsidRDefault="00F452D4" w14:paraId="54A53E61" wp14:textId="77777777">
      <w:r w:rsidRPr="004B7D80">
        <w:t>The timber label indicates kiln-dried Oak from Europe with FSC and ISO 21887 certification. VOC levels in the finish are compliant with ISO 16000. This product is suitable for indoor, heavy-use furniture. Its sustainability and durability make it a strong candidate for a hotel lobby bench that aligns with both design quality and environmental responsibility.</w:t>
      </w:r>
    </w:p>
    <w:p xmlns:wp14="http://schemas.microsoft.com/office/word/2010/wordml" w:rsidRPr="004B7D80" w:rsidR="00F452D4" w:rsidP="00F452D4" w:rsidRDefault="003C1EE1" w14:paraId="040360B8" wp14:textId="77777777">
      <w:r>
        <w:pict w14:anchorId="6DBBDF27">
          <v:rect id="_x0000_i1350" style="width:0;height:1.5pt" o:hr="t" o:hrstd="t" o:hralign="center" fillcolor="#a0a0a0" stroked="f"/>
        </w:pict>
      </w:r>
    </w:p>
    <w:p xmlns:wp14="http://schemas.microsoft.com/office/word/2010/wordml" w:rsidRPr="004B7D80" w:rsidR="00F452D4" w:rsidP="00F452D4" w:rsidRDefault="00F452D4" w14:paraId="1B199B37" wp14:textId="77777777">
      <w:pPr>
        <w:rPr>
          <w:b/>
          <w:bCs/>
        </w:rPr>
      </w:pPr>
      <w:r w:rsidRPr="004B7D80">
        <w:rPr>
          <w:rFonts w:ascii="Segoe UI Symbol" w:hAnsi="Segoe UI Symbol" w:cs="Segoe UI Symbol"/>
          <w:b/>
          <w:bCs/>
        </w:rPr>
        <w:t>📝</w:t>
      </w:r>
      <w:r w:rsidRPr="004B7D80">
        <w:rPr>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6872"/>
        <w:gridCol w:w="733"/>
      </w:tblGrid>
      <w:tr xmlns:wp14="http://schemas.microsoft.com/office/word/2010/wordml" w:rsidRPr="004B7D80" w:rsidR="00F452D4" w:rsidTr="00F452D4" w14:paraId="6679D466" wp14:textId="77777777">
        <w:trPr>
          <w:tblHeader/>
          <w:tblCellSpacing w:w="15" w:type="dxa"/>
        </w:trPr>
        <w:tc>
          <w:tcPr>
            <w:tcW w:w="0" w:type="auto"/>
            <w:vAlign w:val="center"/>
            <w:hideMark/>
          </w:tcPr>
          <w:p w:rsidRPr="004B7D80" w:rsidR="00F452D4" w:rsidP="00F452D4" w:rsidRDefault="00F452D4" w14:paraId="22D77FA4" wp14:textId="77777777">
            <w:pPr>
              <w:rPr>
                <w:b/>
                <w:bCs/>
              </w:rPr>
            </w:pPr>
            <w:r w:rsidRPr="004B7D80">
              <w:rPr>
                <w:b/>
                <w:bCs/>
              </w:rPr>
              <w:t>Assessment Criteria</w:t>
            </w:r>
          </w:p>
        </w:tc>
        <w:tc>
          <w:tcPr>
            <w:tcW w:w="0" w:type="auto"/>
            <w:vAlign w:val="center"/>
            <w:hideMark/>
          </w:tcPr>
          <w:p w:rsidRPr="004B7D80" w:rsidR="00F452D4" w:rsidP="00F452D4" w:rsidRDefault="00F452D4" w14:paraId="799E70F4" wp14:textId="77777777">
            <w:pPr>
              <w:rPr>
                <w:b/>
                <w:bCs/>
              </w:rPr>
            </w:pPr>
            <w:r w:rsidRPr="004B7D80">
              <w:rPr>
                <w:b/>
                <w:bCs/>
              </w:rPr>
              <w:t>Marks</w:t>
            </w:r>
          </w:p>
        </w:tc>
      </w:tr>
      <w:tr xmlns:wp14="http://schemas.microsoft.com/office/word/2010/wordml" w:rsidRPr="004B7D80" w:rsidR="00F452D4" w:rsidTr="00F452D4" w14:paraId="13B82585" wp14:textId="77777777">
        <w:trPr>
          <w:tblCellSpacing w:w="15" w:type="dxa"/>
        </w:trPr>
        <w:tc>
          <w:tcPr>
            <w:tcW w:w="0" w:type="auto"/>
            <w:vAlign w:val="center"/>
            <w:hideMark/>
          </w:tcPr>
          <w:p w:rsidRPr="004B7D80" w:rsidR="00F452D4" w:rsidP="00F452D4" w:rsidRDefault="00F452D4" w14:paraId="75531C0C" wp14:textId="77777777">
            <w:r w:rsidRPr="004B7D80">
              <w:t>Understanding of timber types and definitions</w:t>
            </w:r>
          </w:p>
        </w:tc>
        <w:tc>
          <w:tcPr>
            <w:tcW w:w="0" w:type="auto"/>
            <w:vAlign w:val="center"/>
            <w:hideMark/>
          </w:tcPr>
          <w:p w:rsidRPr="004B7D80" w:rsidR="00F452D4" w:rsidP="00F452D4" w:rsidRDefault="00F452D4" w14:paraId="31BDC145" wp14:textId="77777777">
            <w:r w:rsidRPr="004B7D80">
              <w:t>/10</w:t>
            </w:r>
          </w:p>
        </w:tc>
      </w:tr>
      <w:tr xmlns:wp14="http://schemas.microsoft.com/office/word/2010/wordml" w:rsidRPr="004B7D80" w:rsidR="00F452D4" w:rsidTr="00F452D4" w14:paraId="050DB669" wp14:textId="77777777">
        <w:trPr>
          <w:tblCellSpacing w:w="15" w:type="dxa"/>
        </w:trPr>
        <w:tc>
          <w:tcPr>
            <w:tcW w:w="0" w:type="auto"/>
            <w:vAlign w:val="center"/>
            <w:hideMark/>
          </w:tcPr>
          <w:p w:rsidRPr="004B7D80" w:rsidR="00F452D4" w:rsidP="00F452D4" w:rsidRDefault="00F452D4" w14:paraId="4F7176F6" wp14:textId="77777777">
            <w:r w:rsidRPr="004B7D80">
              <w:t>Application of material properties to design scenarios</w:t>
            </w:r>
          </w:p>
        </w:tc>
        <w:tc>
          <w:tcPr>
            <w:tcW w:w="0" w:type="auto"/>
            <w:vAlign w:val="center"/>
            <w:hideMark/>
          </w:tcPr>
          <w:p w:rsidRPr="004B7D80" w:rsidR="00F452D4" w:rsidP="00F452D4" w:rsidRDefault="00F452D4" w14:paraId="6DA05B49" wp14:textId="77777777">
            <w:r w:rsidRPr="004B7D80">
              <w:t>/20</w:t>
            </w:r>
          </w:p>
        </w:tc>
      </w:tr>
      <w:tr xmlns:wp14="http://schemas.microsoft.com/office/word/2010/wordml" w:rsidRPr="004B7D80" w:rsidR="00F452D4" w:rsidTr="00F452D4" w14:paraId="6738156D" wp14:textId="77777777">
        <w:trPr>
          <w:tblCellSpacing w:w="15" w:type="dxa"/>
        </w:trPr>
        <w:tc>
          <w:tcPr>
            <w:tcW w:w="0" w:type="auto"/>
            <w:vAlign w:val="center"/>
            <w:hideMark/>
          </w:tcPr>
          <w:p w:rsidRPr="004B7D80" w:rsidR="00F452D4" w:rsidP="00F452D4" w:rsidRDefault="00F452D4" w14:paraId="006E9A7A" wp14:textId="77777777">
            <w:r w:rsidRPr="004B7D80">
              <w:t>Completion of analytical comparison and justification</w:t>
            </w:r>
          </w:p>
        </w:tc>
        <w:tc>
          <w:tcPr>
            <w:tcW w:w="0" w:type="auto"/>
            <w:vAlign w:val="center"/>
            <w:hideMark/>
          </w:tcPr>
          <w:p w:rsidRPr="004B7D80" w:rsidR="00F452D4" w:rsidP="00F452D4" w:rsidRDefault="00F452D4" w14:paraId="13EA8AD6" wp14:textId="77777777">
            <w:r w:rsidRPr="004B7D80">
              <w:t>/20</w:t>
            </w:r>
          </w:p>
        </w:tc>
      </w:tr>
      <w:tr xmlns:wp14="http://schemas.microsoft.com/office/word/2010/wordml" w:rsidRPr="004B7D80" w:rsidR="00F452D4" w:rsidTr="00F452D4" w14:paraId="57F45857" wp14:textId="77777777">
        <w:trPr>
          <w:tblCellSpacing w:w="15" w:type="dxa"/>
        </w:trPr>
        <w:tc>
          <w:tcPr>
            <w:tcW w:w="0" w:type="auto"/>
            <w:vAlign w:val="center"/>
            <w:hideMark/>
          </w:tcPr>
          <w:p w:rsidRPr="004B7D80" w:rsidR="00F452D4" w:rsidP="00F452D4" w:rsidRDefault="00F452D4" w14:paraId="759424E9" wp14:textId="77777777">
            <w:r w:rsidRPr="004B7D80">
              <w:t>Identification and explanation of constraints and improvements</w:t>
            </w:r>
          </w:p>
        </w:tc>
        <w:tc>
          <w:tcPr>
            <w:tcW w:w="0" w:type="auto"/>
            <w:vAlign w:val="center"/>
            <w:hideMark/>
          </w:tcPr>
          <w:p w:rsidRPr="004B7D80" w:rsidR="00F452D4" w:rsidP="00F452D4" w:rsidRDefault="00F452D4" w14:paraId="7FD07F87" wp14:textId="77777777">
            <w:r w:rsidRPr="004B7D80">
              <w:t>/15</w:t>
            </w:r>
          </w:p>
        </w:tc>
      </w:tr>
      <w:tr xmlns:wp14="http://schemas.microsoft.com/office/word/2010/wordml" w:rsidRPr="004B7D80" w:rsidR="00F452D4" w:rsidTr="00F452D4" w14:paraId="2DA49539" wp14:textId="77777777">
        <w:trPr>
          <w:tblCellSpacing w:w="15" w:type="dxa"/>
        </w:trPr>
        <w:tc>
          <w:tcPr>
            <w:tcW w:w="0" w:type="auto"/>
            <w:vAlign w:val="center"/>
            <w:hideMark/>
          </w:tcPr>
          <w:p w:rsidRPr="004B7D80" w:rsidR="00F452D4" w:rsidP="00F452D4" w:rsidRDefault="00F452D4" w14:paraId="1516A7F4" wp14:textId="77777777">
            <w:r w:rsidRPr="004B7D80">
              <w:t>Application of national and international standards</w:t>
            </w:r>
          </w:p>
        </w:tc>
        <w:tc>
          <w:tcPr>
            <w:tcW w:w="0" w:type="auto"/>
            <w:vAlign w:val="center"/>
            <w:hideMark/>
          </w:tcPr>
          <w:p w:rsidRPr="004B7D80" w:rsidR="00F452D4" w:rsidP="00F452D4" w:rsidRDefault="00F452D4" w14:paraId="5EECD30E" wp14:textId="77777777">
            <w:r w:rsidRPr="004B7D80">
              <w:t>/20</w:t>
            </w:r>
          </w:p>
        </w:tc>
      </w:tr>
      <w:tr xmlns:wp14="http://schemas.microsoft.com/office/word/2010/wordml" w:rsidRPr="004B7D80" w:rsidR="00F452D4" w:rsidTr="00F452D4" w14:paraId="724D0A75" wp14:textId="77777777">
        <w:trPr>
          <w:tblCellSpacing w:w="15" w:type="dxa"/>
        </w:trPr>
        <w:tc>
          <w:tcPr>
            <w:tcW w:w="0" w:type="auto"/>
            <w:vAlign w:val="center"/>
            <w:hideMark/>
          </w:tcPr>
          <w:p w:rsidRPr="004B7D80" w:rsidR="00F452D4" w:rsidP="00F452D4" w:rsidRDefault="00F452D4" w14:paraId="3A2920E3" wp14:textId="77777777">
            <w:r w:rsidRPr="004B7D80">
              <w:t>Summary of research findings and design implications</w:t>
            </w:r>
          </w:p>
        </w:tc>
        <w:tc>
          <w:tcPr>
            <w:tcW w:w="0" w:type="auto"/>
            <w:vAlign w:val="center"/>
            <w:hideMark/>
          </w:tcPr>
          <w:p w:rsidRPr="004B7D80" w:rsidR="00F452D4" w:rsidP="00F452D4" w:rsidRDefault="00F452D4" w14:paraId="195BD648" wp14:textId="77777777">
            <w:r w:rsidRPr="004B7D80">
              <w:t>/15</w:t>
            </w:r>
          </w:p>
        </w:tc>
      </w:tr>
      <w:tr xmlns:wp14="http://schemas.microsoft.com/office/word/2010/wordml" w:rsidRPr="004B7D80" w:rsidR="00F452D4" w:rsidTr="00F452D4" w14:paraId="432C9A36" wp14:textId="77777777">
        <w:trPr>
          <w:tblCellSpacing w:w="15" w:type="dxa"/>
        </w:trPr>
        <w:tc>
          <w:tcPr>
            <w:tcW w:w="0" w:type="auto"/>
            <w:vAlign w:val="center"/>
            <w:hideMark/>
          </w:tcPr>
          <w:p w:rsidRPr="004B7D80" w:rsidR="00F452D4" w:rsidP="00F452D4" w:rsidRDefault="00F452D4" w14:paraId="645114B6" wp14:textId="77777777">
            <w:r w:rsidRPr="004B7D80">
              <w:rPr>
                <w:b/>
                <w:bCs/>
              </w:rPr>
              <w:t>Total</w:t>
            </w:r>
          </w:p>
        </w:tc>
        <w:tc>
          <w:tcPr>
            <w:tcW w:w="0" w:type="auto"/>
            <w:vAlign w:val="center"/>
            <w:hideMark/>
          </w:tcPr>
          <w:p w:rsidRPr="004B7D80" w:rsidR="00F452D4" w:rsidP="00F452D4" w:rsidRDefault="00F452D4" w14:paraId="0E20BFF5" wp14:textId="77777777">
            <w:r w:rsidRPr="004B7D80">
              <w:rPr>
                <w:b/>
                <w:bCs/>
              </w:rPr>
              <w:t>/100</w:t>
            </w:r>
          </w:p>
        </w:tc>
      </w:tr>
    </w:tbl>
    <w:p xmlns:wp14="http://schemas.microsoft.com/office/word/2010/wordml" w:rsidRPr="004B7D80" w:rsidR="00F452D4" w:rsidP="00F452D4" w:rsidRDefault="003C1EE1" w14:paraId="17A1CA98" wp14:textId="77777777">
      <w:r>
        <w:pict w14:anchorId="61009D6E">
          <v:rect id="_x0000_i1351" style="width:0;height:1.5pt" o:hr="t" o:hrstd="t" o:hralign="center" fillcolor="#a0a0a0" stroked="f"/>
        </w:pict>
      </w:r>
    </w:p>
    <w:p xmlns:wp14="http://schemas.microsoft.com/office/word/2010/wordml" w:rsidRPr="004B7D80" w:rsidR="00F452D4" w:rsidP="00F452D4" w:rsidRDefault="00F452D4" w14:paraId="291E002F" wp14:textId="77777777">
      <w:pPr>
        <w:rPr>
          <w:b/>
          <w:bCs/>
        </w:rPr>
      </w:pPr>
      <w:r w:rsidRPr="004B7D80">
        <w:rPr>
          <w:rFonts w:ascii="Segoe UI Symbol" w:hAnsi="Segoe UI Symbol" w:cs="Segoe UI Symbol"/>
          <w:b/>
          <w:bCs/>
        </w:rPr>
        <w:t>📊</w:t>
      </w:r>
      <w:r w:rsidRPr="004B7D80">
        <w:rPr>
          <w:b/>
          <w:bCs/>
        </w:rPr>
        <w:t xml:space="preserve">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50"/>
        <w:gridCol w:w="6225"/>
        <w:gridCol w:w="1241"/>
      </w:tblGrid>
      <w:tr xmlns:wp14="http://schemas.microsoft.com/office/word/2010/wordml" w:rsidRPr="004B7D80" w:rsidR="00F452D4" w:rsidTr="00F452D4" w14:paraId="18511143" wp14:textId="77777777">
        <w:trPr>
          <w:tblHeader/>
          <w:tblCellSpacing w:w="15" w:type="dxa"/>
        </w:trPr>
        <w:tc>
          <w:tcPr>
            <w:tcW w:w="0" w:type="auto"/>
            <w:vAlign w:val="center"/>
            <w:hideMark/>
          </w:tcPr>
          <w:p w:rsidRPr="004B7D80" w:rsidR="00F452D4" w:rsidP="00F452D4" w:rsidRDefault="00F452D4" w14:paraId="0FA2848B" wp14:textId="77777777">
            <w:pPr>
              <w:rPr>
                <w:b/>
                <w:bCs/>
              </w:rPr>
            </w:pPr>
            <w:r w:rsidRPr="004B7D80">
              <w:rPr>
                <w:b/>
                <w:bCs/>
              </w:rPr>
              <w:t>Level</w:t>
            </w:r>
          </w:p>
        </w:tc>
        <w:tc>
          <w:tcPr>
            <w:tcW w:w="0" w:type="auto"/>
            <w:vAlign w:val="center"/>
            <w:hideMark/>
          </w:tcPr>
          <w:p w:rsidRPr="004B7D80" w:rsidR="00F452D4" w:rsidP="00F452D4" w:rsidRDefault="00F452D4" w14:paraId="376F1E79" wp14:textId="77777777">
            <w:pPr>
              <w:rPr>
                <w:b/>
                <w:bCs/>
              </w:rPr>
            </w:pPr>
            <w:r w:rsidRPr="004B7D80">
              <w:rPr>
                <w:b/>
                <w:bCs/>
              </w:rPr>
              <w:t>Descriptor</w:t>
            </w:r>
          </w:p>
        </w:tc>
        <w:tc>
          <w:tcPr>
            <w:tcW w:w="0" w:type="auto"/>
            <w:vAlign w:val="center"/>
            <w:hideMark/>
          </w:tcPr>
          <w:p w:rsidRPr="004B7D80" w:rsidR="00F452D4" w:rsidP="00F452D4" w:rsidRDefault="00F452D4" w14:paraId="5E988DCC" wp14:textId="77777777">
            <w:pPr>
              <w:rPr>
                <w:b/>
                <w:bCs/>
              </w:rPr>
            </w:pPr>
            <w:r w:rsidRPr="004B7D80">
              <w:rPr>
                <w:b/>
                <w:bCs/>
              </w:rPr>
              <w:t>Score Range</w:t>
            </w:r>
          </w:p>
        </w:tc>
      </w:tr>
      <w:tr xmlns:wp14="http://schemas.microsoft.com/office/word/2010/wordml" w:rsidRPr="004B7D80" w:rsidR="00F452D4" w:rsidTr="00F452D4" w14:paraId="2D79B0C7" wp14:textId="77777777">
        <w:trPr>
          <w:tblCellSpacing w:w="15" w:type="dxa"/>
        </w:trPr>
        <w:tc>
          <w:tcPr>
            <w:tcW w:w="0" w:type="auto"/>
            <w:vAlign w:val="center"/>
            <w:hideMark/>
          </w:tcPr>
          <w:p w:rsidRPr="004B7D80" w:rsidR="00F452D4" w:rsidP="00F452D4" w:rsidRDefault="00F452D4" w14:paraId="2E1E93F4" wp14:textId="77777777">
            <w:r w:rsidRPr="004B7D80">
              <w:rPr>
                <w:b/>
                <w:bCs/>
              </w:rPr>
              <w:t>Excellent</w:t>
            </w:r>
          </w:p>
        </w:tc>
        <w:tc>
          <w:tcPr>
            <w:tcW w:w="0" w:type="auto"/>
            <w:vAlign w:val="center"/>
            <w:hideMark/>
          </w:tcPr>
          <w:p w:rsidRPr="004B7D80" w:rsidR="00F452D4" w:rsidP="00F452D4" w:rsidRDefault="00F452D4" w14:paraId="77C2A0DF" wp14:textId="77777777">
            <w:r w:rsidRPr="004B7D80">
              <w:t>Insightful, complete, clearly justified design reasoning with accurate standards</w:t>
            </w:r>
          </w:p>
        </w:tc>
        <w:tc>
          <w:tcPr>
            <w:tcW w:w="0" w:type="auto"/>
            <w:vAlign w:val="center"/>
            <w:hideMark/>
          </w:tcPr>
          <w:p w:rsidRPr="004B7D80" w:rsidR="00F452D4" w:rsidP="00F452D4" w:rsidRDefault="00F452D4" w14:paraId="65116EA2" wp14:textId="77777777">
            <w:r w:rsidRPr="004B7D80">
              <w:t>80–100%</w:t>
            </w:r>
          </w:p>
        </w:tc>
      </w:tr>
      <w:tr xmlns:wp14="http://schemas.microsoft.com/office/word/2010/wordml" w:rsidRPr="004B7D80" w:rsidR="00F452D4" w:rsidTr="00F452D4" w14:paraId="68BDACEC" wp14:textId="77777777">
        <w:trPr>
          <w:tblCellSpacing w:w="15" w:type="dxa"/>
        </w:trPr>
        <w:tc>
          <w:tcPr>
            <w:tcW w:w="0" w:type="auto"/>
            <w:vAlign w:val="center"/>
            <w:hideMark/>
          </w:tcPr>
          <w:p w:rsidRPr="004B7D80" w:rsidR="00F452D4" w:rsidP="00F452D4" w:rsidRDefault="00F452D4" w14:paraId="689871EB" wp14:textId="77777777">
            <w:r w:rsidRPr="004B7D80">
              <w:rPr>
                <w:b/>
                <w:bCs/>
              </w:rPr>
              <w:t>Competent</w:t>
            </w:r>
          </w:p>
        </w:tc>
        <w:tc>
          <w:tcPr>
            <w:tcW w:w="0" w:type="auto"/>
            <w:vAlign w:val="center"/>
            <w:hideMark/>
          </w:tcPr>
          <w:p w:rsidRPr="004B7D80" w:rsidR="00F452D4" w:rsidP="00F452D4" w:rsidRDefault="00F452D4" w14:paraId="01E7BB07" wp14:textId="77777777">
            <w:r w:rsidRPr="004B7D80">
              <w:t>Mostly accurate and logical, with minor gaps or assumptions</w:t>
            </w:r>
          </w:p>
        </w:tc>
        <w:tc>
          <w:tcPr>
            <w:tcW w:w="0" w:type="auto"/>
            <w:vAlign w:val="center"/>
            <w:hideMark/>
          </w:tcPr>
          <w:p w:rsidRPr="004B7D80" w:rsidR="00F452D4" w:rsidP="00F452D4" w:rsidRDefault="00F452D4" w14:paraId="6346F622" wp14:textId="77777777">
            <w:r w:rsidRPr="004B7D80">
              <w:t>60–79%</w:t>
            </w:r>
          </w:p>
        </w:tc>
      </w:tr>
      <w:tr xmlns:wp14="http://schemas.microsoft.com/office/word/2010/wordml" w:rsidRPr="004B7D80" w:rsidR="00F452D4" w:rsidTr="00F452D4" w14:paraId="3EDE58EF" wp14:textId="77777777">
        <w:trPr>
          <w:tblCellSpacing w:w="15" w:type="dxa"/>
        </w:trPr>
        <w:tc>
          <w:tcPr>
            <w:tcW w:w="0" w:type="auto"/>
            <w:vAlign w:val="center"/>
            <w:hideMark/>
          </w:tcPr>
          <w:p w:rsidRPr="004B7D80" w:rsidR="00F452D4" w:rsidP="00F452D4" w:rsidRDefault="00F452D4" w14:paraId="67E6DA4E" wp14:textId="77777777">
            <w:r w:rsidRPr="004B7D80">
              <w:rPr>
                <w:b/>
                <w:bCs/>
              </w:rPr>
              <w:t>Developing</w:t>
            </w:r>
          </w:p>
        </w:tc>
        <w:tc>
          <w:tcPr>
            <w:tcW w:w="0" w:type="auto"/>
            <w:vAlign w:val="center"/>
            <w:hideMark/>
          </w:tcPr>
          <w:p w:rsidRPr="004B7D80" w:rsidR="00F452D4" w:rsidP="00F452D4" w:rsidRDefault="00F452D4" w14:paraId="4281C635" wp14:textId="77777777">
            <w:r w:rsidRPr="004B7D80">
              <w:t>Basic understanding with weak application or missing standard references</w:t>
            </w:r>
          </w:p>
        </w:tc>
        <w:tc>
          <w:tcPr>
            <w:tcW w:w="0" w:type="auto"/>
            <w:vAlign w:val="center"/>
            <w:hideMark/>
          </w:tcPr>
          <w:p w:rsidRPr="004B7D80" w:rsidR="00F452D4" w:rsidP="00F452D4" w:rsidRDefault="00F452D4" w14:paraId="0E00A61D" wp14:textId="77777777">
            <w:r w:rsidRPr="004B7D80">
              <w:t>40–59%</w:t>
            </w:r>
          </w:p>
        </w:tc>
      </w:tr>
      <w:tr xmlns:wp14="http://schemas.microsoft.com/office/word/2010/wordml" w:rsidRPr="004B7D80" w:rsidR="00F452D4" w:rsidTr="00F452D4" w14:paraId="750B7D46" wp14:textId="77777777">
        <w:trPr>
          <w:tblCellSpacing w:w="15" w:type="dxa"/>
        </w:trPr>
        <w:tc>
          <w:tcPr>
            <w:tcW w:w="0" w:type="auto"/>
            <w:vAlign w:val="center"/>
            <w:hideMark/>
          </w:tcPr>
          <w:p w:rsidRPr="004B7D80" w:rsidR="00F452D4" w:rsidP="00F452D4" w:rsidRDefault="00F452D4" w14:paraId="3D419B72" wp14:textId="77777777">
            <w:r w:rsidRPr="004B7D80">
              <w:rPr>
                <w:b/>
                <w:bCs/>
              </w:rPr>
              <w:t>Needs Support</w:t>
            </w:r>
          </w:p>
        </w:tc>
        <w:tc>
          <w:tcPr>
            <w:tcW w:w="0" w:type="auto"/>
            <w:vAlign w:val="center"/>
            <w:hideMark/>
          </w:tcPr>
          <w:p w:rsidRPr="004B7D80" w:rsidR="00F452D4" w:rsidP="00F452D4" w:rsidRDefault="00F452D4" w14:paraId="26FC4185" wp14:textId="77777777">
            <w:r w:rsidRPr="004B7D80">
              <w:t>Incomplete, inaccurate, or lacks application to real-world context</w:t>
            </w:r>
          </w:p>
        </w:tc>
        <w:tc>
          <w:tcPr>
            <w:tcW w:w="0" w:type="auto"/>
            <w:vAlign w:val="center"/>
            <w:hideMark/>
          </w:tcPr>
          <w:p w:rsidRPr="004B7D80" w:rsidR="00F452D4" w:rsidP="00F452D4" w:rsidRDefault="00F452D4" w14:paraId="4B2581B7" wp14:textId="77777777">
            <w:r w:rsidRPr="004B7D80">
              <w:t>0–39%</w:t>
            </w:r>
          </w:p>
        </w:tc>
      </w:tr>
    </w:tbl>
    <w:p xmlns:wp14="http://schemas.microsoft.com/office/word/2010/wordml" w:rsidRPr="004B7D80" w:rsidR="00F452D4" w:rsidP="00F452D4" w:rsidRDefault="00F452D4" w14:paraId="1A55251A" wp14:textId="77777777"/>
    <w:p xmlns:wp14="http://schemas.microsoft.com/office/word/2010/wordml" w:rsidRPr="004B7D80" w:rsidR="00F452D4" w:rsidP="00F452D4" w:rsidRDefault="00F452D4" w14:paraId="4F6D2C48" wp14:textId="77777777">
      <w:r w:rsidRPr="004B7D80">
        <w:br w:type="page"/>
      </w:r>
    </w:p>
    <w:p xmlns:wp14="http://schemas.microsoft.com/office/word/2010/wordml" w:rsidRPr="004B7D80" w:rsidR="00F452D4" w:rsidP="00F452D4" w:rsidRDefault="00F452D4" w14:paraId="6E100252" wp14:textId="77777777">
      <w:pPr>
        <w:pStyle w:val="Heading2"/>
        <w:rPr>
          <w:rFonts w:ascii="Century Gothic" w:hAnsi="Century Gothic"/>
          <w:b/>
          <w:bCs/>
        </w:rPr>
      </w:pPr>
      <w:bookmarkStart w:name="_Toc194130565" w:id="44"/>
      <w:r w:rsidRPr="004B7D80">
        <w:rPr>
          <w:rFonts w:ascii="Century Gothic" w:hAnsi="Century Gothic"/>
          <w:b/>
          <w:bCs/>
        </w:rPr>
        <w:t>KM-07-KT06: Steels and Alloys (15%)</w:t>
      </w:r>
      <w:bookmarkEnd w:id="44"/>
    </w:p>
    <w:p xmlns:wp14="http://schemas.microsoft.com/office/word/2010/wordml" w:rsidRPr="004B7D80" w:rsidR="00F452D4" w:rsidP="00F452D4" w:rsidRDefault="00F452D4" w14:paraId="31F27C88" wp14:textId="77777777">
      <w:pPr>
        <w:rPr>
          <w:b/>
          <w:bCs/>
        </w:rPr>
      </w:pPr>
    </w:p>
    <w:p xmlns:wp14="http://schemas.microsoft.com/office/word/2010/wordml" w:rsidRPr="004B7D80" w:rsidR="00F452D4" w:rsidP="00F452D4" w:rsidRDefault="00F452D4" w14:paraId="08E76712" wp14:textId="77777777">
      <w:pPr>
        <w:rPr>
          <w:b/>
          <w:bCs/>
        </w:rPr>
      </w:pPr>
      <w:r w:rsidRPr="004B7D80">
        <w:rPr>
          <w:b/>
          <w:bCs/>
        </w:rPr>
        <w:t>Introduction for the Facilitator Guide</w:t>
      </w:r>
    </w:p>
    <w:p xmlns:wp14="http://schemas.microsoft.com/office/word/2010/wordml" w:rsidRPr="004B7D80" w:rsidR="00F452D4" w:rsidP="00F452D4" w:rsidRDefault="003C1EE1" w14:paraId="79B88F8C" wp14:textId="77777777">
      <w:r>
        <w:pict w14:anchorId="5FBBF611">
          <v:rect id="_x0000_i1352" style="width:0;height:1.5pt" o:hr="t" o:hrstd="t" o:hralign="center" fillcolor="#a0a0a0" stroked="f"/>
        </w:pict>
      </w:r>
    </w:p>
    <w:p xmlns:wp14="http://schemas.microsoft.com/office/word/2010/wordml" w:rsidRPr="004B7D80" w:rsidR="00F452D4" w:rsidP="00F452D4" w:rsidRDefault="00F452D4" w14:paraId="3DD32173" wp14:textId="77777777">
      <w:pPr>
        <w:rPr>
          <w:b/>
          <w:bCs/>
        </w:rPr>
      </w:pPr>
      <w:r w:rsidRPr="004B7D80">
        <w:rPr>
          <w:b/>
          <w:bCs/>
        </w:rPr>
        <w:t>1. Purpose of the Knowledge Topic</w:t>
      </w:r>
    </w:p>
    <w:p xmlns:wp14="http://schemas.microsoft.com/office/word/2010/wordml" w:rsidRPr="004B7D80" w:rsidR="00F452D4" w:rsidP="00F452D4" w:rsidRDefault="00F452D4" w14:paraId="370522D3" wp14:textId="77777777">
      <w:r w:rsidRPr="004B7D80">
        <w:t>The purpose of this knowledge topic is to equip learners with an in-depth understanding of steels and alloys as used in furniture design and manufacturing. Metals are increasingly integrated into contemporary furniture for their durability, versatility, and aesthetic contribution. This topic enables learners to identify various types of steels and alloys, assess their physical and functional properties, and evaluate how these materials respond to different design needs and manufacturing contexts.</w:t>
      </w:r>
    </w:p>
    <w:p xmlns:wp14="http://schemas.microsoft.com/office/word/2010/wordml" w:rsidRPr="004B7D80" w:rsidR="00F452D4" w:rsidP="00F452D4" w:rsidRDefault="00F452D4" w14:paraId="02AB1F22" wp14:textId="77777777">
      <w:r w:rsidRPr="004B7D80">
        <w:t>The topic also ensures learners can interpret technical specifications, recognise the implications of metal use in structural and decorative components, and apply relevant national and international standards governing metals in the furniture industry.</w:t>
      </w:r>
    </w:p>
    <w:p xmlns:wp14="http://schemas.microsoft.com/office/word/2010/wordml" w:rsidRPr="004B7D80" w:rsidR="00F452D4" w:rsidP="00F452D4" w:rsidRDefault="003C1EE1" w14:paraId="145C11DD" wp14:textId="77777777">
      <w:r>
        <w:pict w14:anchorId="2411BB87">
          <v:rect id="_x0000_i1353" style="width:0;height:1.5pt" o:hr="t" o:hrstd="t" o:hralign="center" fillcolor="#a0a0a0" stroked="f"/>
        </w:pict>
      </w:r>
    </w:p>
    <w:p xmlns:wp14="http://schemas.microsoft.com/office/word/2010/wordml" w:rsidRPr="004B7D80" w:rsidR="00F452D4" w:rsidP="00F452D4" w:rsidRDefault="00F452D4" w14:paraId="2930046D" wp14:textId="77777777">
      <w:pPr>
        <w:rPr>
          <w:b/>
          <w:bCs/>
        </w:rPr>
      </w:pPr>
      <w:r w:rsidRPr="004B7D80">
        <w:rPr>
          <w:b/>
          <w:bCs/>
        </w:rPr>
        <w:t>2. Key Knowledge Areas</w:t>
      </w:r>
    </w:p>
    <w:p xmlns:wp14="http://schemas.microsoft.com/office/word/2010/wordml" w:rsidRPr="004B7D80" w:rsidR="00F452D4" w:rsidP="00F452D4" w:rsidRDefault="00F452D4" w14:paraId="5DA8E6F1" wp14:textId="77777777">
      <w:r w:rsidRPr="004B7D80">
        <w:t>Learners will explore the following topic elements:</w:t>
      </w:r>
    </w:p>
    <w:p xmlns:wp14="http://schemas.microsoft.com/office/word/2010/wordml" w:rsidRPr="004B7D80" w:rsidR="00F452D4" w:rsidP="00F452D4" w:rsidRDefault="00F452D4" w14:paraId="17CB8D80" wp14:textId="77777777">
      <w:pPr>
        <w:numPr>
          <w:ilvl w:val="0"/>
          <w:numId w:val="317"/>
        </w:numPr>
      </w:pPr>
      <w:r w:rsidRPr="004B7D80">
        <w:rPr>
          <w:b/>
          <w:bCs/>
        </w:rPr>
        <w:t>KT0601</w:t>
      </w:r>
      <w:r w:rsidRPr="004B7D80">
        <w:t xml:space="preserve"> – Types of steels and alloys (e.g. carbon steel, stainless steel, aluminium alloys, brass)</w:t>
      </w:r>
    </w:p>
    <w:p xmlns:wp14="http://schemas.microsoft.com/office/word/2010/wordml" w:rsidRPr="004B7D80" w:rsidR="00F452D4" w:rsidP="00F452D4" w:rsidRDefault="00F452D4" w14:paraId="32219F05" wp14:textId="77777777">
      <w:pPr>
        <w:numPr>
          <w:ilvl w:val="0"/>
          <w:numId w:val="317"/>
        </w:numPr>
      </w:pPr>
      <w:r w:rsidRPr="004B7D80">
        <w:rPr>
          <w:b/>
          <w:bCs/>
        </w:rPr>
        <w:t>KT0602</w:t>
      </w:r>
      <w:r w:rsidRPr="004B7D80">
        <w:t xml:space="preserve"> – Identification (product labelling, material certification, batch references)</w:t>
      </w:r>
    </w:p>
    <w:p xmlns:wp14="http://schemas.microsoft.com/office/word/2010/wordml" w:rsidRPr="004B7D80" w:rsidR="00F452D4" w:rsidP="00F452D4" w:rsidRDefault="00F452D4" w14:paraId="55E8D410" wp14:textId="77777777">
      <w:pPr>
        <w:numPr>
          <w:ilvl w:val="0"/>
          <w:numId w:val="317"/>
        </w:numPr>
      </w:pPr>
      <w:r w:rsidRPr="004B7D80">
        <w:rPr>
          <w:b/>
          <w:bCs/>
        </w:rPr>
        <w:t>KT0603</w:t>
      </w:r>
      <w:r w:rsidRPr="004B7D80">
        <w:t xml:space="preserve"> – Characteristics and properties (e.g. tensile strength, corrosion resistance, conductivity)</w:t>
      </w:r>
    </w:p>
    <w:p xmlns:wp14="http://schemas.microsoft.com/office/word/2010/wordml" w:rsidRPr="004B7D80" w:rsidR="00F452D4" w:rsidP="00F452D4" w:rsidRDefault="00F452D4" w14:paraId="6B130064" wp14:textId="77777777">
      <w:pPr>
        <w:numPr>
          <w:ilvl w:val="0"/>
          <w:numId w:val="317"/>
        </w:numPr>
      </w:pPr>
      <w:r w:rsidRPr="004B7D80">
        <w:rPr>
          <w:b/>
          <w:bCs/>
        </w:rPr>
        <w:t>KT0604</w:t>
      </w:r>
      <w:r w:rsidRPr="004B7D80">
        <w:t xml:space="preserve"> – Purposes, applications, and constraints (functional, aesthetic, and environmental considerations)</w:t>
      </w:r>
    </w:p>
    <w:p xmlns:wp14="http://schemas.microsoft.com/office/word/2010/wordml" w:rsidRPr="004B7D80" w:rsidR="00F452D4" w:rsidP="00F452D4" w:rsidRDefault="00F452D4" w14:paraId="7A2BAD19" wp14:textId="77777777">
      <w:pPr>
        <w:numPr>
          <w:ilvl w:val="0"/>
          <w:numId w:val="317"/>
        </w:numPr>
      </w:pPr>
      <w:r w:rsidRPr="004B7D80">
        <w:rPr>
          <w:b/>
          <w:bCs/>
        </w:rPr>
        <w:t>KT0605</w:t>
      </w:r>
      <w:r w:rsidRPr="004B7D80">
        <w:t xml:space="preserve"> – Implications for design (e.g. formability, finish compatibility, weldability, weight)</w:t>
      </w:r>
    </w:p>
    <w:p xmlns:wp14="http://schemas.microsoft.com/office/word/2010/wordml" w:rsidRPr="004B7D80" w:rsidR="00F452D4" w:rsidP="00F452D4" w:rsidRDefault="00F452D4" w14:paraId="6CAAAD70" wp14:textId="77777777">
      <w:pPr>
        <w:numPr>
          <w:ilvl w:val="0"/>
          <w:numId w:val="317"/>
        </w:numPr>
      </w:pPr>
      <w:r w:rsidRPr="004B7D80">
        <w:rPr>
          <w:b/>
          <w:bCs/>
        </w:rPr>
        <w:t>KT0606</w:t>
      </w:r>
      <w:r w:rsidRPr="004B7D80">
        <w:t xml:space="preserve"> – Defects (e.g. corrosion, fatigue, cracking, surface blemishes)</w:t>
      </w:r>
    </w:p>
    <w:p xmlns:wp14="http://schemas.microsoft.com/office/word/2010/wordml" w:rsidRPr="004B7D80" w:rsidR="00F452D4" w:rsidP="00F452D4" w:rsidRDefault="00F452D4" w14:paraId="4A10CDEB" wp14:textId="77777777">
      <w:pPr>
        <w:numPr>
          <w:ilvl w:val="0"/>
          <w:numId w:val="317"/>
        </w:numPr>
      </w:pPr>
      <w:r w:rsidRPr="004B7D80">
        <w:rPr>
          <w:b/>
          <w:bCs/>
        </w:rPr>
        <w:t>KT0607</w:t>
      </w:r>
      <w:r w:rsidRPr="004B7D80">
        <w:t xml:space="preserve"> – Manufacturing processes (e.g. casting, welding, bending, coating)</w:t>
      </w:r>
    </w:p>
    <w:p xmlns:wp14="http://schemas.microsoft.com/office/word/2010/wordml" w:rsidRPr="004B7D80" w:rsidR="00F452D4" w:rsidP="00F452D4" w:rsidRDefault="00F452D4" w14:paraId="0D666673" wp14:textId="77777777">
      <w:pPr>
        <w:numPr>
          <w:ilvl w:val="0"/>
          <w:numId w:val="317"/>
        </w:numPr>
      </w:pPr>
      <w:r w:rsidRPr="004B7D80">
        <w:rPr>
          <w:b/>
          <w:bCs/>
        </w:rPr>
        <w:t>KT0608</w:t>
      </w:r>
      <w:r w:rsidRPr="004B7D80">
        <w:t xml:space="preserve"> – National and international standards and requirements (e.g. SANS, ISO, ASTM, CE marking)</w:t>
      </w:r>
    </w:p>
    <w:p xmlns:wp14="http://schemas.microsoft.com/office/word/2010/wordml" w:rsidRPr="004B7D80" w:rsidR="00F452D4" w:rsidP="00F452D4" w:rsidRDefault="003C1EE1" w14:paraId="6B40E7A7" wp14:textId="77777777">
      <w:r>
        <w:pict w14:anchorId="1E1E2741">
          <v:rect id="_x0000_i1354" style="width:0;height:1.5pt" o:hr="t" o:hrstd="t" o:hralign="center" fillcolor="#a0a0a0" stroked="f"/>
        </w:pict>
      </w:r>
    </w:p>
    <w:p xmlns:wp14="http://schemas.microsoft.com/office/word/2010/wordml" w:rsidRPr="004B7D80" w:rsidR="00F452D4" w:rsidP="00F452D4" w:rsidRDefault="00F452D4" w14:paraId="20A0C09D" wp14:textId="77777777">
      <w:pPr>
        <w:rPr>
          <w:b/>
          <w:bCs/>
        </w:rPr>
      </w:pPr>
      <w:r w:rsidRPr="004B7D80">
        <w:rPr>
          <w:b/>
          <w:bCs/>
        </w:rPr>
        <w:t>3. Internal Assessment Criteria (IACs) and Weighting</w:t>
      </w:r>
    </w:p>
    <w:p xmlns:wp14="http://schemas.microsoft.com/office/word/2010/wordml" w:rsidRPr="004B7D80" w:rsidR="00F452D4" w:rsidP="00F452D4" w:rsidRDefault="00F452D4" w14:paraId="6446F100" wp14:textId="77777777">
      <w:r w:rsidRPr="004B7D80">
        <w:t>The internal assessment for this knowledge topic is aligned to the following criteria:</w:t>
      </w:r>
    </w:p>
    <w:p xmlns:wp14="http://schemas.microsoft.com/office/word/2010/wordml" w:rsidRPr="004B7D80" w:rsidR="00F452D4" w:rsidP="00F452D4" w:rsidRDefault="00F452D4" w14:paraId="1A31AA87" wp14:textId="77777777">
      <w:pPr>
        <w:numPr>
          <w:ilvl w:val="0"/>
          <w:numId w:val="318"/>
        </w:numPr>
      </w:pPr>
      <w:r w:rsidRPr="004B7D80">
        <w:rPr>
          <w:b/>
          <w:bCs/>
        </w:rPr>
        <w:t>IAC0601</w:t>
      </w:r>
      <w:r w:rsidRPr="004B7D80">
        <w:t>: The types, characteristics and properties of steels and alloys are outlined and discussed in terms of their purposes, applications and constraints placed on furniture design</w:t>
      </w:r>
    </w:p>
    <w:p xmlns:wp14="http://schemas.microsoft.com/office/word/2010/wordml" w:rsidRPr="004B7D80" w:rsidR="00F452D4" w:rsidP="00F452D4" w:rsidRDefault="00F452D4" w14:paraId="02DD4D37" wp14:textId="77777777">
      <w:pPr>
        <w:numPr>
          <w:ilvl w:val="0"/>
          <w:numId w:val="318"/>
        </w:numPr>
      </w:pPr>
      <w:r w:rsidRPr="004B7D80">
        <w:rPr>
          <w:b/>
          <w:bCs/>
        </w:rPr>
        <w:t>IAC0602</w:t>
      </w:r>
      <w:r w:rsidRPr="004B7D80">
        <w:t>: A range of steels and alloys features are analysed and evaluated in terms of opportunities and constraints for furniture design</w:t>
      </w:r>
    </w:p>
    <w:p xmlns:wp14="http://schemas.microsoft.com/office/word/2010/wordml" w:rsidRPr="004B7D80" w:rsidR="00F452D4" w:rsidP="00F452D4" w:rsidRDefault="00F452D4" w14:paraId="1C7CB2EC" wp14:textId="77777777">
      <w:pPr>
        <w:numPr>
          <w:ilvl w:val="0"/>
          <w:numId w:val="318"/>
        </w:numPr>
      </w:pPr>
      <w:r w:rsidRPr="004B7D80">
        <w:rPr>
          <w:b/>
          <w:bCs/>
        </w:rPr>
        <w:t>IAC0603</w:t>
      </w:r>
      <w:r w:rsidRPr="004B7D80">
        <w:t>: National and international standards and requirements for the use of steels and alloys in furniture manufacturing are analysed and evaluated</w:t>
      </w:r>
    </w:p>
    <w:p xmlns:wp14="http://schemas.microsoft.com/office/word/2010/wordml" w:rsidRPr="004B7D80" w:rsidR="00F452D4" w:rsidP="00F452D4" w:rsidRDefault="00F452D4" w14:paraId="55008FD9" wp14:textId="77777777">
      <w:r w:rsidRPr="004B7D80">
        <w:rPr>
          <w:b/>
          <w:bCs/>
        </w:rPr>
        <w:t>Weighting</w:t>
      </w:r>
      <w:r w:rsidRPr="004B7D80">
        <w:t>: 15%</w:t>
      </w:r>
    </w:p>
    <w:p xmlns:wp14="http://schemas.microsoft.com/office/word/2010/wordml" w:rsidRPr="004B7D80" w:rsidR="00F452D4" w:rsidP="00F452D4" w:rsidRDefault="003C1EE1" w14:paraId="3FFF7D4A" wp14:textId="77777777">
      <w:r>
        <w:pict w14:anchorId="6CAF0EDF">
          <v:rect id="_x0000_i1355" style="width:0;height:1.5pt" o:hr="t" o:hrstd="t" o:hralign="center" fillcolor="#a0a0a0" stroked="f"/>
        </w:pict>
      </w:r>
    </w:p>
    <w:p xmlns:wp14="http://schemas.microsoft.com/office/word/2010/wordml" w:rsidRPr="004B7D80" w:rsidR="00F452D4" w:rsidP="00F452D4" w:rsidRDefault="00F452D4" w14:paraId="29803076" wp14:textId="77777777">
      <w:pPr>
        <w:rPr>
          <w:b/>
          <w:bCs/>
        </w:rPr>
      </w:pPr>
      <w:r w:rsidRPr="004B7D80">
        <w:rPr>
          <w:b/>
          <w:bCs/>
        </w:rPr>
        <w:t>4. Application in Furniture Design</w:t>
      </w:r>
    </w:p>
    <w:p xmlns:wp14="http://schemas.microsoft.com/office/word/2010/wordml" w:rsidRPr="004B7D80" w:rsidR="00F452D4" w:rsidP="00F452D4" w:rsidRDefault="00F452D4" w14:paraId="1FF6A710" wp14:textId="77777777">
      <w:r w:rsidRPr="004B7D80">
        <w:t>This knowledge topic is vital for furniture designers who incorporate metal components into their work. Understanding the different types of steels and alloys helps designers make appropriate decisions about structure, weight, aesthetics, and finish compatibility. For example, stainless steel may be selected for high-humidity environments, while aluminium offers lightweight flexibility for portable furniture.</w:t>
      </w:r>
    </w:p>
    <w:p xmlns:wp14="http://schemas.microsoft.com/office/word/2010/wordml" w:rsidRPr="004B7D80" w:rsidR="00F452D4" w:rsidP="00F452D4" w:rsidRDefault="00F452D4" w14:paraId="23428A09" wp14:textId="77777777">
      <w:r w:rsidRPr="004B7D80">
        <w:t>Designers must also evaluate how metal interacts with other materials such as wood, glass, or upholstery, and how finishes such as powder coating or anodising enhance the durability and appearance of metals. Furthermore, adherence to local and international safety and quality standards is essential for producing compliant and market-ready furniture.</w:t>
      </w:r>
    </w:p>
    <w:p xmlns:wp14="http://schemas.microsoft.com/office/word/2010/wordml" w:rsidRPr="004B7D80" w:rsidR="00F452D4" w:rsidRDefault="00F452D4" w14:paraId="287B69A3" wp14:textId="77777777"/>
    <w:p xmlns:wp14="http://schemas.microsoft.com/office/word/2010/wordml" w:rsidRPr="004B7D80" w:rsidR="00F452D4" w:rsidRDefault="00F452D4" w14:paraId="63A0829D" wp14:textId="77777777"/>
    <w:p xmlns:wp14="http://schemas.microsoft.com/office/word/2010/wordml" w:rsidRPr="004B7D80" w:rsidR="009B2411" w:rsidRDefault="009B2411" w14:paraId="39CA8924" wp14:textId="77777777">
      <w:pPr>
        <w:rPr>
          <w:rFonts w:eastAsiaTheme="majorEastAsia" w:cstheme="majorBidi"/>
          <w:b/>
          <w:bCs/>
          <w:color w:val="1F4D78" w:themeColor="accent1" w:themeShade="7F"/>
          <w:sz w:val="24"/>
          <w:szCs w:val="24"/>
        </w:rPr>
      </w:pPr>
      <w:r w:rsidRPr="004B7D80">
        <w:rPr>
          <w:b/>
          <w:bCs/>
        </w:rPr>
        <w:br w:type="page"/>
      </w:r>
    </w:p>
    <w:p xmlns:wp14="http://schemas.microsoft.com/office/word/2010/wordml" w:rsidRPr="004B7D80" w:rsidR="00F452D4" w:rsidP="00F452D4" w:rsidRDefault="00F452D4" w14:paraId="261BD11E" wp14:textId="77777777">
      <w:pPr>
        <w:pStyle w:val="Heading3"/>
        <w:rPr>
          <w:rFonts w:ascii="Century Gothic" w:hAnsi="Century Gothic"/>
          <w:b/>
          <w:bCs/>
        </w:rPr>
      </w:pPr>
      <w:bookmarkStart w:name="_Toc194130566" w:id="45"/>
      <w:r w:rsidRPr="004B7D80">
        <w:rPr>
          <w:rFonts w:ascii="Century Gothic" w:hAnsi="Century Gothic"/>
          <w:b/>
          <w:bCs/>
        </w:rPr>
        <w:t>KT0601 – Types of Steels and Alloys</w:t>
      </w:r>
      <w:bookmarkEnd w:id="45"/>
    </w:p>
    <w:p xmlns:wp14="http://schemas.microsoft.com/office/word/2010/wordml" w:rsidRPr="004B7D80" w:rsidR="00F452D4" w:rsidP="00F452D4" w:rsidRDefault="003C1EE1" w14:paraId="1BB6F150" wp14:textId="77777777">
      <w:r>
        <w:pict w14:anchorId="5651C11E">
          <v:rect id="_x0000_i1356" style="width:0;height:1.5pt" o:hr="t" o:hrstd="t" o:hralign="center" fillcolor="#a0a0a0" stroked="f"/>
        </w:pict>
      </w:r>
    </w:p>
    <w:p xmlns:wp14="http://schemas.microsoft.com/office/word/2010/wordml" w:rsidRPr="004B7D80" w:rsidR="00F452D4" w:rsidP="00F452D4" w:rsidRDefault="00F452D4" w14:paraId="3367147E" wp14:textId="77777777">
      <w:pPr>
        <w:rPr>
          <w:b/>
          <w:bCs/>
        </w:rPr>
      </w:pPr>
      <w:r w:rsidRPr="004B7D80">
        <w:rPr>
          <w:b/>
          <w:bCs/>
        </w:rPr>
        <w:t>Purpose of the Element</w:t>
      </w:r>
    </w:p>
    <w:p xmlns:wp14="http://schemas.microsoft.com/office/word/2010/wordml" w:rsidRPr="004B7D80" w:rsidR="00F452D4" w:rsidP="00F452D4" w:rsidRDefault="00F452D4" w14:paraId="5C092787" wp14:textId="77777777">
      <w:r w:rsidRPr="004B7D80">
        <w:t>The purpose of this topic element is to introduce learners to the major types of steels and alloys used in furniture design and manufacturing. Learners will develop an understanding of the classification, properties, and typical uses of ferrous and non-ferrous metals in furniture. This knowledge enables informed selection of materials based on function, aesthetic, performance, and environmental context.</w:t>
      </w:r>
    </w:p>
    <w:p xmlns:wp14="http://schemas.microsoft.com/office/word/2010/wordml" w:rsidRPr="004B7D80" w:rsidR="00F452D4" w:rsidP="00F452D4" w:rsidRDefault="00F452D4" w14:paraId="606BCF99" wp14:textId="77777777">
      <w:r w:rsidRPr="004B7D80">
        <w:t>Understanding different types of steels and alloys also supports responsible sourcing and the specification of appropriate fabrication methods.</w:t>
      </w:r>
    </w:p>
    <w:p xmlns:wp14="http://schemas.microsoft.com/office/word/2010/wordml" w:rsidRPr="004B7D80" w:rsidR="00F452D4" w:rsidP="00F452D4" w:rsidRDefault="003C1EE1" w14:paraId="04338875" wp14:textId="77777777">
      <w:r>
        <w:pict w14:anchorId="7E796C38">
          <v:rect id="_x0000_i1357" style="width:0;height:1.5pt" o:hr="t" o:hrstd="t" o:hralign="center" fillcolor="#a0a0a0" stroked="f"/>
        </w:pict>
      </w:r>
    </w:p>
    <w:p xmlns:wp14="http://schemas.microsoft.com/office/word/2010/wordml" w:rsidRPr="004B7D80" w:rsidR="00F452D4" w:rsidP="00F452D4" w:rsidRDefault="00F452D4" w14:paraId="180AF31F" wp14:textId="77777777">
      <w:pPr>
        <w:rPr>
          <w:b/>
          <w:bCs/>
        </w:rPr>
      </w:pPr>
      <w:r w:rsidRPr="004B7D80">
        <w:rPr>
          <w:b/>
          <w:bCs/>
        </w:rPr>
        <w:t>Key Concepts to Cover</w:t>
      </w:r>
    </w:p>
    <w:p xmlns:wp14="http://schemas.microsoft.com/office/word/2010/wordml" w:rsidRPr="004B7D80" w:rsidR="00F452D4" w:rsidP="00F452D4" w:rsidRDefault="003C1EE1" w14:paraId="2CCB938B" wp14:textId="77777777">
      <w:r>
        <w:pict w14:anchorId="66E211BD">
          <v:rect id="_x0000_i1358" style="width:0;height:1.5pt" o:hr="t" o:hrstd="t" o:hralign="center" fillcolor="#a0a0a0" stroked="f"/>
        </w:pict>
      </w:r>
    </w:p>
    <w:p xmlns:wp14="http://schemas.microsoft.com/office/word/2010/wordml" w:rsidRPr="004B7D80" w:rsidR="00F452D4" w:rsidP="00F452D4" w:rsidRDefault="00F452D4" w14:paraId="3E829281" wp14:textId="77777777">
      <w:pPr>
        <w:rPr>
          <w:b/>
          <w:bCs/>
        </w:rPr>
      </w:pPr>
      <w:r w:rsidRPr="004B7D80">
        <w:rPr>
          <w:rFonts w:ascii="Segoe UI Symbol" w:hAnsi="Segoe UI Symbol" w:cs="Segoe UI Symbol"/>
          <w:b/>
          <w:bCs/>
        </w:rPr>
        <w:t>🔹</w:t>
      </w:r>
      <w:r w:rsidRPr="004B7D80">
        <w:rPr>
          <w:b/>
          <w:bCs/>
        </w:rPr>
        <w:t xml:space="preserve"> 1. Steel Categories</w:t>
      </w:r>
    </w:p>
    <w:p xmlns:wp14="http://schemas.microsoft.com/office/word/2010/wordml" w:rsidRPr="004B7D80" w:rsidR="00F452D4" w:rsidP="00F452D4" w:rsidRDefault="00F452D4" w14:paraId="74DFF74B" wp14:textId="77777777">
      <w:pPr>
        <w:numPr>
          <w:ilvl w:val="0"/>
          <w:numId w:val="319"/>
        </w:numPr>
      </w:pPr>
      <w:r w:rsidRPr="004B7D80">
        <w:rPr>
          <w:b/>
          <w:bCs/>
        </w:rPr>
        <w:t>Mild Steel (Low Carbon Steel)</w:t>
      </w:r>
    </w:p>
    <w:p xmlns:wp14="http://schemas.microsoft.com/office/word/2010/wordml" w:rsidRPr="004B7D80" w:rsidR="00F452D4" w:rsidP="00F452D4" w:rsidRDefault="00F452D4" w14:paraId="772D1FE0" wp14:textId="77777777">
      <w:pPr>
        <w:numPr>
          <w:ilvl w:val="1"/>
          <w:numId w:val="319"/>
        </w:numPr>
      </w:pPr>
      <w:r w:rsidRPr="004B7D80">
        <w:t>Easy to weld and shape, cost-effective</w:t>
      </w:r>
    </w:p>
    <w:p xmlns:wp14="http://schemas.microsoft.com/office/word/2010/wordml" w:rsidRPr="004B7D80" w:rsidR="00F452D4" w:rsidP="00F452D4" w:rsidRDefault="00F452D4" w14:paraId="18CCA326" wp14:textId="77777777">
      <w:pPr>
        <w:numPr>
          <w:ilvl w:val="1"/>
          <w:numId w:val="319"/>
        </w:numPr>
      </w:pPr>
      <w:r w:rsidRPr="004B7D80">
        <w:t>Common in structural furniture frames and internal supports</w:t>
      </w:r>
    </w:p>
    <w:p xmlns:wp14="http://schemas.microsoft.com/office/word/2010/wordml" w:rsidRPr="004B7D80" w:rsidR="00F452D4" w:rsidP="00F452D4" w:rsidRDefault="00F452D4" w14:paraId="379969FB" wp14:textId="77777777">
      <w:pPr>
        <w:numPr>
          <w:ilvl w:val="0"/>
          <w:numId w:val="319"/>
        </w:numPr>
      </w:pPr>
      <w:r w:rsidRPr="004B7D80">
        <w:rPr>
          <w:b/>
          <w:bCs/>
        </w:rPr>
        <w:t>Stainless Steel</w:t>
      </w:r>
    </w:p>
    <w:p xmlns:wp14="http://schemas.microsoft.com/office/word/2010/wordml" w:rsidRPr="004B7D80" w:rsidR="00F452D4" w:rsidP="00F452D4" w:rsidRDefault="00F452D4" w14:paraId="19AD6F08" wp14:textId="77777777">
      <w:pPr>
        <w:numPr>
          <w:ilvl w:val="1"/>
          <w:numId w:val="319"/>
        </w:numPr>
      </w:pPr>
      <w:r w:rsidRPr="004B7D80">
        <w:t>Corrosion-resistant, durable, hygienic</w:t>
      </w:r>
    </w:p>
    <w:p xmlns:wp14="http://schemas.microsoft.com/office/word/2010/wordml" w:rsidRPr="004B7D80" w:rsidR="00F452D4" w:rsidP="00F452D4" w:rsidRDefault="00F452D4" w14:paraId="18D0038A" wp14:textId="77777777">
      <w:pPr>
        <w:numPr>
          <w:ilvl w:val="1"/>
          <w:numId w:val="319"/>
        </w:numPr>
      </w:pPr>
      <w:r w:rsidRPr="004B7D80">
        <w:t>Used in kitchen and outdoor furniture, high-end metal components</w:t>
      </w:r>
    </w:p>
    <w:p xmlns:wp14="http://schemas.microsoft.com/office/word/2010/wordml" w:rsidRPr="004B7D80" w:rsidR="00F452D4" w:rsidP="00F452D4" w:rsidRDefault="00F452D4" w14:paraId="56860D23" wp14:textId="77777777">
      <w:pPr>
        <w:numPr>
          <w:ilvl w:val="0"/>
          <w:numId w:val="319"/>
        </w:numPr>
      </w:pPr>
      <w:r w:rsidRPr="004B7D80">
        <w:rPr>
          <w:b/>
          <w:bCs/>
        </w:rPr>
        <w:t>Tool Steel (High Carbon/Alloy Steel)</w:t>
      </w:r>
    </w:p>
    <w:p xmlns:wp14="http://schemas.microsoft.com/office/word/2010/wordml" w:rsidRPr="004B7D80" w:rsidR="00F452D4" w:rsidP="00F452D4" w:rsidRDefault="00F452D4" w14:paraId="4584B695" wp14:textId="77777777">
      <w:pPr>
        <w:numPr>
          <w:ilvl w:val="1"/>
          <w:numId w:val="319"/>
        </w:numPr>
      </w:pPr>
      <w:r w:rsidRPr="004B7D80">
        <w:t>Very hard and wear-resistant</w:t>
      </w:r>
    </w:p>
    <w:p xmlns:wp14="http://schemas.microsoft.com/office/word/2010/wordml" w:rsidRPr="004B7D80" w:rsidR="00F452D4" w:rsidP="00F452D4" w:rsidRDefault="00F452D4" w14:paraId="7ABA684F" wp14:textId="77777777">
      <w:pPr>
        <w:numPr>
          <w:ilvl w:val="1"/>
          <w:numId w:val="319"/>
        </w:numPr>
      </w:pPr>
      <w:r w:rsidRPr="004B7D80">
        <w:t>Limited use in furniture, more common in tooling and hardware</w:t>
      </w:r>
    </w:p>
    <w:p xmlns:wp14="http://schemas.microsoft.com/office/word/2010/wordml" w:rsidRPr="004B7D80" w:rsidR="00F452D4" w:rsidP="00F452D4" w:rsidRDefault="003C1EE1" w14:paraId="796B98D5" wp14:textId="77777777">
      <w:r>
        <w:pict w14:anchorId="735ED062">
          <v:rect id="_x0000_i1359" style="width:0;height:1.5pt" o:hr="t" o:hrstd="t" o:hralign="center" fillcolor="#a0a0a0" stroked="f"/>
        </w:pict>
      </w:r>
    </w:p>
    <w:p xmlns:wp14="http://schemas.microsoft.com/office/word/2010/wordml" w:rsidRPr="004B7D80" w:rsidR="00F452D4" w:rsidP="00F452D4" w:rsidRDefault="00F452D4" w14:paraId="446D1B65" wp14:textId="77777777">
      <w:pPr>
        <w:rPr>
          <w:b/>
          <w:bCs/>
        </w:rPr>
      </w:pPr>
      <w:r w:rsidRPr="004B7D80">
        <w:rPr>
          <w:rFonts w:ascii="Segoe UI Symbol" w:hAnsi="Segoe UI Symbol" w:cs="Segoe UI Symbol"/>
          <w:b/>
          <w:bCs/>
        </w:rPr>
        <w:t>🔹</w:t>
      </w:r>
      <w:r w:rsidRPr="004B7D80">
        <w:rPr>
          <w:b/>
          <w:bCs/>
        </w:rPr>
        <w:t xml:space="preserve"> 2. Alloy Types</w:t>
      </w:r>
    </w:p>
    <w:p xmlns:wp14="http://schemas.microsoft.com/office/word/2010/wordml" w:rsidRPr="004B7D80" w:rsidR="00F452D4" w:rsidP="00F452D4" w:rsidRDefault="00F452D4" w14:paraId="69CA0B19" wp14:textId="77777777">
      <w:pPr>
        <w:numPr>
          <w:ilvl w:val="0"/>
          <w:numId w:val="320"/>
        </w:numPr>
      </w:pPr>
      <w:r w:rsidRPr="004B7D80">
        <w:rPr>
          <w:b/>
          <w:bCs/>
        </w:rPr>
        <w:t>Aluminium Alloys</w:t>
      </w:r>
    </w:p>
    <w:p xmlns:wp14="http://schemas.microsoft.com/office/word/2010/wordml" w:rsidRPr="004B7D80" w:rsidR="00F452D4" w:rsidP="00F452D4" w:rsidRDefault="00F452D4" w14:paraId="2E6F3B1E" wp14:textId="77777777">
      <w:pPr>
        <w:numPr>
          <w:ilvl w:val="1"/>
          <w:numId w:val="320"/>
        </w:numPr>
      </w:pPr>
      <w:r w:rsidRPr="004B7D80">
        <w:t>Lightweight, corrosion-resistant, good conductivity</w:t>
      </w:r>
    </w:p>
    <w:p xmlns:wp14="http://schemas.microsoft.com/office/word/2010/wordml" w:rsidRPr="004B7D80" w:rsidR="00F452D4" w:rsidP="00F452D4" w:rsidRDefault="00F452D4" w14:paraId="5A48C6FC" wp14:textId="77777777">
      <w:pPr>
        <w:numPr>
          <w:ilvl w:val="1"/>
          <w:numId w:val="320"/>
        </w:numPr>
      </w:pPr>
      <w:r w:rsidRPr="004B7D80">
        <w:t>Used for folding or mobile furniture, frames, and modern design pieces</w:t>
      </w:r>
    </w:p>
    <w:p xmlns:wp14="http://schemas.microsoft.com/office/word/2010/wordml" w:rsidRPr="004B7D80" w:rsidR="00F452D4" w:rsidP="00F452D4" w:rsidRDefault="00F452D4" w14:paraId="0D18609C" wp14:textId="77777777">
      <w:pPr>
        <w:numPr>
          <w:ilvl w:val="0"/>
          <w:numId w:val="320"/>
        </w:numPr>
      </w:pPr>
      <w:r w:rsidRPr="004B7D80">
        <w:rPr>
          <w:b/>
          <w:bCs/>
        </w:rPr>
        <w:t>Brass</w:t>
      </w:r>
      <w:r w:rsidRPr="004B7D80">
        <w:t xml:space="preserve"> (Copper + Zinc)</w:t>
      </w:r>
    </w:p>
    <w:p xmlns:wp14="http://schemas.microsoft.com/office/word/2010/wordml" w:rsidRPr="004B7D80" w:rsidR="00F452D4" w:rsidP="00F452D4" w:rsidRDefault="00F452D4" w14:paraId="14D42F20" wp14:textId="77777777">
      <w:pPr>
        <w:numPr>
          <w:ilvl w:val="1"/>
          <w:numId w:val="320"/>
        </w:numPr>
      </w:pPr>
      <w:r w:rsidRPr="004B7D80">
        <w:t>Gold-like finish, decorative appeal</w:t>
      </w:r>
    </w:p>
    <w:p xmlns:wp14="http://schemas.microsoft.com/office/word/2010/wordml" w:rsidRPr="004B7D80" w:rsidR="00F452D4" w:rsidP="00F452D4" w:rsidRDefault="00F452D4" w14:paraId="2EE33645" wp14:textId="77777777">
      <w:pPr>
        <w:numPr>
          <w:ilvl w:val="1"/>
          <w:numId w:val="320"/>
        </w:numPr>
      </w:pPr>
      <w:r w:rsidRPr="004B7D80">
        <w:t>Common in handles, accents, decorative inlays</w:t>
      </w:r>
    </w:p>
    <w:p xmlns:wp14="http://schemas.microsoft.com/office/word/2010/wordml" w:rsidRPr="004B7D80" w:rsidR="00F452D4" w:rsidP="00F452D4" w:rsidRDefault="00F452D4" w14:paraId="6AD2374A" wp14:textId="77777777">
      <w:pPr>
        <w:numPr>
          <w:ilvl w:val="0"/>
          <w:numId w:val="320"/>
        </w:numPr>
      </w:pPr>
      <w:r w:rsidRPr="004B7D80">
        <w:rPr>
          <w:b/>
          <w:bCs/>
        </w:rPr>
        <w:t>Bronze</w:t>
      </w:r>
      <w:r w:rsidRPr="004B7D80">
        <w:t xml:space="preserve"> (Copper + Tin)</w:t>
      </w:r>
    </w:p>
    <w:p xmlns:wp14="http://schemas.microsoft.com/office/word/2010/wordml" w:rsidRPr="004B7D80" w:rsidR="00F452D4" w:rsidP="00F452D4" w:rsidRDefault="00F452D4" w14:paraId="59675EAA" wp14:textId="77777777">
      <w:pPr>
        <w:numPr>
          <w:ilvl w:val="1"/>
          <w:numId w:val="320"/>
        </w:numPr>
      </w:pPr>
      <w:r w:rsidRPr="004B7D80">
        <w:t>Deep warm tone, corrosion-resistant</w:t>
      </w:r>
    </w:p>
    <w:p xmlns:wp14="http://schemas.microsoft.com/office/word/2010/wordml" w:rsidRPr="004B7D80" w:rsidR="00F452D4" w:rsidP="00F452D4" w:rsidRDefault="00F452D4" w14:paraId="6B0DF237" wp14:textId="77777777">
      <w:pPr>
        <w:numPr>
          <w:ilvl w:val="1"/>
          <w:numId w:val="320"/>
        </w:numPr>
      </w:pPr>
      <w:r w:rsidRPr="004B7D80">
        <w:t>Used in luxury accents or bespoke details</w:t>
      </w:r>
    </w:p>
    <w:p xmlns:wp14="http://schemas.microsoft.com/office/word/2010/wordml" w:rsidRPr="004B7D80" w:rsidR="00F452D4" w:rsidP="00F452D4" w:rsidRDefault="00F452D4" w14:paraId="685B424A" wp14:textId="77777777">
      <w:pPr>
        <w:numPr>
          <w:ilvl w:val="0"/>
          <w:numId w:val="320"/>
        </w:numPr>
      </w:pPr>
      <w:r w:rsidRPr="004B7D80">
        <w:rPr>
          <w:b/>
          <w:bCs/>
        </w:rPr>
        <w:t>Zinc Alloys</w:t>
      </w:r>
    </w:p>
    <w:p xmlns:wp14="http://schemas.microsoft.com/office/word/2010/wordml" w:rsidRPr="004B7D80" w:rsidR="00F452D4" w:rsidP="00F452D4" w:rsidRDefault="00F452D4" w14:paraId="13C9E6B7" wp14:textId="77777777">
      <w:pPr>
        <w:numPr>
          <w:ilvl w:val="1"/>
          <w:numId w:val="320"/>
        </w:numPr>
      </w:pPr>
      <w:r w:rsidRPr="004B7D80">
        <w:t>Often used in casting and low-cost decorative parts</w:t>
      </w:r>
    </w:p>
    <w:p xmlns:wp14="http://schemas.microsoft.com/office/word/2010/wordml" w:rsidRPr="004B7D80" w:rsidR="00F452D4" w:rsidP="00F452D4" w:rsidRDefault="00F452D4" w14:paraId="23734FBC" wp14:textId="77777777">
      <w:pPr>
        <w:numPr>
          <w:ilvl w:val="1"/>
          <w:numId w:val="320"/>
        </w:numPr>
      </w:pPr>
      <w:r w:rsidRPr="004B7D80">
        <w:t>Good fluidity, suited to small hardware components</w:t>
      </w:r>
    </w:p>
    <w:p xmlns:wp14="http://schemas.microsoft.com/office/word/2010/wordml" w:rsidRPr="004B7D80" w:rsidR="00F452D4" w:rsidP="00F452D4" w:rsidRDefault="003C1EE1" w14:paraId="344BE600" wp14:textId="77777777">
      <w:r>
        <w:pict w14:anchorId="768A86BE">
          <v:rect id="_x0000_i1360" style="width:0;height:1.5pt" o:hr="t" o:hrstd="t" o:hralign="center" fillcolor="#a0a0a0" stroked="f"/>
        </w:pict>
      </w:r>
    </w:p>
    <w:p xmlns:wp14="http://schemas.microsoft.com/office/word/2010/wordml" w:rsidRPr="004B7D80" w:rsidR="00F452D4" w:rsidP="00F452D4" w:rsidRDefault="00F452D4" w14:paraId="492BE0DE" wp14:textId="77777777">
      <w:pPr>
        <w:rPr>
          <w:b/>
          <w:bCs/>
        </w:rPr>
      </w:pPr>
      <w:r w:rsidRPr="004B7D80">
        <w:rPr>
          <w:b/>
          <w:bCs/>
        </w:rPr>
        <w:t>Facilitation Guidelines</w:t>
      </w:r>
    </w:p>
    <w:p xmlns:wp14="http://schemas.microsoft.com/office/word/2010/wordml" w:rsidRPr="004B7D80" w:rsidR="00F452D4" w:rsidP="00F452D4" w:rsidRDefault="00F452D4" w14:paraId="26A26EBC" wp14:textId="77777777">
      <w:r w:rsidRPr="004B7D80">
        <w:rPr>
          <w:b/>
          <w:bCs/>
        </w:rPr>
        <w:t>Group Activity: Metal Sample Matching</w:t>
      </w:r>
      <w:r w:rsidRPr="004B7D80">
        <w:br/>
      </w:r>
      <w:r w:rsidRPr="004B7D80">
        <w:t>Provide samples (or images) of common metals used in furniture and ask learners to match them with their type (steel, aluminium alloy, brass, etc.) and identify an appropriate furniture application.</w:t>
      </w:r>
    </w:p>
    <w:p xmlns:wp14="http://schemas.microsoft.com/office/word/2010/wordml" w:rsidRPr="004B7D80" w:rsidR="00F452D4" w:rsidP="00F452D4" w:rsidRDefault="00F452D4" w14:paraId="09CF08D3" wp14:textId="77777777">
      <w:r w:rsidRPr="004B7D80">
        <w:rPr>
          <w:b/>
          <w:bCs/>
        </w:rPr>
        <w:t>Discussion Prompt</w:t>
      </w:r>
      <w:r w:rsidRPr="004B7D80">
        <w:t>:</w:t>
      </w:r>
      <w:r w:rsidRPr="004B7D80">
        <w:br/>
      </w:r>
      <w:r w:rsidRPr="004B7D80">
        <w:t>"What considerations would influence your decision to use stainless steel versus aluminium in a piece of furniture?"</w:t>
      </w:r>
    </w:p>
    <w:p xmlns:wp14="http://schemas.microsoft.com/office/word/2010/wordml" w:rsidRPr="004B7D80" w:rsidR="00F452D4" w:rsidP="00F452D4" w:rsidRDefault="003C1EE1" w14:paraId="7EE3B4B9" wp14:textId="77777777">
      <w:r>
        <w:pict w14:anchorId="73FEAF8B">
          <v:rect id="_x0000_i1361" style="width:0;height:1.5pt" o:hr="t" o:hrstd="t" o:hralign="center" fillcolor="#a0a0a0" stroked="f"/>
        </w:pict>
      </w:r>
    </w:p>
    <w:p xmlns:wp14="http://schemas.microsoft.com/office/word/2010/wordml" w:rsidRPr="004B7D80" w:rsidR="00F452D4" w:rsidP="00F452D4" w:rsidRDefault="00F452D4" w14:paraId="56509F46" wp14:textId="77777777">
      <w:pPr>
        <w:rPr>
          <w:b/>
          <w:bCs/>
        </w:rPr>
      </w:pPr>
      <w:r w:rsidRPr="004B7D80">
        <w:rPr>
          <w:b/>
          <w:bCs/>
        </w:rPr>
        <w:t>Case Study</w:t>
      </w:r>
    </w:p>
    <w:p xmlns:wp14="http://schemas.microsoft.com/office/word/2010/wordml" w:rsidRPr="004B7D80" w:rsidR="00F452D4" w:rsidP="00F452D4" w:rsidRDefault="00F452D4" w14:paraId="483608BF" wp14:textId="77777777">
      <w:r w:rsidRPr="004B7D80">
        <w:rPr>
          <w:b/>
          <w:bCs/>
        </w:rPr>
        <w:t>Case Title</w:t>
      </w:r>
      <w:r w:rsidRPr="004B7D80">
        <w:t xml:space="preserve">: </w:t>
      </w:r>
      <w:r w:rsidRPr="004B7D80">
        <w:rPr>
          <w:i/>
          <w:iCs/>
        </w:rPr>
        <w:t>Cafe Chair Conundrum</w:t>
      </w:r>
      <w:r w:rsidRPr="004B7D80">
        <w:br/>
      </w:r>
      <w:r w:rsidRPr="004B7D80">
        <w:t>A designer specifies mild steel tubing for an outdoor café chair. After three months of coastal exposure, the frames show rusting and surface deterioration.</w:t>
      </w:r>
    </w:p>
    <w:p xmlns:wp14="http://schemas.microsoft.com/office/word/2010/wordml" w:rsidRPr="004B7D80" w:rsidR="00F452D4" w:rsidP="00F452D4" w:rsidRDefault="00F452D4" w14:paraId="5D596719" wp14:textId="77777777">
      <w:r w:rsidRPr="004B7D80">
        <w:rPr>
          <w:b/>
          <w:bCs/>
        </w:rPr>
        <w:t>Facilitator Questions</w:t>
      </w:r>
      <w:r w:rsidRPr="004B7D80">
        <w:t>:</w:t>
      </w:r>
    </w:p>
    <w:p xmlns:wp14="http://schemas.microsoft.com/office/word/2010/wordml" w:rsidRPr="004B7D80" w:rsidR="00F452D4" w:rsidP="00F452D4" w:rsidRDefault="00F452D4" w14:paraId="398CAAC7" wp14:textId="77777777">
      <w:pPr>
        <w:numPr>
          <w:ilvl w:val="0"/>
          <w:numId w:val="321"/>
        </w:numPr>
      </w:pPr>
      <w:r w:rsidRPr="004B7D80">
        <w:t>Was mild steel appropriate for this environment?</w:t>
      </w:r>
    </w:p>
    <w:p xmlns:wp14="http://schemas.microsoft.com/office/word/2010/wordml" w:rsidRPr="004B7D80" w:rsidR="00F452D4" w:rsidP="00F452D4" w:rsidRDefault="00F452D4" w14:paraId="3D946534" wp14:textId="77777777">
      <w:pPr>
        <w:numPr>
          <w:ilvl w:val="0"/>
          <w:numId w:val="321"/>
        </w:numPr>
      </w:pPr>
      <w:r w:rsidRPr="004B7D80">
        <w:t>What alternative materials could have been used?</w:t>
      </w:r>
    </w:p>
    <w:p xmlns:wp14="http://schemas.microsoft.com/office/word/2010/wordml" w:rsidRPr="004B7D80" w:rsidR="00F452D4" w:rsidP="00F452D4" w:rsidRDefault="00F452D4" w14:paraId="23B76A70" wp14:textId="77777777">
      <w:pPr>
        <w:numPr>
          <w:ilvl w:val="0"/>
          <w:numId w:val="321"/>
        </w:numPr>
      </w:pPr>
      <w:r w:rsidRPr="004B7D80">
        <w:t>How might this decision affect client relationships and brand reputation?</w:t>
      </w:r>
    </w:p>
    <w:p xmlns:wp14="http://schemas.microsoft.com/office/word/2010/wordml" w:rsidRPr="004B7D80" w:rsidR="00F452D4" w:rsidP="00F452D4" w:rsidRDefault="00F452D4" w14:paraId="02EF5B4A" wp14:textId="77777777">
      <w:r w:rsidRPr="004B7D80">
        <w:rPr>
          <w:b/>
          <w:bCs/>
        </w:rPr>
        <w:t>Discussion Points</w:t>
      </w:r>
      <w:r w:rsidRPr="004B7D80">
        <w:t>:</w:t>
      </w:r>
    </w:p>
    <w:p xmlns:wp14="http://schemas.microsoft.com/office/word/2010/wordml" w:rsidRPr="004B7D80" w:rsidR="00F452D4" w:rsidP="00F452D4" w:rsidRDefault="00F452D4" w14:paraId="028927FA" wp14:textId="77777777">
      <w:pPr>
        <w:numPr>
          <w:ilvl w:val="0"/>
          <w:numId w:val="322"/>
        </w:numPr>
      </w:pPr>
      <w:r w:rsidRPr="004B7D80">
        <w:t>Material suitability for external use</w:t>
      </w:r>
    </w:p>
    <w:p xmlns:wp14="http://schemas.microsoft.com/office/word/2010/wordml" w:rsidRPr="004B7D80" w:rsidR="00F452D4" w:rsidP="00F452D4" w:rsidRDefault="00F452D4" w14:paraId="29FA9149" wp14:textId="77777777">
      <w:pPr>
        <w:numPr>
          <w:ilvl w:val="0"/>
          <w:numId w:val="322"/>
        </w:numPr>
      </w:pPr>
      <w:r w:rsidRPr="004B7D80">
        <w:t>Maintenance expectations</w:t>
      </w:r>
    </w:p>
    <w:p xmlns:wp14="http://schemas.microsoft.com/office/word/2010/wordml" w:rsidRPr="004B7D80" w:rsidR="00F452D4" w:rsidP="00F452D4" w:rsidRDefault="00F452D4" w14:paraId="6942CEE2" wp14:textId="77777777">
      <w:pPr>
        <w:numPr>
          <w:ilvl w:val="0"/>
          <w:numId w:val="322"/>
        </w:numPr>
      </w:pPr>
      <w:r w:rsidRPr="004B7D80">
        <w:t>Cost versus performance trade-offs</w:t>
      </w:r>
    </w:p>
    <w:p xmlns:wp14="http://schemas.microsoft.com/office/word/2010/wordml" w:rsidRPr="004B7D80" w:rsidR="00F452D4" w:rsidP="00F452D4" w:rsidRDefault="003C1EE1" w14:paraId="17D63EA2" wp14:textId="77777777">
      <w:r>
        <w:pict w14:anchorId="1169EB2A">
          <v:rect id="_x0000_i1362" style="width:0;height:1.5pt" o:hr="t" o:hrstd="t" o:hralign="center" fillcolor="#a0a0a0" stroked="f"/>
        </w:pict>
      </w:r>
    </w:p>
    <w:p xmlns:wp14="http://schemas.microsoft.com/office/word/2010/wordml" w:rsidRPr="004B7D80" w:rsidR="00F452D4" w:rsidP="00F452D4" w:rsidRDefault="00F452D4" w14:paraId="6F245164" wp14:textId="77777777">
      <w:pPr>
        <w:rPr>
          <w:b/>
          <w:bCs/>
        </w:rPr>
      </w:pPr>
      <w:r w:rsidRPr="004B7D80">
        <w:rPr>
          <w:b/>
          <w:bCs/>
        </w:rPr>
        <w:t>Questions for Learner Engagement</w:t>
      </w:r>
    </w:p>
    <w:p xmlns:wp14="http://schemas.microsoft.com/office/word/2010/wordml" w:rsidRPr="004B7D80" w:rsidR="00F452D4" w:rsidP="00F452D4" w:rsidRDefault="00F452D4" w14:paraId="6A615215"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F452D4" w:rsidP="00F452D4" w:rsidRDefault="00F452D4" w14:paraId="3E3D5564" wp14:textId="77777777">
      <w:pPr>
        <w:numPr>
          <w:ilvl w:val="0"/>
          <w:numId w:val="323"/>
        </w:numPr>
      </w:pPr>
      <w:r w:rsidRPr="004B7D80">
        <w:t>What is the key difference between mild steel and stainless steel?</w:t>
      </w:r>
    </w:p>
    <w:p xmlns:wp14="http://schemas.microsoft.com/office/word/2010/wordml" w:rsidRPr="004B7D80" w:rsidR="00F452D4" w:rsidP="00F452D4" w:rsidRDefault="00F452D4" w14:paraId="45B06963" wp14:textId="77777777">
      <w:pPr>
        <w:numPr>
          <w:ilvl w:val="0"/>
          <w:numId w:val="323"/>
        </w:numPr>
      </w:pPr>
      <w:r w:rsidRPr="004B7D80">
        <w:t>Name one alloy commonly used for decorative purposes in furniture.</w:t>
      </w:r>
    </w:p>
    <w:p xmlns:wp14="http://schemas.microsoft.com/office/word/2010/wordml" w:rsidRPr="004B7D80" w:rsidR="00F452D4" w:rsidP="00F452D4" w:rsidRDefault="00F452D4" w14:paraId="03E3A8ED"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F452D4" w:rsidP="00F452D4" w:rsidRDefault="00F452D4" w14:paraId="0187162C" wp14:textId="77777777">
      <w:pPr>
        <w:numPr>
          <w:ilvl w:val="0"/>
          <w:numId w:val="324"/>
        </w:numPr>
      </w:pPr>
      <w:r w:rsidRPr="004B7D80">
        <w:t>You are designing a flat-pack table that must be lightweight and strong. Which metal would you consider and why?</w:t>
      </w:r>
    </w:p>
    <w:p xmlns:wp14="http://schemas.microsoft.com/office/word/2010/wordml" w:rsidRPr="004B7D80" w:rsidR="00F452D4" w:rsidP="00F452D4" w:rsidRDefault="00F452D4" w14:paraId="37BE52E3" wp14:textId="77777777">
      <w:pPr>
        <w:numPr>
          <w:ilvl w:val="0"/>
          <w:numId w:val="324"/>
        </w:numPr>
      </w:pPr>
      <w:r w:rsidRPr="004B7D80">
        <w:t>What type of metal would you choose for a luxury handle in a bedroom set?</w:t>
      </w:r>
    </w:p>
    <w:p xmlns:wp14="http://schemas.microsoft.com/office/word/2010/wordml" w:rsidRPr="004B7D80" w:rsidR="00F452D4" w:rsidP="00F452D4" w:rsidRDefault="00F452D4" w14:paraId="3CED47A6"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F452D4" w:rsidP="00F452D4" w:rsidRDefault="00F452D4" w14:paraId="03D5F0A3" wp14:textId="77777777">
      <w:pPr>
        <w:numPr>
          <w:ilvl w:val="0"/>
          <w:numId w:val="325"/>
        </w:numPr>
      </w:pPr>
      <w:r w:rsidRPr="004B7D80">
        <w:t>Should cost ever be the primary reason for choosing mild steel over a more suitable alloy? Why or why not?</w:t>
      </w:r>
    </w:p>
    <w:p xmlns:wp14="http://schemas.microsoft.com/office/word/2010/wordml" w:rsidRPr="004B7D80" w:rsidR="00F452D4" w:rsidP="00F452D4" w:rsidRDefault="00F452D4" w14:paraId="4CFF3063" wp14:textId="77777777">
      <w:pPr>
        <w:numPr>
          <w:ilvl w:val="0"/>
          <w:numId w:val="325"/>
        </w:numPr>
      </w:pPr>
      <w:r w:rsidRPr="004B7D80">
        <w:t>Can mixing metals in a single furniture piece create functional problems? Explain.</w:t>
      </w:r>
    </w:p>
    <w:p xmlns:wp14="http://schemas.microsoft.com/office/word/2010/wordml" w:rsidRPr="004B7D80" w:rsidR="00F452D4" w:rsidP="00F452D4" w:rsidRDefault="003C1EE1" w14:paraId="52E608EF" wp14:textId="77777777">
      <w:r>
        <w:pict w14:anchorId="1E12BFE0">
          <v:rect id="_x0000_i1363" style="width:0;height:1.5pt" o:hr="t" o:hrstd="t" o:hralign="center" fillcolor="#a0a0a0" stroked="f"/>
        </w:pict>
      </w:r>
    </w:p>
    <w:p xmlns:wp14="http://schemas.microsoft.com/office/word/2010/wordml" w:rsidRPr="004B7D80" w:rsidR="00F452D4" w:rsidP="00F452D4" w:rsidRDefault="00F452D4" w14:paraId="12076464" wp14:textId="77777777">
      <w:pPr>
        <w:rPr>
          <w:b/>
          <w:bCs/>
        </w:rPr>
      </w:pPr>
      <w:r w:rsidRPr="004B7D80">
        <w:rPr>
          <w:b/>
          <w:bCs/>
        </w:rPr>
        <w:t>Summary for Learners</w:t>
      </w:r>
    </w:p>
    <w:p xmlns:wp14="http://schemas.microsoft.com/office/word/2010/wordml" w:rsidRPr="004B7D80" w:rsidR="00F452D4" w:rsidP="00F452D4" w:rsidRDefault="00F452D4" w14:paraId="1576C0D2" wp14:textId="77777777">
      <w:r w:rsidRPr="004B7D80">
        <w:t>Understanding the types of steels and alloys available to furniture designers is essential for selecting materials that balance strength, cost, finish, weight, and durability. Whether creating sleek stainless-steel bar stools, lightweight aluminium chairs, or decorative brass details, the type of metal chosen has a lasting impact on both the visual language and performance of the furniture piece.</w:t>
      </w:r>
    </w:p>
    <w:p xmlns:wp14="http://schemas.microsoft.com/office/word/2010/wordml" w:rsidRPr="004B7D80" w:rsidR="009B2411" w:rsidRDefault="009B2411" w14:paraId="074E47F7" wp14:textId="77777777">
      <w:r w:rsidRPr="004B7D80">
        <w:br w:type="page"/>
      </w:r>
    </w:p>
    <w:p xmlns:wp14="http://schemas.microsoft.com/office/word/2010/wordml" w:rsidRPr="004B7D80" w:rsidR="009B2411" w:rsidP="009B2411" w:rsidRDefault="009B2411" w14:paraId="735C3B0A" wp14:textId="77777777">
      <w:pPr>
        <w:pStyle w:val="Heading3"/>
        <w:rPr>
          <w:rFonts w:ascii="Century Gothic" w:hAnsi="Century Gothic"/>
          <w:b/>
          <w:bCs/>
        </w:rPr>
      </w:pPr>
      <w:bookmarkStart w:name="_Toc194130567" w:id="46"/>
      <w:r w:rsidRPr="004B7D80">
        <w:rPr>
          <w:rFonts w:ascii="Century Gothic" w:hAnsi="Century Gothic"/>
          <w:b/>
          <w:bCs/>
        </w:rPr>
        <w:t>KT0602 – Identification (Labels, Codes, Batches)</w:t>
      </w:r>
      <w:bookmarkEnd w:id="46"/>
    </w:p>
    <w:p xmlns:wp14="http://schemas.microsoft.com/office/word/2010/wordml" w:rsidRPr="004B7D80" w:rsidR="009B2411" w:rsidP="009B2411" w:rsidRDefault="003C1EE1" w14:paraId="4A852BA6" wp14:textId="77777777">
      <w:r>
        <w:pict w14:anchorId="685163BB">
          <v:rect id="_x0000_i1364" style="width:0;height:1.5pt" o:hr="t" o:hrstd="t" o:hralign="center" fillcolor="#a0a0a0" stroked="f"/>
        </w:pict>
      </w:r>
    </w:p>
    <w:p xmlns:wp14="http://schemas.microsoft.com/office/word/2010/wordml" w:rsidRPr="004B7D80" w:rsidR="009B2411" w:rsidP="009B2411" w:rsidRDefault="009B2411" w14:paraId="14B018A6" wp14:textId="77777777">
      <w:pPr>
        <w:rPr>
          <w:b/>
          <w:bCs/>
        </w:rPr>
      </w:pPr>
      <w:r w:rsidRPr="004B7D80">
        <w:rPr>
          <w:b/>
          <w:bCs/>
        </w:rPr>
        <w:t>Purpose of the Element</w:t>
      </w:r>
    </w:p>
    <w:p xmlns:wp14="http://schemas.microsoft.com/office/word/2010/wordml" w:rsidRPr="004B7D80" w:rsidR="009B2411" w:rsidP="009B2411" w:rsidRDefault="009B2411" w14:paraId="08C48CBA" wp14:textId="77777777">
      <w:r w:rsidRPr="004B7D80">
        <w:t>This topic element introduces learners to the systems and methods used to identify and trace steels and alloys in the manufacturing process. Understanding how metals are labelled and categorised is essential for ensuring consistency, compliance, quality control, and traceability in furniture production.</w:t>
      </w:r>
    </w:p>
    <w:p xmlns:wp14="http://schemas.microsoft.com/office/word/2010/wordml" w:rsidRPr="004B7D80" w:rsidR="009B2411" w:rsidP="009B2411" w:rsidRDefault="009B2411" w14:paraId="6BBA9A81" wp14:textId="77777777">
      <w:r w:rsidRPr="004B7D80">
        <w:t>This element supports learners in interpreting supplier documentation, evaluating material certifications, and maintaining records necessary for product integrity, safety, and compliance with national and international standards.</w:t>
      </w:r>
    </w:p>
    <w:p xmlns:wp14="http://schemas.microsoft.com/office/word/2010/wordml" w:rsidRPr="004B7D80" w:rsidR="009B2411" w:rsidP="009B2411" w:rsidRDefault="003C1EE1" w14:paraId="1299FC03" wp14:textId="77777777">
      <w:r>
        <w:pict w14:anchorId="6B811CDA">
          <v:rect id="_x0000_i1365" style="width:0;height:1.5pt" o:hr="t" o:hrstd="t" o:hralign="center" fillcolor="#a0a0a0" stroked="f"/>
        </w:pict>
      </w:r>
    </w:p>
    <w:p xmlns:wp14="http://schemas.microsoft.com/office/word/2010/wordml" w:rsidRPr="004B7D80" w:rsidR="009B2411" w:rsidP="009B2411" w:rsidRDefault="009B2411" w14:paraId="40EA23F9" wp14:textId="77777777">
      <w:pPr>
        <w:rPr>
          <w:b/>
          <w:bCs/>
        </w:rPr>
      </w:pPr>
      <w:r w:rsidRPr="004B7D80">
        <w:rPr>
          <w:b/>
          <w:bCs/>
        </w:rPr>
        <w:t>Key Concepts to Cover</w:t>
      </w:r>
    </w:p>
    <w:p xmlns:wp14="http://schemas.microsoft.com/office/word/2010/wordml" w:rsidRPr="004B7D80" w:rsidR="009B2411" w:rsidP="009B2411" w:rsidRDefault="003C1EE1" w14:paraId="53508331" wp14:textId="77777777">
      <w:r>
        <w:pict w14:anchorId="10C2C791">
          <v:rect id="_x0000_i1366" style="width:0;height:1.5pt" o:hr="t" o:hrstd="t" o:hralign="center" fillcolor="#a0a0a0" stroked="f"/>
        </w:pict>
      </w:r>
    </w:p>
    <w:p xmlns:wp14="http://schemas.microsoft.com/office/word/2010/wordml" w:rsidRPr="004B7D80" w:rsidR="009B2411" w:rsidP="009B2411" w:rsidRDefault="009B2411" w14:paraId="051561CE" wp14:textId="77777777">
      <w:pPr>
        <w:rPr>
          <w:b/>
          <w:bCs/>
        </w:rPr>
      </w:pPr>
      <w:r w:rsidRPr="004B7D80">
        <w:rPr>
          <w:rFonts w:ascii="Segoe UI Symbol" w:hAnsi="Segoe UI Symbol" w:cs="Segoe UI Symbol"/>
          <w:b/>
          <w:bCs/>
        </w:rPr>
        <w:t>🔹</w:t>
      </w:r>
      <w:r w:rsidRPr="004B7D80">
        <w:rPr>
          <w:b/>
          <w:bCs/>
        </w:rPr>
        <w:t xml:space="preserve"> 1. Labelling Systems</w:t>
      </w:r>
    </w:p>
    <w:p xmlns:wp14="http://schemas.microsoft.com/office/word/2010/wordml" w:rsidRPr="004B7D80" w:rsidR="009B2411" w:rsidP="009B2411" w:rsidRDefault="009B2411" w14:paraId="77023323" wp14:textId="77777777">
      <w:pPr>
        <w:numPr>
          <w:ilvl w:val="0"/>
          <w:numId w:val="326"/>
        </w:numPr>
      </w:pPr>
      <w:r w:rsidRPr="004B7D80">
        <w:t>Metal labels and tags often include:</w:t>
      </w:r>
    </w:p>
    <w:p xmlns:wp14="http://schemas.microsoft.com/office/word/2010/wordml" w:rsidRPr="004B7D80" w:rsidR="009B2411" w:rsidP="009B2411" w:rsidRDefault="009B2411" w14:paraId="67196E9F" wp14:textId="77777777">
      <w:pPr>
        <w:numPr>
          <w:ilvl w:val="1"/>
          <w:numId w:val="326"/>
        </w:numPr>
      </w:pPr>
      <w:r w:rsidRPr="004B7D80">
        <w:rPr>
          <w:b/>
          <w:bCs/>
        </w:rPr>
        <w:t>Material type</w:t>
      </w:r>
      <w:r w:rsidRPr="004B7D80">
        <w:t xml:space="preserve"> (e.g. 304 stainless steel, 6061 aluminium)</w:t>
      </w:r>
    </w:p>
    <w:p xmlns:wp14="http://schemas.microsoft.com/office/word/2010/wordml" w:rsidRPr="004B7D80" w:rsidR="009B2411" w:rsidP="009B2411" w:rsidRDefault="009B2411" w14:paraId="1B4F09DF" wp14:textId="77777777">
      <w:pPr>
        <w:numPr>
          <w:ilvl w:val="1"/>
          <w:numId w:val="326"/>
        </w:numPr>
      </w:pPr>
      <w:r w:rsidRPr="004B7D80">
        <w:rPr>
          <w:b/>
          <w:bCs/>
        </w:rPr>
        <w:t>Supplier batch code or heat number</w:t>
      </w:r>
      <w:r w:rsidRPr="004B7D80">
        <w:t xml:space="preserve"> (used for traceability)</w:t>
      </w:r>
    </w:p>
    <w:p xmlns:wp14="http://schemas.microsoft.com/office/word/2010/wordml" w:rsidRPr="004B7D80" w:rsidR="009B2411" w:rsidP="009B2411" w:rsidRDefault="009B2411" w14:paraId="53843688" wp14:textId="77777777">
      <w:pPr>
        <w:numPr>
          <w:ilvl w:val="1"/>
          <w:numId w:val="326"/>
        </w:numPr>
      </w:pPr>
      <w:r w:rsidRPr="004B7D80">
        <w:rPr>
          <w:b/>
          <w:bCs/>
        </w:rPr>
        <w:t>Production standard or grade</w:t>
      </w:r>
      <w:r w:rsidRPr="004B7D80">
        <w:t xml:space="preserve"> (e.g. ASTM A36, SANS 657-1)</w:t>
      </w:r>
    </w:p>
    <w:p xmlns:wp14="http://schemas.microsoft.com/office/word/2010/wordml" w:rsidRPr="004B7D80" w:rsidR="009B2411" w:rsidP="009B2411" w:rsidRDefault="009B2411" w14:paraId="19330808" wp14:textId="77777777">
      <w:pPr>
        <w:numPr>
          <w:ilvl w:val="1"/>
          <w:numId w:val="326"/>
        </w:numPr>
      </w:pPr>
      <w:r w:rsidRPr="004B7D80">
        <w:rPr>
          <w:b/>
          <w:bCs/>
        </w:rPr>
        <w:t>Coating or treatment</w:t>
      </w:r>
      <w:r w:rsidRPr="004B7D80">
        <w:t xml:space="preserve"> (e.g. galvanised, anodised, powder coated)</w:t>
      </w:r>
    </w:p>
    <w:p xmlns:wp14="http://schemas.microsoft.com/office/word/2010/wordml" w:rsidRPr="004B7D80" w:rsidR="009B2411" w:rsidP="009B2411" w:rsidRDefault="009B2411" w14:paraId="3864CC35" wp14:textId="77777777">
      <w:pPr>
        <w:rPr>
          <w:b/>
          <w:bCs/>
        </w:rPr>
      </w:pPr>
      <w:r w:rsidRPr="004B7D80">
        <w:rPr>
          <w:rFonts w:ascii="Segoe UI Symbol" w:hAnsi="Segoe UI Symbol" w:cs="Segoe UI Symbol"/>
          <w:b/>
          <w:bCs/>
        </w:rPr>
        <w:t>🔹</w:t>
      </w:r>
      <w:r w:rsidRPr="004B7D80">
        <w:rPr>
          <w:b/>
          <w:bCs/>
        </w:rPr>
        <w:t xml:space="preserve"> 2. Codes and Classification</w:t>
      </w:r>
    </w:p>
    <w:p xmlns:wp14="http://schemas.microsoft.com/office/word/2010/wordml" w:rsidRPr="004B7D80" w:rsidR="009B2411" w:rsidP="009B2411" w:rsidRDefault="009B2411" w14:paraId="0406F6ED" wp14:textId="77777777">
      <w:pPr>
        <w:numPr>
          <w:ilvl w:val="0"/>
          <w:numId w:val="327"/>
        </w:numPr>
      </w:pPr>
      <w:r w:rsidRPr="004B7D80">
        <w:t>Industry codes classify metals by composition and use:</w:t>
      </w:r>
    </w:p>
    <w:p xmlns:wp14="http://schemas.microsoft.com/office/word/2010/wordml" w:rsidRPr="004B7D80" w:rsidR="009B2411" w:rsidP="009B2411" w:rsidRDefault="009B2411" w14:paraId="15A19709" wp14:textId="77777777">
      <w:pPr>
        <w:numPr>
          <w:ilvl w:val="1"/>
          <w:numId w:val="327"/>
        </w:numPr>
      </w:pPr>
      <w:r w:rsidRPr="004B7D80">
        <w:rPr>
          <w:b/>
          <w:bCs/>
        </w:rPr>
        <w:t>Stainless steel</w:t>
      </w:r>
      <w:r w:rsidRPr="004B7D80">
        <w:t>: e.g. 304 (austenitic), 316 (marine grade)</w:t>
      </w:r>
    </w:p>
    <w:p xmlns:wp14="http://schemas.microsoft.com/office/word/2010/wordml" w:rsidRPr="004B7D80" w:rsidR="009B2411" w:rsidP="009B2411" w:rsidRDefault="009B2411" w14:paraId="34CE0011" wp14:textId="77777777">
      <w:pPr>
        <w:numPr>
          <w:ilvl w:val="1"/>
          <w:numId w:val="327"/>
        </w:numPr>
      </w:pPr>
      <w:r w:rsidRPr="004B7D80">
        <w:rPr>
          <w:b/>
          <w:bCs/>
        </w:rPr>
        <w:t>Aluminium</w:t>
      </w:r>
      <w:r w:rsidRPr="004B7D80">
        <w:t>: e.g. 6063-T6 (extruded aluminium with temper rating)</w:t>
      </w:r>
    </w:p>
    <w:p xmlns:wp14="http://schemas.microsoft.com/office/word/2010/wordml" w:rsidRPr="004B7D80" w:rsidR="009B2411" w:rsidP="009B2411" w:rsidRDefault="009B2411" w14:paraId="7AE8F7CB" wp14:textId="77777777">
      <w:pPr>
        <w:numPr>
          <w:ilvl w:val="1"/>
          <w:numId w:val="327"/>
        </w:numPr>
      </w:pPr>
      <w:r w:rsidRPr="004B7D80">
        <w:rPr>
          <w:b/>
          <w:bCs/>
        </w:rPr>
        <w:t>European codes</w:t>
      </w:r>
      <w:r w:rsidRPr="004B7D80">
        <w:t xml:space="preserve"> (EN), American standards (ASTM), and local (SANS)</w:t>
      </w:r>
    </w:p>
    <w:p xmlns:wp14="http://schemas.microsoft.com/office/word/2010/wordml" w:rsidRPr="004B7D80" w:rsidR="009B2411" w:rsidP="009B2411" w:rsidRDefault="009B2411" w14:paraId="2B319ACC" wp14:textId="77777777">
      <w:pPr>
        <w:numPr>
          <w:ilvl w:val="0"/>
          <w:numId w:val="327"/>
        </w:numPr>
      </w:pPr>
      <w:r w:rsidRPr="004B7D80">
        <w:t>Heat numbers and material test certificates provide assurance of quality and origin</w:t>
      </w:r>
    </w:p>
    <w:p xmlns:wp14="http://schemas.microsoft.com/office/word/2010/wordml" w:rsidRPr="004B7D80" w:rsidR="009B2411" w:rsidP="009B2411" w:rsidRDefault="009B2411" w14:paraId="762A6F93" wp14:textId="77777777">
      <w:pPr>
        <w:rPr>
          <w:b/>
          <w:bCs/>
        </w:rPr>
      </w:pPr>
      <w:r w:rsidRPr="004B7D80">
        <w:rPr>
          <w:rFonts w:ascii="Segoe UI Symbol" w:hAnsi="Segoe UI Symbol" w:cs="Segoe UI Symbol"/>
          <w:b/>
          <w:bCs/>
        </w:rPr>
        <w:t>🔹</w:t>
      </w:r>
      <w:r w:rsidRPr="004B7D80">
        <w:rPr>
          <w:b/>
          <w:bCs/>
        </w:rPr>
        <w:t xml:space="preserve"> 3. Batch Identification</w:t>
      </w:r>
    </w:p>
    <w:p xmlns:wp14="http://schemas.microsoft.com/office/word/2010/wordml" w:rsidRPr="004B7D80" w:rsidR="009B2411" w:rsidP="009B2411" w:rsidRDefault="009B2411" w14:paraId="58372F39" wp14:textId="77777777">
      <w:pPr>
        <w:numPr>
          <w:ilvl w:val="0"/>
          <w:numId w:val="328"/>
        </w:numPr>
      </w:pPr>
      <w:r w:rsidRPr="004B7D80">
        <w:t>Batches refer to lots produced under similar conditions</w:t>
      </w:r>
    </w:p>
    <w:p xmlns:wp14="http://schemas.microsoft.com/office/word/2010/wordml" w:rsidRPr="004B7D80" w:rsidR="009B2411" w:rsidP="009B2411" w:rsidRDefault="009B2411" w14:paraId="25AE09CA" wp14:textId="77777777">
      <w:pPr>
        <w:numPr>
          <w:ilvl w:val="0"/>
          <w:numId w:val="328"/>
        </w:numPr>
      </w:pPr>
      <w:r w:rsidRPr="004B7D80">
        <w:t>Important for:</w:t>
      </w:r>
    </w:p>
    <w:p xmlns:wp14="http://schemas.microsoft.com/office/word/2010/wordml" w:rsidRPr="004B7D80" w:rsidR="009B2411" w:rsidP="009B2411" w:rsidRDefault="009B2411" w14:paraId="7F53740A" wp14:textId="77777777">
      <w:pPr>
        <w:numPr>
          <w:ilvl w:val="1"/>
          <w:numId w:val="328"/>
        </w:numPr>
      </w:pPr>
      <w:r w:rsidRPr="004B7D80">
        <w:t>Quality control and consistency in manufacturing</w:t>
      </w:r>
    </w:p>
    <w:p xmlns:wp14="http://schemas.microsoft.com/office/word/2010/wordml" w:rsidRPr="004B7D80" w:rsidR="009B2411" w:rsidP="009B2411" w:rsidRDefault="009B2411" w14:paraId="1D55DD58" wp14:textId="77777777">
      <w:pPr>
        <w:numPr>
          <w:ilvl w:val="1"/>
          <w:numId w:val="328"/>
        </w:numPr>
      </w:pPr>
      <w:r w:rsidRPr="004B7D80">
        <w:t>Managing warranty claims</w:t>
      </w:r>
    </w:p>
    <w:p xmlns:wp14="http://schemas.microsoft.com/office/word/2010/wordml" w:rsidRPr="004B7D80" w:rsidR="009B2411" w:rsidP="009B2411" w:rsidRDefault="009B2411" w14:paraId="04254491" wp14:textId="77777777">
      <w:pPr>
        <w:numPr>
          <w:ilvl w:val="1"/>
          <w:numId w:val="328"/>
        </w:numPr>
      </w:pPr>
      <w:r w:rsidRPr="004B7D80">
        <w:t>Ensuring all pieces in a project match in appearance and performance</w:t>
      </w:r>
    </w:p>
    <w:p xmlns:wp14="http://schemas.microsoft.com/office/word/2010/wordml" w:rsidRPr="004B7D80" w:rsidR="009B2411" w:rsidP="009B2411" w:rsidRDefault="009B2411" w14:paraId="2419AE0C" wp14:textId="77777777">
      <w:pPr>
        <w:numPr>
          <w:ilvl w:val="1"/>
          <w:numId w:val="328"/>
        </w:numPr>
      </w:pPr>
      <w:r w:rsidRPr="004B7D80">
        <w:t>Tracing back to origin in case of product failure</w:t>
      </w:r>
    </w:p>
    <w:p xmlns:wp14="http://schemas.microsoft.com/office/word/2010/wordml" w:rsidRPr="004B7D80" w:rsidR="009B2411" w:rsidP="009B2411" w:rsidRDefault="003C1EE1" w14:paraId="4C694B97" wp14:textId="77777777">
      <w:r>
        <w:pict w14:anchorId="0F51AAA6">
          <v:rect id="_x0000_i1367" style="width:0;height:1.5pt" o:hr="t" o:hrstd="t" o:hralign="center" fillcolor="#a0a0a0" stroked="f"/>
        </w:pict>
      </w:r>
    </w:p>
    <w:p xmlns:wp14="http://schemas.microsoft.com/office/word/2010/wordml" w:rsidRPr="004B7D80" w:rsidR="009B2411" w:rsidP="009B2411" w:rsidRDefault="009B2411" w14:paraId="164B219D" wp14:textId="77777777">
      <w:pPr>
        <w:rPr>
          <w:b/>
          <w:bCs/>
        </w:rPr>
      </w:pPr>
      <w:r w:rsidRPr="004B7D80">
        <w:rPr>
          <w:b/>
          <w:bCs/>
        </w:rPr>
        <w:t>Facilitation Guidelines</w:t>
      </w:r>
    </w:p>
    <w:p xmlns:wp14="http://schemas.microsoft.com/office/word/2010/wordml" w:rsidRPr="004B7D80" w:rsidR="009B2411" w:rsidP="009B2411" w:rsidRDefault="009B2411" w14:paraId="07AD7155" wp14:textId="77777777">
      <w:r w:rsidRPr="004B7D80">
        <w:rPr>
          <w:b/>
          <w:bCs/>
        </w:rPr>
        <w:t>Label Recognition Task</w:t>
      </w:r>
      <w:r w:rsidRPr="004B7D80">
        <w:br/>
      </w:r>
      <w:r w:rsidRPr="004B7D80">
        <w:t>Show examples of real or simulated steel and aluminium product labels (or supplier printouts). Have learners extract and explain key identification elements such as grade, coating, standard, and batch number.</w:t>
      </w:r>
    </w:p>
    <w:p xmlns:wp14="http://schemas.microsoft.com/office/word/2010/wordml" w:rsidRPr="004B7D80" w:rsidR="009B2411" w:rsidP="009B2411" w:rsidRDefault="009B2411" w14:paraId="1AE3FDF1" wp14:textId="77777777">
      <w:r w:rsidRPr="004B7D80">
        <w:rPr>
          <w:b/>
          <w:bCs/>
        </w:rPr>
        <w:t>Group Discussion</w:t>
      </w:r>
      <w:r w:rsidRPr="004B7D80">
        <w:t>:</w:t>
      </w:r>
      <w:r w:rsidRPr="004B7D80">
        <w:br/>
      </w:r>
      <w:r w:rsidRPr="004B7D80">
        <w:t>“Why is it important for a furniture designer to be able to interpret metal grades and finishes correctly? Who else relies on this information in the production chain?”</w:t>
      </w:r>
    </w:p>
    <w:p xmlns:wp14="http://schemas.microsoft.com/office/word/2010/wordml" w:rsidRPr="004B7D80" w:rsidR="009B2411" w:rsidP="009B2411" w:rsidRDefault="003C1EE1" w14:paraId="5EB26D91" wp14:textId="77777777">
      <w:r>
        <w:pict w14:anchorId="6AC40B26">
          <v:rect id="_x0000_i1368" style="width:0;height:1.5pt" o:hr="t" o:hrstd="t" o:hralign="center" fillcolor="#a0a0a0" stroked="f"/>
        </w:pict>
      </w:r>
    </w:p>
    <w:p xmlns:wp14="http://schemas.microsoft.com/office/word/2010/wordml" w:rsidRPr="004B7D80" w:rsidR="009B2411" w:rsidP="009B2411" w:rsidRDefault="009B2411" w14:paraId="050D0CA6" wp14:textId="77777777">
      <w:pPr>
        <w:rPr>
          <w:b/>
          <w:bCs/>
        </w:rPr>
      </w:pPr>
      <w:r w:rsidRPr="004B7D80">
        <w:rPr>
          <w:b/>
          <w:bCs/>
        </w:rPr>
        <w:t>Case Study</w:t>
      </w:r>
    </w:p>
    <w:p xmlns:wp14="http://schemas.microsoft.com/office/word/2010/wordml" w:rsidRPr="004B7D80" w:rsidR="009B2411" w:rsidP="009B2411" w:rsidRDefault="009B2411" w14:paraId="3866FEB5" wp14:textId="77777777">
      <w:r w:rsidRPr="004B7D80">
        <w:rPr>
          <w:b/>
          <w:bCs/>
        </w:rPr>
        <w:t>Case Title</w:t>
      </w:r>
      <w:r w:rsidRPr="004B7D80">
        <w:t xml:space="preserve">: </w:t>
      </w:r>
      <w:r w:rsidRPr="004B7D80">
        <w:rPr>
          <w:i/>
          <w:iCs/>
        </w:rPr>
        <w:t>Mixed-Up Metals in a Modular Unit</w:t>
      </w:r>
      <w:r w:rsidRPr="004B7D80">
        <w:br/>
      </w:r>
      <w:r w:rsidRPr="004B7D80">
        <w:t>A designer specified brushed stainless steel for a modular shelving system. During installation, inconsistencies in colour and corrosion resistance appeared. Investigation revealed that one batch was 430 stainless steel (ferritic) instead of the specified 304 (austenitic).</w:t>
      </w:r>
    </w:p>
    <w:p xmlns:wp14="http://schemas.microsoft.com/office/word/2010/wordml" w:rsidRPr="004B7D80" w:rsidR="009B2411" w:rsidP="009B2411" w:rsidRDefault="009B2411" w14:paraId="05CFACAD" wp14:textId="77777777">
      <w:r w:rsidRPr="004B7D80">
        <w:rPr>
          <w:b/>
          <w:bCs/>
        </w:rPr>
        <w:t>Facilitator Questions</w:t>
      </w:r>
      <w:r w:rsidRPr="004B7D80">
        <w:t>:</w:t>
      </w:r>
    </w:p>
    <w:p xmlns:wp14="http://schemas.microsoft.com/office/word/2010/wordml" w:rsidRPr="004B7D80" w:rsidR="009B2411" w:rsidP="009B2411" w:rsidRDefault="009B2411" w14:paraId="270EBE7B" wp14:textId="77777777">
      <w:pPr>
        <w:numPr>
          <w:ilvl w:val="0"/>
          <w:numId w:val="329"/>
        </w:numPr>
      </w:pPr>
      <w:r w:rsidRPr="004B7D80">
        <w:t>What could have prevented this issue?</w:t>
      </w:r>
    </w:p>
    <w:p xmlns:wp14="http://schemas.microsoft.com/office/word/2010/wordml" w:rsidRPr="004B7D80" w:rsidR="009B2411" w:rsidP="009B2411" w:rsidRDefault="009B2411" w14:paraId="48DDE8FF" wp14:textId="77777777">
      <w:pPr>
        <w:numPr>
          <w:ilvl w:val="0"/>
          <w:numId w:val="329"/>
        </w:numPr>
      </w:pPr>
      <w:r w:rsidRPr="004B7D80">
        <w:t>How do batch identification and grade markings help avoid such errors?</w:t>
      </w:r>
    </w:p>
    <w:p xmlns:wp14="http://schemas.microsoft.com/office/word/2010/wordml" w:rsidRPr="004B7D80" w:rsidR="009B2411" w:rsidP="009B2411" w:rsidRDefault="009B2411" w14:paraId="6C1ACB57" wp14:textId="77777777">
      <w:pPr>
        <w:numPr>
          <w:ilvl w:val="0"/>
          <w:numId w:val="329"/>
        </w:numPr>
      </w:pPr>
      <w:r w:rsidRPr="004B7D80">
        <w:t>What responsibility does the designer have in verifying materials?</w:t>
      </w:r>
    </w:p>
    <w:p xmlns:wp14="http://schemas.microsoft.com/office/word/2010/wordml" w:rsidRPr="004B7D80" w:rsidR="009B2411" w:rsidP="009B2411" w:rsidRDefault="009B2411" w14:paraId="16A28E23" wp14:textId="77777777">
      <w:r w:rsidRPr="004B7D80">
        <w:rPr>
          <w:b/>
          <w:bCs/>
        </w:rPr>
        <w:t>Discussion Points</w:t>
      </w:r>
      <w:r w:rsidRPr="004B7D80">
        <w:t>:</w:t>
      </w:r>
    </w:p>
    <w:p xmlns:wp14="http://schemas.microsoft.com/office/word/2010/wordml" w:rsidRPr="004B7D80" w:rsidR="009B2411" w:rsidP="009B2411" w:rsidRDefault="009B2411" w14:paraId="7D8E8EF8" wp14:textId="77777777">
      <w:pPr>
        <w:numPr>
          <w:ilvl w:val="0"/>
          <w:numId w:val="330"/>
        </w:numPr>
      </w:pPr>
      <w:r w:rsidRPr="004B7D80">
        <w:t>The importance of confirming product specs on delivery</w:t>
      </w:r>
    </w:p>
    <w:p xmlns:wp14="http://schemas.microsoft.com/office/word/2010/wordml" w:rsidRPr="004B7D80" w:rsidR="009B2411" w:rsidP="009B2411" w:rsidRDefault="009B2411" w14:paraId="29443A6B" wp14:textId="77777777">
      <w:pPr>
        <w:numPr>
          <w:ilvl w:val="0"/>
          <w:numId w:val="330"/>
        </w:numPr>
      </w:pPr>
      <w:r w:rsidRPr="004B7D80">
        <w:t>Coordination between design, procurement, and fabrication</w:t>
      </w:r>
    </w:p>
    <w:p xmlns:wp14="http://schemas.microsoft.com/office/word/2010/wordml" w:rsidRPr="004B7D80" w:rsidR="009B2411" w:rsidP="009B2411" w:rsidRDefault="009B2411" w14:paraId="10ADFA57" wp14:textId="77777777">
      <w:pPr>
        <w:numPr>
          <w:ilvl w:val="0"/>
          <w:numId w:val="330"/>
        </w:numPr>
      </w:pPr>
      <w:r w:rsidRPr="004B7D80">
        <w:t>Visual inspection versus specification documents</w:t>
      </w:r>
    </w:p>
    <w:p xmlns:wp14="http://schemas.microsoft.com/office/word/2010/wordml" w:rsidRPr="004B7D80" w:rsidR="009B2411" w:rsidP="009B2411" w:rsidRDefault="003C1EE1" w14:paraId="3BC8F9AD" wp14:textId="77777777">
      <w:r>
        <w:pict w14:anchorId="71A5D5F5">
          <v:rect id="_x0000_i1369" style="width:0;height:1.5pt" o:hr="t" o:hrstd="t" o:hralign="center" fillcolor="#a0a0a0" stroked="f"/>
        </w:pict>
      </w:r>
    </w:p>
    <w:p xmlns:wp14="http://schemas.microsoft.com/office/word/2010/wordml" w:rsidRPr="004B7D80" w:rsidR="009B2411" w:rsidP="009B2411" w:rsidRDefault="009B2411" w14:paraId="0274B442" wp14:textId="77777777">
      <w:pPr>
        <w:rPr>
          <w:b/>
          <w:bCs/>
        </w:rPr>
      </w:pPr>
      <w:r w:rsidRPr="004B7D80">
        <w:rPr>
          <w:b/>
          <w:bCs/>
        </w:rPr>
        <w:t>Questions for Learner Engagement</w:t>
      </w:r>
    </w:p>
    <w:p xmlns:wp14="http://schemas.microsoft.com/office/word/2010/wordml" w:rsidRPr="004B7D80" w:rsidR="009B2411" w:rsidP="009B2411" w:rsidRDefault="009B2411" w14:paraId="48EA42D4"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9B2411" w:rsidP="009B2411" w:rsidRDefault="009B2411" w14:paraId="0B37DF27" wp14:textId="77777777">
      <w:pPr>
        <w:numPr>
          <w:ilvl w:val="0"/>
          <w:numId w:val="331"/>
        </w:numPr>
      </w:pPr>
      <w:r w:rsidRPr="004B7D80">
        <w:t>What is a heat number and why is it used?</w:t>
      </w:r>
    </w:p>
    <w:p xmlns:wp14="http://schemas.microsoft.com/office/word/2010/wordml" w:rsidRPr="004B7D80" w:rsidR="009B2411" w:rsidP="009B2411" w:rsidRDefault="009B2411" w14:paraId="3602FE84" wp14:textId="77777777">
      <w:pPr>
        <w:numPr>
          <w:ilvl w:val="0"/>
          <w:numId w:val="331"/>
        </w:numPr>
      </w:pPr>
      <w:r w:rsidRPr="004B7D80">
        <w:t>Which stainless-steel grade is commonly used in marine environments?</w:t>
      </w:r>
    </w:p>
    <w:p xmlns:wp14="http://schemas.microsoft.com/office/word/2010/wordml" w:rsidRPr="004B7D80" w:rsidR="009B2411" w:rsidP="009B2411" w:rsidRDefault="009B2411" w14:paraId="404D1931"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9B2411" w:rsidP="009B2411" w:rsidRDefault="009B2411" w14:paraId="0037861D" wp14:textId="77777777">
      <w:pPr>
        <w:numPr>
          <w:ilvl w:val="0"/>
          <w:numId w:val="332"/>
        </w:numPr>
      </w:pPr>
      <w:r w:rsidRPr="004B7D80">
        <w:t>A client insists on a gold-finished handle. How will you verify whether it is brass or zinc alloy with a coating?</w:t>
      </w:r>
    </w:p>
    <w:p xmlns:wp14="http://schemas.microsoft.com/office/word/2010/wordml" w:rsidRPr="004B7D80" w:rsidR="009B2411" w:rsidP="009B2411" w:rsidRDefault="009B2411" w14:paraId="15C99BA8" wp14:textId="77777777">
      <w:pPr>
        <w:numPr>
          <w:ilvl w:val="0"/>
          <w:numId w:val="332"/>
        </w:numPr>
      </w:pPr>
      <w:r w:rsidRPr="004B7D80">
        <w:t>How would you ensure that all visible aluminium frames in a hotel room match in shade and finish?</w:t>
      </w:r>
    </w:p>
    <w:p xmlns:wp14="http://schemas.microsoft.com/office/word/2010/wordml" w:rsidRPr="004B7D80" w:rsidR="009B2411" w:rsidP="009B2411" w:rsidRDefault="009B2411" w14:paraId="5DC755D8"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9B2411" w:rsidP="009B2411" w:rsidRDefault="009B2411" w14:paraId="7756FC30" wp14:textId="77777777">
      <w:pPr>
        <w:numPr>
          <w:ilvl w:val="0"/>
          <w:numId w:val="333"/>
        </w:numPr>
      </w:pPr>
      <w:r w:rsidRPr="004B7D80">
        <w:t>Is it enough for designers to rely on suppliers’ assurances when specifying metal grades? Why or why not?</w:t>
      </w:r>
    </w:p>
    <w:p xmlns:wp14="http://schemas.microsoft.com/office/word/2010/wordml" w:rsidRPr="004B7D80" w:rsidR="009B2411" w:rsidP="009B2411" w:rsidRDefault="009B2411" w14:paraId="47E8DEEE" wp14:textId="77777777">
      <w:pPr>
        <w:numPr>
          <w:ilvl w:val="0"/>
          <w:numId w:val="333"/>
        </w:numPr>
      </w:pPr>
      <w:r w:rsidRPr="004B7D80">
        <w:t>Should sustainability certifications be included in metal identification? Justify your answer.</w:t>
      </w:r>
    </w:p>
    <w:p xmlns:wp14="http://schemas.microsoft.com/office/word/2010/wordml" w:rsidRPr="004B7D80" w:rsidR="009B2411" w:rsidP="009B2411" w:rsidRDefault="003C1EE1" w14:paraId="18D160CB" wp14:textId="77777777">
      <w:r>
        <w:pict w14:anchorId="590FF85A">
          <v:rect id="_x0000_i1370" style="width:0;height:1.5pt" o:hr="t" o:hrstd="t" o:hralign="center" fillcolor="#a0a0a0" stroked="f"/>
        </w:pict>
      </w:r>
    </w:p>
    <w:p xmlns:wp14="http://schemas.microsoft.com/office/word/2010/wordml" w:rsidRPr="004B7D80" w:rsidR="009B2411" w:rsidP="009B2411" w:rsidRDefault="009B2411" w14:paraId="7E26CE24" wp14:textId="77777777">
      <w:pPr>
        <w:rPr>
          <w:b/>
          <w:bCs/>
        </w:rPr>
      </w:pPr>
      <w:r w:rsidRPr="004B7D80">
        <w:rPr>
          <w:b/>
          <w:bCs/>
        </w:rPr>
        <w:t>Summary for Learners</w:t>
      </w:r>
    </w:p>
    <w:p xmlns:wp14="http://schemas.microsoft.com/office/word/2010/wordml" w:rsidRPr="004B7D80" w:rsidR="009B2411" w:rsidP="009B2411" w:rsidRDefault="009B2411" w14:paraId="3BBEC388" wp14:textId="77777777">
      <w:r w:rsidRPr="004B7D80">
        <w:t>Correct identification of metals is a critical skill in furniture design and production. Labels, codes, and batch records ensure that the correct materials are delivered, matched, and tracked throughout a project’s lifecycle. This not only supports quality and aesthetics, but also underpins compliance, durability, and accountability in the final product.</w:t>
      </w:r>
    </w:p>
    <w:p xmlns:wp14="http://schemas.microsoft.com/office/word/2010/wordml" w:rsidRPr="004B7D80" w:rsidR="003316C2" w:rsidRDefault="003316C2" w14:paraId="61AC30FB" wp14:textId="77777777">
      <w:r w:rsidRPr="004B7D80">
        <w:br w:type="page"/>
      </w:r>
    </w:p>
    <w:p xmlns:wp14="http://schemas.microsoft.com/office/word/2010/wordml" w:rsidRPr="004B7D80" w:rsidR="003316C2" w:rsidP="003316C2" w:rsidRDefault="003316C2" w14:paraId="12D0218F" wp14:textId="77777777">
      <w:pPr>
        <w:pStyle w:val="Heading3"/>
        <w:rPr>
          <w:rFonts w:ascii="Century Gothic" w:hAnsi="Century Gothic"/>
          <w:b/>
          <w:bCs/>
        </w:rPr>
      </w:pPr>
      <w:bookmarkStart w:name="_Toc194130568" w:id="47"/>
      <w:r w:rsidRPr="004B7D80">
        <w:rPr>
          <w:rFonts w:ascii="Century Gothic" w:hAnsi="Century Gothic"/>
          <w:b/>
          <w:bCs/>
        </w:rPr>
        <w:t>KT0603 – Characteristics and Properties</w:t>
      </w:r>
      <w:bookmarkEnd w:id="47"/>
    </w:p>
    <w:p xmlns:wp14="http://schemas.microsoft.com/office/word/2010/wordml" w:rsidRPr="004B7D80" w:rsidR="003316C2" w:rsidP="003316C2" w:rsidRDefault="003C1EE1" w14:paraId="26B1A375" wp14:textId="77777777">
      <w:r>
        <w:pict w14:anchorId="761CD715">
          <v:rect id="_x0000_i1371" style="width:0;height:1.5pt" o:hr="t" o:hrstd="t" o:hralign="center" fillcolor="#a0a0a0" stroked="f"/>
        </w:pict>
      </w:r>
    </w:p>
    <w:p xmlns:wp14="http://schemas.microsoft.com/office/word/2010/wordml" w:rsidRPr="004B7D80" w:rsidR="003316C2" w:rsidP="003316C2" w:rsidRDefault="003316C2" w14:paraId="4973221D" wp14:textId="77777777">
      <w:pPr>
        <w:rPr>
          <w:b/>
          <w:bCs/>
        </w:rPr>
      </w:pPr>
      <w:r w:rsidRPr="004B7D80">
        <w:rPr>
          <w:b/>
          <w:bCs/>
        </w:rPr>
        <w:t>Purpose of the Element</w:t>
      </w:r>
    </w:p>
    <w:p xmlns:wp14="http://schemas.microsoft.com/office/word/2010/wordml" w:rsidRPr="004B7D80" w:rsidR="003316C2" w:rsidP="003316C2" w:rsidRDefault="003316C2" w14:paraId="64326F59" wp14:textId="77777777">
      <w:r w:rsidRPr="004B7D80">
        <w:t>This topic element focuses on the mechanical, physical, and aesthetic properties of steels and alloys that influence their selection and performance in furniture design. By understanding how different metals behave under various conditions, learners will be better equipped to choose materials that meet the functional, visual, and environmental demands of specific furniture applications.</w:t>
      </w:r>
    </w:p>
    <w:p xmlns:wp14="http://schemas.microsoft.com/office/word/2010/wordml" w:rsidRPr="004B7D80" w:rsidR="003316C2" w:rsidP="003316C2" w:rsidRDefault="003316C2" w14:paraId="18AB7E94" wp14:textId="77777777">
      <w:r w:rsidRPr="004B7D80">
        <w:t>This knowledge supports responsible, durable, and cost-effective design choices, and promotes safe and efficient manufacturing processes.</w:t>
      </w:r>
    </w:p>
    <w:p xmlns:wp14="http://schemas.microsoft.com/office/word/2010/wordml" w:rsidRPr="004B7D80" w:rsidR="003316C2" w:rsidP="003316C2" w:rsidRDefault="003C1EE1" w14:paraId="211FC6EA" wp14:textId="77777777">
      <w:r>
        <w:pict w14:anchorId="3A29EB3D">
          <v:rect id="_x0000_i1372" style="width:0;height:1.5pt" o:hr="t" o:hrstd="t" o:hralign="center" fillcolor="#a0a0a0" stroked="f"/>
        </w:pict>
      </w:r>
    </w:p>
    <w:p xmlns:wp14="http://schemas.microsoft.com/office/word/2010/wordml" w:rsidRPr="004B7D80" w:rsidR="003316C2" w:rsidP="003316C2" w:rsidRDefault="003316C2" w14:paraId="7F56C628" wp14:textId="77777777">
      <w:pPr>
        <w:rPr>
          <w:b/>
          <w:bCs/>
        </w:rPr>
      </w:pPr>
      <w:r w:rsidRPr="004B7D80">
        <w:rPr>
          <w:b/>
          <w:bCs/>
        </w:rPr>
        <w:t>Key Concepts to Cover</w:t>
      </w:r>
    </w:p>
    <w:p xmlns:wp14="http://schemas.microsoft.com/office/word/2010/wordml" w:rsidRPr="004B7D80" w:rsidR="003316C2" w:rsidP="003316C2" w:rsidRDefault="003C1EE1" w14:paraId="764ED501" wp14:textId="77777777">
      <w:r>
        <w:pict w14:anchorId="40DF7DED">
          <v:rect id="_x0000_i1373" style="width:0;height:1.5pt" o:hr="t" o:hrstd="t" o:hralign="center" fillcolor="#a0a0a0" stroked="f"/>
        </w:pict>
      </w:r>
    </w:p>
    <w:p xmlns:wp14="http://schemas.microsoft.com/office/word/2010/wordml" w:rsidRPr="004B7D80" w:rsidR="003316C2" w:rsidP="003316C2" w:rsidRDefault="003316C2" w14:paraId="151C6627" wp14:textId="77777777">
      <w:pPr>
        <w:rPr>
          <w:b/>
          <w:bCs/>
        </w:rPr>
      </w:pPr>
      <w:r w:rsidRPr="004B7D80">
        <w:rPr>
          <w:rFonts w:ascii="Segoe UI Symbol" w:hAnsi="Segoe UI Symbol" w:cs="Segoe UI Symbol"/>
          <w:b/>
          <w:bCs/>
        </w:rPr>
        <w:t>🔹</w:t>
      </w:r>
      <w:r w:rsidRPr="004B7D80">
        <w:rPr>
          <w:b/>
          <w:bCs/>
        </w:rPr>
        <w:t xml:space="preserve"> 1. Mechanical Properties</w:t>
      </w:r>
    </w:p>
    <w:p xmlns:wp14="http://schemas.microsoft.com/office/word/2010/wordml" w:rsidRPr="004B7D80" w:rsidR="003316C2" w:rsidP="003316C2" w:rsidRDefault="003316C2" w14:paraId="2A0C2C33" wp14:textId="77777777">
      <w:pPr>
        <w:numPr>
          <w:ilvl w:val="0"/>
          <w:numId w:val="334"/>
        </w:numPr>
      </w:pPr>
      <w:r w:rsidRPr="004B7D80">
        <w:rPr>
          <w:b/>
          <w:bCs/>
        </w:rPr>
        <w:t>Tensile Strength</w:t>
      </w:r>
      <w:r w:rsidRPr="004B7D80">
        <w:t>: resistance to being pulled apart</w:t>
      </w:r>
    </w:p>
    <w:p xmlns:wp14="http://schemas.microsoft.com/office/word/2010/wordml" w:rsidRPr="004B7D80" w:rsidR="003316C2" w:rsidP="003316C2" w:rsidRDefault="003316C2" w14:paraId="730E4F46" wp14:textId="77777777">
      <w:pPr>
        <w:numPr>
          <w:ilvl w:val="0"/>
          <w:numId w:val="334"/>
        </w:numPr>
      </w:pPr>
      <w:r w:rsidRPr="004B7D80">
        <w:rPr>
          <w:b/>
          <w:bCs/>
        </w:rPr>
        <w:t>Yield Strength</w:t>
      </w:r>
      <w:r w:rsidRPr="004B7D80">
        <w:t>: stress at which permanent deformation occurs</w:t>
      </w:r>
    </w:p>
    <w:p xmlns:wp14="http://schemas.microsoft.com/office/word/2010/wordml" w:rsidRPr="004B7D80" w:rsidR="003316C2" w:rsidP="003316C2" w:rsidRDefault="003316C2" w14:paraId="5A0DF9E4" wp14:textId="77777777">
      <w:pPr>
        <w:numPr>
          <w:ilvl w:val="0"/>
          <w:numId w:val="334"/>
        </w:numPr>
      </w:pPr>
      <w:r w:rsidRPr="004B7D80">
        <w:rPr>
          <w:b/>
          <w:bCs/>
        </w:rPr>
        <w:t>Hardness</w:t>
      </w:r>
      <w:r w:rsidRPr="004B7D80">
        <w:t>: resistance to scratching or indentation (e.g. Rockwell, Brinell scales)</w:t>
      </w:r>
    </w:p>
    <w:p xmlns:wp14="http://schemas.microsoft.com/office/word/2010/wordml" w:rsidRPr="004B7D80" w:rsidR="003316C2" w:rsidP="003316C2" w:rsidRDefault="003316C2" w14:paraId="273AD3F2" wp14:textId="77777777">
      <w:pPr>
        <w:numPr>
          <w:ilvl w:val="0"/>
          <w:numId w:val="334"/>
        </w:numPr>
      </w:pPr>
      <w:r w:rsidRPr="004B7D80">
        <w:rPr>
          <w:b/>
          <w:bCs/>
        </w:rPr>
        <w:t>Ductility</w:t>
      </w:r>
      <w:r w:rsidRPr="004B7D80">
        <w:t>: ability to stretch without breaking</w:t>
      </w:r>
    </w:p>
    <w:p xmlns:wp14="http://schemas.microsoft.com/office/word/2010/wordml" w:rsidRPr="004B7D80" w:rsidR="003316C2" w:rsidP="003316C2" w:rsidRDefault="003316C2" w14:paraId="5FAEA4E2" wp14:textId="77777777">
      <w:pPr>
        <w:numPr>
          <w:ilvl w:val="0"/>
          <w:numId w:val="334"/>
        </w:numPr>
      </w:pPr>
      <w:r w:rsidRPr="004B7D80">
        <w:rPr>
          <w:b/>
          <w:bCs/>
        </w:rPr>
        <w:t>Toughness</w:t>
      </w:r>
      <w:r w:rsidRPr="004B7D80">
        <w:t>: resistance to impact</w:t>
      </w:r>
    </w:p>
    <w:p xmlns:wp14="http://schemas.microsoft.com/office/word/2010/wordml" w:rsidRPr="004B7D80" w:rsidR="003316C2" w:rsidP="003316C2" w:rsidRDefault="003316C2" w14:paraId="5B7EEFD1" wp14:textId="77777777">
      <w:pPr>
        <w:numPr>
          <w:ilvl w:val="0"/>
          <w:numId w:val="334"/>
        </w:numPr>
      </w:pPr>
      <w:r w:rsidRPr="004B7D80">
        <w:rPr>
          <w:b/>
          <w:bCs/>
        </w:rPr>
        <w:t>Fatigue Strength</w:t>
      </w:r>
      <w:r w:rsidRPr="004B7D80">
        <w:t>: resistance to repeated loading</w:t>
      </w:r>
    </w:p>
    <w:p xmlns:wp14="http://schemas.microsoft.com/office/word/2010/wordml" w:rsidRPr="004B7D80" w:rsidR="003316C2" w:rsidP="003316C2" w:rsidRDefault="003316C2" w14:paraId="1C506004" wp14:textId="77777777">
      <w:pPr>
        <w:rPr>
          <w:b/>
          <w:bCs/>
        </w:rPr>
      </w:pPr>
      <w:r w:rsidRPr="004B7D80">
        <w:rPr>
          <w:rFonts w:ascii="Segoe UI Symbol" w:hAnsi="Segoe UI Symbol" w:cs="Segoe UI Symbol"/>
          <w:b/>
          <w:bCs/>
        </w:rPr>
        <w:t>🔹</w:t>
      </w:r>
      <w:r w:rsidRPr="004B7D80">
        <w:rPr>
          <w:b/>
          <w:bCs/>
        </w:rPr>
        <w:t xml:space="preserve"> 2. Physical Properties</w:t>
      </w:r>
    </w:p>
    <w:p xmlns:wp14="http://schemas.microsoft.com/office/word/2010/wordml" w:rsidRPr="004B7D80" w:rsidR="003316C2" w:rsidP="003316C2" w:rsidRDefault="003316C2" w14:paraId="7EB43B1B" wp14:textId="77777777">
      <w:pPr>
        <w:numPr>
          <w:ilvl w:val="0"/>
          <w:numId w:val="335"/>
        </w:numPr>
      </w:pPr>
      <w:r w:rsidRPr="004B7D80">
        <w:rPr>
          <w:b/>
          <w:bCs/>
        </w:rPr>
        <w:t>Density</w:t>
      </w:r>
      <w:r w:rsidRPr="004B7D80">
        <w:t>: influences weight and transportation costs</w:t>
      </w:r>
    </w:p>
    <w:p xmlns:wp14="http://schemas.microsoft.com/office/word/2010/wordml" w:rsidRPr="004B7D80" w:rsidR="003316C2" w:rsidP="003316C2" w:rsidRDefault="003316C2" w14:paraId="17FC5D3D" wp14:textId="77777777">
      <w:pPr>
        <w:numPr>
          <w:ilvl w:val="0"/>
          <w:numId w:val="335"/>
        </w:numPr>
      </w:pPr>
      <w:r w:rsidRPr="004B7D80">
        <w:rPr>
          <w:b/>
          <w:bCs/>
        </w:rPr>
        <w:t>Thermal Conductivity</w:t>
      </w:r>
      <w:r w:rsidRPr="004B7D80">
        <w:t>: may affect finishes or adjacent materials</w:t>
      </w:r>
    </w:p>
    <w:p xmlns:wp14="http://schemas.microsoft.com/office/word/2010/wordml" w:rsidRPr="004B7D80" w:rsidR="003316C2" w:rsidP="003316C2" w:rsidRDefault="003316C2" w14:paraId="1DC19A37" wp14:textId="77777777">
      <w:pPr>
        <w:numPr>
          <w:ilvl w:val="0"/>
          <w:numId w:val="335"/>
        </w:numPr>
      </w:pPr>
      <w:r w:rsidRPr="004B7D80">
        <w:rPr>
          <w:b/>
          <w:bCs/>
        </w:rPr>
        <w:t>Electrical Conductivity</w:t>
      </w:r>
      <w:r w:rsidRPr="004B7D80">
        <w:t>: relevant for integrating electronics</w:t>
      </w:r>
    </w:p>
    <w:p xmlns:wp14="http://schemas.microsoft.com/office/word/2010/wordml" w:rsidRPr="004B7D80" w:rsidR="003316C2" w:rsidP="003316C2" w:rsidRDefault="003316C2" w14:paraId="1AC18C9F" wp14:textId="77777777">
      <w:pPr>
        <w:numPr>
          <w:ilvl w:val="0"/>
          <w:numId w:val="335"/>
        </w:numPr>
      </w:pPr>
      <w:r w:rsidRPr="004B7D80">
        <w:rPr>
          <w:b/>
          <w:bCs/>
        </w:rPr>
        <w:t>Corrosion Resistance</w:t>
      </w:r>
      <w:r w:rsidRPr="004B7D80">
        <w:t>: determines suitability for humid, outdoor, or coastal environments</w:t>
      </w:r>
    </w:p>
    <w:p xmlns:wp14="http://schemas.microsoft.com/office/word/2010/wordml" w:rsidRPr="004B7D80" w:rsidR="003316C2" w:rsidP="003316C2" w:rsidRDefault="003316C2" w14:paraId="0CEDE89E" wp14:textId="77777777">
      <w:pPr>
        <w:numPr>
          <w:ilvl w:val="0"/>
          <w:numId w:val="335"/>
        </w:numPr>
      </w:pPr>
      <w:r w:rsidRPr="004B7D80">
        <w:rPr>
          <w:b/>
          <w:bCs/>
        </w:rPr>
        <w:t>Magnetic Properties</w:t>
      </w:r>
      <w:r w:rsidRPr="004B7D80">
        <w:t>: e.g. ferritic stainless steels are magnetic, austenitic are not</w:t>
      </w:r>
    </w:p>
    <w:p xmlns:wp14="http://schemas.microsoft.com/office/word/2010/wordml" w:rsidRPr="004B7D80" w:rsidR="003316C2" w:rsidP="003316C2" w:rsidRDefault="003316C2" w14:paraId="18011E10" wp14:textId="77777777">
      <w:pPr>
        <w:rPr>
          <w:b/>
          <w:bCs/>
        </w:rPr>
      </w:pPr>
      <w:r w:rsidRPr="004B7D80">
        <w:rPr>
          <w:rFonts w:ascii="Segoe UI Symbol" w:hAnsi="Segoe UI Symbol" w:cs="Segoe UI Symbol"/>
          <w:b/>
          <w:bCs/>
        </w:rPr>
        <w:t>🔹</w:t>
      </w:r>
      <w:r w:rsidRPr="004B7D80">
        <w:rPr>
          <w:b/>
          <w:bCs/>
        </w:rPr>
        <w:t xml:space="preserve"> 3. Aesthetic Properties</w:t>
      </w:r>
    </w:p>
    <w:p xmlns:wp14="http://schemas.microsoft.com/office/word/2010/wordml" w:rsidRPr="004B7D80" w:rsidR="003316C2" w:rsidP="003316C2" w:rsidRDefault="003316C2" w14:paraId="5CF9B8AD" wp14:textId="77777777">
      <w:pPr>
        <w:numPr>
          <w:ilvl w:val="0"/>
          <w:numId w:val="336"/>
        </w:numPr>
      </w:pPr>
      <w:r w:rsidRPr="004B7D80">
        <w:rPr>
          <w:b/>
          <w:bCs/>
        </w:rPr>
        <w:t>Surface Finish</w:t>
      </w:r>
      <w:r w:rsidRPr="004B7D80">
        <w:t>: polished, brushed, anodised, powder-coated</w:t>
      </w:r>
    </w:p>
    <w:p xmlns:wp14="http://schemas.microsoft.com/office/word/2010/wordml" w:rsidRPr="004B7D80" w:rsidR="003316C2" w:rsidP="003316C2" w:rsidRDefault="003316C2" w14:paraId="015C92ED" wp14:textId="77777777">
      <w:pPr>
        <w:numPr>
          <w:ilvl w:val="0"/>
          <w:numId w:val="336"/>
        </w:numPr>
      </w:pPr>
      <w:r w:rsidRPr="004B7D80">
        <w:rPr>
          <w:b/>
          <w:bCs/>
        </w:rPr>
        <w:t>Colour and Reflectivity</w:t>
      </w:r>
      <w:r w:rsidRPr="004B7D80">
        <w:t>: metals can reflect or absorb light differently</w:t>
      </w:r>
    </w:p>
    <w:p xmlns:wp14="http://schemas.microsoft.com/office/word/2010/wordml" w:rsidRPr="004B7D80" w:rsidR="003316C2" w:rsidP="003316C2" w:rsidRDefault="003316C2" w14:paraId="5C1A8430" wp14:textId="77777777">
      <w:pPr>
        <w:numPr>
          <w:ilvl w:val="0"/>
          <w:numId w:val="336"/>
        </w:numPr>
      </w:pPr>
      <w:r w:rsidRPr="004B7D80">
        <w:rPr>
          <w:b/>
          <w:bCs/>
        </w:rPr>
        <w:t>Tactile Feel</w:t>
      </w:r>
      <w:r w:rsidRPr="004B7D80">
        <w:t>: temperature perception, surface smoothness</w:t>
      </w:r>
    </w:p>
    <w:p xmlns:wp14="http://schemas.microsoft.com/office/word/2010/wordml" w:rsidRPr="004B7D80" w:rsidR="003316C2" w:rsidP="003316C2" w:rsidRDefault="003316C2" w14:paraId="79A9956B" wp14:textId="77777777">
      <w:pPr>
        <w:rPr>
          <w:b/>
          <w:bCs/>
        </w:rPr>
      </w:pPr>
      <w:r w:rsidRPr="004B7D80">
        <w:rPr>
          <w:rFonts w:ascii="Segoe UI Symbol" w:hAnsi="Segoe UI Symbol" w:cs="Segoe UI Symbol"/>
          <w:b/>
          <w:bCs/>
        </w:rPr>
        <w:t>🔹</w:t>
      </w:r>
      <w:r w:rsidRPr="004B7D80">
        <w:rPr>
          <w:b/>
          <w:bCs/>
        </w:rPr>
        <w:t xml:space="preserve"> 4. Compatibility with Other Materials</w:t>
      </w:r>
    </w:p>
    <w:p xmlns:wp14="http://schemas.microsoft.com/office/word/2010/wordml" w:rsidRPr="004B7D80" w:rsidR="003316C2" w:rsidP="003316C2" w:rsidRDefault="003316C2" w14:paraId="1659193D" wp14:textId="77777777">
      <w:pPr>
        <w:numPr>
          <w:ilvl w:val="0"/>
          <w:numId w:val="337"/>
        </w:numPr>
      </w:pPr>
      <w:r w:rsidRPr="004B7D80">
        <w:rPr>
          <w:b/>
          <w:bCs/>
        </w:rPr>
        <w:t>Galvanic Reactions</w:t>
      </w:r>
      <w:r w:rsidRPr="004B7D80">
        <w:t>: risk of corrosion when mixed with dissimilar metals</w:t>
      </w:r>
    </w:p>
    <w:p xmlns:wp14="http://schemas.microsoft.com/office/word/2010/wordml" w:rsidRPr="004B7D80" w:rsidR="003316C2" w:rsidP="003316C2" w:rsidRDefault="003316C2" w14:paraId="27176A76" wp14:textId="77777777">
      <w:pPr>
        <w:numPr>
          <w:ilvl w:val="0"/>
          <w:numId w:val="337"/>
        </w:numPr>
      </w:pPr>
      <w:r w:rsidRPr="004B7D80">
        <w:rPr>
          <w:b/>
          <w:bCs/>
        </w:rPr>
        <w:t>Adhesion of Finishes</w:t>
      </w:r>
      <w:r w:rsidRPr="004B7D80">
        <w:t>: some metals bond better with powder coats or paints</w:t>
      </w:r>
    </w:p>
    <w:p xmlns:wp14="http://schemas.microsoft.com/office/word/2010/wordml" w:rsidRPr="004B7D80" w:rsidR="003316C2" w:rsidP="003316C2" w:rsidRDefault="003316C2" w14:paraId="6FA102E7" wp14:textId="77777777">
      <w:pPr>
        <w:numPr>
          <w:ilvl w:val="0"/>
          <w:numId w:val="337"/>
        </w:numPr>
      </w:pPr>
      <w:r w:rsidRPr="004B7D80">
        <w:rPr>
          <w:b/>
          <w:bCs/>
        </w:rPr>
        <w:t>Thermal Expansion</w:t>
      </w:r>
      <w:r w:rsidRPr="004B7D80">
        <w:t>: differences between metals and timber/glass must be considered</w:t>
      </w:r>
    </w:p>
    <w:p xmlns:wp14="http://schemas.microsoft.com/office/word/2010/wordml" w:rsidRPr="004B7D80" w:rsidR="003316C2" w:rsidP="003316C2" w:rsidRDefault="003C1EE1" w14:paraId="0AB93745" wp14:textId="77777777">
      <w:r>
        <w:pict w14:anchorId="6FAB7CC4">
          <v:rect id="_x0000_i1374" style="width:0;height:1.5pt" o:hr="t" o:hrstd="t" o:hralign="center" fillcolor="#a0a0a0" stroked="f"/>
        </w:pict>
      </w:r>
    </w:p>
    <w:p xmlns:wp14="http://schemas.microsoft.com/office/word/2010/wordml" w:rsidRPr="004B7D80" w:rsidR="003316C2" w:rsidP="003316C2" w:rsidRDefault="003316C2" w14:paraId="1CE723C0" wp14:textId="77777777">
      <w:pPr>
        <w:rPr>
          <w:b/>
          <w:bCs/>
        </w:rPr>
      </w:pPr>
      <w:r w:rsidRPr="004B7D80">
        <w:rPr>
          <w:b/>
          <w:bCs/>
        </w:rPr>
        <w:t>Facilitation Guidelines</w:t>
      </w:r>
    </w:p>
    <w:p xmlns:wp14="http://schemas.microsoft.com/office/word/2010/wordml" w:rsidRPr="004B7D80" w:rsidR="003316C2" w:rsidP="003316C2" w:rsidRDefault="003316C2" w14:paraId="024B41B1" wp14:textId="77777777">
      <w:r w:rsidRPr="004B7D80">
        <w:rPr>
          <w:b/>
          <w:bCs/>
        </w:rPr>
        <w:t>Material Comparison Chart Activity</w:t>
      </w:r>
      <w:r w:rsidRPr="004B7D80">
        <w:br/>
      </w:r>
      <w:r w:rsidRPr="004B7D80">
        <w:t>Create a matrix comparing the properties of several metals used in furniture (e.g. mild steel, stainless steel, aluminium, brass). Ask learners to recommend uses based on those properties.</w:t>
      </w:r>
    </w:p>
    <w:p xmlns:wp14="http://schemas.microsoft.com/office/word/2010/wordml" w:rsidRPr="004B7D80" w:rsidR="003316C2" w:rsidP="003316C2" w:rsidRDefault="003316C2" w14:paraId="427A3447" wp14:textId="77777777">
      <w:r w:rsidRPr="004B7D80">
        <w:rPr>
          <w:b/>
          <w:bCs/>
        </w:rPr>
        <w:t>Design Decision Discussion</w:t>
      </w:r>
      <w:r w:rsidRPr="004B7D80">
        <w:br/>
      </w:r>
      <w:r w:rsidRPr="004B7D80">
        <w:t>Present learners with a real or hypothetical design scenario (e.g. furniture for a spa, tech office, or public transport space) and ask them to choose the most appropriate metal based on environmental and user context.</w:t>
      </w:r>
    </w:p>
    <w:p xmlns:wp14="http://schemas.microsoft.com/office/word/2010/wordml" w:rsidRPr="004B7D80" w:rsidR="003316C2" w:rsidP="003316C2" w:rsidRDefault="003C1EE1" w14:paraId="49635555" wp14:textId="77777777">
      <w:r>
        <w:pict w14:anchorId="745A9424">
          <v:rect id="_x0000_i1375" style="width:0;height:1.5pt" o:hr="t" o:hrstd="t" o:hralign="center" fillcolor="#a0a0a0" stroked="f"/>
        </w:pict>
      </w:r>
    </w:p>
    <w:p xmlns:wp14="http://schemas.microsoft.com/office/word/2010/wordml" w:rsidRPr="004B7D80" w:rsidR="003316C2" w:rsidP="003316C2" w:rsidRDefault="003316C2" w14:paraId="64C3542A" wp14:textId="77777777">
      <w:pPr>
        <w:rPr>
          <w:b/>
          <w:bCs/>
        </w:rPr>
      </w:pPr>
      <w:r w:rsidRPr="004B7D80">
        <w:rPr>
          <w:b/>
          <w:bCs/>
        </w:rPr>
        <w:t>Case Study</w:t>
      </w:r>
    </w:p>
    <w:p xmlns:wp14="http://schemas.microsoft.com/office/word/2010/wordml" w:rsidRPr="004B7D80" w:rsidR="003316C2" w:rsidP="003316C2" w:rsidRDefault="003316C2" w14:paraId="29A66104" wp14:textId="77777777">
      <w:r w:rsidRPr="004B7D80">
        <w:rPr>
          <w:b/>
          <w:bCs/>
        </w:rPr>
        <w:t>Case Title</w:t>
      </w:r>
      <w:r w:rsidRPr="004B7D80">
        <w:t xml:space="preserve">: </w:t>
      </w:r>
      <w:r w:rsidRPr="004B7D80">
        <w:rPr>
          <w:i/>
          <w:iCs/>
        </w:rPr>
        <w:t>Hot Surface, Cold Reception</w:t>
      </w:r>
      <w:r w:rsidRPr="004B7D80">
        <w:br/>
      </w:r>
      <w:r w:rsidRPr="004B7D80">
        <w:t>A high-end retail counter was fabricated from polished stainless steel. However, during summer, the exposed metal became hot to the touch due to its high thermal conductivity, and customers complained.</w:t>
      </w:r>
    </w:p>
    <w:p xmlns:wp14="http://schemas.microsoft.com/office/word/2010/wordml" w:rsidRPr="004B7D80" w:rsidR="003316C2" w:rsidP="003316C2" w:rsidRDefault="003316C2" w14:paraId="53975B71" wp14:textId="77777777">
      <w:r w:rsidRPr="004B7D80">
        <w:rPr>
          <w:b/>
          <w:bCs/>
        </w:rPr>
        <w:t>Facilitator Questions</w:t>
      </w:r>
      <w:r w:rsidRPr="004B7D80">
        <w:t>:</w:t>
      </w:r>
    </w:p>
    <w:p xmlns:wp14="http://schemas.microsoft.com/office/word/2010/wordml" w:rsidRPr="004B7D80" w:rsidR="003316C2" w:rsidP="003316C2" w:rsidRDefault="003316C2" w14:paraId="75C61210" wp14:textId="77777777">
      <w:pPr>
        <w:numPr>
          <w:ilvl w:val="0"/>
          <w:numId w:val="338"/>
        </w:numPr>
      </w:pPr>
      <w:r w:rsidRPr="004B7D80">
        <w:t>What properties of stainless steel contributed to this issue?</w:t>
      </w:r>
    </w:p>
    <w:p xmlns:wp14="http://schemas.microsoft.com/office/word/2010/wordml" w:rsidRPr="004B7D80" w:rsidR="003316C2" w:rsidP="003316C2" w:rsidRDefault="003316C2" w14:paraId="208CDB35" wp14:textId="77777777">
      <w:pPr>
        <w:numPr>
          <w:ilvl w:val="0"/>
          <w:numId w:val="338"/>
        </w:numPr>
      </w:pPr>
      <w:r w:rsidRPr="004B7D80">
        <w:t>What alternative materials or treatments could have resolved the problem?</w:t>
      </w:r>
    </w:p>
    <w:p xmlns:wp14="http://schemas.microsoft.com/office/word/2010/wordml" w:rsidRPr="004B7D80" w:rsidR="003316C2" w:rsidP="003316C2" w:rsidRDefault="003316C2" w14:paraId="1D66A03D" wp14:textId="77777777">
      <w:pPr>
        <w:numPr>
          <w:ilvl w:val="0"/>
          <w:numId w:val="338"/>
        </w:numPr>
      </w:pPr>
      <w:r w:rsidRPr="004B7D80">
        <w:t>Should the designer have anticipated this user experience?</w:t>
      </w:r>
    </w:p>
    <w:p xmlns:wp14="http://schemas.microsoft.com/office/word/2010/wordml" w:rsidRPr="004B7D80" w:rsidR="003316C2" w:rsidP="003316C2" w:rsidRDefault="003316C2" w14:paraId="5F27CBCC" wp14:textId="77777777">
      <w:r w:rsidRPr="004B7D80">
        <w:rPr>
          <w:b/>
          <w:bCs/>
        </w:rPr>
        <w:t>Discussion Points</w:t>
      </w:r>
      <w:r w:rsidRPr="004B7D80">
        <w:t>:</w:t>
      </w:r>
    </w:p>
    <w:p xmlns:wp14="http://schemas.microsoft.com/office/word/2010/wordml" w:rsidRPr="004B7D80" w:rsidR="003316C2" w:rsidP="003316C2" w:rsidRDefault="003316C2" w14:paraId="733D9425" wp14:textId="77777777">
      <w:pPr>
        <w:numPr>
          <w:ilvl w:val="0"/>
          <w:numId w:val="339"/>
        </w:numPr>
      </w:pPr>
      <w:r w:rsidRPr="004B7D80">
        <w:t>Role of thermal and tactile properties in material selection</w:t>
      </w:r>
    </w:p>
    <w:p xmlns:wp14="http://schemas.microsoft.com/office/word/2010/wordml" w:rsidRPr="004B7D80" w:rsidR="003316C2" w:rsidP="003316C2" w:rsidRDefault="003316C2" w14:paraId="50173919" wp14:textId="77777777">
      <w:pPr>
        <w:numPr>
          <w:ilvl w:val="0"/>
          <w:numId w:val="339"/>
        </w:numPr>
      </w:pPr>
      <w:r w:rsidRPr="004B7D80">
        <w:t>The balance between visual appeal and comfort</w:t>
      </w:r>
    </w:p>
    <w:p xmlns:wp14="http://schemas.microsoft.com/office/word/2010/wordml" w:rsidRPr="004B7D80" w:rsidR="003316C2" w:rsidP="003316C2" w:rsidRDefault="003316C2" w14:paraId="6BFFA734" wp14:textId="77777777">
      <w:pPr>
        <w:numPr>
          <w:ilvl w:val="0"/>
          <w:numId w:val="339"/>
        </w:numPr>
      </w:pPr>
      <w:r w:rsidRPr="004B7D80">
        <w:t>Human-centred design principles</w:t>
      </w:r>
    </w:p>
    <w:p xmlns:wp14="http://schemas.microsoft.com/office/word/2010/wordml" w:rsidRPr="004B7D80" w:rsidR="003316C2" w:rsidP="003316C2" w:rsidRDefault="003C1EE1" w14:paraId="17A53FC6" wp14:textId="77777777">
      <w:r>
        <w:pict w14:anchorId="35C9EBBA">
          <v:rect id="_x0000_i1376" style="width:0;height:1.5pt" o:hr="t" o:hrstd="t" o:hralign="center" fillcolor="#a0a0a0" stroked="f"/>
        </w:pict>
      </w:r>
    </w:p>
    <w:p xmlns:wp14="http://schemas.microsoft.com/office/word/2010/wordml" w:rsidRPr="004B7D80" w:rsidR="003316C2" w:rsidP="003316C2" w:rsidRDefault="003316C2" w14:paraId="5E215B48" wp14:textId="77777777">
      <w:pPr>
        <w:rPr>
          <w:b/>
          <w:bCs/>
        </w:rPr>
      </w:pPr>
      <w:r w:rsidRPr="004B7D80">
        <w:rPr>
          <w:b/>
          <w:bCs/>
        </w:rPr>
        <w:t>Questions for Learner Engagement</w:t>
      </w:r>
    </w:p>
    <w:p xmlns:wp14="http://schemas.microsoft.com/office/word/2010/wordml" w:rsidRPr="004B7D80" w:rsidR="003316C2" w:rsidP="003316C2" w:rsidRDefault="003316C2" w14:paraId="7A9581A9"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3316C2" w:rsidP="003316C2" w:rsidRDefault="003316C2" w14:paraId="5F7840F6" wp14:textId="77777777">
      <w:pPr>
        <w:numPr>
          <w:ilvl w:val="0"/>
          <w:numId w:val="340"/>
        </w:numPr>
      </w:pPr>
      <w:r w:rsidRPr="004B7D80">
        <w:t>What is the difference between tensile and yield strength?</w:t>
      </w:r>
    </w:p>
    <w:p xmlns:wp14="http://schemas.microsoft.com/office/word/2010/wordml" w:rsidRPr="004B7D80" w:rsidR="003316C2" w:rsidP="003316C2" w:rsidRDefault="003316C2" w14:paraId="20733127" wp14:textId="77777777">
      <w:pPr>
        <w:numPr>
          <w:ilvl w:val="0"/>
          <w:numId w:val="340"/>
        </w:numPr>
      </w:pPr>
      <w:r w:rsidRPr="004B7D80">
        <w:t>Which metal is more corrosion-resistant: mild steel or stainless steel?</w:t>
      </w:r>
    </w:p>
    <w:p xmlns:wp14="http://schemas.microsoft.com/office/word/2010/wordml" w:rsidRPr="004B7D80" w:rsidR="003316C2" w:rsidP="003316C2" w:rsidRDefault="003316C2" w14:paraId="7F27EBF6"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3316C2" w:rsidP="003316C2" w:rsidRDefault="003316C2" w14:paraId="5BFA7468" wp14:textId="77777777">
      <w:pPr>
        <w:numPr>
          <w:ilvl w:val="0"/>
          <w:numId w:val="341"/>
        </w:numPr>
      </w:pPr>
      <w:r w:rsidRPr="004B7D80">
        <w:t>You are designing collapsible outdoor chairs. Which properties of aluminium make it suitable?</w:t>
      </w:r>
    </w:p>
    <w:p xmlns:wp14="http://schemas.microsoft.com/office/word/2010/wordml" w:rsidRPr="004B7D80" w:rsidR="003316C2" w:rsidP="003316C2" w:rsidRDefault="003316C2" w14:paraId="57C2A8D4" wp14:textId="77777777">
      <w:pPr>
        <w:numPr>
          <w:ilvl w:val="0"/>
          <w:numId w:val="341"/>
        </w:numPr>
      </w:pPr>
      <w:r w:rsidRPr="004B7D80">
        <w:t>What physical property would you consider if your design includes touchscreens or electronic ports?</w:t>
      </w:r>
    </w:p>
    <w:p xmlns:wp14="http://schemas.microsoft.com/office/word/2010/wordml" w:rsidRPr="004B7D80" w:rsidR="003316C2" w:rsidP="003316C2" w:rsidRDefault="003316C2" w14:paraId="1C14997F"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3316C2" w:rsidP="003316C2" w:rsidRDefault="003316C2" w14:paraId="4936D3DB" wp14:textId="77777777">
      <w:pPr>
        <w:numPr>
          <w:ilvl w:val="0"/>
          <w:numId w:val="342"/>
        </w:numPr>
      </w:pPr>
      <w:r w:rsidRPr="004B7D80">
        <w:t>Should aesthetic properties ever outweigh mechanical performance in furniture material selection?</w:t>
      </w:r>
    </w:p>
    <w:p xmlns:wp14="http://schemas.microsoft.com/office/word/2010/wordml" w:rsidRPr="004B7D80" w:rsidR="003316C2" w:rsidP="003316C2" w:rsidRDefault="003316C2" w14:paraId="7480294B" wp14:textId="77777777">
      <w:pPr>
        <w:numPr>
          <w:ilvl w:val="0"/>
          <w:numId w:val="342"/>
        </w:numPr>
      </w:pPr>
      <w:r w:rsidRPr="004B7D80">
        <w:t>How can misunderstanding metal properties lead to long-term product failure?</w:t>
      </w:r>
    </w:p>
    <w:p xmlns:wp14="http://schemas.microsoft.com/office/word/2010/wordml" w:rsidRPr="004B7D80" w:rsidR="003316C2" w:rsidP="003316C2" w:rsidRDefault="003C1EE1" w14:paraId="1CDEAE01" wp14:textId="77777777">
      <w:r>
        <w:pict w14:anchorId="4381C580">
          <v:rect id="_x0000_i1377" style="width:0;height:1.5pt" o:hr="t" o:hrstd="t" o:hralign="center" fillcolor="#a0a0a0" stroked="f"/>
        </w:pict>
      </w:r>
    </w:p>
    <w:p xmlns:wp14="http://schemas.microsoft.com/office/word/2010/wordml" w:rsidRPr="004B7D80" w:rsidR="003316C2" w:rsidP="003316C2" w:rsidRDefault="003316C2" w14:paraId="2E16B86D" wp14:textId="77777777">
      <w:pPr>
        <w:rPr>
          <w:b/>
          <w:bCs/>
        </w:rPr>
      </w:pPr>
      <w:r w:rsidRPr="004B7D80">
        <w:rPr>
          <w:b/>
          <w:bCs/>
        </w:rPr>
        <w:t>Summary for Learners</w:t>
      </w:r>
    </w:p>
    <w:p xmlns:wp14="http://schemas.microsoft.com/office/word/2010/wordml" w:rsidRPr="004B7D80" w:rsidR="003316C2" w:rsidP="003316C2" w:rsidRDefault="003316C2" w14:paraId="00943D50" wp14:textId="77777777">
      <w:r w:rsidRPr="004B7D80">
        <w:t>Each type of steel or alloy brings a unique set of characteristics that influence how it performs, feels, and looks in a furniture design. By understanding these properties, designers can make confident, context-sensitive decisions that result in durable, functional, and appealing products—while avoiding technical or user-centred pitfalls.</w:t>
      </w:r>
    </w:p>
    <w:p xmlns:wp14="http://schemas.microsoft.com/office/word/2010/wordml" w:rsidRPr="004B7D80" w:rsidR="003316C2" w:rsidP="003316C2" w:rsidRDefault="003C1EE1" w14:paraId="50F07069" wp14:textId="77777777">
      <w:r>
        <w:pict w14:anchorId="04B52B57">
          <v:rect id="_x0000_i1378" style="width:0;height:1.5pt" o:hr="t" o:hrstd="t" o:hralign="center" fillcolor="#a0a0a0" stroked="f"/>
        </w:pict>
      </w:r>
    </w:p>
    <w:p xmlns:wp14="http://schemas.microsoft.com/office/word/2010/wordml" w:rsidRPr="004B7D80" w:rsidR="003316C2" w:rsidP="003316C2" w:rsidRDefault="003316C2" w14:paraId="25DD3341" wp14:textId="77777777">
      <w:r w:rsidRPr="004B7D80">
        <w:t xml:space="preserve"> </w:t>
      </w:r>
    </w:p>
    <w:p xmlns:wp14="http://schemas.microsoft.com/office/word/2010/wordml" w:rsidRPr="004B7D80" w:rsidR="003316C2" w:rsidRDefault="003316C2" w14:paraId="2FF85D32" wp14:textId="77777777">
      <w:pPr>
        <w:rPr>
          <w:b/>
          <w:bCs/>
        </w:rPr>
      </w:pPr>
      <w:r w:rsidRPr="004B7D80">
        <w:rPr>
          <w:b/>
          <w:bCs/>
        </w:rPr>
        <w:br w:type="page"/>
      </w:r>
    </w:p>
    <w:p xmlns:wp14="http://schemas.microsoft.com/office/word/2010/wordml" w:rsidRPr="004B7D80" w:rsidR="003316C2" w:rsidP="003316C2" w:rsidRDefault="003316C2" w14:paraId="72BD34DB" wp14:textId="77777777">
      <w:pPr>
        <w:pStyle w:val="Heading3"/>
        <w:rPr>
          <w:rFonts w:ascii="Century Gothic" w:hAnsi="Century Gothic"/>
          <w:b/>
          <w:bCs/>
        </w:rPr>
      </w:pPr>
      <w:bookmarkStart w:name="_Toc194130569" w:id="48"/>
      <w:r w:rsidRPr="004B7D80">
        <w:rPr>
          <w:rFonts w:ascii="Century Gothic" w:hAnsi="Century Gothic"/>
          <w:b/>
          <w:bCs/>
        </w:rPr>
        <w:t>KT0604 – Purposes, Applications, and Constraints</w:t>
      </w:r>
      <w:bookmarkEnd w:id="48"/>
    </w:p>
    <w:p xmlns:wp14="http://schemas.microsoft.com/office/word/2010/wordml" w:rsidRPr="004B7D80" w:rsidR="003316C2" w:rsidP="003316C2" w:rsidRDefault="003C1EE1" w14:paraId="1E954643" wp14:textId="77777777">
      <w:r>
        <w:pict w14:anchorId="5C9A1F91">
          <v:rect id="_x0000_i1379" style="width:0;height:1.5pt" o:hr="t" o:hrstd="t" o:hralign="center" fillcolor="#a0a0a0" stroked="f"/>
        </w:pict>
      </w:r>
    </w:p>
    <w:p xmlns:wp14="http://schemas.microsoft.com/office/word/2010/wordml" w:rsidRPr="004B7D80" w:rsidR="003316C2" w:rsidP="003316C2" w:rsidRDefault="003316C2" w14:paraId="66A3FCA0" wp14:textId="77777777">
      <w:pPr>
        <w:rPr>
          <w:b/>
          <w:bCs/>
        </w:rPr>
      </w:pPr>
      <w:r w:rsidRPr="004B7D80">
        <w:rPr>
          <w:b/>
          <w:bCs/>
        </w:rPr>
        <w:t>Purpose of the Element</w:t>
      </w:r>
    </w:p>
    <w:p xmlns:wp14="http://schemas.microsoft.com/office/word/2010/wordml" w:rsidRPr="004B7D80" w:rsidR="003316C2" w:rsidP="003316C2" w:rsidRDefault="003316C2" w14:paraId="5169E770" wp14:textId="77777777">
      <w:r w:rsidRPr="004B7D80">
        <w:t>This topic element introduces learners to the practical use of steels and alloys in furniture design, covering why and where these materials are used, and identifying the limitations that may restrict their application. The element highlights how design intent must align with material capability, environmental context, and user needs.</w:t>
      </w:r>
    </w:p>
    <w:p xmlns:wp14="http://schemas.microsoft.com/office/word/2010/wordml" w:rsidRPr="004B7D80" w:rsidR="003316C2" w:rsidP="003316C2" w:rsidRDefault="003316C2" w14:paraId="5EB947CA" wp14:textId="77777777">
      <w:r w:rsidRPr="004B7D80">
        <w:t>Understanding the purpose and constraints of steels and alloys helps designers specify materials that meet safety, aesthetic, functional, and manufacturing requirements, while also managing cost, maintenance, and user experience.</w:t>
      </w:r>
    </w:p>
    <w:p xmlns:wp14="http://schemas.microsoft.com/office/word/2010/wordml" w:rsidRPr="004B7D80" w:rsidR="003316C2" w:rsidP="003316C2" w:rsidRDefault="003C1EE1" w14:paraId="627AA0AC" wp14:textId="77777777">
      <w:r>
        <w:pict w14:anchorId="4C78BA2B">
          <v:rect id="_x0000_i1380" style="width:0;height:1.5pt" o:hr="t" o:hrstd="t" o:hralign="center" fillcolor="#a0a0a0" stroked="f"/>
        </w:pict>
      </w:r>
    </w:p>
    <w:p xmlns:wp14="http://schemas.microsoft.com/office/word/2010/wordml" w:rsidRPr="004B7D80" w:rsidR="003316C2" w:rsidP="003316C2" w:rsidRDefault="003316C2" w14:paraId="5C3216ED" wp14:textId="77777777">
      <w:pPr>
        <w:rPr>
          <w:b/>
          <w:bCs/>
        </w:rPr>
      </w:pPr>
      <w:r w:rsidRPr="004B7D80">
        <w:rPr>
          <w:b/>
          <w:bCs/>
        </w:rPr>
        <w:t>Key Concepts to Cover</w:t>
      </w:r>
    </w:p>
    <w:p xmlns:wp14="http://schemas.microsoft.com/office/word/2010/wordml" w:rsidRPr="004B7D80" w:rsidR="003316C2" w:rsidP="003316C2" w:rsidRDefault="003C1EE1" w14:paraId="5A7AF15D" wp14:textId="77777777">
      <w:r>
        <w:pict w14:anchorId="7A9B30D2">
          <v:rect id="_x0000_i1381" style="width:0;height:1.5pt" o:hr="t" o:hrstd="t" o:hralign="center" fillcolor="#a0a0a0" stroked="f"/>
        </w:pict>
      </w:r>
    </w:p>
    <w:p xmlns:wp14="http://schemas.microsoft.com/office/word/2010/wordml" w:rsidRPr="004B7D80" w:rsidR="003316C2" w:rsidP="003316C2" w:rsidRDefault="003316C2" w14:paraId="5EFDC837" wp14:textId="77777777">
      <w:pPr>
        <w:rPr>
          <w:b/>
          <w:bCs/>
        </w:rPr>
      </w:pPr>
      <w:r w:rsidRPr="004B7D80">
        <w:rPr>
          <w:rFonts w:ascii="Segoe UI Symbol" w:hAnsi="Segoe UI Symbol" w:cs="Segoe UI Symbol"/>
          <w:b/>
          <w:bCs/>
        </w:rPr>
        <w:t>🔹</w:t>
      </w:r>
      <w:r w:rsidRPr="004B7D80">
        <w:rPr>
          <w:b/>
          <w:bCs/>
        </w:rPr>
        <w:t xml:space="preserve"> 1. Purposes of Using Steels and Alloys in Furniture</w:t>
      </w:r>
    </w:p>
    <w:p xmlns:wp14="http://schemas.microsoft.com/office/word/2010/wordml" w:rsidRPr="004B7D80" w:rsidR="003316C2" w:rsidP="003316C2" w:rsidRDefault="003316C2" w14:paraId="6AE7B22A" wp14:textId="77777777">
      <w:pPr>
        <w:numPr>
          <w:ilvl w:val="0"/>
          <w:numId w:val="343"/>
        </w:numPr>
      </w:pPr>
      <w:r w:rsidRPr="004B7D80">
        <w:rPr>
          <w:b/>
          <w:bCs/>
        </w:rPr>
        <w:t>Structural Integrity</w:t>
      </w:r>
      <w:r w:rsidRPr="004B7D80">
        <w:t>: used for frames, supports, reinforcements (e.g. bed frames, chair legs)</w:t>
      </w:r>
    </w:p>
    <w:p xmlns:wp14="http://schemas.microsoft.com/office/word/2010/wordml" w:rsidRPr="004B7D80" w:rsidR="003316C2" w:rsidP="003316C2" w:rsidRDefault="003316C2" w14:paraId="129922EB" wp14:textId="77777777">
      <w:pPr>
        <w:numPr>
          <w:ilvl w:val="0"/>
          <w:numId w:val="343"/>
        </w:numPr>
      </w:pPr>
      <w:r w:rsidRPr="004B7D80">
        <w:rPr>
          <w:b/>
          <w:bCs/>
        </w:rPr>
        <w:t>Durability and Longevity</w:t>
      </w:r>
      <w:r w:rsidRPr="004B7D80">
        <w:t>: resists impact, wear, and heavy use over time</w:t>
      </w:r>
    </w:p>
    <w:p xmlns:wp14="http://schemas.microsoft.com/office/word/2010/wordml" w:rsidRPr="004B7D80" w:rsidR="003316C2" w:rsidP="003316C2" w:rsidRDefault="003316C2" w14:paraId="076ABDFF" wp14:textId="77777777">
      <w:pPr>
        <w:numPr>
          <w:ilvl w:val="0"/>
          <w:numId w:val="343"/>
        </w:numPr>
      </w:pPr>
      <w:r w:rsidRPr="004B7D80">
        <w:rPr>
          <w:b/>
          <w:bCs/>
        </w:rPr>
        <w:t>Aesthetic Appeal</w:t>
      </w:r>
      <w:r w:rsidRPr="004B7D80">
        <w:t>: modern, industrial, minimalistic finishes (e.g. brushed stainless or black powder-coated steel)</w:t>
      </w:r>
    </w:p>
    <w:p xmlns:wp14="http://schemas.microsoft.com/office/word/2010/wordml" w:rsidRPr="004B7D80" w:rsidR="003316C2" w:rsidP="003316C2" w:rsidRDefault="003316C2" w14:paraId="61F5D072" wp14:textId="77777777">
      <w:pPr>
        <w:numPr>
          <w:ilvl w:val="0"/>
          <w:numId w:val="343"/>
        </w:numPr>
      </w:pPr>
      <w:r w:rsidRPr="004B7D80">
        <w:rPr>
          <w:b/>
          <w:bCs/>
        </w:rPr>
        <w:t>Flexibility in Form</w:t>
      </w:r>
      <w:r w:rsidRPr="004B7D80">
        <w:t>: metals can be bent, welded, or moulded into custom shapes</w:t>
      </w:r>
    </w:p>
    <w:p xmlns:wp14="http://schemas.microsoft.com/office/word/2010/wordml" w:rsidRPr="004B7D80" w:rsidR="003316C2" w:rsidP="003316C2" w:rsidRDefault="003316C2" w14:paraId="0ABD7328" wp14:textId="77777777">
      <w:pPr>
        <w:numPr>
          <w:ilvl w:val="0"/>
          <w:numId w:val="343"/>
        </w:numPr>
      </w:pPr>
      <w:r w:rsidRPr="004B7D80">
        <w:rPr>
          <w:b/>
          <w:bCs/>
        </w:rPr>
        <w:t>Integration with Other Materials</w:t>
      </w:r>
      <w:r w:rsidRPr="004B7D80">
        <w:t>: allows mixed-material designs (metal + timber/glass/upholstery)</w:t>
      </w:r>
    </w:p>
    <w:p xmlns:wp14="http://schemas.microsoft.com/office/word/2010/wordml" w:rsidRPr="004B7D80" w:rsidR="003316C2" w:rsidP="003316C2" w:rsidRDefault="003316C2" w14:paraId="66560B42" wp14:textId="77777777">
      <w:pPr>
        <w:rPr>
          <w:b/>
          <w:bCs/>
        </w:rPr>
      </w:pPr>
      <w:r w:rsidRPr="004B7D80">
        <w:rPr>
          <w:rFonts w:ascii="Segoe UI Symbol" w:hAnsi="Segoe UI Symbol" w:cs="Segoe UI Symbol"/>
          <w:b/>
          <w:bCs/>
        </w:rPr>
        <w:t>🔹</w:t>
      </w:r>
      <w:r w:rsidRPr="004B7D80">
        <w:rPr>
          <w:b/>
          <w:bCs/>
        </w:rPr>
        <w:t xml:space="preserve"> 2. Common Applications</w:t>
      </w:r>
    </w:p>
    <w:p xmlns:wp14="http://schemas.microsoft.com/office/word/2010/wordml" w:rsidRPr="004B7D80" w:rsidR="003316C2" w:rsidP="003316C2" w:rsidRDefault="003316C2" w14:paraId="27574E4E" wp14:textId="77777777">
      <w:pPr>
        <w:numPr>
          <w:ilvl w:val="0"/>
          <w:numId w:val="344"/>
        </w:numPr>
      </w:pPr>
      <w:r w:rsidRPr="004B7D80">
        <w:rPr>
          <w:b/>
          <w:bCs/>
        </w:rPr>
        <w:t>Indoor Furniture</w:t>
      </w:r>
      <w:r w:rsidRPr="004B7D80">
        <w:t>: table legs, bookshelves, filing cabinets, workstations</w:t>
      </w:r>
    </w:p>
    <w:p xmlns:wp14="http://schemas.microsoft.com/office/word/2010/wordml" w:rsidRPr="004B7D80" w:rsidR="003316C2" w:rsidP="003316C2" w:rsidRDefault="003316C2" w14:paraId="27B4A91B" wp14:textId="77777777">
      <w:pPr>
        <w:numPr>
          <w:ilvl w:val="0"/>
          <w:numId w:val="344"/>
        </w:numPr>
      </w:pPr>
      <w:r w:rsidRPr="004B7D80">
        <w:rPr>
          <w:b/>
          <w:bCs/>
        </w:rPr>
        <w:t>Outdoor Furniture</w:t>
      </w:r>
      <w:r w:rsidRPr="004B7D80">
        <w:t>: benches, café chairs, loungers (usually powder-coated or stainless steel)</w:t>
      </w:r>
    </w:p>
    <w:p xmlns:wp14="http://schemas.microsoft.com/office/word/2010/wordml" w:rsidRPr="004B7D80" w:rsidR="003316C2" w:rsidP="003316C2" w:rsidRDefault="003316C2" w14:paraId="38389AAD" wp14:textId="77777777">
      <w:pPr>
        <w:numPr>
          <w:ilvl w:val="0"/>
          <w:numId w:val="344"/>
        </w:numPr>
      </w:pPr>
      <w:r w:rsidRPr="004B7D80">
        <w:rPr>
          <w:b/>
          <w:bCs/>
        </w:rPr>
        <w:t>Modular and Foldable Furniture</w:t>
      </w:r>
      <w:r w:rsidRPr="004B7D80">
        <w:t>: lightweight aluminium for ease of movement</w:t>
      </w:r>
    </w:p>
    <w:p xmlns:wp14="http://schemas.microsoft.com/office/word/2010/wordml" w:rsidRPr="004B7D80" w:rsidR="003316C2" w:rsidP="003316C2" w:rsidRDefault="003316C2" w14:paraId="5834D2C7" wp14:textId="77777777">
      <w:pPr>
        <w:numPr>
          <w:ilvl w:val="0"/>
          <w:numId w:val="344"/>
        </w:numPr>
      </w:pPr>
      <w:r w:rsidRPr="004B7D80">
        <w:rPr>
          <w:b/>
          <w:bCs/>
        </w:rPr>
        <w:t>Commercial and Public Spaces</w:t>
      </w:r>
      <w:r w:rsidRPr="004B7D80">
        <w:t>: vandal-resistant or low-maintenance designs</w:t>
      </w:r>
    </w:p>
    <w:p xmlns:wp14="http://schemas.microsoft.com/office/word/2010/wordml" w:rsidRPr="004B7D80" w:rsidR="003316C2" w:rsidP="003316C2" w:rsidRDefault="003316C2" w14:paraId="423CBB0D" wp14:textId="77777777">
      <w:pPr>
        <w:rPr>
          <w:b/>
          <w:bCs/>
        </w:rPr>
      </w:pPr>
      <w:r w:rsidRPr="004B7D80">
        <w:rPr>
          <w:rFonts w:ascii="Segoe UI Symbol" w:hAnsi="Segoe UI Symbol" w:cs="Segoe UI Symbol"/>
          <w:b/>
          <w:bCs/>
        </w:rPr>
        <w:t>🔹</w:t>
      </w:r>
      <w:r w:rsidRPr="004B7D80">
        <w:rPr>
          <w:b/>
          <w:bCs/>
        </w:rPr>
        <w:t xml:space="preserve"> 3. Constraints and Limitations</w:t>
      </w:r>
    </w:p>
    <w:p xmlns:wp14="http://schemas.microsoft.com/office/word/2010/wordml" w:rsidRPr="004B7D80" w:rsidR="003316C2" w:rsidP="003316C2" w:rsidRDefault="003316C2" w14:paraId="13354371" wp14:textId="77777777">
      <w:pPr>
        <w:numPr>
          <w:ilvl w:val="0"/>
          <w:numId w:val="345"/>
        </w:numPr>
      </w:pPr>
      <w:r w:rsidRPr="004B7D80">
        <w:rPr>
          <w:b/>
          <w:bCs/>
        </w:rPr>
        <w:t>Corrosion Risk</w:t>
      </w:r>
      <w:r w:rsidRPr="004B7D80">
        <w:t>: especially in coastal or humid environments unless corrosion-resistant finishes or alloys are used</w:t>
      </w:r>
    </w:p>
    <w:p xmlns:wp14="http://schemas.microsoft.com/office/word/2010/wordml" w:rsidRPr="004B7D80" w:rsidR="003316C2" w:rsidP="003316C2" w:rsidRDefault="003316C2" w14:paraId="31CD3893" wp14:textId="77777777">
      <w:pPr>
        <w:numPr>
          <w:ilvl w:val="0"/>
          <w:numId w:val="345"/>
        </w:numPr>
      </w:pPr>
      <w:r w:rsidRPr="004B7D80">
        <w:rPr>
          <w:b/>
          <w:bCs/>
        </w:rPr>
        <w:t>Weight</w:t>
      </w:r>
      <w:r w:rsidRPr="004B7D80">
        <w:t>: steel can be heavy, affecting portability or shipping cost</w:t>
      </w:r>
    </w:p>
    <w:p xmlns:wp14="http://schemas.microsoft.com/office/word/2010/wordml" w:rsidRPr="004B7D80" w:rsidR="003316C2" w:rsidP="003316C2" w:rsidRDefault="003316C2" w14:paraId="703340C8" wp14:textId="77777777">
      <w:pPr>
        <w:numPr>
          <w:ilvl w:val="0"/>
          <w:numId w:val="345"/>
        </w:numPr>
      </w:pPr>
      <w:r w:rsidRPr="004B7D80">
        <w:rPr>
          <w:b/>
          <w:bCs/>
        </w:rPr>
        <w:t>Heat and Cold Conductivity</w:t>
      </w:r>
      <w:r w:rsidRPr="004B7D80">
        <w:t>: may be uncomfortable for direct user contact (e.g. armrests or benches)</w:t>
      </w:r>
    </w:p>
    <w:p xmlns:wp14="http://schemas.microsoft.com/office/word/2010/wordml" w:rsidRPr="004B7D80" w:rsidR="003316C2" w:rsidP="003316C2" w:rsidRDefault="003316C2" w14:paraId="22F5F096" wp14:textId="77777777">
      <w:pPr>
        <w:numPr>
          <w:ilvl w:val="0"/>
          <w:numId w:val="345"/>
        </w:numPr>
      </w:pPr>
      <w:r w:rsidRPr="004B7D80">
        <w:rPr>
          <w:b/>
          <w:bCs/>
        </w:rPr>
        <w:t>Cost</w:t>
      </w:r>
      <w:r w:rsidRPr="004B7D80">
        <w:t>: some alloys (e.g. brass, bronze) are expensive</w:t>
      </w:r>
    </w:p>
    <w:p xmlns:wp14="http://schemas.microsoft.com/office/word/2010/wordml" w:rsidRPr="004B7D80" w:rsidR="003316C2" w:rsidP="003316C2" w:rsidRDefault="003316C2" w14:paraId="7CE3EE21" wp14:textId="77777777">
      <w:pPr>
        <w:numPr>
          <w:ilvl w:val="0"/>
          <w:numId w:val="345"/>
        </w:numPr>
      </w:pPr>
      <w:r w:rsidRPr="004B7D80">
        <w:rPr>
          <w:b/>
          <w:bCs/>
        </w:rPr>
        <w:t>Manufacturing Complexity</w:t>
      </w:r>
      <w:r w:rsidRPr="004B7D80">
        <w:t>: requires specialised equipment for welding, cutting, and coating</w:t>
      </w:r>
    </w:p>
    <w:p xmlns:wp14="http://schemas.microsoft.com/office/word/2010/wordml" w:rsidRPr="004B7D80" w:rsidR="003316C2" w:rsidP="003316C2" w:rsidRDefault="003316C2" w14:paraId="46BFAAF5" wp14:textId="77777777">
      <w:pPr>
        <w:numPr>
          <w:ilvl w:val="0"/>
          <w:numId w:val="345"/>
        </w:numPr>
      </w:pPr>
      <w:r w:rsidRPr="004B7D80">
        <w:rPr>
          <w:b/>
          <w:bCs/>
        </w:rPr>
        <w:t>Aesthetic Incompatibility</w:t>
      </w:r>
      <w:r w:rsidRPr="004B7D80">
        <w:t>: metals may not suit all design languages (e.g. traditional, rustic)</w:t>
      </w:r>
    </w:p>
    <w:p xmlns:wp14="http://schemas.microsoft.com/office/word/2010/wordml" w:rsidRPr="004B7D80" w:rsidR="003316C2" w:rsidP="003316C2" w:rsidRDefault="003C1EE1" w14:paraId="06686FEF" wp14:textId="77777777">
      <w:r>
        <w:pict w14:anchorId="0F34048C">
          <v:rect id="_x0000_i1382" style="width:0;height:1.5pt" o:hr="t" o:hrstd="t" o:hralign="center" fillcolor="#a0a0a0" stroked="f"/>
        </w:pict>
      </w:r>
    </w:p>
    <w:p xmlns:wp14="http://schemas.microsoft.com/office/word/2010/wordml" w:rsidRPr="004B7D80" w:rsidR="003316C2" w:rsidP="003316C2" w:rsidRDefault="003316C2" w14:paraId="0B742AED" wp14:textId="77777777">
      <w:pPr>
        <w:rPr>
          <w:b/>
          <w:bCs/>
        </w:rPr>
      </w:pPr>
      <w:r w:rsidRPr="004B7D80">
        <w:rPr>
          <w:b/>
          <w:bCs/>
        </w:rPr>
        <w:t>Facilitation Guidelines</w:t>
      </w:r>
    </w:p>
    <w:p xmlns:wp14="http://schemas.microsoft.com/office/word/2010/wordml" w:rsidRPr="004B7D80" w:rsidR="003316C2" w:rsidP="003316C2" w:rsidRDefault="003316C2" w14:paraId="76CF9F70" wp14:textId="77777777">
      <w:r w:rsidRPr="004B7D80">
        <w:rPr>
          <w:b/>
          <w:bCs/>
        </w:rPr>
        <w:t>Scenario Matching Task</w:t>
      </w:r>
      <w:r w:rsidRPr="004B7D80">
        <w:br/>
      </w:r>
      <w:r w:rsidRPr="004B7D80">
        <w:t>Present different design briefs (e.g. mobile workstation, outdoor café table, hotel room bedside table). Ask learners to identify suitable metals and highlight both opportunities and constraints based on the context.</w:t>
      </w:r>
    </w:p>
    <w:p xmlns:wp14="http://schemas.microsoft.com/office/word/2010/wordml" w:rsidRPr="004B7D80" w:rsidR="003316C2" w:rsidP="003316C2" w:rsidRDefault="003316C2" w14:paraId="114ADD4A" wp14:textId="77777777">
      <w:r w:rsidRPr="004B7D80">
        <w:rPr>
          <w:b/>
          <w:bCs/>
        </w:rPr>
        <w:t>Class Discussion</w:t>
      </w:r>
      <w:r w:rsidRPr="004B7D80">
        <w:br/>
      </w:r>
      <w:r w:rsidRPr="004B7D80">
        <w:t>“What makes aluminium a better option for some furniture pieces, and steel a better option for others?”</w:t>
      </w:r>
    </w:p>
    <w:p xmlns:wp14="http://schemas.microsoft.com/office/word/2010/wordml" w:rsidRPr="004B7D80" w:rsidR="003316C2" w:rsidP="003316C2" w:rsidRDefault="003C1EE1" w14:paraId="401A7268" wp14:textId="77777777">
      <w:r>
        <w:pict w14:anchorId="0272EABC">
          <v:rect id="_x0000_i1383" style="width:0;height:1.5pt" o:hr="t" o:hrstd="t" o:hralign="center" fillcolor="#a0a0a0" stroked="f"/>
        </w:pict>
      </w:r>
    </w:p>
    <w:p xmlns:wp14="http://schemas.microsoft.com/office/word/2010/wordml" w:rsidRPr="004B7D80" w:rsidR="003316C2" w:rsidP="003316C2" w:rsidRDefault="003316C2" w14:paraId="436AEC28" wp14:textId="77777777">
      <w:pPr>
        <w:rPr>
          <w:b/>
          <w:bCs/>
        </w:rPr>
      </w:pPr>
      <w:r w:rsidRPr="004B7D80">
        <w:rPr>
          <w:b/>
          <w:bCs/>
        </w:rPr>
        <w:t>Case Study</w:t>
      </w:r>
    </w:p>
    <w:p xmlns:wp14="http://schemas.microsoft.com/office/word/2010/wordml" w:rsidRPr="004B7D80" w:rsidR="003316C2" w:rsidP="003316C2" w:rsidRDefault="003316C2" w14:paraId="72A9BB9C" wp14:textId="77777777">
      <w:r w:rsidRPr="004B7D80">
        <w:rPr>
          <w:b/>
          <w:bCs/>
        </w:rPr>
        <w:t>Case Title</w:t>
      </w:r>
      <w:r w:rsidRPr="004B7D80">
        <w:t xml:space="preserve">: </w:t>
      </w:r>
      <w:r w:rsidRPr="004B7D80">
        <w:rPr>
          <w:i/>
          <w:iCs/>
        </w:rPr>
        <w:t>Wobble Warning</w:t>
      </w:r>
      <w:r w:rsidRPr="004B7D80">
        <w:br/>
      </w:r>
      <w:r w:rsidRPr="004B7D80">
        <w:t>A boutique hotel ordered designer tables with long, slender aluminium legs for their guest rooms. While visually appealing, the tables wobbled under light pressure due to insufficient rigidity in the design.</w:t>
      </w:r>
    </w:p>
    <w:p xmlns:wp14="http://schemas.microsoft.com/office/word/2010/wordml" w:rsidRPr="004B7D80" w:rsidR="003316C2" w:rsidP="003316C2" w:rsidRDefault="003316C2" w14:paraId="4996F9BA" wp14:textId="77777777">
      <w:r w:rsidRPr="004B7D80">
        <w:rPr>
          <w:b/>
          <w:bCs/>
        </w:rPr>
        <w:t>Facilitator Questions</w:t>
      </w:r>
      <w:r w:rsidRPr="004B7D80">
        <w:t>:</w:t>
      </w:r>
    </w:p>
    <w:p xmlns:wp14="http://schemas.microsoft.com/office/word/2010/wordml" w:rsidRPr="004B7D80" w:rsidR="003316C2" w:rsidP="003316C2" w:rsidRDefault="003316C2" w14:paraId="48BD948F" wp14:textId="77777777">
      <w:pPr>
        <w:numPr>
          <w:ilvl w:val="0"/>
          <w:numId w:val="346"/>
        </w:numPr>
      </w:pPr>
      <w:r w:rsidRPr="004B7D80">
        <w:t>What constraints of aluminium were overlooked?</w:t>
      </w:r>
    </w:p>
    <w:p xmlns:wp14="http://schemas.microsoft.com/office/word/2010/wordml" w:rsidRPr="004B7D80" w:rsidR="003316C2" w:rsidP="003316C2" w:rsidRDefault="003316C2" w14:paraId="0FD10AC6" wp14:textId="77777777">
      <w:pPr>
        <w:numPr>
          <w:ilvl w:val="0"/>
          <w:numId w:val="346"/>
        </w:numPr>
      </w:pPr>
      <w:r w:rsidRPr="004B7D80">
        <w:t>How could this design have been improved without changing the visual aesthetic?</w:t>
      </w:r>
    </w:p>
    <w:p xmlns:wp14="http://schemas.microsoft.com/office/word/2010/wordml" w:rsidRPr="004B7D80" w:rsidR="003316C2" w:rsidP="003316C2" w:rsidRDefault="003316C2" w14:paraId="144F2273" wp14:textId="77777777">
      <w:pPr>
        <w:numPr>
          <w:ilvl w:val="0"/>
          <w:numId w:val="346"/>
        </w:numPr>
      </w:pPr>
      <w:r w:rsidRPr="004B7D80">
        <w:t>What is the designer’s role in anticipating functional failures?</w:t>
      </w:r>
    </w:p>
    <w:p xmlns:wp14="http://schemas.microsoft.com/office/word/2010/wordml" w:rsidRPr="004B7D80" w:rsidR="003316C2" w:rsidP="003316C2" w:rsidRDefault="003316C2" w14:paraId="76FF422B" wp14:textId="77777777">
      <w:r w:rsidRPr="004B7D80">
        <w:rPr>
          <w:b/>
          <w:bCs/>
        </w:rPr>
        <w:t>Discussion Points</w:t>
      </w:r>
      <w:r w:rsidRPr="004B7D80">
        <w:t>:</w:t>
      </w:r>
    </w:p>
    <w:p xmlns:wp14="http://schemas.microsoft.com/office/word/2010/wordml" w:rsidRPr="004B7D80" w:rsidR="003316C2" w:rsidP="003316C2" w:rsidRDefault="003316C2" w14:paraId="7AA96046" wp14:textId="77777777">
      <w:pPr>
        <w:numPr>
          <w:ilvl w:val="0"/>
          <w:numId w:val="347"/>
        </w:numPr>
      </w:pPr>
      <w:r w:rsidRPr="004B7D80">
        <w:t>Balance between aesthetics and structural strength</w:t>
      </w:r>
    </w:p>
    <w:p xmlns:wp14="http://schemas.microsoft.com/office/word/2010/wordml" w:rsidRPr="004B7D80" w:rsidR="003316C2" w:rsidP="003316C2" w:rsidRDefault="003316C2" w14:paraId="23336B61" wp14:textId="77777777">
      <w:pPr>
        <w:numPr>
          <w:ilvl w:val="0"/>
          <w:numId w:val="347"/>
        </w:numPr>
      </w:pPr>
      <w:r w:rsidRPr="004B7D80">
        <w:t>Importance of bracing and geometry in design</w:t>
      </w:r>
    </w:p>
    <w:p xmlns:wp14="http://schemas.microsoft.com/office/word/2010/wordml" w:rsidRPr="004B7D80" w:rsidR="003316C2" w:rsidP="003316C2" w:rsidRDefault="003316C2" w14:paraId="1EFD0677" wp14:textId="77777777">
      <w:pPr>
        <w:numPr>
          <w:ilvl w:val="0"/>
          <w:numId w:val="347"/>
        </w:numPr>
      </w:pPr>
      <w:r w:rsidRPr="004B7D80">
        <w:t>Communication with engineers and fabricators</w:t>
      </w:r>
    </w:p>
    <w:p xmlns:wp14="http://schemas.microsoft.com/office/word/2010/wordml" w:rsidRPr="004B7D80" w:rsidR="003316C2" w:rsidP="003316C2" w:rsidRDefault="003C1EE1" w14:paraId="752F30A4" wp14:textId="77777777">
      <w:r>
        <w:pict w14:anchorId="048ADC1D">
          <v:rect id="_x0000_i1384" style="width:0;height:1.5pt" o:hr="t" o:hrstd="t" o:hralign="center" fillcolor="#a0a0a0" stroked="f"/>
        </w:pict>
      </w:r>
    </w:p>
    <w:p xmlns:wp14="http://schemas.microsoft.com/office/word/2010/wordml" w:rsidRPr="004B7D80" w:rsidR="003316C2" w:rsidP="003316C2" w:rsidRDefault="003316C2" w14:paraId="56E3630C" wp14:textId="77777777">
      <w:pPr>
        <w:rPr>
          <w:b/>
          <w:bCs/>
        </w:rPr>
      </w:pPr>
      <w:r w:rsidRPr="004B7D80">
        <w:rPr>
          <w:b/>
          <w:bCs/>
        </w:rPr>
        <w:t>Questions for Learner Engagement</w:t>
      </w:r>
    </w:p>
    <w:p xmlns:wp14="http://schemas.microsoft.com/office/word/2010/wordml" w:rsidRPr="004B7D80" w:rsidR="003316C2" w:rsidP="003316C2" w:rsidRDefault="003316C2" w14:paraId="63C3D8C0"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3316C2" w:rsidP="003316C2" w:rsidRDefault="003316C2" w14:paraId="4EAA37B6" wp14:textId="77777777">
      <w:pPr>
        <w:numPr>
          <w:ilvl w:val="0"/>
          <w:numId w:val="348"/>
        </w:numPr>
      </w:pPr>
      <w:r w:rsidRPr="004B7D80">
        <w:t>List two reasons why stainless steel is used in kitchen furniture.</w:t>
      </w:r>
    </w:p>
    <w:p xmlns:wp14="http://schemas.microsoft.com/office/word/2010/wordml" w:rsidRPr="004B7D80" w:rsidR="003316C2" w:rsidP="003316C2" w:rsidRDefault="003316C2" w14:paraId="1B1EC79B" wp14:textId="77777777">
      <w:pPr>
        <w:numPr>
          <w:ilvl w:val="0"/>
          <w:numId w:val="348"/>
        </w:numPr>
      </w:pPr>
      <w:r w:rsidRPr="004B7D80">
        <w:t>What are two constraints of using mild steel in outdoor furniture?</w:t>
      </w:r>
    </w:p>
    <w:p xmlns:wp14="http://schemas.microsoft.com/office/word/2010/wordml" w:rsidRPr="004B7D80" w:rsidR="003316C2" w:rsidP="003316C2" w:rsidRDefault="003316C2" w14:paraId="7194F4ED"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3316C2" w:rsidP="003316C2" w:rsidRDefault="003316C2" w14:paraId="5229BAA2" wp14:textId="77777777">
      <w:pPr>
        <w:numPr>
          <w:ilvl w:val="0"/>
          <w:numId w:val="349"/>
        </w:numPr>
      </w:pPr>
      <w:r w:rsidRPr="004B7D80">
        <w:t>You are designing café seating for a coastal resort. Which metal would you choose and why?</w:t>
      </w:r>
    </w:p>
    <w:p xmlns:wp14="http://schemas.microsoft.com/office/word/2010/wordml" w:rsidRPr="004B7D80" w:rsidR="003316C2" w:rsidP="003316C2" w:rsidRDefault="003316C2" w14:paraId="0DAC58BB" wp14:textId="77777777">
      <w:pPr>
        <w:numPr>
          <w:ilvl w:val="0"/>
          <w:numId w:val="349"/>
        </w:numPr>
      </w:pPr>
      <w:r w:rsidRPr="004B7D80">
        <w:t>What considerations would affect your choice between brass and powder-coated steel for decorative features?</w:t>
      </w:r>
    </w:p>
    <w:p xmlns:wp14="http://schemas.microsoft.com/office/word/2010/wordml" w:rsidRPr="004B7D80" w:rsidR="003316C2" w:rsidP="003316C2" w:rsidRDefault="003316C2" w14:paraId="225157A5"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3316C2" w:rsidP="003316C2" w:rsidRDefault="003316C2" w14:paraId="2D82E0E9" wp14:textId="77777777">
      <w:pPr>
        <w:numPr>
          <w:ilvl w:val="0"/>
          <w:numId w:val="350"/>
        </w:numPr>
      </w:pPr>
      <w:r w:rsidRPr="004B7D80">
        <w:t>Should all outdoor furniture use metal components? Defend your opinion.</w:t>
      </w:r>
    </w:p>
    <w:p xmlns:wp14="http://schemas.microsoft.com/office/word/2010/wordml" w:rsidRPr="004B7D80" w:rsidR="003316C2" w:rsidP="003316C2" w:rsidRDefault="003316C2" w14:paraId="2C7AADDE" wp14:textId="77777777">
      <w:pPr>
        <w:numPr>
          <w:ilvl w:val="0"/>
          <w:numId w:val="350"/>
        </w:numPr>
      </w:pPr>
      <w:r w:rsidRPr="004B7D80">
        <w:t>How can a designer balance sustainability with performance when specifying metals?</w:t>
      </w:r>
    </w:p>
    <w:p xmlns:wp14="http://schemas.microsoft.com/office/word/2010/wordml" w:rsidRPr="004B7D80" w:rsidR="003316C2" w:rsidP="003316C2" w:rsidRDefault="003C1EE1" w14:paraId="3048BA75" wp14:textId="77777777">
      <w:r>
        <w:pict w14:anchorId="776FE40A">
          <v:rect id="_x0000_i1385" style="width:0;height:1.5pt" o:hr="t" o:hrstd="t" o:hralign="center" fillcolor="#a0a0a0" stroked="f"/>
        </w:pict>
      </w:r>
    </w:p>
    <w:p xmlns:wp14="http://schemas.microsoft.com/office/word/2010/wordml" w:rsidRPr="004B7D80" w:rsidR="003316C2" w:rsidP="003316C2" w:rsidRDefault="003316C2" w14:paraId="45D92AA9" wp14:textId="77777777">
      <w:pPr>
        <w:rPr>
          <w:b/>
          <w:bCs/>
        </w:rPr>
      </w:pPr>
      <w:r w:rsidRPr="004B7D80">
        <w:rPr>
          <w:b/>
          <w:bCs/>
        </w:rPr>
        <w:t>Summary for Learners</w:t>
      </w:r>
    </w:p>
    <w:p xmlns:wp14="http://schemas.microsoft.com/office/word/2010/wordml" w:rsidRPr="004B7D80" w:rsidR="003316C2" w:rsidP="003316C2" w:rsidRDefault="003316C2" w14:paraId="7957EDA1" wp14:textId="77777777">
      <w:r w:rsidRPr="004B7D80">
        <w:t>Steels and alloys offer powerful opportunities in furniture design, from robust internal frames to elegant, lightweight features. However, their use comes with important constraints—from corrosion to thermal conductivity and aesthetic context. Designers must carefully evaluate purpose, placement, performance, and production needs when deciding whether and how to integrate metals into their furniture solutions.</w:t>
      </w:r>
    </w:p>
    <w:p xmlns:wp14="http://schemas.microsoft.com/office/word/2010/wordml" w:rsidRPr="004B7D80" w:rsidR="003316C2" w:rsidRDefault="003316C2" w14:paraId="3793568E" wp14:textId="77777777">
      <w:r w:rsidRPr="004B7D80">
        <w:br w:type="page"/>
      </w:r>
    </w:p>
    <w:p xmlns:wp14="http://schemas.microsoft.com/office/word/2010/wordml" w:rsidRPr="004B7D80" w:rsidR="003316C2" w:rsidP="003316C2" w:rsidRDefault="003316C2" w14:paraId="676593EC" wp14:textId="77777777">
      <w:pPr>
        <w:pStyle w:val="Heading3"/>
        <w:rPr>
          <w:rFonts w:ascii="Century Gothic" w:hAnsi="Century Gothic"/>
          <w:b/>
          <w:bCs/>
        </w:rPr>
      </w:pPr>
      <w:bookmarkStart w:name="_Toc194130570" w:id="49"/>
      <w:r w:rsidRPr="004B7D80">
        <w:rPr>
          <w:rFonts w:ascii="Century Gothic" w:hAnsi="Century Gothic"/>
          <w:b/>
          <w:bCs/>
        </w:rPr>
        <w:t>KT0605 – Implications for Design</w:t>
      </w:r>
      <w:bookmarkEnd w:id="49"/>
    </w:p>
    <w:p xmlns:wp14="http://schemas.microsoft.com/office/word/2010/wordml" w:rsidRPr="004B7D80" w:rsidR="003316C2" w:rsidP="003316C2" w:rsidRDefault="003C1EE1" w14:paraId="081CEB47" wp14:textId="77777777">
      <w:r>
        <w:pict w14:anchorId="7AEB59AF">
          <v:rect id="_x0000_i1386" style="width:0;height:1.5pt" o:hr="t" o:hrstd="t" o:hralign="center" fillcolor="#a0a0a0" stroked="f"/>
        </w:pict>
      </w:r>
    </w:p>
    <w:p xmlns:wp14="http://schemas.microsoft.com/office/word/2010/wordml" w:rsidRPr="004B7D80" w:rsidR="003316C2" w:rsidP="003316C2" w:rsidRDefault="003316C2" w14:paraId="1D7B74F6" wp14:textId="77777777">
      <w:pPr>
        <w:rPr>
          <w:b/>
          <w:bCs/>
        </w:rPr>
      </w:pPr>
      <w:r w:rsidRPr="004B7D80">
        <w:rPr>
          <w:b/>
          <w:bCs/>
        </w:rPr>
        <w:t>Purpose of the Element</w:t>
      </w:r>
    </w:p>
    <w:p xmlns:wp14="http://schemas.microsoft.com/office/word/2010/wordml" w:rsidRPr="004B7D80" w:rsidR="003316C2" w:rsidP="003316C2" w:rsidRDefault="003316C2" w14:paraId="5A9962A8" wp14:textId="77777777">
      <w:r w:rsidRPr="004B7D80">
        <w:t>This topic element examines how the selection and application of steels and alloys influence design decisions in furniture. Learners will explore the relationship between material properties and the design process, including how metals affect the form, function, aesthetics, fabrication, and user experience of furniture products.</w:t>
      </w:r>
    </w:p>
    <w:p xmlns:wp14="http://schemas.microsoft.com/office/word/2010/wordml" w:rsidRPr="004B7D80" w:rsidR="003316C2" w:rsidP="003316C2" w:rsidRDefault="003316C2" w14:paraId="275C183B" wp14:textId="77777777">
      <w:r w:rsidRPr="004B7D80">
        <w:t>Understanding these implications helps learners to evaluate design feasibility, predict material behaviour, and make informed, purposeful choices that enhance both product performance and aesthetic value.</w:t>
      </w:r>
    </w:p>
    <w:p xmlns:wp14="http://schemas.microsoft.com/office/word/2010/wordml" w:rsidRPr="004B7D80" w:rsidR="003316C2" w:rsidP="003316C2" w:rsidRDefault="003C1EE1" w14:paraId="54D4AFED" wp14:textId="77777777">
      <w:r>
        <w:pict w14:anchorId="1E5B2695">
          <v:rect id="_x0000_i1387" style="width:0;height:1.5pt" o:hr="t" o:hrstd="t" o:hralign="center" fillcolor="#a0a0a0" stroked="f"/>
        </w:pict>
      </w:r>
    </w:p>
    <w:p xmlns:wp14="http://schemas.microsoft.com/office/word/2010/wordml" w:rsidRPr="004B7D80" w:rsidR="003316C2" w:rsidP="003316C2" w:rsidRDefault="003316C2" w14:paraId="7810CCA8" wp14:textId="77777777">
      <w:pPr>
        <w:rPr>
          <w:b/>
          <w:bCs/>
        </w:rPr>
      </w:pPr>
      <w:r w:rsidRPr="004B7D80">
        <w:rPr>
          <w:b/>
          <w:bCs/>
        </w:rPr>
        <w:t>Key Concepts to Cover</w:t>
      </w:r>
    </w:p>
    <w:p xmlns:wp14="http://schemas.microsoft.com/office/word/2010/wordml" w:rsidRPr="004B7D80" w:rsidR="003316C2" w:rsidP="003316C2" w:rsidRDefault="003C1EE1" w14:paraId="0FBA7733" wp14:textId="77777777">
      <w:r>
        <w:pict w14:anchorId="208D4D0C">
          <v:rect id="_x0000_i1388" style="width:0;height:1.5pt" o:hr="t" o:hrstd="t" o:hralign="center" fillcolor="#a0a0a0" stroked="f"/>
        </w:pict>
      </w:r>
    </w:p>
    <w:p xmlns:wp14="http://schemas.microsoft.com/office/word/2010/wordml" w:rsidRPr="004B7D80" w:rsidR="003316C2" w:rsidP="003316C2" w:rsidRDefault="003316C2" w14:paraId="1CA0DBA8" wp14:textId="77777777">
      <w:pPr>
        <w:rPr>
          <w:b/>
          <w:bCs/>
        </w:rPr>
      </w:pPr>
      <w:r w:rsidRPr="004B7D80">
        <w:rPr>
          <w:rFonts w:ascii="Segoe UI Symbol" w:hAnsi="Segoe UI Symbol" w:cs="Segoe UI Symbol"/>
          <w:b/>
          <w:bCs/>
        </w:rPr>
        <w:t>🔹</w:t>
      </w:r>
      <w:r w:rsidRPr="004B7D80">
        <w:rPr>
          <w:b/>
          <w:bCs/>
        </w:rPr>
        <w:t xml:space="preserve"> 1. Structural and Functional Implications</w:t>
      </w:r>
    </w:p>
    <w:p xmlns:wp14="http://schemas.microsoft.com/office/word/2010/wordml" w:rsidRPr="004B7D80" w:rsidR="003316C2" w:rsidP="003316C2" w:rsidRDefault="003316C2" w14:paraId="5D40C1FF" wp14:textId="77777777">
      <w:pPr>
        <w:numPr>
          <w:ilvl w:val="0"/>
          <w:numId w:val="351"/>
        </w:numPr>
      </w:pPr>
      <w:r w:rsidRPr="004B7D80">
        <w:t xml:space="preserve">Metals allow </w:t>
      </w:r>
      <w:r w:rsidRPr="004B7D80">
        <w:rPr>
          <w:b/>
          <w:bCs/>
        </w:rPr>
        <w:t>thin but strong</w:t>
      </w:r>
      <w:r w:rsidRPr="004B7D80">
        <w:t xml:space="preserve"> components (e.g. slender table legs, cantilevered seats)</w:t>
      </w:r>
    </w:p>
    <w:p xmlns:wp14="http://schemas.microsoft.com/office/word/2010/wordml" w:rsidRPr="004B7D80" w:rsidR="003316C2" w:rsidP="003316C2" w:rsidRDefault="003316C2" w14:paraId="3D70A7FE" wp14:textId="77777777">
      <w:pPr>
        <w:numPr>
          <w:ilvl w:val="0"/>
          <w:numId w:val="351"/>
        </w:numPr>
      </w:pPr>
      <w:r w:rsidRPr="004B7D80">
        <w:t xml:space="preserve">Over-reliance on metal strength without proper geometry or bracing may lead to </w:t>
      </w:r>
      <w:r w:rsidRPr="004B7D80">
        <w:rPr>
          <w:b/>
          <w:bCs/>
        </w:rPr>
        <w:t>instability</w:t>
      </w:r>
    </w:p>
    <w:p xmlns:wp14="http://schemas.microsoft.com/office/word/2010/wordml" w:rsidRPr="004B7D80" w:rsidR="003316C2" w:rsidP="003316C2" w:rsidRDefault="003316C2" w14:paraId="19B7B63C" wp14:textId="77777777">
      <w:pPr>
        <w:numPr>
          <w:ilvl w:val="0"/>
          <w:numId w:val="351"/>
        </w:numPr>
      </w:pPr>
      <w:r w:rsidRPr="004B7D80">
        <w:t xml:space="preserve">High weight (e.g. solid steel) affects </w:t>
      </w:r>
      <w:r w:rsidRPr="004B7D80">
        <w:rPr>
          <w:b/>
          <w:bCs/>
        </w:rPr>
        <w:t>transport, assembly, and wall-mounting</w:t>
      </w:r>
    </w:p>
    <w:p xmlns:wp14="http://schemas.microsoft.com/office/word/2010/wordml" w:rsidRPr="004B7D80" w:rsidR="003316C2" w:rsidP="003316C2" w:rsidRDefault="003316C2" w14:paraId="7970F46A" wp14:textId="77777777">
      <w:pPr>
        <w:rPr>
          <w:b/>
          <w:bCs/>
        </w:rPr>
      </w:pPr>
      <w:r w:rsidRPr="004B7D80">
        <w:rPr>
          <w:rFonts w:ascii="Segoe UI Symbol" w:hAnsi="Segoe UI Symbol" w:cs="Segoe UI Symbol"/>
          <w:b/>
          <w:bCs/>
        </w:rPr>
        <w:t>🔹</w:t>
      </w:r>
      <w:r w:rsidRPr="004B7D80">
        <w:rPr>
          <w:b/>
          <w:bCs/>
        </w:rPr>
        <w:t xml:space="preserve"> 2. Formability and Manufacturing</w:t>
      </w:r>
    </w:p>
    <w:p xmlns:wp14="http://schemas.microsoft.com/office/word/2010/wordml" w:rsidRPr="004B7D80" w:rsidR="003316C2" w:rsidP="003316C2" w:rsidRDefault="003316C2" w14:paraId="5AFF706E" wp14:textId="77777777">
      <w:pPr>
        <w:numPr>
          <w:ilvl w:val="0"/>
          <w:numId w:val="352"/>
        </w:numPr>
      </w:pPr>
      <w:r w:rsidRPr="004B7D80">
        <w:t xml:space="preserve">Steels and alloys can be </w:t>
      </w:r>
      <w:r w:rsidRPr="004B7D80">
        <w:rPr>
          <w:b/>
          <w:bCs/>
        </w:rPr>
        <w:t>cut, bent, rolled, welded, riveted, or cast</w:t>
      </w:r>
    </w:p>
    <w:p xmlns:wp14="http://schemas.microsoft.com/office/word/2010/wordml" w:rsidRPr="004B7D80" w:rsidR="003316C2" w:rsidP="003316C2" w:rsidRDefault="003316C2" w14:paraId="64615AA3" wp14:textId="77777777">
      <w:pPr>
        <w:numPr>
          <w:ilvl w:val="0"/>
          <w:numId w:val="352"/>
        </w:numPr>
      </w:pPr>
      <w:r w:rsidRPr="004B7D80">
        <w:t xml:space="preserve">The design must accommodate </w:t>
      </w:r>
      <w:r w:rsidRPr="004B7D80">
        <w:rPr>
          <w:b/>
          <w:bCs/>
        </w:rPr>
        <w:t>joining methods</w:t>
      </w:r>
      <w:r w:rsidRPr="004B7D80">
        <w:t xml:space="preserve"> (e.g. welding vs bolting)</w:t>
      </w:r>
    </w:p>
    <w:p xmlns:wp14="http://schemas.microsoft.com/office/word/2010/wordml" w:rsidRPr="004B7D80" w:rsidR="003316C2" w:rsidP="003316C2" w:rsidRDefault="003316C2" w14:paraId="1877C4D9" wp14:textId="77777777">
      <w:pPr>
        <w:numPr>
          <w:ilvl w:val="0"/>
          <w:numId w:val="352"/>
        </w:numPr>
      </w:pPr>
      <w:r w:rsidRPr="004B7D80">
        <w:t>Complex forms may increase cost due to specialised equipment and labour</w:t>
      </w:r>
    </w:p>
    <w:p xmlns:wp14="http://schemas.microsoft.com/office/word/2010/wordml" w:rsidRPr="004B7D80" w:rsidR="003316C2" w:rsidP="003316C2" w:rsidRDefault="003316C2" w14:paraId="21ABAB41" wp14:textId="77777777">
      <w:pPr>
        <w:rPr>
          <w:b/>
          <w:bCs/>
        </w:rPr>
      </w:pPr>
      <w:r w:rsidRPr="004B7D80">
        <w:rPr>
          <w:rFonts w:ascii="Segoe UI Symbol" w:hAnsi="Segoe UI Symbol" w:cs="Segoe UI Symbol"/>
          <w:b/>
          <w:bCs/>
        </w:rPr>
        <w:t>🔹</w:t>
      </w:r>
      <w:r w:rsidRPr="004B7D80">
        <w:rPr>
          <w:b/>
          <w:bCs/>
        </w:rPr>
        <w:t xml:space="preserve"> 3. Aesthetic Considerations</w:t>
      </w:r>
    </w:p>
    <w:p xmlns:wp14="http://schemas.microsoft.com/office/word/2010/wordml" w:rsidRPr="004B7D80" w:rsidR="003316C2" w:rsidP="003316C2" w:rsidRDefault="003316C2" w14:paraId="5E7B445E" wp14:textId="77777777">
      <w:pPr>
        <w:numPr>
          <w:ilvl w:val="0"/>
          <w:numId w:val="353"/>
        </w:numPr>
      </w:pPr>
      <w:r w:rsidRPr="004B7D80">
        <w:t xml:space="preserve">Brushed steel offers a </w:t>
      </w:r>
      <w:r w:rsidRPr="004B7D80">
        <w:rPr>
          <w:b/>
          <w:bCs/>
        </w:rPr>
        <w:t>clean, modern look</w:t>
      </w:r>
      <w:r w:rsidRPr="004B7D80">
        <w:t>, often used in minimalist styles</w:t>
      </w:r>
    </w:p>
    <w:p xmlns:wp14="http://schemas.microsoft.com/office/word/2010/wordml" w:rsidRPr="004B7D80" w:rsidR="003316C2" w:rsidP="003316C2" w:rsidRDefault="003316C2" w14:paraId="3E09A9EB" wp14:textId="77777777">
      <w:pPr>
        <w:numPr>
          <w:ilvl w:val="0"/>
          <w:numId w:val="353"/>
        </w:numPr>
      </w:pPr>
      <w:r w:rsidRPr="004B7D80">
        <w:t xml:space="preserve">Brass or bronze adds a </w:t>
      </w:r>
      <w:r w:rsidRPr="004B7D80">
        <w:rPr>
          <w:b/>
          <w:bCs/>
        </w:rPr>
        <w:t>luxurious, warm tone</w:t>
      </w:r>
    </w:p>
    <w:p xmlns:wp14="http://schemas.microsoft.com/office/word/2010/wordml" w:rsidRPr="004B7D80" w:rsidR="003316C2" w:rsidP="003316C2" w:rsidRDefault="003316C2" w14:paraId="781B45F8" wp14:textId="77777777">
      <w:pPr>
        <w:numPr>
          <w:ilvl w:val="0"/>
          <w:numId w:val="353"/>
        </w:numPr>
      </w:pPr>
      <w:r w:rsidRPr="004B7D80">
        <w:t>Powder coating allows colour options, but finish must be applied consistently</w:t>
      </w:r>
    </w:p>
    <w:p xmlns:wp14="http://schemas.microsoft.com/office/word/2010/wordml" w:rsidRPr="004B7D80" w:rsidR="003316C2" w:rsidP="003316C2" w:rsidRDefault="003316C2" w14:paraId="2E905A0A" wp14:textId="77777777">
      <w:pPr>
        <w:rPr>
          <w:b/>
          <w:bCs/>
        </w:rPr>
      </w:pPr>
      <w:r w:rsidRPr="004B7D80">
        <w:rPr>
          <w:rFonts w:ascii="Segoe UI Symbol" w:hAnsi="Segoe UI Symbol" w:cs="Segoe UI Symbol"/>
          <w:b/>
          <w:bCs/>
        </w:rPr>
        <w:t>🔹</w:t>
      </w:r>
      <w:r w:rsidRPr="004B7D80">
        <w:rPr>
          <w:b/>
          <w:bCs/>
        </w:rPr>
        <w:t xml:space="preserve"> 4. Comfort and User Experience</w:t>
      </w:r>
    </w:p>
    <w:p xmlns:wp14="http://schemas.microsoft.com/office/word/2010/wordml" w:rsidRPr="004B7D80" w:rsidR="003316C2" w:rsidP="003316C2" w:rsidRDefault="003316C2" w14:paraId="1B3AAAE3" wp14:textId="77777777">
      <w:pPr>
        <w:numPr>
          <w:ilvl w:val="0"/>
          <w:numId w:val="354"/>
        </w:numPr>
      </w:pPr>
      <w:r w:rsidRPr="004B7D80">
        <w:t xml:space="preserve">Metals feel </w:t>
      </w:r>
      <w:r w:rsidRPr="004B7D80">
        <w:rPr>
          <w:b/>
          <w:bCs/>
        </w:rPr>
        <w:t>cold to the touch</w:t>
      </w:r>
      <w:r w:rsidRPr="004B7D80">
        <w:t xml:space="preserve"> and may require coverings (e.g. on seating, armrests)</w:t>
      </w:r>
    </w:p>
    <w:p xmlns:wp14="http://schemas.microsoft.com/office/word/2010/wordml" w:rsidRPr="004B7D80" w:rsidR="003316C2" w:rsidP="003316C2" w:rsidRDefault="003316C2" w14:paraId="2FA63CA5" wp14:textId="77777777">
      <w:pPr>
        <w:numPr>
          <w:ilvl w:val="0"/>
          <w:numId w:val="354"/>
        </w:numPr>
      </w:pPr>
      <w:r w:rsidRPr="004B7D80">
        <w:t>High reflectivity can cause glare</w:t>
      </w:r>
    </w:p>
    <w:p xmlns:wp14="http://schemas.microsoft.com/office/word/2010/wordml" w:rsidRPr="004B7D80" w:rsidR="003316C2" w:rsidP="003316C2" w:rsidRDefault="003316C2" w14:paraId="491F48C8" wp14:textId="77777777">
      <w:pPr>
        <w:numPr>
          <w:ilvl w:val="0"/>
          <w:numId w:val="354"/>
        </w:numPr>
      </w:pPr>
      <w:r w:rsidRPr="004B7D80">
        <w:t>Noise or vibration may be amplified in hollow metal structures</w:t>
      </w:r>
    </w:p>
    <w:p xmlns:wp14="http://schemas.microsoft.com/office/word/2010/wordml" w:rsidRPr="004B7D80" w:rsidR="003316C2" w:rsidP="003316C2" w:rsidRDefault="003316C2" w14:paraId="614E7829" wp14:textId="77777777">
      <w:pPr>
        <w:rPr>
          <w:b/>
          <w:bCs/>
        </w:rPr>
      </w:pPr>
      <w:r w:rsidRPr="004B7D80">
        <w:rPr>
          <w:rFonts w:ascii="Segoe UI Symbol" w:hAnsi="Segoe UI Symbol" w:cs="Segoe UI Symbol"/>
          <w:b/>
          <w:bCs/>
        </w:rPr>
        <w:t>🔹</w:t>
      </w:r>
      <w:r w:rsidRPr="004B7D80">
        <w:rPr>
          <w:b/>
          <w:bCs/>
        </w:rPr>
        <w:t xml:space="preserve"> 5. Integration with Other Materials</w:t>
      </w:r>
    </w:p>
    <w:p xmlns:wp14="http://schemas.microsoft.com/office/word/2010/wordml" w:rsidRPr="004B7D80" w:rsidR="003316C2" w:rsidP="003316C2" w:rsidRDefault="003316C2" w14:paraId="492E23B8" wp14:textId="77777777">
      <w:pPr>
        <w:numPr>
          <w:ilvl w:val="0"/>
          <w:numId w:val="355"/>
        </w:numPr>
      </w:pPr>
      <w:r w:rsidRPr="004B7D80">
        <w:t>Designers often combine metals with timber, glass, or upholstery</w:t>
      </w:r>
    </w:p>
    <w:p xmlns:wp14="http://schemas.microsoft.com/office/word/2010/wordml" w:rsidRPr="004B7D80" w:rsidR="003316C2" w:rsidP="003316C2" w:rsidRDefault="003316C2" w14:paraId="6E814D2B" wp14:textId="77777777">
      <w:pPr>
        <w:numPr>
          <w:ilvl w:val="0"/>
          <w:numId w:val="355"/>
        </w:numPr>
      </w:pPr>
      <w:r w:rsidRPr="004B7D80">
        <w:t xml:space="preserve">The design must allow for </w:t>
      </w:r>
      <w:r w:rsidRPr="004B7D80">
        <w:rPr>
          <w:b/>
          <w:bCs/>
        </w:rPr>
        <w:t>differential movement</w:t>
      </w:r>
      <w:r w:rsidRPr="004B7D80">
        <w:t>, adhesion, or fastening techniques</w:t>
      </w:r>
    </w:p>
    <w:p xmlns:wp14="http://schemas.microsoft.com/office/word/2010/wordml" w:rsidRPr="004B7D80" w:rsidR="003316C2" w:rsidP="003316C2" w:rsidRDefault="003316C2" w14:paraId="04682AB1" wp14:textId="77777777">
      <w:pPr>
        <w:numPr>
          <w:ilvl w:val="0"/>
          <w:numId w:val="355"/>
        </w:numPr>
      </w:pPr>
      <w:r w:rsidRPr="004B7D80">
        <w:t>Galvanic corrosion risks arise when mixing dissimilar metals</w:t>
      </w:r>
    </w:p>
    <w:p xmlns:wp14="http://schemas.microsoft.com/office/word/2010/wordml" w:rsidRPr="004B7D80" w:rsidR="003316C2" w:rsidP="003316C2" w:rsidRDefault="003C1EE1" w14:paraId="506B019F" wp14:textId="77777777">
      <w:r>
        <w:pict w14:anchorId="7A20C2FE">
          <v:rect id="_x0000_i1389" style="width:0;height:1.5pt" o:hr="t" o:hrstd="t" o:hralign="center" fillcolor="#a0a0a0" stroked="f"/>
        </w:pict>
      </w:r>
    </w:p>
    <w:p xmlns:wp14="http://schemas.microsoft.com/office/word/2010/wordml" w:rsidRPr="004B7D80" w:rsidR="003316C2" w:rsidP="003316C2" w:rsidRDefault="003316C2" w14:paraId="48054296" wp14:textId="77777777">
      <w:pPr>
        <w:rPr>
          <w:b/>
          <w:bCs/>
        </w:rPr>
      </w:pPr>
      <w:r w:rsidRPr="004B7D80">
        <w:rPr>
          <w:b/>
          <w:bCs/>
        </w:rPr>
        <w:t>Facilitation Guidelines</w:t>
      </w:r>
    </w:p>
    <w:p xmlns:wp14="http://schemas.microsoft.com/office/word/2010/wordml" w:rsidRPr="004B7D80" w:rsidR="003316C2" w:rsidP="003316C2" w:rsidRDefault="003316C2" w14:paraId="4D929465" wp14:textId="77777777">
      <w:r w:rsidRPr="004B7D80">
        <w:rPr>
          <w:b/>
          <w:bCs/>
        </w:rPr>
        <w:t>Design Review Workshop</w:t>
      </w:r>
      <w:r w:rsidRPr="004B7D80">
        <w:br/>
      </w:r>
      <w:r w:rsidRPr="004B7D80">
        <w:t>Provide samples or images of furniture pieces using metal components. Ask learners to identify the specific design implications of the metal parts and whether these choices were successful.</w:t>
      </w:r>
    </w:p>
    <w:p xmlns:wp14="http://schemas.microsoft.com/office/word/2010/wordml" w:rsidRPr="004B7D80" w:rsidR="003316C2" w:rsidP="003316C2" w:rsidRDefault="003316C2" w14:paraId="78B2A471" wp14:textId="77777777">
      <w:r w:rsidRPr="004B7D80">
        <w:rPr>
          <w:b/>
          <w:bCs/>
        </w:rPr>
        <w:t>Group Exercise: Metal Feasibility Audit</w:t>
      </w:r>
      <w:r w:rsidRPr="004B7D80">
        <w:br/>
      </w:r>
      <w:r w:rsidRPr="004B7D80">
        <w:t>Learners analyse a proposed furniture design and discuss whether the metal material selected is appropriate given the intended use, setting, and fabrication method.</w:t>
      </w:r>
    </w:p>
    <w:p xmlns:wp14="http://schemas.microsoft.com/office/word/2010/wordml" w:rsidRPr="004B7D80" w:rsidR="003316C2" w:rsidP="003316C2" w:rsidRDefault="003C1EE1" w14:paraId="4F7836D1" wp14:textId="77777777">
      <w:r>
        <w:pict w14:anchorId="5D7EF67D">
          <v:rect id="_x0000_i1390" style="width:0;height:1.5pt" o:hr="t" o:hrstd="t" o:hralign="center" fillcolor="#a0a0a0" stroked="f"/>
        </w:pict>
      </w:r>
    </w:p>
    <w:p xmlns:wp14="http://schemas.microsoft.com/office/word/2010/wordml" w:rsidRPr="004B7D80" w:rsidR="003316C2" w:rsidP="003316C2" w:rsidRDefault="003316C2" w14:paraId="2E7827FC" wp14:textId="77777777">
      <w:pPr>
        <w:rPr>
          <w:b/>
          <w:bCs/>
        </w:rPr>
      </w:pPr>
      <w:r w:rsidRPr="004B7D80">
        <w:rPr>
          <w:b/>
          <w:bCs/>
        </w:rPr>
        <w:t>Case Study</w:t>
      </w:r>
    </w:p>
    <w:p xmlns:wp14="http://schemas.microsoft.com/office/word/2010/wordml" w:rsidRPr="004B7D80" w:rsidR="003316C2" w:rsidP="003316C2" w:rsidRDefault="003316C2" w14:paraId="5D8C83E6" wp14:textId="77777777">
      <w:r w:rsidRPr="004B7D80">
        <w:rPr>
          <w:b/>
          <w:bCs/>
        </w:rPr>
        <w:t>Case Title</w:t>
      </w:r>
      <w:r w:rsidRPr="004B7D80">
        <w:t xml:space="preserve">: </w:t>
      </w:r>
      <w:r w:rsidRPr="004B7D80">
        <w:rPr>
          <w:i/>
          <w:iCs/>
        </w:rPr>
        <w:t>Stylish but Sharp</w:t>
      </w:r>
      <w:r w:rsidRPr="004B7D80">
        <w:br/>
      </w:r>
      <w:r w:rsidRPr="004B7D80">
        <w:t>A design studio released a sleek coffee table with a powder-coated steel top and razor-edge detailing. While it earned praise for aesthetics, several users complained about minor cuts and discomfort when interacting with the piece.</w:t>
      </w:r>
    </w:p>
    <w:p xmlns:wp14="http://schemas.microsoft.com/office/word/2010/wordml" w:rsidRPr="004B7D80" w:rsidR="003316C2" w:rsidP="003316C2" w:rsidRDefault="003316C2" w14:paraId="25AE3355" wp14:textId="77777777">
      <w:r w:rsidRPr="004B7D80">
        <w:rPr>
          <w:b/>
          <w:bCs/>
        </w:rPr>
        <w:t>Facilitator Questions</w:t>
      </w:r>
      <w:r w:rsidRPr="004B7D80">
        <w:t>:</w:t>
      </w:r>
    </w:p>
    <w:p xmlns:wp14="http://schemas.microsoft.com/office/word/2010/wordml" w:rsidRPr="004B7D80" w:rsidR="003316C2" w:rsidP="003316C2" w:rsidRDefault="003316C2" w14:paraId="1160CBB7" wp14:textId="77777777">
      <w:pPr>
        <w:numPr>
          <w:ilvl w:val="0"/>
          <w:numId w:val="356"/>
        </w:numPr>
      </w:pPr>
      <w:r w:rsidRPr="004B7D80">
        <w:t>What metal-related design implication was overlooked?</w:t>
      </w:r>
    </w:p>
    <w:p xmlns:wp14="http://schemas.microsoft.com/office/word/2010/wordml" w:rsidRPr="004B7D80" w:rsidR="003316C2" w:rsidP="003316C2" w:rsidRDefault="003316C2" w14:paraId="14A5F741" wp14:textId="77777777">
      <w:pPr>
        <w:numPr>
          <w:ilvl w:val="0"/>
          <w:numId w:val="356"/>
        </w:numPr>
      </w:pPr>
      <w:r w:rsidRPr="004B7D80">
        <w:t>How could this issue have been prevented during design development?</w:t>
      </w:r>
    </w:p>
    <w:p xmlns:wp14="http://schemas.microsoft.com/office/word/2010/wordml" w:rsidRPr="004B7D80" w:rsidR="003316C2" w:rsidP="003316C2" w:rsidRDefault="003316C2" w14:paraId="471E908A" wp14:textId="77777777">
      <w:pPr>
        <w:numPr>
          <w:ilvl w:val="0"/>
          <w:numId w:val="356"/>
        </w:numPr>
      </w:pPr>
      <w:r w:rsidRPr="004B7D80">
        <w:t>Should form ever override function?</w:t>
      </w:r>
    </w:p>
    <w:p xmlns:wp14="http://schemas.microsoft.com/office/word/2010/wordml" w:rsidRPr="004B7D80" w:rsidR="003316C2" w:rsidP="003316C2" w:rsidRDefault="003316C2" w14:paraId="26C60669" wp14:textId="77777777">
      <w:r w:rsidRPr="004B7D80">
        <w:rPr>
          <w:b/>
          <w:bCs/>
        </w:rPr>
        <w:t>Discussion Points</w:t>
      </w:r>
      <w:r w:rsidRPr="004B7D80">
        <w:t>:</w:t>
      </w:r>
    </w:p>
    <w:p xmlns:wp14="http://schemas.microsoft.com/office/word/2010/wordml" w:rsidRPr="004B7D80" w:rsidR="003316C2" w:rsidP="003316C2" w:rsidRDefault="003316C2" w14:paraId="73DFB951" wp14:textId="77777777">
      <w:pPr>
        <w:numPr>
          <w:ilvl w:val="0"/>
          <w:numId w:val="357"/>
        </w:numPr>
      </w:pPr>
      <w:r w:rsidRPr="004B7D80">
        <w:t>Edges, finishes, and user interaction</w:t>
      </w:r>
    </w:p>
    <w:p xmlns:wp14="http://schemas.microsoft.com/office/word/2010/wordml" w:rsidRPr="004B7D80" w:rsidR="003316C2" w:rsidP="003316C2" w:rsidRDefault="003316C2" w14:paraId="422C0E68" wp14:textId="77777777">
      <w:pPr>
        <w:numPr>
          <w:ilvl w:val="0"/>
          <w:numId w:val="357"/>
        </w:numPr>
      </w:pPr>
      <w:r w:rsidRPr="004B7D80">
        <w:t>Prototyping and safety testing in the design process</w:t>
      </w:r>
    </w:p>
    <w:p xmlns:wp14="http://schemas.microsoft.com/office/word/2010/wordml" w:rsidRPr="004B7D80" w:rsidR="003316C2" w:rsidP="003316C2" w:rsidRDefault="003316C2" w14:paraId="665F30BE" wp14:textId="77777777">
      <w:pPr>
        <w:numPr>
          <w:ilvl w:val="0"/>
          <w:numId w:val="357"/>
        </w:numPr>
      </w:pPr>
      <w:r w:rsidRPr="004B7D80">
        <w:t>Balancing visual minimalism with human comfort</w:t>
      </w:r>
    </w:p>
    <w:p xmlns:wp14="http://schemas.microsoft.com/office/word/2010/wordml" w:rsidRPr="004B7D80" w:rsidR="003316C2" w:rsidP="003316C2" w:rsidRDefault="003C1EE1" w14:paraId="478D7399" wp14:textId="77777777">
      <w:r>
        <w:pict w14:anchorId="57E5A1AD">
          <v:rect id="_x0000_i1391" style="width:0;height:1.5pt" o:hr="t" o:hrstd="t" o:hralign="center" fillcolor="#a0a0a0" stroked="f"/>
        </w:pict>
      </w:r>
    </w:p>
    <w:p xmlns:wp14="http://schemas.microsoft.com/office/word/2010/wordml" w:rsidRPr="004B7D80" w:rsidR="003316C2" w:rsidP="003316C2" w:rsidRDefault="003316C2" w14:paraId="737DCA68" wp14:textId="77777777">
      <w:pPr>
        <w:rPr>
          <w:b/>
          <w:bCs/>
        </w:rPr>
      </w:pPr>
      <w:r w:rsidRPr="004B7D80">
        <w:rPr>
          <w:b/>
          <w:bCs/>
        </w:rPr>
        <w:t>Questions for Learner Engagement</w:t>
      </w:r>
    </w:p>
    <w:p xmlns:wp14="http://schemas.microsoft.com/office/word/2010/wordml" w:rsidRPr="004B7D80" w:rsidR="003316C2" w:rsidP="003316C2" w:rsidRDefault="003316C2" w14:paraId="39216B82"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3316C2" w:rsidP="003316C2" w:rsidRDefault="003316C2" w14:paraId="0D78221C" wp14:textId="77777777">
      <w:pPr>
        <w:numPr>
          <w:ilvl w:val="0"/>
          <w:numId w:val="358"/>
        </w:numPr>
      </w:pPr>
      <w:r w:rsidRPr="004B7D80">
        <w:t>Why is it important to consider thermal conductivity when designing furniture with metal?</w:t>
      </w:r>
    </w:p>
    <w:p xmlns:wp14="http://schemas.microsoft.com/office/word/2010/wordml" w:rsidRPr="004B7D80" w:rsidR="003316C2" w:rsidP="003316C2" w:rsidRDefault="003316C2" w14:paraId="189EE505" wp14:textId="77777777">
      <w:pPr>
        <w:numPr>
          <w:ilvl w:val="0"/>
          <w:numId w:val="358"/>
        </w:numPr>
      </w:pPr>
      <w:r w:rsidRPr="004B7D80">
        <w:t>Name one implication of using stainless steel for furniture placed in direct sunlight.</w:t>
      </w:r>
    </w:p>
    <w:p xmlns:wp14="http://schemas.microsoft.com/office/word/2010/wordml" w:rsidRPr="004B7D80" w:rsidR="003316C2" w:rsidP="003316C2" w:rsidRDefault="003316C2" w14:paraId="4676D63B"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3316C2" w:rsidP="003316C2" w:rsidRDefault="003316C2" w14:paraId="604B5161" wp14:textId="77777777">
      <w:pPr>
        <w:numPr>
          <w:ilvl w:val="0"/>
          <w:numId w:val="359"/>
        </w:numPr>
      </w:pPr>
      <w:r w:rsidRPr="004B7D80">
        <w:t>You are designing a public bench with steel legs. What considerations must you make regarding material, finish, and shape?</w:t>
      </w:r>
    </w:p>
    <w:p xmlns:wp14="http://schemas.microsoft.com/office/word/2010/wordml" w:rsidRPr="004B7D80" w:rsidR="003316C2" w:rsidP="003316C2" w:rsidRDefault="003316C2" w14:paraId="7D695BF3" wp14:textId="77777777">
      <w:pPr>
        <w:numPr>
          <w:ilvl w:val="0"/>
          <w:numId w:val="359"/>
        </w:numPr>
      </w:pPr>
      <w:r w:rsidRPr="004B7D80">
        <w:t>How does the choice of metal influence how furniture is manufactured and assembled?</w:t>
      </w:r>
    </w:p>
    <w:p xmlns:wp14="http://schemas.microsoft.com/office/word/2010/wordml" w:rsidRPr="004B7D80" w:rsidR="003316C2" w:rsidP="003316C2" w:rsidRDefault="003316C2" w14:paraId="2BCA739F"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3316C2" w:rsidP="003316C2" w:rsidRDefault="003316C2" w14:paraId="2A29EB26" wp14:textId="77777777">
      <w:pPr>
        <w:numPr>
          <w:ilvl w:val="0"/>
          <w:numId w:val="360"/>
        </w:numPr>
      </w:pPr>
      <w:r w:rsidRPr="004B7D80">
        <w:t>Can using metal in furniture ever compromise comfort or safety? Give reasons.</w:t>
      </w:r>
    </w:p>
    <w:p xmlns:wp14="http://schemas.microsoft.com/office/word/2010/wordml" w:rsidRPr="004B7D80" w:rsidR="003316C2" w:rsidP="003316C2" w:rsidRDefault="003316C2" w14:paraId="5164D2EA" wp14:textId="77777777">
      <w:pPr>
        <w:numPr>
          <w:ilvl w:val="0"/>
          <w:numId w:val="360"/>
        </w:numPr>
      </w:pPr>
      <w:r w:rsidRPr="004B7D80">
        <w:t>Should aesthetics be prioritised over manufacturing ease when using alloys in furniture?</w:t>
      </w:r>
    </w:p>
    <w:p xmlns:wp14="http://schemas.microsoft.com/office/word/2010/wordml" w:rsidRPr="004B7D80" w:rsidR="003316C2" w:rsidP="003316C2" w:rsidRDefault="003C1EE1" w14:paraId="1AB2B8F9" wp14:textId="77777777">
      <w:r>
        <w:pict w14:anchorId="1B6ACB5C">
          <v:rect id="_x0000_i1392" style="width:0;height:1.5pt" o:hr="t" o:hrstd="t" o:hralign="center" fillcolor="#a0a0a0" stroked="f"/>
        </w:pict>
      </w:r>
    </w:p>
    <w:p xmlns:wp14="http://schemas.microsoft.com/office/word/2010/wordml" w:rsidRPr="004B7D80" w:rsidR="003316C2" w:rsidP="003316C2" w:rsidRDefault="003316C2" w14:paraId="2E06B105" wp14:textId="77777777">
      <w:pPr>
        <w:rPr>
          <w:b/>
          <w:bCs/>
        </w:rPr>
      </w:pPr>
      <w:r w:rsidRPr="004B7D80">
        <w:rPr>
          <w:b/>
          <w:bCs/>
        </w:rPr>
        <w:t>Summary for Learners</w:t>
      </w:r>
    </w:p>
    <w:p xmlns:wp14="http://schemas.microsoft.com/office/word/2010/wordml" w:rsidRPr="004B7D80" w:rsidR="003316C2" w:rsidP="003316C2" w:rsidRDefault="003316C2" w14:paraId="7F780336" wp14:textId="77777777">
      <w:r w:rsidRPr="004B7D80">
        <w:t>The use of metals in furniture offers both creative opportunities and design challenges. From shaping sleek silhouettes to providing structural strength, metals can define a product’s identity and durability. However, their behaviour, finish, weight, and user interaction must be fully understood and integrated into the design process to avoid technical, financial, or user-centred failures.</w:t>
      </w:r>
    </w:p>
    <w:p xmlns:wp14="http://schemas.microsoft.com/office/word/2010/wordml" w:rsidRPr="004B7D80" w:rsidR="00356171" w:rsidRDefault="00356171" w14:paraId="3FBF0C5E" wp14:textId="77777777">
      <w:r w:rsidRPr="004B7D80">
        <w:br w:type="page"/>
      </w:r>
    </w:p>
    <w:p xmlns:wp14="http://schemas.microsoft.com/office/word/2010/wordml" w:rsidRPr="004B7D80" w:rsidR="00356171" w:rsidP="00356171" w:rsidRDefault="00356171" w14:paraId="065DDF56" wp14:textId="77777777">
      <w:pPr>
        <w:pStyle w:val="Heading3"/>
        <w:rPr>
          <w:rFonts w:ascii="Century Gothic" w:hAnsi="Century Gothic"/>
          <w:b/>
          <w:bCs/>
        </w:rPr>
      </w:pPr>
      <w:bookmarkStart w:name="_Toc194130571" w:id="50"/>
      <w:r w:rsidRPr="004B7D80">
        <w:rPr>
          <w:rFonts w:ascii="Century Gothic" w:hAnsi="Century Gothic"/>
          <w:b/>
          <w:bCs/>
        </w:rPr>
        <w:t>KT0607 – Manufacturing Processes</w:t>
      </w:r>
      <w:bookmarkEnd w:id="50"/>
    </w:p>
    <w:p xmlns:wp14="http://schemas.microsoft.com/office/word/2010/wordml" w:rsidRPr="004B7D80" w:rsidR="00356171" w:rsidP="00356171" w:rsidRDefault="003C1EE1" w14:paraId="7896E9D9" wp14:textId="77777777">
      <w:r>
        <w:pict w14:anchorId="0124B6CD">
          <v:rect id="_x0000_i1393" style="width:0;height:1.5pt" o:hr="t" o:hrstd="t" o:hralign="center" fillcolor="#a0a0a0" stroked="f"/>
        </w:pict>
      </w:r>
    </w:p>
    <w:p xmlns:wp14="http://schemas.microsoft.com/office/word/2010/wordml" w:rsidRPr="004B7D80" w:rsidR="00356171" w:rsidP="00356171" w:rsidRDefault="00356171" w14:paraId="4B1833EF" wp14:textId="77777777">
      <w:pPr>
        <w:rPr>
          <w:b/>
          <w:bCs/>
        </w:rPr>
      </w:pPr>
      <w:r w:rsidRPr="004B7D80">
        <w:rPr>
          <w:b/>
          <w:bCs/>
        </w:rPr>
        <w:t>Purpose of the Element</w:t>
      </w:r>
    </w:p>
    <w:p xmlns:wp14="http://schemas.microsoft.com/office/word/2010/wordml" w:rsidRPr="004B7D80" w:rsidR="00356171" w:rsidP="00356171" w:rsidRDefault="00356171" w14:paraId="556C874C" wp14:textId="77777777">
      <w:r w:rsidRPr="004B7D80">
        <w:t>This topic element introduces learners to the key manufacturing processes used to transform steels and alloys into functional and aesthetic furniture components. Understanding these processes enables designers to make informed material choices, anticipate production constraints, and collaborate effectively with manufacturers.</w:t>
      </w:r>
    </w:p>
    <w:p xmlns:wp14="http://schemas.microsoft.com/office/word/2010/wordml" w:rsidRPr="004B7D80" w:rsidR="00356171" w:rsidP="00356171" w:rsidRDefault="00356171" w14:paraId="50341718" wp14:textId="77777777">
      <w:r w:rsidRPr="004B7D80">
        <w:t>By integrating this knowledge, learners will be able to design more feasible, cost-effective, and high-quality furniture pieces that align with both creative intent and manufacturing realities.</w:t>
      </w:r>
    </w:p>
    <w:p xmlns:wp14="http://schemas.microsoft.com/office/word/2010/wordml" w:rsidRPr="004B7D80" w:rsidR="00356171" w:rsidP="00356171" w:rsidRDefault="003C1EE1" w14:paraId="1B319C6E" wp14:textId="77777777">
      <w:r>
        <w:pict w14:anchorId="77B89442">
          <v:rect id="_x0000_i1394" style="width:0;height:1.5pt" o:hr="t" o:hrstd="t" o:hralign="center" fillcolor="#a0a0a0" stroked="f"/>
        </w:pict>
      </w:r>
    </w:p>
    <w:p xmlns:wp14="http://schemas.microsoft.com/office/word/2010/wordml" w:rsidRPr="004B7D80" w:rsidR="00356171" w:rsidP="00356171" w:rsidRDefault="00356171" w14:paraId="263E7F58" wp14:textId="77777777">
      <w:pPr>
        <w:rPr>
          <w:b/>
          <w:bCs/>
        </w:rPr>
      </w:pPr>
      <w:r w:rsidRPr="004B7D80">
        <w:rPr>
          <w:b/>
          <w:bCs/>
        </w:rPr>
        <w:t>Key Concepts to Cover</w:t>
      </w:r>
    </w:p>
    <w:p xmlns:wp14="http://schemas.microsoft.com/office/word/2010/wordml" w:rsidRPr="004B7D80" w:rsidR="00356171" w:rsidP="00356171" w:rsidRDefault="003C1EE1" w14:paraId="1DCF0334" wp14:textId="77777777">
      <w:r>
        <w:pict w14:anchorId="7F0687CD">
          <v:rect id="_x0000_i1395" style="width:0;height:1.5pt" o:hr="t" o:hrstd="t" o:hralign="center" fillcolor="#a0a0a0" stroked="f"/>
        </w:pict>
      </w:r>
    </w:p>
    <w:p xmlns:wp14="http://schemas.microsoft.com/office/word/2010/wordml" w:rsidRPr="004B7D80" w:rsidR="00356171" w:rsidP="00356171" w:rsidRDefault="00356171" w14:paraId="5F6F7DAE" wp14:textId="77777777">
      <w:pPr>
        <w:rPr>
          <w:b/>
          <w:bCs/>
        </w:rPr>
      </w:pPr>
      <w:r w:rsidRPr="004B7D80">
        <w:rPr>
          <w:rFonts w:ascii="Segoe UI Symbol" w:hAnsi="Segoe UI Symbol" w:cs="Segoe UI Symbol"/>
          <w:b/>
          <w:bCs/>
        </w:rPr>
        <w:t>🔹</w:t>
      </w:r>
      <w:r w:rsidRPr="004B7D80">
        <w:rPr>
          <w:b/>
          <w:bCs/>
        </w:rPr>
        <w:t xml:space="preserve"> 1. Common Manufacturing Processes in Furniture Production</w:t>
      </w:r>
    </w:p>
    <w:p xmlns:wp14="http://schemas.microsoft.com/office/word/2010/wordml" w:rsidRPr="004B7D80" w:rsidR="00356171" w:rsidP="00356171" w:rsidRDefault="00356171" w14:paraId="598BC2A0" wp14:textId="77777777">
      <w:pPr>
        <w:numPr>
          <w:ilvl w:val="0"/>
          <w:numId w:val="361"/>
        </w:numPr>
      </w:pPr>
      <w:r w:rsidRPr="004B7D80">
        <w:rPr>
          <w:b/>
          <w:bCs/>
        </w:rPr>
        <w:t>Cutting</w:t>
      </w:r>
    </w:p>
    <w:p xmlns:wp14="http://schemas.microsoft.com/office/word/2010/wordml" w:rsidRPr="004B7D80" w:rsidR="00356171" w:rsidP="00356171" w:rsidRDefault="00356171" w14:paraId="423B1A92" wp14:textId="77777777">
      <w:pPr>
        <w:numPr>
          <w:ilvl w:val="1"/>
          <w:numId w:val="361"/>
        </w:numPr>
      </w:pPr>
      <w:r w:rsidRPr="004B7D80">
        <w:t>Methods: laser cutting, plasma cutting, shearing, sawing</w:t>
      </w:r>
    </w:p>
    <w:p xmlns:wp14="http://schemas.microsoft.com/office/word/2010/wordml" w:rsidRPr="004B7D80" w:rsidR="00356171" w:rsidP="00356171" w:rsidRDefault="00356171" w14:paraId="6BF00D4A" wp14:textId="77777777">
      <w:pPr>
        <w:numPr>
          <w:ilvl w:val="1"/>
          <w:numId w:val="361"/>
        </w:numPr>
      </w:pPr>
      <w:r w:rsidRPr="004B7D80">
        <w:t>Importance of precision and finish edge quality</w:t>
      </w:r>
    </w:p>
    <w:p xmlns:wp14="http://schemas.microsoft.com/office/word/2010/wordml" w:rsidRPr="004B7D80" w:rsidR="00356171" w:rsidP="00356171" w:rsidRDefault="00356171" w14:paraId="4F333FCE" wp14:textId="77777777">
      <w:pPr>
        <w:numPr>
          <w:ilvl w:val="0"/>
          <w:numId w:val="361"/>
        </w:numPr>
      </w:pPr>
      <w:r w:rsidRPr="004B7D80">
        <w:rPr>
          <w:b/>
          <w:bCs/>
        </w:rPr>
        <w:t>Forming and Bending</w:t>
      </w:r>
    </w:p>
    <w:p xmlns:wp14="http://schemas.microsoft.com/office/word/2010/wordml" w:rsidRPr="004B7D80" w:rsidR="00356171" w:rsidP="00356171" w:rsidRDefault="00356171" w14:paraId="43EA5EE0" wp14:textId="77777777">
      <w:pPr>
        <w:numPr>
          <w:ilvl w:val="1"/>
          <w:numId w:val="361"/>
        </w:numPr>
      </w:pPr>
      <w:r w:rsidRPr="004B7D80">
        <w:t>Cold forming of steel/aluminium into curved profiles (e.g. chair frames, legs)</w:t>
      </w:r>
    </w:p>
    <w:p xmlns:wp14="http://schemas.microsoft.com/office/word/2010/wordml" w:rsidRPr="004B7D80" w:rsidR="00356171" w:rsidP="00356171" w:rsidRDefault="00356171" w14:paraId="4C562984" wp14:textId="77777777">
      <w:pPr>
        <w:numPr>
          <w:ilvl w:val="1"/>
          <w:numId w:val="361"/>
        </w:numPr>
      </w:pPr>
      <w:r w:rsidRPr="004B7D80">
        <w:t>Roll forming and press brakes used to create angles and shapes</w:t>
      </w:r>
    </w:p>
    <w:p xmlns:wp14="http://schemas.microsoft.com/office/word/2010/wordml" w:rsidRPr="004B7D80" w:rsidR="00356171" w:rsidP="00356171" w:rsidRDefault="00356171" w14:paraId="6E43903A" wp14:textId="77777777">
      <w:pPr>
        <w:numPr>
          <w:ilvl w:val="0"/>
          <w:numId w:val="361"/>
        </w:numPr>
      </w:pPr>
      <w:r w:rsidRPr="004B7D80">
        <w:rPr>
          <w:b/>
          <w:bCs/>
        </w:rPr>
        <w:t>Welding</w:t>
      </w:r>
    </w:p>
    <w:p xmlns:wp14="http://schemas.microsoft.com/office/word/2010/wordml" w:rsidRPr="004B7D80" w:rsidR="00356171" w:rsidP="00356171" w:rsidRDefault="00356171" w14:paraId="1886B7D6" wp14:textId="77777777">
      <w:pPr>
        <w:numPr>
          <w:ilvl w:val="1"/>
          <w:numId w:val="361"/>
        </w:numPr>
      </w:pPr>
      <w:r w:rsidRPr="004B7D80">
        <w:t>MIG, TIG, and spot welding used for joints and frames</w:t>
      </w:r>
    </w:p>
    <w:p xmlns:wp14="http://schemas.microsoft.com/office/word/2010/wordml" w:rsidRPr="004B7D80" w:rsidR="00356171" w:rsidP="00356171" w:rsidRDefault="00356171" w14:paraId="11E8B509" wp14:textId="77777777">
      <w:pPr>
        <w:numPr>
          <w:ilvl w:val="1"/>
          <w:numId w:val="361"/>
        </w:numPr>
      </w:pPr>
      <w:r w:rsidRPr="004B7D80">
        <w:t>Aesthetic welds vs structural welds; post-weld finishing required</w:t>
      </w:r>
    </w:p>
    <w:p xmlns:wp14="http://schemas.microsoft.com/office/word/2010/wordml" w:rsidRPr="004B7D80" w:rsidR="00356171" w:rsidP="00356171" w:rsidRDefault="00356171" w14:paraId="5D4D7795" wp14:textId="77777777">
      <w:pPr>
        <w:numPr>
          <w:ilvl w:val="0"/>
          <w:numId w:val="361"/>
        </w:numPr>
      </w:pPr>
      <w:r w:rsidRPr="004B7D80">
        <w:rPr>
          <w:b/>
          <w:bCs/>
        </w:rPr>
        <w:t>Casting and Forging</w:t>
      </w:r>
    </w:p>
    <w:p xmlns:wp14="http://schemas.microsoft.com/office/word/2010/wordml" w:rsidRPr="004B7D80" w:rsidR="00356171" w:rsidP="00356171" w:rsidRDefault="00356171" w14:paraId="12A747D5" wp14:textId="77777777">
      <w:pPr>
        <w:numPr>
          <w:ilvl w:val="1"/>
          <w:numId w:val="361"/>
        </w:numPr>
      </w:pPr>
      <w:r w:rsidRPr="004B7D80">
        <w:t>Used in ornate or mass-produced components (e.g. legs, bases, handles)</w:t>
      </w:r>
    </w:p>
    <w:p xmlns:wp14="http://schemas.microsoft.com/office/word/2010/wordml" w:rsidRPr="004B7D80" w:rsidR="00356171" w:rsidP="00356171" w:rsidRDefault="00356171" w14:paraId="04E7AA96" wp14:textId="77777777">
      <w:pPr>
        <w:numPr>
          <w:ilvl w:val="1"/>
          <w:numId w:val="361"/>
        </w:numPr>
      </w:pPr>
      <w:r w:rsidRPr="004B7D80">
        <w:t>Suitable for brass, aluminium, and other alloys</w:t>
      </w:r>
    </w:p>
    <w:p xmlns:wp14="http://schemas.microsoft.com/office/word/2010/wordml" w:rsidRPr="004B7D80" w:rsidR="00356171" w:rsidP="00356171" w:rsidRDefault="00356171" w14:paraId="44F02295" wp14:textId="77777777">
      <w:pPr>
        <w:numPr>
          <w:ilvl w:val="0"/>
          <w:numId w:val="361"/>
        </w:numPr>
      </w:pPr>
      <w:r w:rsidRPr="004B7D80">
        <w:rPr>
          <w:b/>
          <w:bCs/>
        </w:rPr>
        <w:t>Punching and Stamping</w:t>
      </w:r>
    </w:p>
    <w:p xmlns:wp14="http://schemas.microsoft.com/office/word/2010/wordml" w:rsidRPr="004B7D80" w:rsidR="00356171" w:rsidP="00356171" w:rsidRDefault="00356171" w14:paraId="2FEEBA68" wp14:textId="77777777">
      <w:pPr>
        <w:numPr>
          <w:ilvl w:val="1"/>
          <w:numId w:val="361"/>
        </w:numPr>
      </w:pPr>
      <w:r w:rsidRPr="004B7D80">
        <w:t>Creating holes, slots, or embossed patterns</w:t>
      </w:r>
    </w:p>
    <w:p xmlns:wp14="http://schemas.microsoft.com/office/word/2010/wordml" w:rsidRPr="004B7D80" w:rsidR="00356171" w:rsidP="00356171" w:rsidRDefault="00356171" w14:paraId="65A72B7A" wp14:textId="77777777">
      <w:pPr>
        <w:numPr>
          <w:ilvl w:val="1"/>
          <w:numId w:val="361"/>
        </w:numPr>
      </w:pPr>
      <w:r w:rsidRPr="004B7D80">
        <w:t>Used in sheet metal drawer fronts or panels</w:t>
      </w:r>
    </w:p>
    <w:p xmlns:wp14="http://schemas.microsoft.com/office/word/2010/wordml" w:rsidRPr="004B7D80" w:rsidR="00356171" w:rsidP="00356171" w:rsidRDefault="00356171" w14:paraId="1B9C77E6" wp14:textId="77777777">
      <w:pPr>
        <w:numPr>
          <w:ilvl w:val="0"/>
          <w:numId w:val="361"/>
        </w:numPr>
      </w:pPr>
      <w:r w:rsidRPr="004B7D80">
        <w:rPr>
          <w:b/>
          <w:bCs/>
        </w:rPr>
        <w:t>Machining</w:t>
      </w:r>
    </w:p>
    <w:p xmlns:wp14="http://schemas.microsoft.com/office/word/2010/wordml" w:rsidRPr="004B7D80" w:rsidR="00356171" w:rsidP="00356171" w:rsidRDefault="00356171" w14:paraId="2735F567" wp14:textId="77777777">
      <w:pPr>
        <w:numPr>
          <w:ilvl w:val="1"/>
          <w:numId w:val="361"/>
        </w:numPr>
      </w:pPr>
      <w:r w:rsidRPr="004B7D80">
        <w:t>Drilling, turning, or milling for detailed custom components</w:t>
      </w:r>
    </w:p>
    <w:p xmlns:wp14="http://schemas.microsoft.com/office/word/2010/wordml" w:rsidRPr="004B7D80" w:rsidR="00356171" w:rsidP="00356171" w:rsidRDefault="003C1EE1" w14:paraId="2E780729" wp14:textId="77777777">
      <w:r>
        <w:pict w14:anchorId="663EEA07">
          <v:rect id="_x0000_i1396" style="width:0;height:1.5pt" o:hr="t" o:hrstd="t" o:hralign="center" fillcolor="#a0a0a0" stroked="f"/>
        </w:pict>
      </w:r>
    </w:p>
    <w:p xmlns:wp14="http://schemas.microsoft.com/office/word/2010/wordml" w:rsidRPr="004B7D80" w:rsidR="00356171" w:rsidP="00356171" w:rsidRDefault="00356171" w14:paraId="00E1490D" wp14:textId="77777777">
      <w:pPr>
        <w:rPr>
          <w:b/>
          <w:bCs/>
        </w:rPr>
      </w:pPr>
      <w:r w:rsidRPr="004B7D80">
        <w:rPr>
          <w:rFonts w:ascii="Segoe UI Symbol" w:hAnsi="Segoe UI Symbol" w:cs="Segoe UI Symbol"/>
          <w:b/>
          <w:bCs/>
        </w:rPr>
        <w:t>🔹</w:t>
      </w:r>
      <w:r w:rsidRPr="004B7D80">
        <w:rPr>
          <w:b/>
          <w:bCs/>
        </w:rPr>
        <w:t xml:space="preserve"> 2. Surface Preparation and Finishing</w:t>
      </w:r>
    </w:p>
    <w:p xmlns:wp14="http://schemas.microsoft.com/office/word/2010/wordml" w:rsidRPr="004B7D80" w:rsidR="00356171" w:rsidP="00356171" w:rsidRDefault="00356171" w14:paraId="0EAA5A9A" wp14:textId="77777777">
      <w:pPr>
        <w:numPr>
          <w:ilvl w:val="0"/>
          <w:numId w:val="362"/>
        </w:numPr>
      </w:pPr>
      <w:r w:rsidRPr="004B7D80">
        <w:rPr>
          <w:b/>
          <w:bCs/>
        </w:rPr>
        <w:t>Deburring and Grinding</w:t>
      </w:r>
    </w:p>
    <w:p xmlns:wp14="http://schemas.microsoft.com/office/word/2010/wordml" w:rsidRPr="004B7D80" w:rsidR="00356171" w:rsidP="00356171" w:rsidRDefault="00356171" w14:paraId="47EF6EFC" wp14:textId="77777777">
      <w:pPr>
        <w:numPr>
          <w:ilvl w:val="1"/>
          <w:numId w:val="362"/>
        </w:numPr>
      </w:pPr>
      <w:r w:rsidRPr="004B7D80">
        <w:t>Smoothing edges and preparing surfaces for coating</w:t>
      </w:r>
    </w:p>
    <w:p xmlns:wp14="http://schemas.microsoft.com/office/word/2010/wordml" w:rsidRPr="004B7D80" w:rsidR="00356171" w:rsidP="00356171" w:rsidRDefault="00356171" w14:paraId="1C761BC8" wp14:textId="77777777">
      <w:pPr>
        <w:numPr>
          <w:ilvl w:val="0"/>
          <w:numId w:val="362"/>
        </w:numPr>
      </w:pPr>
      <w:r w:rsidRPr="004B7D80">
        <w:rPr>
          <w:b/>
          <w:bCs/>
        </w:rPr>
        <w:t>Polishing and Brushing</w:t>
      </w:r>
    </w:p>
    <w:p xmlns:wp14="http://schemas.microsoft.com/office/word/2010/wordml" w:rsidRPr="004B7D80" w:rsidR="00356171" w:rsidP="00356171" w:rsidRDefault="00356171" w14:paraId="3AB04857" wp14:textId="77777777">
      <w:pPr>
        <w:numPr>
          <w:ilvl w:val="1"/>
          <w:numId w:val="362"/>
        </w:numPr>
      </w:pPr>
      <w:r w:rsidRPr="004B7D80">
        <w:t>Achieving specific surface textures or reflective qualities</w:t>
      </w:r>
    </w:p>
    <w:p xmlns:wp14="http://schemas.microsoft.com/office/word/2010/wordml" w:rsidRPr="004B7D80" w:rsidR="00356171" w:rsidP="00356171" w:rsidRDefault="00356171" w14:paraId="79DB68F6" wp14:textId="77777777">
      <w:pPr>
        <w:numPr>
          <w:ilvl w:val="0"/>
          <w:numId w:val="362"/>
        </w:numPr>
      </w:pPr>
      <w:r w:rsidRPr="004B7D80">
        <w:rPr>
          <w:b/>
          <w:bCs/>
        </w:rPr>
        <w:t>Coating Methods</w:t>
      </w:r>
    </w:p>
    <w:p xmlns:wp14="http://schemas.microsoft.com/office/word/2010/wordml" w:rsidRPr="004B7D80" w:rsidR="00356171" w:rsidP="00356171" w:rsidRDefault="00356171" w14:paraId="06203DC1" wp14:textId="77777777">
      <w:pPr>
        <w:numPr>
          <w:ilvl w:val="1"/>
          <w:numId w:val="362"/>
        </w:numPr>
      </w:pPr>
      <w:r w:rsidRPr="004B7D80">
        <w:t>Powder coating: durable, colour-flexible, suitable for mass production</w:t>
      </w:r>
    </w:p>
    <w:p xmlns:wp14="http://schemas.microsoft.com/office/word/2010/wordml" w:rsidRPr="004B7D80" w:rsidR="00356171" w:rsidP="00356171" w:rsidRDefault="00356171" w14:paraId="55DCD846" wp14:textId="77777777">
      <w:pPr>
        <w:numPr>
          <w:ilvl w:val="1"/>
          <w:numId w:val="362"/>
        </w:numPr>
      </w:pPr>
      <w:r w:rsidRPr="004B7D80">
        <w:t>Anodising: used mainly on aluminium for surface hardness and colour</w:t>
      </w:r>
    </w:p>
    <w:p xmlns:wp14="http://schemas.microsoft.com/office/word/2010/wordml" w:rsidRPr="004B7D80" w:rsidR="00356171" w:rsidP="00356171" w:rsidRDefault="00356171" w14:paraId="4F29DFD3" wp14:textId="77777777">
      <w:pPr>
        <w:numPr>
          <w:ilvl w:val="1"/>
          <w:numId w:val="362"/>
        </w:numPr>
      </w:pPr>
      <w:r w:rsidRPr="004B7D80">
        <w:t>Electroplating: aesthetic finishes like chrome or brass-plated steel</w:t>
      </w:r>
    </w:p>
    <w:p xmlns:wp14="http://schemas.microsoft.com/office/word/2010/wordml" w:rsidRPr="004B7D80" w:rsidR="00356171" w:rsidP="00356171" w:rsidRDefault="003C1EE1" w14:paraId="7118DC78" wp14:textId="77777777">
      <w:r>
        <w:pict w14:anchorId="2EE02946">
          <v:rect id="_x0000_i1397" style="width:0;height:1.5pt" o:hr="t" o:hrstd="t" o:hralign="center" fillcolor="#a0a0a0" stroked="f"/>
        </w:pict>
      </w:r>
    </w:p>
    <w:p xmlns:wp14="http://schemas.microsoft.com/office/word/2010/wordml" w:rsidRPr="004B7D80" w:rsidR="00356171" w:rsidP="00356171" w:rsidRDefault="00356171" w14:paraId="5B51A3F8" wp14:textId="77777777">
      <w:pPr>
        <w:rPr>
          <w:b/>
          <w:bCs/>
        </w:rPr>
      </w:pPr>
      <w:r w:rsidRPr="004B7D80">
        <w:rPr>
          <w:rFonts w:ascii="Segoe UI Symbol" w:hAnsi="Segoe UI Symbol" w:cs="Segoe UI Symbol"/>
          <w:b/>
          <w:bCs/>
        </w:rPr>
        <w:t>🔹</w:t>
      </w:r>
      <w:r w:rsidRPr="004B7D80">
        <w:rPr>
          <w:b/>
          <w:bCs/>
        </w:rPr>
        <w:t xml:space="preserve"> 3. Joining Techniques Beyond Welding</w:t>
      </w:r>
    </w:p>
    <w:p xmlns:wp14="http://schemas.microsoft.com/office/word/2010/wordml" w:rsidRPr="004B7D80" w:rsidR="00356171" w:rsidP="00356171" w:rsidRDefault="00356171" w14:paraId="42270CEB" wp14:textId="77777777">
      <w:pPr>
        <w:numPr>
          <w:ilvl w:val="0"/>
          <w:numId w:val="363"/>
        </w:numPr>
      </w:pPr>
      <w:r w:rsidRPr="004B7D80">
        <w:rPr>
          <w:b/>
          <w:bCs/>
        </w:rPr>
        <w:t>Mechanical Fasteners</w:t>
      </w:r>
    </w:p>
    <w:p xmlns:wp14="http://schemas.microsoft.com/office/word/2010/wordml" w:rsidRPr="004B7D80" w:rsidR="00356171" w:rsidP="00356171" w:rsidRDefault="00356171" w14:paraId="3064F267" wp14:textId="77777777">
      <w:pPr>
        <w:numPr>
          <w:ilvl w:val="1"/>
          <w:numId w:val="363"/>
        </w:numPr>
      </w:pPr>
      <w:r w:rsidRPr="004B7D80">
        <w:t>Screws, bolts, rivets – allow disassembly or modularity</w:t>
      </w:r>
    </w:p>
    <w:p xmlns:wp14="http://schemas.microsoft.com/office/word/2010/wordml" w:rsidRPr="004B7D80" w:rsidR="00356171" w:rsidP="00356171" w:rsidRDefault="00356171" w14:paraId="67F123CC" wp14:textId="77777777">
      <w:pPr>
        <w:numPr>
          <w:ilvl w:val="0"/>
          <w:numId w:val="363"/>
        </w:numPr>
      </w:pPr>
      <w:r w:rsidRPr="004B7D80">
        <w:rPr>
          <w:b/>
          <w:bCs/>
        </w:rPr>
        <w:t>Adhesives</w:t>
      </w:r>
    </w:p>
    <w:p xmlns:wp14="http://schemas.microsoft.com/office/word/2010/wordml" w:rsidRPr="004B7D80" w:rsidR="00356171" w:rsidP="00356171" w:rsidRDefault="00356171" w14:paraId="6336CDBC" wp14:textId="77777777">
      <w:pPr>
        <w:numPr>
          <w:ilvl w:val="1"/>
          <w:numId w:val="363"/>
        </w:numPr>
      </w:pPr>
      <w:r w:rsidRPr="004B7D80">
        <w:t>Less common with metal, but used in mixed-material designs</w:t>
      </w:r>
    </w:p>
    <w:p xmlns:wp14="http://schemas.microsoft.com/office/word/2010/wordml" w:rsidRPr="004B7D80" w:rsidR="00356171" w:rsidP="00356171" w:rsidRDefault="00356171" w14:paraId="7C8CC7D6" wp14:textId="77777777">
      <w:pPr>
        <w:numPr>
          <w:ilvl w:val="0"/>
          <w:numId w:val="363"/>
        </w:numPr>
      </w:pPr>
      <w:r w:rsidRPr="004B7D80">
        <w:rPr>
          <w:b/>
          <w:bCs/>
        </w:rPr>
        <w:t>Interlocking Systems</w:t>
      </w:r>
    </w:p>
    <w:p xmlns:wp14="http://schemas.microsoft.com/office/word/2010/wordml" w:rsidRPr="004B7D80" w:rsidR="00356171" w:rsidP="00356171" w:rsidRDefault="00356171" w14:paraId="7EED6E58" wp14:textId="77777777">
      <w:pPr>
        <w:numPr>
          <w:ilvl w:val="1"/>
          <w:numId w:val="363"/>
        </w:numPr>
      </w:pPr>
      <w:r w:rsidRPr="004B7D80">
        <w:t>Laser-cut slots, folded seams, snap-fit joints (common in flat-pack or lightweight systems)</w:t>
      </w:r>
    </w:p>
    <w:p xmlns:wp14="http://schemas.microsoft.com/office/word/2010/wordml" w:rsidRPr="004B7D80" w:rsidR="00356171" w:rsidP="00356171" w:rsidRDefault="003C1EE1" w14:paraId="7876FC12" wp14:textId="77777777">
      <w:r>
        <w:pict w14:anchorId="2A1D755D">
          <v:rect id="_x0000_i1398" style="width:0;height:1.5pt" o:hr="t" o:hrstd="t" o:hralign="center" fillcolor="#a0a0a0" stroked="f"/>
        </w:pict>
      </w:r>
    </w:p>
    <w:p xmlns:wp14="http://schemas.microsoft.com/office/word/2010/wordml" w:rsidRPr="004B7D80" w:rsidR="00356171" w:rsidP="00356171" w:rsidRDefault="00356171" w14:paraId="1BCC7B85" wp14:textId="77777777">
      <w:pPr>
        <w:rPr>
          <w:b/>
          <w:bCs/>
        </w:rPr>
      </w:pPr>
      <w:r w:rsidRPr="004B7D80">
        <w:rPr>
          <w:b/>
          <w:bCs/>
        </w:rPr>
        <w:t>Facilitation Guidelines</w:t>
      </w:r>
    </w:p>
    <w:p xmlns:wp14="http://schemas.microsoft.com/office/word/2010/wordml" w:rsidRPr="004B7D80" w:rsidR="00356171" w:rsidP="00356171" w:rsidRDefault="00356171" w14:paraId="2C01A264" wp14:textId="77777777">
      <w:r w:rsidRPr="004B7D80">
        <w:rPr>
          <w:b/>
          <w:bCs/>
        </w:rPr>
        <w:t>Process Mapping Exercise</w:t>
      </w:r>
      <w:r w:rsidRPr="004B7D80">
        <w:br/>
      </w:r>
      <w:r w:rsidRPr="004B7D80">
        <w:t>Give learners a simplified furniture component (e.g. steel-framed chair or table leg) and ask them to map out the manufacturing steps, from raw metal to final finish.</w:t>
      </w:r>
    </w:p>
    <w:p xmlns:wp14="http://schemas.microsoft.com/office/word/2010/wordml" w:rsidRPr="004B7D80" w:rsidR="00356171" w:rsidP="00356171" w:rsidRDefault="00356171" w14:paraId="0C85EF8A" wp14:textId="77777777">
      <w:r w:rsidRPr="004B7D80">
        <w:rPr>
          <w:b/>
          <w:bCs/>
        </w:rPr>
        <w:t>Factory Virtual Tour</w:t>
      </w:r>
      <w:r w:rsidRPr="004B7D80">
        <w:br/>
      </w:r>
      <w:r w:rsidRPr="004B7D80">
        <w:t>Use video clips or virtual content to show real-world examples of processes such as laser cutting, powder coating, or robotic welding in the furniture industry.</w:t>
      </w:r>
    </w:p>
    <w:p xmlns:wp14="http://schemas.microsoft.com/office/word/2010/wordml" w:rsidRPr="004B7D80" w:rsidR="00356171" w:rsidP="00356171" w:rsidRDefault="003C1EE1" w14:paraId="35703EDE" wp14:textId="77777777">
      <w:r>
        <w:pict w14:anchorId="215EED91">
          <v:rect id="_x0000_i1399" style="width:0;height:1.5pt" o:hr="t" o:hrstd="t" o:hralign="center" fillcolor="#a0a0a0" stroked="f"/>
        </w:pict>
      </w:r>
    </w:p>
    <w:p xmlns:wp14="http://schemas.microsoft.com/office/word/2010/wordml" w:rsidRPr="004B7D80" w:rsidR="00356171" w:rsidP="00356171" w:rsidRDefault="00356171" w14:paraId="36386160" wp14:textId="77777777">
      <w:pPr>
        <w:rPr>
          <w:b/>
          <w:bCs/>
        </w:rPr>
      </w:pPr>
      <w:r w:rsidRPr="004B7D80">
        <w:rPr>
          <w:b/>
          <w:bCs/>
        </w:rPr>
        <w:t>Case Study</w:t>
      </w:r>
    </w:p>
    <w:p xmlns:wp14="http://schemas.microsoft.com/office/word/2010/wordml" w:rsidRPr="004B7D80" w:rsidR="00356171" w:rsidP="00356171" w:rsidRDefault="00356171" w14:paraId="6C0723FA" wp14:textId="77777777">
      <w:r w:rsidRPr="004B7D80">
        <w:rPr>
          <w:b/>
          <w:bCs/>
        </w:rPr>
        <w:t>Case Title</w:t>
      </w:r>
      <w:r w:rsidRPr="004B7D80">
        <w:t xml:space="preserve">: </w:t>
      </w:r>
      <w:r w:rsidRPr="004B7D80">
        <w:rPr>
          <w:i/>
          <w:iCs/>
        </w:rPr>
        <w:t>Bent Beyond Limits</w:t>
      </w:r>
      <w:r w:rsidRPr="004B7D80">
        <w:br/>
      </w:r>
      <w:r w:rsidRPr="004B7D80">
        <w:t>A designer created an elegant stool with a continuous tubular steel base. During manufacturing, the factory reported cracking at the bends and uneven welds at stress points. Investigation revealed that the chosen radius exceeded the metal’s safe forming limit.</w:t>
      </w:r>
    </w:p>
    <w:p xmlns:wp14="http://schemas.microsoft.com/office/word/2010/wordml" w:rsidRPr="004B7D80" w:rsidR="00356171" w:rsidP="00356171" w:rsidRDefault="00356171" w14:paraId="6BB5966F" wp14:textId="77777777">
      <w:r w:rsidRPr="004B7D80">
        <w:rPr>
          <w:b/>
          <w:bCs/>
        </w:rPr>
        <w:t>Facilitator Questions</w:t>
      </w:r>
      <w:r w:rsidRPr="004B7D80">
        <w:t>:</w:t>
      </w:r>
    </w:p>
    <w:p xmlns:wp14="http://schemas.microsoft.com/office/word/2010/wordml" w:rsidRPr="004B7D80" w:rsidR="00356171" w:rsidP="00356171" w:rsidRDefault="00356171" w14:paraId="46C3AB27" wp14:textId="77777777">
      <w:pPr>
        <w:numPr>
          <w:ilvl w:val="0"/>
          <w:numId w:val="364"/>
        </w:numPr>
      </w:pPr>
      <w:r w:rsidRPr="004B7D80">
        <w:t>What forming process was likely used, and why did it fail?</w:t>
      </w:r>
    </w:p>
    <w:p xmlns:wp14="http://schemas.microsoft.com/office/word/2010/wordml" w:rsidRPr="004B7D80" w:rsidR="00356171" w:rsidP="00356171" w:rsidRDefault="00356171" w14:paraId="4118B064" wp14:textId="77777777">
      <w:pPr>
        <w:numPr>
          <w:ilvl w:val="0"/>
          <w:numId w:val="364"/>
        </w:numPr>
      </w:pPr>
      <w:r w:rsidRPr="004B7D80">
        <w:t>How can designers account for manufacturing limits when creating forms?</w:t>
      </w:r>
    </w:p>
    <w:p xmlns:wp14="http://schemas.microsoft.com/office/word/2010/wordml" w:rsidRPr="004B7D80" w:rsidR="00356171" w:rsidP="00356171" w:rsidRDefault="00356171" w14:paraId="6FE21436" wp14:textId="77777777">
      <w:pPr>
        <w:numPr>
          <w:ilvl w:val="0"/>
          <w:numId w:val="364"/>
        </w:numPr>
      </w:pPr>
      <w:r w:rsidRPr="004B7D80">
        <w:t>What could have been done differently in the prototyping phase?</w:t>
      </w:r>
    </w:p>
    <w:p xmlns:wp14="http://schemas.microsoft.com/office/word/2010/wordml" w:rsidRPr="004B7D80" w:rsidR="00356171" w:rsidP="00356171" w:rsidRDefault="00356171" w14:paraId="578961A3" wp14:textId="77777777">
      <w:r w:rsidRPr="004B7D80">
        <w:rPr>
          <w:b/>
          <w:bCs/>
        </w:rPr>
        <w:t>Discussion Points</w:t>
      </w:r>
      <w:r w:rsidRPr="004B7D80">
        <w:t>:</w:t>
      </w:r>
    </w:p>
    <w:p xmlns:wp14="http://schemas.microsoft.com/office/word/2010/wordml" w:rsidRPr="004B7D80" w:rsidR="00356171" w:rsidP="00356171" w:rsidRDefault="00356171" w14:paraId="55FBF393" wp14:textId="77777777">
      <w:pPr>
        <w:numPr>
          <w:ilvl w:val="0"/>
          <w:numId w:val="365"/>
        </w:numPr>
      </w:pPr>
      <w:r w:rsidRPr="004B7D80">
        <w:t>Importance of understanding material tolerances and bend radii</w:t>
      </w:r>
    </w:p>
    <w:p xmlns:wp14="http://schemas.microsoft.com/office/word/2010/wordml" w:rsidRPr="004B7D80" w:rsidR="00356171" w:rsidP="00356171" w:rsidRDefault="00356171" w14:paraId="1F3BC470" wp14:textId="77777777">
      <w:pPr>
        <w:numPr>
          <w:ilvl w:val="0"/>
          <w:numId w:val="365"/>
        </w:numPr>
      </w:pPr>
      <w:r w:rsidRPr="004B7D80">
        <w:t>Communication between designer and manufacturer</w:t>
      </w:r>
    </w:p>
    <w:p xmlns:wp14="http://schemas.microsoft.com/office/word/2010/wordml" w:rsidRPr="004B7D80" w:rsidR="00356171" w:rsidP="00356171" w:rsidRDefault="00356171" w14:paraId="20B2A20A" wp14:textId="77777777">
      <w:pPr>
        <w:numPr>
          <w:ilvl w:val="0"/>
          <w:numId w:val="365"/>
        </w:numPr>
      </w:pPr>
      <w:r w:rsidRPr="004B7D80">
        <w:t>Use of simulations or physical testing before scaling production</w:t>
      </w:r>
    </w:p>
    <w:p xmlns:wp14="http://schemas.microsoft.com/office/word/2010/wordml" w:rsidRPr="004B7D80" w:rsidR="00356171" w:rsidP="00356171" w:rsidRDefault="003C1EE1" w14:paraId="5E86F948" wp14:textId="77777777">
      <w:r>
        <w:pict w14:anchorId="2DDFD798">
          <v:rect id="_x0000_i1400" style="width:0;height:1.5pt" o:hr="t" o:hrstd="t" o:hralign="center" fillcolor="#a0a0a0" stroked="f"/>
        </w:pict>
      </w:r>
    </w:p>
    <w:p xmlns:wp14="http://schemas.microsoft.com/office/word/2010/wordml" w:rsidRPr="004B7D80" w:rsidR="00356171" w:rsidP="00356171" w:rsidRDefault="00356171" w14:paraId="362D4DD8" wp14:textId="77777777">
      <w:pPr>
        <w:rPr>
          <w:b/>
          <w:bCs/>
        </w:rPr>
      </w:pPr>
      <w:r w:rsidRPr="004B7D80">
        <w:rPr>
          <w:b/>
          <w:bCs/>
        </w:rPr>
        <w:t>Questions for Learner Engagement</w:t>
      </w:r>
    </w:p>
    <w:p xmlns:wp14="http://schemas.microsoft.com/office/word/2010/wordml" w:rsidRPr="004B7D80" w:rsidR="00356171" w:rsidP="00356171" w:rsidRDefault="00356171" w14:paraId="4626D65D"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356171" w:rsidP="00356171" w:rsidRDefault="00356171" w14:paraId="45373052" wp14:textId="77777777">
      <w:pPr>
        <w:numPr>
          <w:ilvl w:val="0"/>
          <w:numId w:val="366"/>
        </w:numPr>
      </w:pPr>
      <w:r w:rsidRPr="004B7D80">
        <w:t>What is the purpose of powder coating?</w:t>
      </w:r>
    </w:p>
    <w:p xmlns:wp14="http://schemas.microsoft.com/office/word/2010/wordml" w:rsidRPr="004B7D80" w:rsidR="00356171" w:rsidP="00356171" w:rsidRDefault="00356171" w14:paraId="7A06E7A9" wp14:textId="77777777">
      <w:pPr>
        <w:numPr>
          <w:ilvl w:val="0"/>
          <w:numId w:val="366"/>
        </w:numPr>
      </w:pPr>
      <w:r w:rsidRPr="004B7D80">
        <w:t>Name two processes used to shape or bend metal components.</w:t>
      </w:r>
    </w:p>
    <w:p xmlns:wp14="http://schemas.microsoft.com/office/word/2010/wordml" w:rsidRPr="004B7D80" w:rsidR="00356171" w:rsidP="00356171" w:rsidRDefault="00356171" w14:paraId="38772271"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356171" w:rsidP="00356171" w:rsidRDefault="00356171" w14:paraId="53277076" wp14:textId="77777777">
      <w:pPr>
        <w:numPr>
          <w:ilvl w:val="0"/>
          <w:numId w:val="367"/>
        </w:numPr>
      </w:pPr>
      <w:r w:rsidRPr="004B7D80">
        <w:t>You are designing a metal frame for a bench. What manufacturing processes should you consider, and why?</w:t>
      </w:r>
    </w:p>
    <w:p xmlns:wp14="http://schemas.microsoft.com/office/word/2010/wordml" w:rsidRPr="004B7D80" w:rsidR="00356171" w:rsidP="00356171" w:rsidRDefault="00356171" w14:paraId="01CBB0B5" wp14:textId="77777777">
      <w:pPr>
        <w:numPr>
          <w:ilvl w:val="0"/>
          <w:numId w:val="367"/>
        </w:numPr>
      </w:pPr>
      <w:r w:rsidRPr="004B7D80">
        <w:t>How would your finishing method change if the bench is intended for indoor versus outdoor use?</w:t>
      </w:r>
    </w:p>
    <w:p xmlns:wp14="http://schemas.microsoft.com/office/word/2010/wordml" w:rsidRPr="004B7D80" w:rsidR="00356171" w:rsidP="00356171" w:rsidRDefault="00356171" w14:paraId="5CE57AC6"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356171" w:rsidP="00356171" w:rsidRDefault="00356171" w14:paraId="0C598DE5" wp14:textId="77777777">
      <w:pPr>
        <w:numPr>
          <w:ilvl w:val="0"/>
          <w:numId w:val="368"/>
        </w:numPr>
      </w:pPr>
      <w:r w:rsidRPr="004B7D80">
        <w:t>Should designers be involved in manufacturing decisions, or leave this entirely to engineers and fabricators?</w:t>
      </w:r>
    </w:p>
    <w:p xmlns:wp14="http://schemas.microsoft.com/office/word/2010/wordml" w:rsidRPr="004B7D80" w:rsidR="00356171" w:rsidP="00356171" w:rsidRDefault="00356171" w14:paraId="5FAFF4A1" wp14:textId="77777777">
      <w:pPr>
        <w:numPr>
          <w:ilvl w:val="0"/>
          <w:numId w:val="368"/>
        </w:numPr>
      </w:pPr>
      <w:r w:rsidRPr="004B7D80">
        <w:t>How do manufacturing processes affect cost, scalability, and product lifespan?</w:t>
      </w:r>
    </w:p>
    <w:p xmlns:wp14="http://schemas.microsoft.com/office/word/2010/wordml" w:rsidRPr="004B7D80" w:rsidR="00356171" w:rsidP="00356171" w:rsidRDefault="003C1EE1" w14:paraId="1946BE5E" wp14:textId="77777777">
      <w:r>
        <w:pict w14:anchorId="09CEF20F">
          <v:rect id="_x0000_i1401" style="width:0;height:1.5pt" o:hr="t" o:hrstd="t" o:hralign="center" fillcolor="#a0a0a0" stroked="f"/>
        </w:pict>
      </w:r>
    </w:p>
    <w:p xmlns:wp14="http://schemas.microsoft.com/office/word/2010/wordml" w:rsidRPr="004B7D80" w:rsidR="00356171" w:rsidP="00356171" w:rsidRDefault="00356171" w14:paraId="3838067B" wp14:textId="77777777">
      <w:pPr>
        <w:rPr>
          <w:b/>
          <w:bCs/>
        </w:rPr>
      </w:pPr>
      <w:r w:rsidRPr="004B7D80">
        <w:rPr>
          <w:b/>
          <w:bCs/>
        </w:rPr>
        <w:t>Summary for Learners</w:t>
      </w:r>
    </w:p>
    <w:p xmlns:wp14="http://schemas.microsoft.com/office/word/2010/wordml" w:rsidRPr="004B7D80" w:rsidR="00356171" w:rsidP="00356171" w:rsidRDefault="00356171" w14:paraId="63C37AF5" wp14:textId="77777777">
      <w:r w:rsidRPr="004B7D80">
        <w:t>Manufacturing processes are at the heart of turning metal into meaningful furniture. Designers must understand how metals are cut, formed, joined, and finished to create practical, affordable, and beautiful pieces. This knowledge bridges the gap between design vision and production reality—and ensures that creativity does not compromise functionality or quality.</w:t>
      </w:r>
    </w:p>
    <w:p xmlns:wp14="http://schemas.microsoft.com/office/word/2010/wordml" w:rsidRPr="004B7D80" w:rsidR="00356171" w:rsidRDefault="00356171" w14:paraId="51C34A15" wp14:textId="77777777">
      <w:r w:rsidRPr="004B7D80">
        <w:br w:type="page"/>
      </w:r>
    </w:p>
    <w:p xmlns:wp14="http://schemas.microsoft.com/office/word/2010/wordml" w:rsidRPr="004B7D80" w:rsidR="00356171" w:rsidP="00356171" w:rsidRDefault="00356171" w14:paraId="4AAE807A" wp14:textId="77777777">
      <w:pPr>
        <w:rPr>
          <w:b/>
          <w:bCs/>
        </w:rPr>
      </w:pPr>
      <w:r w:rsidRPr="004B7D80">
        <w:rPr>
          <w:b/>
          <w:bCs/>
        </w:rPr>
        <w:t>KT0608 – National and International Standards and Requirements</w:t>
      </w:r>
    </w:p>
    <w:p xmlns:wp14="http://schemas.microsoft.com/office/word/2010/wordml" w:rsidRPr="004B7D80" w:rsidR="00356171" w:rsidP="00356171" w:rsidRDefault="003C1EE1" w14:paraId="7E051CA8" wp14:textId="77777777">
      <w:r>
        <w:pict w14:anchorId="78A9926A">
          <v:rect id="_x0000_i1402" style="width:0;height:1.5pt" o:hr="t" o:hrstd="t" o:hralign="center" fillcolor="#a0a0a0" stroked="f"/>
        </w:pict>
      </w:r>
    </w:p>
    <w:p xmlns:wp14="http://schemas.microsoft.com/office/word/2010/wordml" w:rsidRPr="004B7D80" w:rsidR="00356171" w:rsidP="00356171" w:rsidRDefault="00356171" w14:paraId="65E88CCC" wp14:textId="77777777">
      <w:pPr>
        <w:rPr>
          <w:b/>
          <w:bCs/>
        </w:rPr>
      </w:pPr>
      <w:r w:rsidRPr="004B7D80">
        <w:rPr>
          <w:b/>
          <w:bCs/>
        </w:rPr>
        <w:t>Purpose of the Element</w:t>
      </w:r>
    </w:p>
    <w:p xmlns:wp14="http://schemas.microsoft.com/office/word/2010/wordml" w:rsidRPr="004B7D80" w:rsidR="00356171" w:rsidP="00356171" w:rsidRDefault="00356171" w14:paraId="5EBEB2B3" wp14:textId="77777777">
      <w:r w:rsidRPr="004B7D80">
        <w:t>This topic element introduces learners to the key national and international standards and certification frameworks that govern the use of steels and alloys in furniture manufacturing. These standards ensure the safety, performance, traceability, and sustainability of metal components. A clear understanding of these standards is essential for designers working with suppliers, manufacturers, and clients in both local and global markets.</w:t>
      </w:r>
    </w:p>
    <w:p xmlns:wp14="http://schemas.microsoft.com/office/word/2010/wordml" w:rsidRPr="004B7D80" w:rsidR="00356171" w:rsidP="00356171" w:rsidRDefault="00356171" w14:paraId="4EBD0E55" wp14:textId="77777777">
      <w:r w:rsidRPr="004B7D80">
        <w:t>By aligning their design decisions with these requirements, learners will ensure that furniture products meet legal, environmental, and user expectations.</w:t>
      </w:r>
    </w:p>
    <w:p xmlns:wp14="http://schemas.microsoft.com/office/word/2010/wordml" w:rsidRPr="004B7D80" w:rsidR="00356171" w:rsidP="00356171" w:rsidRDefault="003C1EE1" w14:paraId="126953D2" wp14:textId="77777777">
      <w:r>
        <w:pict w14:anchorId="53752CEC">
          <v:rect id="_x0000_i1403" style="width:0;height:1.5pt" o:hr="t" o:hrstd="t" o:hralign="center" fillcolor="#a0a0a0" stroked="f"/>
        </w:pict>
      </w:r>
    </w:p>
    <w:p xmlns:wp14="http://schemas.microsoft.com/office/word/2010/wordml" w:rsidRPr="004B7D80" w:rsidR="00356171" w:rsidP="00356171" w:rsidRDefault="00356171" w14:paraId="21DB43DB" wp14:textId="77777777">
      <w:pPr>
        <w:rPr>
          <w:b/>
          <w:bCs/>
        </w:rPr>
      </w:pPr>
      <w:r w:rsidRPr="004B7D80">
        <w:rPr>
          <w:b/>
          <w:bCs/>
        </w:rPr>
        <w:t>Key Concepts to Cover</w:t>
      </w:r>
    </w:p>
    <w:p xmlns:wp14="http://schemas.microsoft.com/office/word/2010/wordml" w:rsidRPr="004B7D80" w:rsidR="00356171" w:rsidP="00356171" w:rsidRDefault="003C1EE1" w14:paraId="1E5BF58C" wp14:textId="77777777">
      <w:r>
        <w:pict w14:anchorId="69D66A9B">
          <v:rect id="_x0000_i1404" style="width:0;height:1.5pt" o:hr="t" o:hrstd="t" o:hralign="center" fillcolor="#a0a0a0" stroked="f"/>
        </w:pict>
      </w:r>
    </w:p>
    <w:p xmlns:wp14="http://schemas.microsoft.com/office/word/2010/wordml" w:rsidRPr="004B7D80" w:rsidR="00356171" w:rsidP="00356171" w:rsidRDefault="00356171" w14:paraId="0E7A626A" wp14:textId="77777777">
      <w:pPr>
        <w:rPr>
          <w:b/>
          <w:bCs/>
        </w:rPr>
      </w:pPr>
      <w:r w:rsidRPr="004B7D80">
        <w:rPr>
          <w:rFonts w:ascii="Segoe UI Symbol" w:hAnsi="Segoe UI Symbol" w:cs="Segoe UI Symbol"/>
          <w:b/>
          <w:bCs/>
        </w:rPr>
        <w:t>🔹</w:t>
      </w:r>
      <w:r w:rsidRPr="004B7D80">
        <w:rPr>
          <w:b/>
          <w:bCs/>
        </w:rPr>
        <w:t xml:space="preserve"> 1. South African National Standards (SANS)</w:t>
      </w:r>
    </w:p>
    <w:p xmlns:wp14="http://schemas.microsoft.com/office/word/2010/wordml" w:rsidRPr="004B7D80" w:rsidR="00356171" w:rsidP="00356171" w:rsidRDefault="00356171" w14:paraId="32DB167A" wp14:textId="77777777">
      <w:pPr>
        <w:numPr>
          <w:ilvl w:val="0"/>
          <w:numId w:val="369"/>
        </w:numPr>
      </w:pPr>
      <w:r w:rsidRPr="004B7D80">
        <w:rPr>
          <w:b/>
          <w:bCs/>
        </w:rPr>
        <w:t>SANS 657</w:t>
      </w:r>
      <w:r w:rsidRPr="004B7D80">
        <w:t>: Hot-rolled steel sections (commonly used in furniture frames)</w:t>
      </w:r>
    </w:p>
    <w:p xmlns:wp14="http://schemas.microsoft.com/office/word/2010/wordml" w:rsidRPr="004B7D80" w:rsidR="00356171" w:rsidP="00356171" w:rsidRDefault="00356171" w14:paraId="5B4A8826" wp14:textId="77777777">
      <w:pPr>
        <w:numPr>
          <w:ilvl w:val="0"/>
          <w:numId w:val="369"/>
        </w:numPr>
      </w:pPr>
      <w:r w:rsidRPr="004B7D80">
        <w:rPr>
          <w:b/>
          <w:bCs/>
        </w:rPr>
        <w:t>SANS 347</w:t>
      </w:r>
      <w:r w:rsidRPr="004B7D80">
        <w:t>: Welding and brazing procedure qualification</w:t>
      </w:r>
    </w:p>
    <w:p xmlns:wp14="http://schemas.microsoft.com/office/word/2010/wordml" w:rsidRPr="004B7D80" w:rsidR="00356171" w:rsidP="00356171" w:rsidRDefault="00356171" w14:paraId="64833BD2" wp14:textId="77777777">
      <w:pPr>
        <w:numPr>
          <w:ilvl w:val="0"/>
          <w:numId w:val="369"/>
        </w:numPr>
      </w:pPr>
      <w:r w:rsidRPr="004B7D80">
        <w:rPr>
          <w:b/>
          <w:bCs/>
        </w:rPr>
        <w:t>SANS 1215</w:t>
      </w:r>
      <w:r w:rsidRPr="004B7D80">
        <w:t>: Specification for powder coatings on metal substrates</w:t>
      </w:r>
    </w:p>
    <w:p xmlns:wp14="http://schemas.microsoft.com/office/word/2010/wordml" w:rsidRPr="004B7D80" w:rsidR="00356171" w:rsidP="00356171" w:rsidRDefault="00356171" w14:paraId="429241D6" wp14:textId="77777777">
      <w:pPr>
        <w:numPr>
          <w:ilvl w:val="0"/>
          <w:numId w:val="369"/>
        </w:numPr>
      </w:pPr>
      <w:r w:rsidRPr="004B7D80">
        <w:rPr>
          <w:b/>
          <w:bCs/>
        </w:rPr>
        <w:t>NRCS (National Regulator for Compulsory Specifications)</w:t>
      </w:r>
      <w:r w:rsidRPr="004B7D80">
        <w:t>: Enforces safety and quality compliance for metal products</w:t>
      </w:r>
    </w:p>
    <w:p xmlns:wp14="http://schemas.microsoft.com/office/word/2010/wordml" w:rsidRPr="004B7D80" w:rsidR="00356171" w:rsidP="00356171" w:rsidRDefault="003C1EE1" w14:paraId="053A08E0" wp14:textId="77777777">
      <w:r>
        <w:pict w14:anchorId="779F0811">
          <v:rect id="_x0000_i1405" style="width:0;height:1.5pt" o:hr="t" o:hrstd="t" o:hralign="center" fillcolor="#a0a0a0" stroked="f"/>
        </w:pict>
      </w:r>
    </w:p>
    <w:p xmlns:wp14="http://schemas.microsoft.com/office/word/2010/wordml" w:rsidRPr="004B7D80" w:rsidR="00356171" w:rsidP="00356171" w:rsidRDefault="00356171" w14:paraId="31576FFD" wp14:textId="77777777">
      <w:pPr>
        <w:rPr>
          <w:b/>
          <w:bCs/>
        </w:rPr>
      </w:pPr>
      <w:r w:rsidRPr="004B7D80">
        <w:rPr>
          <w:rFonts w:ascii="Segoe UI Symbol" w:hAnsi="Segoe UI Symbol" w:cs="Segoe UI Symbol"/>
          <w:b/>
          <w:bCs/>
        </w:rPr>
        <w:t>🔹</w:t>
      </w:r>
      <w:r w:rsidRPr="004B7D80">
        <w:rPr>
          <w:b/>
          <w:bCs/>
        </w:rPr>
        <w:t xml:space="preserve"> 2. International Standards</w:t>
      </w:r>
    </w:p>
    <w:p xmlns:wp14="http://schemas.microsoft.com/office/word/2010/wordml" w:rsidRPr="004B7D80" w:rsidR="00356171" w:rsidP="00356171" w:rsidRDefault="00356171" w14:paraId="141B8E64" wp14:textId="77777777">
      <w:pPr>
        <w:numPr>
          <w:ilvl w:val="0"/>
          <w:numId w:val="370"/>
        </w:numPr>
      </w:pPr>
      <w:r w:rsidRPr="004B7D80">
        <w:rPr>
          <w:b/>
          <w:bCs/>
        </w:rPr>
        <w:t>ISO (International Organization for Standardization)</w:t>
      </w:r>
    </w:p>
    <w:p xmlns:wp14="http://schemas.microsoft.com/office/word/2010/wordml" w:rsidRPr="004B7D80" w:rsidR="00356171" w:rsidP="00356171" w:rsidRDefault="00356171" w14:paraId="34D1B65E" wp14:textId="77777777">
      <w:pPr>
        <w:numPr>
          <w:ilvl w:val="1"/>
          <w:numId w:val="370"/>
        </w:numPr>
      </w:pPr>
      <w:r w:rsidRPr="004B7D80">
        <w:t>ISO 3506: Mechanical properties of stainless steel fasteners</w:t>
      </w:r>
    </w:p>
    <w:p xmlns:wp14="http://schemas.microsoft.com/office/word/2010/wordml" w:rsidRPr="004B7D80" w:rsidR="00356171" w:rsidP="00356171" w:rsidRDefault="00356171" w14:paraId="1CC66BF1" wp14:textId="77777777">
      <w:pPr>
        <w:numPr>
          <w:ilvl w:val="1"/>
          <w:numId w:val="370"/>
        </w:numPr>
      </w:pPr>
      <w:r w:rsidRPr="004B7D80">
        <w:t>ISO 9227: Corrosion tests in artificial atmospheres (salt spray)</w:t>
      </w:r>
    </w:p>
    <w:p xmlns:wp14="http://schemas.microsoft.com/office/word/2010/wordml" w:rsidRPr="004B7D80" w:rsidR="00356171" w:rsidP="00356171" w:rsidRDefault="00356171" w14:paraId="710D1F8D" wp14:textId="77777777">
      <w:pPr>
        <w:numPr>
          <w:ilvl w:val="1"/>
          <w:numId w:val="370"/>
        </w:numPr>
      </w:pPr>
      <w:r w:rsidRPr="004B7D80">
        <w:t>ISO 2063: Thermal spraying of metallic coatings</w:t>
      </w:r>
    </w:p>
    <w:p xmlns:wp14="http://schemas.microsoft.com/office/word/2010/wordml" w:rsidRPr="004B7D80" w:rsidR="00356171" w:rsidP="00356171" w:rsidRDefault="00356171" w14:paraId="5530269D" wp14:textId="77777777">
      <w:pPr>
        <w:numPr>
          <w:ilvl w:val="1"/>
          <w:numId w:val="370"/>
        </w:numPr>
      </w:pPr>
      <w:r w:rsidRPr="004B7D80">
        <w:t>ISO 14001: Environmental management (linked to responsible sourcing)</w:t>
      </w:r>
    </w:p>
    <w:p xmlns:wp14="http://schemas.microsoft.com/office/word/2010/wordml" w:rsidRPr="004B7D80" w:rsidR="00356171" w:rsidP="00356171" w:rsidRDefault="00356171" w14:paraId="131CD2F8" wp14:textId="77777777">
      <w:pPr>
        <w:numPr>
          <w:ilvl w:val="0"/>
          <w:numId w:val="370"/>
        </w:numPr>
      </w:pPr>
      <w:r w:rsidRPr="004B7D80">
        <w:rPr>
          <w:b/>
          <w:bCs/>
        </w:rPr>
        <w:t>ASTM (American Society for Testing and Materials)</w:t>
      </w:r>
    </w:p>
    <w:p xmlns:wp14="http://schemas.microsoft.com/office/word/2010/wordml" w:rsidRPr="004B7D80" w:rsidR="00356171" w:rsidP="00356171" w:rsidRDefault="00356171" w14:paraId="10FCAA7E" wp14:textId="77777777">
      <w:pPr>
        <w:numPr>
          <w:ilvl w:val="1"/>
          <w:numId w:val="370"/>
        </w:numPr>
      </w:pPr>
      <w:r w:rsidRPr="004B7D80">
        <w:t>ASTM A36: Standard for structural steel</w:t>
      </w:r>
    </w:p>
    <w:p xmlns:wp14="http://schemas.microsoft.com/office/word/2010/wordml" w:rsidRPr="004B7D80" w:rsidR="00356171" w:rsidP="00356171" w:rsidRDefault="00356171" w14:paraId="72E83640" wp14:textId="77777777">
      <w:pPr>
        <w:numPr>
          <w:ilvl w:val="1"/>
          <w:numId w:val="370"/>
        </w:numPr>
      </w:pPr>
      <w:r w:rsidRPr="004B7D80">
        <w:t>ASTM B117: Salt spray (fog) testing</w:t>
      </w:r>
    </w:p>
    <w:p xmlns:wp14="http://schemas.microsoft.com/office/word/2010/wordml" w:rsidRPr="004B7D80" w:rsidR="00356171" w:rsidP="00356171" w:rsidRDefault="00356171" w14:paraId="05CE5BA4" wp14:textId="77777777">
      <w:pPr>
        <w:numPr>
          <w:ilvl w:val="0"/>
          <w:numId w:val="370"/>
        </w:numPr>
      </w:pPr>
      <w:r w:rsidRPr="004B7D80">
        <w:rPr>
          <w:b/>
          <w:bCs/>
        </w:rPr>
        <w:t>EN Standards (Europe)</w:t>
      </w:r>
    </w:p>
    <w:p xmlns:wp14="http://schemas.microsoft.com/office/word/2010/wordml" w:rsidRPr="004B7D80" w:rsidR="00356171" w:rsidP="00356171" w:rsidRDefault="00356171" w14:paraId="1A31B9D5" wp14:textId="77777777">
      <w:pPr>
        <w:numPr>
          <w:ilvl w:val="1"/>
          <w:numId w:val="370"/>
        </w:numPr>
      </w:pPr>
      <w:r w:rsidRPr="004B7D80">
        <w:t>EN 10346: Continuously hot-dip coated steel flat products</w:t>
      </w:r>
    </w:p>
    <w:p xmlns:wp14="http://schemas.microsoft.com/office/word/2010/wordml" w:rsidRPr="004B7D80" w:rsidR="00356171" w:rsidP="00356171" w:rsidRDefault="00356171" w14:paraId="2E5766D8" wp14:textId="77777777">
      <w:pPr>
        <w:numPr>
          <w:ilvl w:val="1"/>
          <w:numId w:val="370"/>
        </w:numPr>
      </w:pPr>
      <w:r w:rsidRPr="004B7D80">
        <w:t>CE marking for products sold in the European Economic Area (includes performance, safety, and sustainability criteria)</w:t>
      </w:r>
    </w:p>
    <w:p xmlns:wp14="http://schemas.microsoft.com/office/word/2010/wordml" w:rsidRPr="004B7D80" w:rsidR="00356171" w:rsidP="00356171" w:rsidRDefault="003C1EE1" w14:paraId="1674D195" wp14:textId="77777777">
      <w:r>
        <w:pict w14:anchorId="26D6B231">
          <v:rect id="_x0000_i1406" style="width:0;height:1.5pt" o:hr="t" o:hrstd="t" o:hralign="center" fillcolor="#a0a0a0" stroked="f"/>
        </w:pict>
      </w:r>
    </w:p>
    <w:p xmlns:wp14="http://schemas.microsoft.com/office/word/2010/wordml" w:rsidRPr="004B7D80" w:rsidR="00356171" w:rsidP="00356171" w:rsidRDefault="00356171" w14:paraId="6C8990DC" wp14:textId="77777777">
      <w:pPr>
        <w:rPr>
          <w:b/>
          <w:bCs/>
        </w:rPr>
      </w:pPr>
      <w:r w:rsidRPr="004B7D80">
        <w:rPr>
          <w:rFonts w:ascii="Segoe UI Symbol" w:hAnsi="Segoe UI Symbol" w:cs="Segoe UI Symbol"/>
          <w:b/>
          <w:bCs/>
        </w:rPr>
        <w:t>🔹</w:t>
      </w:r>
      <w:r w:rsidRPr="004B7D80">
        <w:rPr>
          <w:b/>
          <w:bCs/>
        </w:rPr>
        <w:t xml:space="preserve"> 3. Environmental and Ethical Certifications</w:t>
      </w:r>
    </w:p>
    <w:p xmlns:wp14="http://schemas.microsoft.com/office/word/2010/wordml" w:rsidRPr="004B7D80" w:rsidR="00356171" w:rsidP="00356171" w:rsidRDefault="00356171" w14:paraId="34629519" wp14:textId="77777777">
      <w:pPr>
        <w:numPr>
          <w:ilvl w:val="0"/>
          <w:numId w:val="371"/>
        </w:numPr>
      </w:pPr>
      <w:r w:rsidRPr="004B7D80">
        <w:rPr>
          <w:b/>
          <w:bCs/>
        </w:rPr>
        <w:t>ISO 14001</w:t>
      </w:r>
      <w:r w:rsidRPr="004B7D80">
        <w:t>: Environmental Management Systems</w:t>
      </w:r>
    </w:p>
    <w:p xmlns:wp14="http://schemas.microsoft.com/office/word/2010/wordml" w:rsidRPr="004B7D80" w:rsidR="00356171" w:rsidP="00356171" w:rsidRDefault="00356171" w14:paraId="0CE2EC9A" wp14:textId="77777777">
      <w:pPr>
        <w:numPr>
          <w:ilvl w:val="0"/>
          <w:numId w:val="371"/>
        </w:numPr>
      </w:pPr>
      <w:r w:rsidRPr="004B7D80">
        <w:rPr>
          <w:b/>
          <w:bCs/>
        </w:rPr>
        <w:t>REACH (Registration, Evaluation, Authorisation and Restriction of Chemicals)</w:t>
      </w:r>
      <w:r w:rsidRPr="004B7D80">
        <w:t xml:space="preserve"> – EU chemical safety compliance</w:t>
      </w:r>
    </w:p>
    <w:p xmlns:wp14="http://schemas.microsoft.com/office/word/2010/wordml" w:rsidRPr="004B7D80" w:rsidR="00356171" w:rsidP="00356171" w:rsidRDefault="00356171" w14:paraId="5F92804B" wp14:textId="77777777">
      <w:pPr>
        <w:numPr>
          <w:ilvl w:val="0"/>
          <w:numId w:val="371"/>
        </w:numPr>
      </w:pPr>
      <w:r w:rsidRPr="004B7D80">
        <w:rPr>
          <w:b/>
          <w:bCs/>
        </w:rPr>
        <w:t>RoHS (Restriction of Hazardous Substances)</w:t>
      </w:r>
      <w:r w:rsidRPr="004B7D80">
        <w:t xml:space="preserve"> – Limits on lead, mercury, cadmium in materials</w:t>
      </w:r>
    </w:p>
    <w:p xmlns:wp14="http://schemas.microsoft.com/office/word/2010/wordml" w:rsidRPr="004B7D80" w:rsidR="00356171" w:rsidP="00356171" w:rsidRDefault="00356171" w14:paraId="7AA9DC5E" wp14:textId="77777777">
      <w:pPr>
        <w:numPr>
          <w:ilvl w:val="0"/>
          <w:numId w:val="371"/>
        </w:numPr>
      </w:pPr>
      <w:r w:rsidRPr="004B7D80">
        <w:rPr>
          <w:b/>
          <w:bCs/>
        </w:rPr>
        <w:t>GreenTag or eco-labels</w:t>
      </w:r>
      <w:r w:rsidRPr="004B7D80">
        <w:t xml:space="preserve"> for low-VOC coatings or sustainable production practices</w:t>
      </w:r>
    </w:p>
    <w:p xmlns:wp14="http://schemas.microsoft.com/office/word/2010/wordml" w:rsidRPr="004B7D80" w:rsidR="00356171" w:rsidP="00356171" w:rsidRDefault="003C1EE1" w14:paraId="3C72A837" wp14:textId="77777777">
      <w:r>
        <w:pict w14:anchorId="1EDC7824">
          <v:rect id="_x0000_i1407" style="width:0;height:1.5pt" o:hr="t" o:hrstd="t" o:hralign="center" fillcolor="#a0a0a0" stroked="f"/>
        </w:pict>
      </w:r>
    </w:p>
    <w:p xmlns:wp14="http://schemas.microsoft.com/office/word/2010/wordml" w:rsidRPr="004B7D80" w:rsidR="00356171" w:rsidP="00356171" w:rsidRDefault="00356171" w14:paraId="5F1203C2" wp14:textId="77777777">
      <w:pPr>
        <w:rPr>
          <w:b/>
          <w:bCs/>
        </w:rPr>
      </w:pPr>
      <w:r w:rsidRPr="004B7D80">
        <w:rPr>
          <w:rFonts w:ascii="Segoe UI Symbol" w:hAnsi="Segoe UI Symbol" w:cs="Segoe UI Symbol"/>
          <w:b/>
          <w:bCs/>
        </w:rPr>
        <w:t>🔹</w:t>
      </w:r>
      <w:r w:rsidRPr="004B7D80">
        <w:rPr>
          <w:b/>
          <w:bCs/>
        </w:rPr>
        <w:t xml:space="preserve"> 4. Relevance to Furniture Design</w:t>
      </w:r>
    </w:p>
    <w:p xmlns:wp14="http://schemas.microsoft.com/office/word/2010/wordml" w:rsidRPr="004B7D80" w:rsidR="00356171" w:rsidP="00356171" w:rsidRDefault="00356171" w14:paraId="77DD06C1" wp14:textId="77777777">
      <w:pPr>
        <w:numPr>
          <w:ilvl w:val="0"/>
          <w:numId w:val="372"/>
        </w:numPr>
      </w:pPr>
      <w:r w:rsidRPr="004B7D80">
        <w:t>Compliance with standards improves durability, safety, and client trust</w:t>
      </w:r>
    </w:p>
    <w:p xmlns:wp14="http://schemas.microsoft.com/office/word/2010/wordml" w:rsidRPr="004B7D80" w:rsidR="00356171" w:rsidP="00356171" w:rsidRDefault="00356171" w14:paraId="577E69D6" wp14:textId="77777777">
      <w:pPr>
        <w:numPr>
          <w:ilvl w:val="0"/>
          <w:numId w:val="372"/>
        </w:numPr>
      </w:pPr>
      <w:r w:rsidRPr="004B7D80">
        <w:t>Designers working internationally must account for varying regulatory landscapes</w:t>
      </w:r>
    </w:p>
    <w:p xmlns:wp14="http://schemas.microsoft.com/office/word/2010/wordml" w:rsidRPr="004B7D80" w:rsidR="00356171" w:rsidP="00356171" w:rsidRDefault="00356171" w14:paraId="2E73C813" wp14:textId="77777777">
      <w:pPr>
        <w:numPr>
          <w:ilvl w:val="0"/>
          <w:numId w:val="372"/>
        </w:numPr>
      </w:pPr>
      <w:r w:rsidRPr="004B7D80">
        <w:t>Standards can affect material selection, finish types, thickness specifications, and product labelling</w:t>
      </w:r>
    </w:p>
    <w:p xmlns:wp14="http://schemas.microsoft.com/office/word/2010/wordml" w:rsidRPr="004B7D80" w:rsidR="00356171" w:rsidP="00356171" w:rsidRDefault="00356171" w14:paraId="65D4114A" wp14:textId="77777777">
      <w:pPr>
        <w:numPr>
          <w:ilvl w:val="0"/>
          <w:numId w:val="372"/>
        </w:numPr>
      </w:pPr>
      <w:r w:rsidRPr="004B7D80">
        <w:t>Certification influences marketability and export potential of products</w:t>
      </w:r>
    </w:p>
    <w:p xmlns:wp14="http://schemas.microsoft.com/office/word/2010/wordml" w:rsidRPr="004B7D80" w:rsidR="00356171" w:rsidP="00356171" w:rsidRDefault="003C1EE1" w14:paraId="7A9A139D" wp14:textId="77777777">
      <w:r>
        <w:pict w14:anchorId="34663EC2">
          <v:rect id="_x0000_i1408" style="width:0;height:1.5pt" o:hr="t" o:hrstd="t" o:hralign="center" fillcolor="#a0a0a0" stroked="f"/>
        </w:pict>
      </w:r>
    </w:p>
    <w:p xmlns:wp14="http://schemas.microsoft.com/office/word/2010/wordml" w:rsidRPr="004B7D80" w:rsidR="00356171" w:rsidP="00356171" w:rsidRDefault="00356171" w14:paraId="53514D4D" wp14:textId="77777777">
      <w:pPr>
        <w:rPr>
          <w:b/>
          <w:bCs/>
        </w:rPr>
      </w:pPr>
      <w:r w:rsidRPr="004B7D80">
        <w:rPr>
          <w:b/>
          <w:bCs/>
        </w:rPr>
        <w:t>Facilitation Guidelines</w:t>
      </w:r>
    </w:p>
    <w:p xmlns:wp14="http://schemas.microsoft.com/office/word/2010/wordml" w:rsidRPr="004B7D80" w:rsidR="00356171" w:rsidP="00356171" w:rsidRDefault="00356171" w14:paraId="32164C08" wp14:textId="77777777">
      <w:r w:rsidRPr="004B7D80">
        <w:rPr>
          <w:b/>
          <w:bCs/>
        </w:rPr>
        <w:t>Label and Document Analysis Activity</w:t>
      </w:r>
      <w:r w:rsidRPr="004B7D80">
        <w:br/>
      </w:r>
      <w:r w:rsidRPr="004B7D80">
        <w:t>Provide examples of metal product specifications or supplier certificates. Ask learners to identify which standards are mentioned and explain what they regulate.</w:t>
      </w:r>
    </w:p>
    <w:p xmlns:wp14="http://schemas.microsoft.com/office/word/2010/wordml" w:rsidRPr="004B7D80" w:rsidR="00356171" w:rsidP="00356171" w:rsidRDefault="00356171" w14:paraId="0819C98A" wp14:textId="77777777">
      <w:r w:rsidRPr="004B7D80">
        <w:rPr>
          <w:b/>
          <w:bCs/>
        </w:rPr>
        <w:t>Compliance Mapping Task</w:t>
      </w:r>
      <w:r w:rsidRPr="004B7D80">
        <w:br/>
      </w:r>
      <w:r w:rsidRPr="004B7D80">
        <w:t>Learners receive a sample furniture brief (e.g. café table for EU export) and must list the applicable standards, finishes, and documentation required.</w:t>
      </w:r>
    </w:p>
    <w:p xmlns:wp14="http://schemas.microsoft.com/office/word/2010/wordml" w:rsidRPr="004B7D80" w:rsidR="00356171" w:rsidP="00356171" w:rsidRDefault="003C1EE1" w14:paraId="56A0069A" wp14:textId="77777777">
      <w:r>
        <w:pict w14:anchorId="29C3931C">
          <v:rect id="_x0000_i1409" style="width:0;height:1.5pt" o:hr="t" o:hrstd="t" o:hralign="center" fillcolor="#a0a0a0" stroked="f"/>
        </w:pict>
      </w:r>
    </w:p>
    <w:p xmlns:wp14="http://schemas.microsoft.com/office/word/2010/wordml" w:rsidRPr="004B7D80" w:rsidR="00356171" w:rsidP="00356171" w:rsidRDefault="00356171" w14:paraId="5B8DCB91" wp14:textId="77777777">
      <w:pPr>
        <w:rPr>
          <w:b/>
          <w:bCs/>
        </w:rPr>
      </w:pPr>
      <w:r w:rsidRPr="004B7D80">
        <w:rPr>
          <w:b/>
          <w:bCs/>
        </w:rPr>
        <w:t>Case Study</w:t>
      </w:r>
    </w:p>
    <w:p xmlns:wp14="http://schemas.microsoft.com/office/word/2010/wordml" w:rsidRPr="004B7D80" w:rsidR="00356171" w:rsidP="00356171" w:rsidRDefault="00356171" w14:paraId="1901E5FC" wp14:textId="77777777">
      <w:r w:rsidRPr="004B7D80">
        <w:rPr>
          <w:b/>
          <w:bCs/>
        </w:rPr>
        <w:t>Case Title</w:t>
      </w:r>
      <w:r w:rsidRPr="004B7D80">
        <w:t xml:space="preserve">: </w:t>
      </w:r>
      <w:r w:rsidRPr="004B7D80">
        <w:rPr>
          <w:i/>
          <w:iCs/>
        </w:rPr>
        <w:t>Denied at the Border</w:t>
      </w:r>
      <w:r w:rsidRPr="004B7D80">
        <w:br/>
      </w:r>
      <w:r w:rsidRPr="004B7D80">
        <w:t>A South African furniture company manufactured a range of modular steel desks for export to Germany. Upon arrival, the shipment was held back due to lack of CE marking and incomplete documentation on corrosion resistance testing.</w:t>
      </w:r>
    </w:p>
    <w:p xmlns:wp14="http://schemas.microsoft.com/office/word/2010/wordml" w:rsidRPr="004B7D80" w:rsidR="00356171" w:rsidP="00356171" w:rsidRDefault="00356171" w14:paraId="7639AC14" wp14:textId="77777777">
      <w:r w:rsidRPr="004B7D80">
        <w:rPr>
          <w:b/>
          <w:bCs/>
        </w:rPr>
        <w:t>Facilitator Questions</w:t>
      </w:r>
      <w:r w:rsidRPr="004B7D80">
        <w:t>:</w:t>
      </w:r>
    </w:p>
    <w:p xmlns:wp14="http://schemas.microsoft.com/office/word/2010/wordml" w:rsidRPr="004B7D80" w:rsidR="00356171" w:rsidP="00356171" w:rsidRDefault="00356171" w14:paraId="02F7B217" wp14:textId="77777777">
      <w:pPr>
        <w:numPr>
          <w:ilvl w:val="0"/>
          <w:numId w:val="373"/>
        </w:numPr>
      </w:pPr>
      <w:r w:rsidRPr="004B7D80">
        <w:t>Which standards and requirements were overlooked?</w:t>
      </w:r>
    </w:p>
    <w:p xmlns:wp14="http://schemas.microsoft.com/office/word/2010/wordml" w:rsidRPr="004B7D80" w:rsidR="00356171" w:rsidP="00356171" w:rsidRDefault="00356171" w14:paraId="5C9027A2" wp14:textId="77777777">
      <w:pPr>
        <w:numPr>
          <w:ilvl w:val="0"/>
          <w:numId w:val="373"/>
        </w:numPr>
      </w:pPr>
      <w:r w:rsidRPr="004B7D80">
        <w:t>How might the designer or production team have prevented this?</w:t>
      </w:r>
    </w:p>
    <w:p xmlns:wp14="http://schemas.microsoft.com/office/word/2010/wordml" w:rsidRPr="004B7D80" w:rsidR="00356171" w:rsidP="00356171" w:rsidRDefault="00356171" w14:paraId="0BFE4F36" wp14:textId="77777777">
      <w:pPr>
        <w:numPr>
          <w:ilvl w:val="0"/>
          <w:numId w:val="373"/>
        </w:numPr>
      </w:pPr>
      <w:r w:rsidRPr="004B7D80">
        <w:t>What are the implications of non-compliance in international trade?</w:t>
      </w:r>
    </w:p>
    <w:p xmlns:wp14="http://schemas.microsoft.com/office/word/2010/wordml" w:rsidRPr="004B7D80" w:rsidR="00356171" w:rsidP="00356171" w:rsidRDefault="00356171" w14:paraId="32030A93" wp14:textId="77777777">
      <w:r w:rsidRPr="004B7D80">
        <w:rPr>
          <w:b/>
          <w:bCs/>
        </w:rPr>
        <w:t>Discussion Points</w:t>
      </w:r>
      <w:r w:rsidRPr="004B7D80">
        <w:t>:</w:t>
      </w:r>
    </w:p>
    <w:p xmlns:wp14="http://schemas.microsoft.com/office/word/2010/wordml" w:rsidRPr="004B7D80" w:rsidR="00356171" w:rsidP="00356171" w:rsidRDefault="00356171" w14:paraId="2EF42BB7" wp14:textId="77777777">
      <w:pPr>
        <w:numPr>
          <w:ilvl w:val="0"/>
          <w:numId w:val="374"/>
        </w:numPr>
      </w:pPr>
      <w:r w:rsidRPr="004B7D80">
        <w:t>Role of international standards in accessing export markets</w:t>
      </w:r>
    </w:p>
    <w:p xmlns:wp14="http://schemas.microsoft.com/office/word/2010/wordml" w:rsidRPr="004B7D80" w:rsidR="00356171" w:rsidP="00356171" w:rsidRDefault="00356171" w14:paraId="66C56B40" wp14:textId="77777777">
      <w:pPr>
        <w:numPr>
          <w:ilvl w:val="0"/>
          <w:numId w:val="374"/>
        </w:numPr>
      </w:pPr>
      <w:r w:rsidRPr="004B7D80">
        <w:t>How early decisions (e.g. material type, finish) affect long-term compliance</w:t>
      </w:r>
    </w:p>
    <w:p xmlns:wp14="http://schemas.microsoft.com/office/word/2010/wordml" w:rsidRPr="004B7D80" w:rsidR="00356171" w:rsidP="00356171" w:rsidRDefault="00356171" w14:paraId="5085E25F" wp14:textId="77777777">
      <w:pPr>
        <w:numPr>
          <w:ilvl w:val="0"/>
          <w:numId w:val="374"/>
        </w:numPr>
      </w:pPr>
      <w:r w:rsidRPr="004B7D80">
        <w:t>The designer’s responsibility in product documentation</w:t>
      </w:r>
    </w:p>
    <w:p xmlns:wp14="http://schemas.microsoft.com/office/word/2010/wordml" w:rsidRPr="004B7D80" w:rsidR="00356171" w:rsidP="00356171" w:rsidRDefault="003C1EE1" w14:paraId="7DF6F7AA" wp14:textId="77777777">
      <w:r>
        <w:pict w14:anchorId="36E52325">
          <v:rect id="_x0000_i1410" style="width:0;height:1.5pt" o:hr="t" o:hrstd="t" o:hralign="center" fillcolor="#a0a0a0" stroked="f"/>
        </w:pict>
      </w:r>
    </w:p>
    <w:p xmlns:wp14="http://schemas.microsoft.com/office/word/2010/wordml" w:rsidRPr="004B7D80" w:rsidR="00356171" w:rsidP="00356171" w:rsidRDefault="00356171" w14:paraId="76119A04" wp14:textId="77777777">
      <w:pPr>
        <w:rPr>
          <w:b/>
          <w:bCs/>
        </w:rPr>
      </w:pPr>
      <w:r w:rsidRPr="004B7D80">
        <w:rPr>
          <w:b/>
          <w:bCs/>
        </w:rPr>
        <w:t>Questions for Learner Engagement</w:t>
      </w:r>
    </w:p>
    <w:p xmlns:wp14="http://schemas.microsoft.com/office/word/2010/wordml" w:rsidRPr="004B7D80" w:rsidR="00356171" w:rsidP="00356171" w:rsidRDefault="00356171" w14:paraId="3162E948"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356171" w:rsidP="00356171" w:rsidRDefault="00356171" w14:paraId="33D24C3C" wp14:textId="77777777">
      <w:pPr>
        <w:numPr>
          <w:ilvl w:val="0"/>
          <w:numId w:val="375"/>
        </w:numPr>
      </w:pPr>
      <w:r w:rsidRPr="004B7D80">
        <w:t>What does the CE mark indicate?</w:t>
      </w:r>
    </w:p>
    <w:p xmlns:wp14="http://schemas.microsoft.com/office/word/2010/wordml" w:rsidRPr="004B7D80" w:rsidR="00356171" w:rsidP="00356171" w:rsidRDefault="00356171" w14:paraId="3C6BDD45" wp14:textId="77777777">
      <w:pPr>
        <w:numPr>
          <w:ilvl w:val="0"/>
          <w:numId w:val="375"/>
        </w:numPr>
      </w:pPr>
      <w:r w:rsidRPr="004B7D80">
        <w:t>Name one ISO standard relevant to metal corrosion testing.</w:t>
      </w:r>
    </w:p>
    <w:p xmlns:wp14="http://schemas.microsoft.com/office/word/2010/wordml" w:rsidRPr="004B7D80" w:rsidR="00356171" w:rsidP="00356171" w:rsidRDefault="00356171" w14:paraId="098C5969"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356171" w:rsidP="00356171" w:rsidRDefault="00356171" w14:paraId="432B1E2F" wp14:textId="77777777">
      <w:pPr>
        <w:numPr>
          <w:ilvl w:val="0"/>
          <w:numId w:val="376"/>
        </w:numPr>
      </w:pPr>
      <w:r w:rsidRPr="004B7D80">
        <w:t>You are specifying steel for an outdoor bench in Cape Town. What standards should guide your choice of material and finish?</w:t>
      </w:r>
    </w:p>
    <w:p xmlns:wp14="http://schemas.microsoft.com/office/word/2010/wordml" w:rsidRPr="004B7D80" w:rsidR="00356171" w:rsidP="00356171" w:rsidRDefault="00356171" w14:paraId="34B2E1B2" wp14:textId="77777777">
      <w:pPr>
        <w:numPr>
          <w:ilvl w:val="0"/>
          <w:numId w:val="376"/>
        </w:numPr>
      </w:pPr>
      <w:r w:rsidRPr="004B7D80">
        <w:t>What documentation would you request from a metal supplier to confirm SANS or ISO compliance?</w:t>
      </w:r>
    </w:p>
    <w:p xmlns:wp14="http://schemas.microsoft.com/office/word/2010/wordml" w:rsidRPr="004B7D80" w:rsidR="00356171" w:rsidP="00356171" w:rsidRDefault="00356171" w14:paraId="42E78198"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356171" w:rsidP="00356171" w:rsidRDefault="00356171" w14:paraId="303B2E3C" wp14:textId="77777777">
      <w:pPr>
        <w:numPr>
          <w:ilvl w:val="0"/>
          <w:numId w:val="377"/>
        </w:numPr>
      </w:pPr>
      <w:r w:rsidRPr="004B7D80">
        <w:t>Should furniture designers always default to the highest international standard, even when not legally required? Why or why not?</w:t>
      </w:r>
    </w:p>
    <w:p xmlns:wp14="http://schemas.microsoft.com/office/word/2010/wordml" w:rsidRPr="004B7D80" w:rsidR="00356171" w:rsidP="00356171" w:rsidRDefault="00356171" w14:paraId="533D0111" wp14:textId="77777777">
      <w:pPr>
        <w:numPr>
          <w:ilvl w:val="0"/>
          <w:numId w:val="377"/>
        </w:numPr>
      </w:pPr>
      <w:r w:rsidRPr="004B7D80">
        <w:t>How do certifications and standards influence the sustainability of a furniture product?</w:t>
      </w:r>
    </w:p>
    <w:p xmlns:wp14="http://schemas.microsoft.com/office/word/2010/wordml" w:rsidRPr="004B7D80" w:rsidR="00356171" w:rsidP="00356171" w:rsidRDefault="003C1EE1" w14:paraId="320646EB" wp14:textId="77777777">
      <w:r>
        <w:pict w14:anchorId="12CFFB9E">
          <v:rect id="_x0000_i1411" style="width:0;height:1.5pt" o:hr="t" o:hrstd="t" o:hralign="center" fillcolor="#a0a0a0" stroked="f"/>
        </w:pict>
      </w:r>
    </w:p>
    <w:p xmlns:wp14="http://schemas.microsoft.com/office/word/2010/wordml" w:rsidRPr="004B7D80" w:rsidR="00356171" w:rsidP="00356171" w:rsidRDefault="00356171" w14:paraId="5213AAAF" wp14:textId="77777777">
      <w:pPr>
        <w:rPr>
          <w:b/>
          <w:bCs/>
        </w:rPr>
      </w:pPr>
      <w:r w:rsidRPr="004B7D80">
        <w:rPr>
          <w:b/>
          <w:bCs/>
        </w:rPr>
        <w:t>Summary for Learners</w:t>
      </w:r>
    </w:p>
    <w:p xmlns:wp14="http://schemas.microsoft.com/office/word/2010/wordml" w:rsidRPr="004B7D80" w:rsidR="00356171" w:rsidP="00356171" w:rsidRDefault="00356171" w14:paraId="63A7AD60" wp14:textId="77777777">
      <w:r w:rsidRPr="004B7D80">
        <w:t>National and international standards ensure that steels and alloys used in furniture are safe, durable, and responsibly sourced. Designers must be able to navigate and apply these standards to protect users, reduce liability, improve market access, and enhance the quality and sustainability of their work. Knowledge of standards transforms design from concept to compliant, high-performance product.</w:t>
      </w:r>
    </w:p>
    <w:p xmlns:wp14="http://schemas.microsoft.com/office/word/2010/wordml" w:rsidRPr="004B7D80" w:rsidR="00356171" w:rsidRDefault="00356171" w14:paraId="31ED7778" wp14:textId="77777777">
      <w:r w:rsidRPr="004B7D80">
        <w:br w:type="page"/>
      </w:r>
    </w:p>
    <w:p xmlns:wp14="http://schemas.microsoft.com/office/word/2010/wordml" w:rsidRPr="004B7D80" w:rsidR="00356171" w:rsidP="0014439C" w:rsidRDefault="00356171" w14:paraId="522ECC8A" wp14:textId="77777777">
      <w:pPr>
        <w:pStyle w:val="Heading2"/>
        <w:rPr>
          <w:rFonts w:ascii="Century Gothic" w:hAnsi="Century Gothic"/>
          <w:b/>
          <w:bCs/>
        </w:rPr>
      </w:pPr>
      <w:bookmarkStart w:name="_Toc194130572" w:id="51"/>
      <w:r w:rsidRPr="004B7D80">
        <w:rPr>
          <w:rFonts w:ascii="Segoe UI Symbol" w:hAnsi="Segoe UI Symbol" w:cs="Segoe UI Symbol"/>
          <w:b/>
          <w:bCs/>
        </w:rPr>
        <w:t>🌐</w:t>
      </w:r>
      <w:r w:rsidRPr="004B7D80">
        <w:rPr>
          <w:rFonts w:ascii="Century Gothic" w:hAnsi="Century Gothic"/>
          <w:b/>
          <w:bCs/>
        </w:rPr>
        <w:t xml:space="preserve"> Formative Assessment: </w:t>
      </w:r>
      <w:r w:rsidRPr="004B7D80">
        <w:rPr>
          <w:rFonts w:ascii="Century Gothic" w:hAnsi="Century Gothic"/>
          <w:b/>
          <w:bCs/>
          <w:i/>
          <w:iCs/>
        </w:rPr>
        <w:t>Designing with Metals</w:t>
      </w:r>
      <w:bookmarkEnd w:id="51"/>
    </w:p>
    <w:p xmlns:wp14="http://schemas.microsoft.com/office/word/2010/wordml" w:rsidRPr="004B7D80" w:rsidR="0014439C" w:rsidP="00356171" w:rsidRDefault="0014439C" w14:paraId="532070F0" wp14:textId="77777777">
      <w:pPr>
        <w:rPr>
          <w:b/>
          <w:bCs/>
        </w:rPr>
      </w:pPr>
    </w:p>
    <w:p xmlns:wp14="http://schemas.microsoft.com/office/word/2010/wordml" w:rsidRPr="004B7D80" w:rsidR="00356171" w:rsidP="00356171" w:rsidRDefault="00356171" w14:paraId="6C0048A7" wp14:textId="77777777">
      <w:r w:rsidRPr="004B7D80">
        <w:rPr>
          <w:b/>
          <w:bCs/>
        </w:rPr>
        <w:t>Context</w:t>
      </w:r>
      <w:r w:rsidRPr="004B7D80">
        <w:t>:</w:t>
      </w:r>
      <w:r w:rsidRPr="004B7D80">
        <w:br/>
      </w:r>
      <w:r w:rsidRPr="004B7D80">
        <w:t>You are a junior furniture designer in a studio producing a new range of furniture for a multipurpose workspace. The brief requires the use of metal components for durability, ease of maintenance, and a modern aesthetic. Your task is to analyse, compare, and justify the selection and specification of steels and alloys, considering performance, appearance, and compliance.</w:t>
      </w:r>
    </w:p>
    <w:p xmlns:wp14="http://schemas.microsoft.com/office/word/2010/wordml" w:rsidRPr="004B7D80" w:rsidR="00356171" w:rsidP="00356171" w:rsidRDefault="003C1EE1" w14:paraId="1A9B60E1" wp14:textId="77777777">
      <w:r>
        <w:pict w14:anchorId="79C440E1">
          <v:rect id="_x0000_i1412" style="width:0;height:1.5pt" o:hr="t" o:hrstd="t" o:hralign="center" fillcolor="#a0a0a0" stroked="f"/>
        </w:pict>
      </w:r>
    </w:p>
    <w:p xmlns:wp14="http://schemas.microsoft.com/office/word/2010/wordml" w:rsidRPr="004B7D80" w:rsidR="00356171" w:rsidP="00356171" w:rsidRDefault="00356171" w14:paraId="5C2232F4" wp14:textId="77777777">
      <w:pPr>
        <w:rPr>
          <w:b/>
          <w:bCs/>
        </w:rPr>
      </w:pPr>
      <w:r w:rsidRPr="004B7D80">
        <w:rPr>
          <w:rFonts w:cs="Century Gothic"/>
          <w:b/>
          <w:bCs/>
        </w:rPr>
        <w:t>🧪</w:t>
      </w:r>
      <w:r w:rsidRPr="004B7D80">
        <w:rPr>
          <w:b/>
          <w:bCs/>
        </w:rPr>
        <w:t xml:space="preserve"> Assessment Instruments</w:t>
      </w:r>
    </w:p>
    <w:p xmlns:wp14="http://schemas.microsoft.com/office/word/2010/wordml" w:rsidRPr="004B7D80" w:rsidR="00356171" w:rsidP="00356171" w:rsidRDefault="003C1EE1" w14:paraId="3E190F5E" wp14:textId="77777777">
      <w:r>
        <w:pict w14:anchorId="0A47F22C">
          <v:rect id="_x0000_i1413" style="width:0;height:1.5pt" o:hr="t" o:hrstd="t" o:hralign="center" fillcolor="#a0a0a0" stroked="f"/>
        </w:pict>
      </w:r>
    </w:p>
    <w:p xmlns:wp14="http://schemas.microsoft.com/office/word/2010/wordml" w:rsidRPr="004B7D80" w:rsidR="00356171" w:rsidP="00356171" w:rsidRDefault="00356171" w14:paraId="457FE3E9" wp14:textId="77777777">
      <w:pPr>
        <w:rPr>
          <w:b/>
          <w:bCs/>
        </w:rPr>
      </w:pPr>
      <w:r w:rsidRPr="004B7D80">
        <w:rPr>
          <w:b/>
          <w:bCs/>
        </w:rPr>
        <w:t>Instrument 1: Short Answer Questions (Knowledge Check)</w:t>
      </w:r>
    </w:p>
    <w:p xmlns:wp14="http://schemas.microsoft.com/office/word/2010/wordml" w:rsidRPr="004B7D80" w:rsidR="00356171" w:rsidP="00356171" w:rsidRDefault="00356171" w14:paraId="42A227F0" wp14:textId="77777777">
      <w:pPr>
        <w:numPr>
          <w:ilvl w:val="0"/>
          <w:numId w:val="378"/>
        </w:numPr>
      </w:pPr>
      <w:r w:rsidRPr="004B7D80">
        <w:t>Differentiate between mild steel and stainless steel in terms of composition and typical use in furniture.</w:t>
      </w:r>
    </w:p>
    <w:p xmlns:wp14="http://schemas.microsoft.com/office/word/2010/wordml" w:rsidRPr="004B7D80" w:rsidR="00356171" w:rsidP="00356171" w:rsidRDefault="00356171" w14:paraId="4C195280" wp14:textId="77777777">
      <w:pPr>
        <w:numPr>
          <w:ilvl w:val="0"/>
          <w:numId w:val="378"/>
        </w:numPr>
      </w:pPr>
      <w:r w:rsidRPr="004B7D80">
        <w:t>List three properties of aluminium alloys that make them suitable for use in folding furniture.</w:t>
      </w:r>
    </w:p>
    <w:p xmlns:wp14="http://schemas.microsoft.com/office/word/2010/wordml" w:rsidRPr="004B7D80" w:rsidR="00356171" w:rsidP="00356171" w:rsidRDefault="00356171" w14:paraId="685534B9" wp14:textId="77777777">
      <w:pPr>
        <w:numPr>
          <w:ilvl w:val="0"/>
          <w:numId w:val="378"/>
        </w:numPr>
      </w:pPr>
      <w:r w:rsidRPr="004B7D80">
        <w:t>What is the purpose of powder coating, and which metals is it commonly applied to?</w:t>
      </w:r>
    </w:p>
    <w:p xmlns:wp14="http://schemas.microsoft.com/office/word/2010/wordml" w:rsidRPr="004B7D80" w:rsidR="00356171" w:rsidP="00356171" w:rsidRDefault="00356171" w14:paraId="52F2F2EE" wp14:textId="77777777">
      <w:pPr>
        <w:numPr>
          <w:ilvl w:val="0"/>
          <w:numId w:val="378"/>
        </w:numPr>
      </w:pPr>
      <w:r w:rsidRPr="004B7D80">
        <w:t>Describe the function of the CE mark on a metal furniture product intended for export.</w:t>
      </w:r>
    </w:p>
    <w:p xmlns:wp14="http://schemas.microsoft.com/office/word/2010/wordml" w:rsidRPr="004B7D80" w:rsidR="00356171" w:rsidP="00356171" w:rsidRDefault="003C1EE1" w14:paraId="0FB76C7C" wp14:textId="77777777">
      <w:r>
        <w:pict w14:anchorId="26E61637">
          <v:rect id="_x0000_i1414" style="width:0;height:1.5pt" o:hr="t" o:hrstd="t" o:hralign="center" fillcolor="#a0a0a0" stroked="f"/>
        </w:pict>
      </w:r>
    </w:p>
    <w:p xmlns:wp14="http://schemas.microsoft.com/office/word/2010/wordml" w:rsidRPr="004B7D80" w:rsidR="00356171" w:rsidP="00356171" w:rsidRDefault="00356171" w14:paraId="6AAFFB0B" wp14:textId="77777777">
      <w:pPr>
        <w:rPr>
          <w:b/>
          <w:bCs/>
        </w:rPr>
      </w:pPr>
      <w:r w:rsidRPr="004B7D80">
        <w:rPr>
          <w:b/>
          <w:bCs/>
        </w:rPr>
        <w:t>Instrument 2: Comparative Analysis Table</w:t>
      </w:r>
    </w:p>
    <w:p xmlns:wp14="http://schemas.microsoft.com/office/word/2010/wordml" w:rsidRPr="004B7D80" w:rsidR="00356171" w:rsidP="00356171" w:rsidRDefault="00356171" w14:paraId="527693A6" wp14:textId="77777777">
      <w:r w:rsidRPr="004B7D80">
        <w:t>Compare the following materials:</w:t>
      </w:r>
      <w:r w:rsidRPr="004B7D80">
        <w:br/>
      </w:r>
      <w:r w:rsidRPr="004B7D80">
        <w:rPr>
          <w:b/>
          <w:bCs/>
        </w:rPr>
        <w:t>304 Stainless Steel</w:t>
      </w:r>
      <w:r w:rsidRPr="004B7D80">
        <w:t xml:space="preserve">, </w:t>
      </w:r>
      <w:r w:rsidRPr="004B7D80">
        <w:rPr>
          <w:b/>
          <w:bCs/>
        </w:rPr>
        <w:t>Mild Steel (Powder-Coated)</w:t>
      </w:r>
      <w:r w:rsidRPr="004B7D80">
        <w:t xml:space="preserve">, and </w:t>
      </w:r>
      <w:r w:rsidRPr="004B7D80">
        <w:rPr>
          <w:b/>
          <w:bCs/>
        </w:rPr>
        <w:t>6061 Aluminium Alloy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298"/>
        <w:gridCol w:w="1306"/>
        <w:gridCol w:w="947"/>
        <w:gridCol w:w="949"/>
        <w:gridCol w:w="1788"/>
        <w:gridCol w:w="1462"/>
        <w:gridCol w:w="1266"/>
      </w:tblGrid>
      <w:tr xmlns:wp14="http://schemas.microsoft.com/office/word/2010/wordml" w:rsidRPr="004B7D80" w:rsidR="00356171" w:rsidTr="0014439C" w14:paraId="6AA647F1" wp14:textId="77777777">
        <w:trPr>
          <w:tblHeader/>
          <w:tblCellSpacing w:w="15" w:type="dxa"/>
        </w:trPr>
        <w:tc>
          <w:tcPr>
            <w:tcW w:w="0" w:type="auto"/>
            <w:hideMark/>
          </w:tcPr>
          <w:p w:rsidRPr="004B7D80" w:rsidR="00356171" w:rsidP="00356171" w:rsidRDefault="00356171" w14:paraId="101A0893" wp14:textId="77777777">
            <w:pPr>
              <w:rPr>
                <w:b/>
                <w:bCs/>
              </w:rPr>
            </w:pPr>
            <w:r w:rsidRPr="004B7D80">
              <w:rPr>
                <w:b/>
                <w:bCs/>
              </w:rPr>
              <w:t>Material</w:t>
            </w:r>
          </w:p>
        </w:tc>
        <w:tc>
          <w:tcPr>
            <w:tcW w:w="0" w:type="auto"/>
            <w:hideMark/>
          </w:tcPr>
          <w:p w:rsidRPr="004B7D80" w:rsidR="00356171" w:rsidP="00356171" w:rsidRDefault="00356171" w14:paraId="65C3EC24" wp14:textId="77777777">
            <w:pPr>
              <w:rPr>
                <w:b/>
                <w:bCs/>
              </w:rPr>
            </w:pPr>
            <w:r w:rsidRPr="004B7D80">
              <w:rPr>
                <w:b/>
                <w:bCs/>
              </w:rPr>
              <w:t>Corrosion Resistance</w:t>
            </w:r>
          </w:p>
        </w:tc>
        <w:tc>
          <w:tcPr>
            <w:tcW w:w="0" w:type="auto"/>
            <w:hideMark/>
          </w:tcPr>
          <w:p w:rsidRPr="004B7D80" w:rsidR="00356171" w:rsidP="00356171" w:rsidRDefault="00356171" w14:paraId="4F5CE530" wp14:textId="77777777">
            <w:pPr>
              <w:rPr>
                <w:b/>
                <w:bCs/>
              </w:rPr>
            </w:pPr>
            <w:r w:rsidRPr="004B7D80">
              <w:rPr>
                <w:b/>
                <w:bCs/>
              </w:rPr>
              <w:t>Strength</w:t>
            </w:r>
          </w:p>
        </w:tc>
        <w:tc>
          <w:tcPr>
            <w:tcW w:w="0" w:type="auto"/>
            <w:hideMark/>
          </w:tcPr>
          <w:p w:rsidRPr="004B7D80" w:rsidR="00356171" w:rsidP="00356171" w:rsidRDefault="00356171" w14:paraId="16EC5A26" wp14:textId="77777777">
            <w:pPr>
              <w:rPr>
                <w:b/>
                <w:bCs/>
              </w:rPr>
            </w:pPr>
            <w:r w:rsidRPr="004B7D80">
              <w:rPr>
                <w:b/>
                <w:bCs/>
              </w:rPr>
              <w:t>Finish Options</w:t>
            </w:r>
          </w:p>
        </w:tc>
        <w:tc>
          <w:tcPr>
            <w:tcW w:w="0" w:type="auto"/>
            <w:hideMark/>
          </w:tcPr>
          <w:p w:rsidRPr="004B7D80" w:rsidR="00356171" w:rsidP="00356171" w:rsidRDefault="00356171" w14:paraId="0DC95EE3" wp14:textId="77777777">
            <w:pPr>
              <w:rPr>
                <w:b/>
                <w:bCs/>
              </w:rPr>
            </w:pPr>
            <w:r w:rsidRPr="004B7D80">
              <w:rPr>
                <w:b/>
                <w:bCs/>
              </w:rPr>
              <w:t>Indoor/Outdoor Use</w:t>
            </w:r>
          </w:p>
        </w:tc>
        <w:tc>
          <w:tcPr>
            <w:tcW w:w="0" w:type="auto"/>
            <w:hideMark/>
          </w:tcPr>
          <w:p w:rsidRPr="004B7D80" w:rsidR="00356171" w:rsidP="00356171" w:rsidRDefault="00356171" w14:paraId="6088B9D5" wp14:textId="77777777">
            <w:pPr>
              <w:rPr>
                <w:b/>
                <w:bCs/>
              </w:rPr>
            </w:pPr>
            <w:r w:rsidRPr="004B7D80">
              <w:rPr>
                <w:b/>
                <w:bCs/>
              </w:rPr>
              <w:t>Sustainability</w:t>
            </w:r>
          </w:p>
        </w:tc>
        <w:tc>
          <w:tcPr>
            <w:tcW w:w="0" w:type="auto"/>
            <w:hideMark/>
          </w:tcPr>
          <w:p w:rsidRPr="004B7D80" w:rsidR="00356171" w:rsidP="00356171" w:rsidRDefault="00356171" w14:paraId="5C47A96A" wp14:textId="77777777">
            <w:pPr>
              <w:rPr>
                <w:b/>
                <w:bCs/>
              </w:rPr>
            </w:pPr>
            <w:r w:rsidRPr="004B7D80">
              <w:rPr>
                <w:b/>
                <w:bCs/>
              </w:rPr>
              <w:t>Constraints</w:t>
            </w:r>
          </w:p>
        </w:tc>
      </w:tr>
      <w:tr xmlns:wp14="http://schemas.microsoft.com/office/word/2010/wordml" w:rsidRPr="004B7D80" w:rsidR="00356171" w:rsidTr="0014439C" w14:paraId="2C0558F1" wp14:textId="77777777">
        <w:trPr>
          <w:tblCellSpacing w:w="15" w:type="dxa"/>
        </w:trPr>
        <w:tc>
          <w:tcPr>
            <w:tcW w:w="0" w:type="auto"/>
            <w:hideMark/>
          </w:tcPr>
          <w:p w:rsidRPr="004B7D80" w:rsidR="00356171" w:rsidP="00356171" w:rsidRDefault="00356171" w14:paraId="50360BC6" wp14:textId="77777777">
            <w:r w:rsidRPr="004B7D80">
              <w:t>304 Stainless Steel</w:t>
            </w:r>
          </w:p>
        </w:tc>
        <w:tc>
          <w:tcPr>
            <w:tcW w:w="0" w:type="auto"/>
            <w:hideMark/>
          </w:tcPr>
          <w:p w:rsidRPr="004B7D80" w:rsidR="00356171" w:rsidP="00356171" w:rsidRDefault="00356171" w14:paraId="00EE7A80" wp14:textId="77777777"/>
        </w:tc>
        <w:tc>
          <w:tcPr>
            <w:tcW w:w="0" w:type="auto"/>
            <w:hideMark/>
          </w:tcPr>
          <w:p w:rsidRPr="004B7D80" w:rsidR="00356171" w:rsidP="00356171" w:rsidRDefault="00356171" w14:paraId="1E8E47C2" wp14:textId="77777777"/>
        </w:tc>
        <w:tc>
          <w:tcPr>
            <w:tcW w:w="0" w:type="auto"/>
            <w:hideMark/>
          </w:tcPr>
          <w:p w:rsidRPr="004B7D80" w:rsidR="00356171" w:rsidP="00356171" w:rsidRDefault="00356171" w14:paraId="52E12EC1" wp14:textId="77777777"/>
        </w:tc>
        <w:tc>
          <w:tcPr>
            <w:tcW w:w="0" w:type="auto"/>
            <w:hideMark/>
          </w:tcPr>
          <w:p w:rsidRPr="004B7D80" w:rsidR="00356171" w:rsidP="00356171" w:rsidRDefault="00356171" w14:paraId="6A2BC471" wp14:textId="77777777"/>
        </w:tc>
        <w:tc>
          <w:tcPr>
            <w:tcW w:w="0" w:type="auto"/>
            <w:hideMark/>
          </w:tcPr>
          <w:p w:rsidRPr="004B7D80" w:rsidR="00356171" w:rsidP="00356171" w:rsidRDefault="00356171" w14:paraId="4DCC6F47" wp14:textId="77777777"/>
        </w:tc>
        <w:tc>
          <w:tcPr>
            <w:tcW w:w="0" w:type="auto"/>
            <w:hideMark/>
          </w:tcPr>
          <w:p w:rsidRPr="004B7D80" w:rsidR="00356171" w:rsidP="00356171" w:rsidRDefault="00356171" w14:paraId="1B5E47D9" wp14:textId="77777777"/>
        </w:tc>
      </w:tr>
      <w:tr xmlns:wp14="http://schemas.microsoft.com/office/word/2010/wordml" w:rsidRPr="004B7D80" w:rsidR="00356171" w:rsidTr="0014439C" w14:paraId="04F1A15F" wp14:textId="77777777">
        <w:trPr>
          <w:tblCellSpacing w:w="15" w:type="dxa"/>
        </w:trPr>
        <w:tc>
          <w:tcPr>
            <w:tcW w:w="0" w:type="auto"/>
            <w:hideMark/>
          </w:tcPr>
          <w:p w:rsidRPr="004B7D80" w:rsidR="00356171" w:rsidP="00356171" w:rsidRDefault="00356171" w14:paraId="0AFE453B" wp14:textId="77777777">
            <w:r w:rsidRPr="004B7D80">
              <w:t>Mild Steel (P-Coated)</w:t>
            </w:r>
          </w:p>
        </w:tc>
        <w:tc>
          <w:tcPr>
            <w:tcW w:w="0" w:type="auto"/>
            <w:hideMark/>
          </w:tcPr>
          <w:p w:rsidRPr="004B7D80" w:rsidR="00356171" w:rsidP="00356171" w:rsidRDefault="00356171" w14:paraId="25D6C40E" wp14:textId="77777777"/>
        </w:tc>
        <w:tc>
          <w:tcPr>
            <w:tcW w:w="0" w:type="auto"/>
            <w:hideMark/>
          </w:tcPr>
          <w:p w:rsidRPr="004B7D80" w:rsidR="00356171" w:rsidP="00356171" w:rsidRDefault="00356171" w14:paraId="18E7D592" wp14:textId="77777777"/>
        </w:tc>
        <w:tc>
          <w:tcPr>
            <w:tcW w:w="0" w:type="auto"/>
            <w:hideMark/>
          </w:tcPr>
          <w:p w:rsidRPr="004B7D80" w:rsidR="00356171" w:rsidP="00356171" w:rsidRDefault="00356171" w14:paraId="4CC8AA0D" wp14:textId="77777777"/>
        </w:tc>
        <w:tc>
          <w:tcPr>
            <w:tcW w:w="0" w:type="auto"/>
            <w:hideMark/>
          </w:tcPr>
          <w:p w:rsidRPr="004B7D80" w:rsidR="00356171" w:rsidP="00356171" w:rsidRDefault="00356171" w14:paraId="0387D0D6" wp14:textId="77777777"/>
        </w:tc>
        <w:tc>
          <w:tcPr>
            <w:tcW w:w="0" w:type="auto"/>
            <w:hideMark/>
          </w:tcPr>
          <w:p w:rsidRPr="004B7D80" w:rsidR="00356171" w:rsidP="00356171" w:rsidRDefault="00356171" w14:paraId="565BFF5B" wp14:textId="77777777"/>
        </w:tc>
        <w:tc>
          <w:tcPr>
            <w:tcW w:w="0" w:type="auto"/>
            <w:hideMark/>
          </w:tcPr>
          <w:p w:rsidRPr="004B7D80" w:rsidR="00356171" w:rsidP="00356171" w:rsidRDefault="00356171" w14:paraId="34CDD9EB" wp14:textId="77777777"/>
        </w:tc>
      </w:tr>
      <w:tr xmlns:wp14="http://schemas.microsoft.com/office/word/2010/wordml" w:rsidRPr="004B7D80" w:rsidR="00356171" w:rsidTr="0014439C" w14:paraId="2AFA70E5" wp14:textId="77777777">
        <w:trPr>
          <w:tblCellSpacing w:w="15" w:type="dxa"/>
        </w:trPr>
        <w:tc>
          <w:tcPr>
            <w:tcW w:w="0" w:type="auto"/>
            <w:hideMark/>
          </w:tcPr>
          <w:p w:rsidRPr="004B7D80" w:rsidR="00356171" w:rsidP="00356171" w:rsidRDefault="00356171" w14:paraId="1A275C4F" wp14:textId="77777777">
            <w:r w:rsidRPr="004B7D80">
              <w:t>6061 Aluminium Alloy</w:t>
            </w:r>
          </w:p>
        </w:tc>
        <w:tc>
          <w:tcPr>
            <w:tcW w:w="0" w:type="auto"/>
            <w:hideMark/>
          </w:tcPr>
          <w:p w:rsidRPr="004B7D80" w:rsidR="00356171" w:rsidP="00356171" w:rsidRDefault="00356171" w14:paraId="498AF0D8" wp14:textId="77777777"/>
        </w:tc>
        <w:tc>
          <w:tcPr>
            <w:tcW w:w="0" w:type="auto"/>
            <w:hideMark/>
          </w:tcPr>
          <w:p w:rsidRPr="004B7D80" w:rsidR="00356171" w:rsidP="00356171" w:rsidRDefault="00356171" w14:paraId="263F3B9E" wp14:textId="77777777"/>
        </w:tc>
        <w:tc>
          <w:tcPr>
            <w:tcW w:w="0" w:type="auto"/>
            <w:hideMark/>
          </w:tcPr>
          <w:p w:rsidRPr="004B7D80" w:rsidR="00356171" w:rsidP="00356171" w:rsidRDefault="00356171" w14:paraId="16E5E008" wp14:textId="77777777"/>
        </w:tc>
        <w:tc>
          <w:tcPr>
            <w:tcW w:w="0" w:type="auto"/>
            <w:hideMark/>
          </w:tcPr>
          <w:p w:rsidRPr="004B7D80" w:rsidR="00356171" w:rsidP="00356171" w:rsidRDefault="00356171" w14:paraId="40D2860B" wp14:textId="77777777"/>
        </w:tc>
        <w:tc>
          <w:tcPr>
            <w:tcW w:w="0" w:type="auto"/>
            <w:hideMark/>
          </w:tcPr>
          <w:p w:rsidRPr="004B7D80" w:rsidR="00356171" w:rsidP="00356171" w:rsidRDefault="00356171" w14:paraId="42050CB3" wp14:textId="77777777"/>
        </w:tc>
        <w:tc>
          <w:tcPr>
            <w:tcW w:w="0" w:type="auto"/>
            <w:hideMark/>
          </w:tcPr>
          <w:p w:rsidRPr="004B7D80" w:rsidR="00356171" w:rsidP="00356171" w:rsidRDefault="00356171" w14:paraId="130CC4CD" wp14:textId="77777777"/>
        </w:tc>
      </w:tr>
    </w:tbl>
    <w:p xmlns:wp14="http://schemas.microsoft.com/office/word/2010/wordml" w:rsidRPr="004B7D80" w:rsidR="00356171" w:rsidP="00356171" w:rsidRDefault="003C1EE1" w14:paraId="055BFDB1" wp14:textId="77777777">
      <w:r>
        <w:pict w14:anchorId="7BEF55EB">
          <v:rect id="_x0000_i1415" style="width:0;height:1.5pt" o:hr="t" o:hrstd="t" o:hralign="center" fillcolor="#a0a0a0" stroked="f"/>
        </w:pict>
      </w:r>
    </w:p>
    <w:p xmlns:wp14="http://schemas.microsoft.com/office/word/2010/wordml" w:rsidRPr="004B7D80" w:rsidR="00356171" w:rsidP="00356171" w:rsidRDefault="00356171" w14:paraId="10737068" wp14:textId="77777777">
      <w:pPr>
        <w:rPr>
          <w:b/>
          <w:bCs/>
        </w:rPr>
      </w:pPr>
      <w:r w:rsidRPr="004B7D80">
        <w:rPr>
          <w:b/>
          <w:bCs/>
        </w:rPr>
        <w:t>Instrument 3: Case Study Evaluation</w:t>
      </w:r>
    </w:p>
    <w:p xmlns:wp14="http://schemas.microsoft.com/office/word/2010/wordml" w:rsidRPr="004B7D80" w:rsidR="00356171" w:rsidP="00356171" w:rsidRDefault="00356171" w14:paraId="3CB7BE34" wp14:textId="77777777">
      <w:r w:rsidRPr="004B7D80">
        <w:rPr>
          <w:b/>
          <w:bCs/>
        </w:rPr>
        <w:t>Case Title</w:t>
      </w:r>
      <w:r w:rsidRPr="004B7D80">
        <w:t xml:space="preserve">: </w:t>
      </w:r>
      <w:r w:rsidRPr="004B7D80">
        <w:rPr>
          <w:i/>
          <w:iCs/>
        </w:rPr>
        <w:t>A Question of Finish</w:t>
      </w:r>
      <w:r w:rsidRPr="004B7D80">
        <w:br/>
      </w:r>
      <w:r w:rsidRPr="004B7D80">
        <w:t>A designer selects untreated mild steel for a series of indoor shelving units in a high-humidity environment. After 4 months, the shelves begin to corrode and stain surrounding materials.</w:t>
      </w:r>
    </w:p>
    <w:p xmlns:wp14="http://schemas.microsoft.com/office/word/2010/wordml" w:rsidRPr="004B7D80" w:rsidR="00356171" w:rsidP="00356171" w:rsidRDefault="00356171" w14:paraId="0B28C121" wp14:textId="77777777">
      <w:r w:rsidRPr="004B7D80">
        <w:rPr>
          <w:b/>
          <w:bCs/>
        </w:rPr>
        <w:t>Task</w:t>
      </w:r>
      <w:r w:rsidRPr="004B7D80">
        <w:t>:</w:t>
      </w:r>
    </w:p>
    <w:p xmlns:wp14="http://schemas.microsoft.com/office/word/2010/wordml" w:rsidRPr="004B7D80" w:rsidR="00356171" w:rsidP="00356171" w:rsidRDefault="00356171" w14:paraId="37495CD6" wp14:textId="77777777">
      <w:pPr>
        <w:numPr>
          <w:ilvl w:val="0"/>
          <w:numId w:val="379"/>
        </w:numPr>
      </w:pPr>
      <w:r w:rsidRPr="004B7D80">
        <w:t>Identify which material property was not appropriately considered.</w:t>
      </w:r>
    </w:p>
    <w:p xmlns:wp14="http://schemas.microsoft.com/office/word/2010/wordml" w:rsidRPr="004B7D80" w:rsidR="00356171" w:rsidP="00356171" w:rsidRDefault="00356171" w14:paraId="7EED349B" wp14:textId="77777777">
      <w:pPr>
        <w:numPr>
          <w:ilvl w:val="0"/>
          <w:numId w:val="379"/>
        </w:numPr>
      </w:pPr>
      <w:r w:rsidRPr="004B7D80">
        <w:t>Suggest two alternative metal options and justify your choices.</w:t>
      </w:r>
    </w:p>
    <w:p xmlns:wp14="http://schemas.microsoft.com/office/word/2010/wordml" w:rsidRPr="004B7D80" w:rsidR="00356171" w:rsidP="00356171" w:rsidRDefault="00356171" w14:paraId="1F61F6CC" wp14:textId="77777777">
      <w:pPr>
        <w:numPr>
          <w:ilvl w:val="0"/>
          <w:numId w:val="379"/>
        </w:numPr>
      </w:pPr>
      <w:r w:rsidRPr="004B7D80">
        <w:t>Recommend a compliant finish and identify which SANS or ISO standard supports your selection.</w:t>
      </w:r>
    </w:p>
    <w:p xmlns:wp14="http://schemas.microsoft.com/office/word/2010/wordml" w:rsidRPr="004B7D80" w:rsidR="00356171" w:rsidP="00356171" w:rsidRDefault="00356171" w14:paraId="0B461E58" wp14:textId="77777777">
      <w:pPr>
        <w:numPr>
          <w:ilvl w:val="0"/>
          <w:numId w:val="379"/>
        </w:numPr>
      </w:pPr>
      <w:r w:rsidRPr="004B7D80">
        <w:t>Briefly explain how the initial design could have been improved to avoid failure.</w:t>
      </w:r>
    </w:p>
    <w:p xmlns:wp14="http://schemas.microsoft.com/office/word/2010/wordml" w:rsidRPr="004B7D80" w:rsidR="00356171" w:rsidP="00356171" w:rsidRDefault="003C1EE1" w14:paraId="38E78751" wp14:textId="77777777">
      <w:r>
        <w:pict w14:anchorId="64CAAAFF">
          <v:rect id="_x0000_i1416" style="width:0;height:1.5pt" o:hr="t" o:hrstd="t" o:hralign="center" fillcolor="#a0a0a0" stroked="f"/>
        </w:pict>
      </w:r>
    </w:p>
    <w:p xmlns:wp14="http://schemas.microsoft.com/office/word/2010/wordml" w:rsidRPr="004B7D80" w:rsidR="00356171" w:rsidP="00356171" w:rsidRDefault="00356171" w14:paraId="77ABDFAF" wp14:textId="77777777">
      <w:pPr>
        <w:rPr>
          <w:b/>
          <w:bCs/>
        </w:rPr>
      </w:pPr>
      <w:r w:rsidRPr="004B7D80">
        <w:rPr>
          <w:b/>
          <w:bCs/>
        </w:rPr>
        <w:t>Instrument 4: Applied Research Task</w:t>
      </w:r>
    </w:p>
    <w:p xmlns:wp14="http://schemas.microsoft.com/office/word/2010/wordml" w:rsidRPr="004B7D80" w:rsidR="00356171" w:rsidP="00356171" w:rsidRDefault="00356171" w14:paraId="293F9121" wp14:textId="77777777">
      <w:r w:rsidRPr="004B7D80">
        <w:t>Select a steel or alloy-based furniture component (e.g. leg, handle, frame) from a catalogue, website, or classroom sample. Based on available documentation:</w:t>
      </w:r>
    </w:p>
    <w:p xmlns:wp14="http://schemas.microsoft.com/office/word/2010/wordml" w:rsidRPr="004B7D80" w:rsidR="00356171" w:rsidP="00356171" w:rsidRDefault="00356171" w14:paraId="31E0C263" wp14:textId="77777777">
      <w:pPr>
        <w:numPr>
          <w:ilvl w:val="0"/>
          <w:numId w:val="380"/>
        </w:numPr>
      </w:pPr>
      <w:r w:rsidRPr="004B7D80">
        <w:t>Identify the metal type and relevant product standard (e.g. SANS, ISO, CE)</w:t>
      </w:r>
    </w:p>
    <w:p xmlns:wp14="http://schemas.microsoft.com/office/word/2010/wordml" w:rsidRPr="004B7D80" w:rsidR="00356171" w:rsidP="00356171" w:rsidRDefault="00356171" w14:paraId="4B4723B0" wp14:textId="77777777">
      <w:pPr>
        <w:numPr>
          <w:ilvl w:val="0"/>
          <w:numId w:val="380"/>
        </w:numPr>
      </w:pPr>
      <w:r w:rsidRPr="004B7D80">
        <w:t>Research its physical and mechanical properties</w:t>
      </w:r>
    </w:p>
    <w:p xmlns:wp14="http://schemas.microsoft.com/office/word/2010/wordml" w:rsidRPr="004B7D80" w:rsidR="00356171" w:rsidP="00356171" w:rsidRDefault="00356171" w14:paraId="5C8F3E3E" wp14:textId="77777777">
      <w:pPr>
        <w:numPr>
          <w:ilvl w:val="0"/>
          <w:numId w:val="380"/>
        </w:numPr>
      </w:pPr>
      <w:r w:rsidRPr="004B7D80">
        <w:t>Identify its common uses and any limitations</w:t>
      </w:r>
    </w:p>
    <w:p xmlns:wp14="http://schemas.microsoft.com/office/word/2010/wordml" w:rsidRPr="004B7D80" w:rsidR="00356171" w:rsidP="00356171" w:rsidRDefault="00356171" w14:paraId="7E782EEE" wp14:textId="77777777">
      <w:pPr>
        <w:numPr>
          <w:ilvl w:val="0"/>
          <w:numId w:val="380"/>
        </w:numPr>
      </w:pPr>
      <w:r w:rsidRPr="004B7D80">
        <w:t>Summarise in a 100–150 word report how this metal supports the intended design outcome, and its compliance status</w:t>
      </w:r>
    </w:p>
    <w:p xmlns:wp14="http://schemas.microsoft.com/office/word/2010/wordml" w:rsidRPr="004B7D80" w:rsidR="00356171" w:rsidP="00356171" w:rsidRDefault="003C1EE1" w14:paraId="62A75F99" wp14:textId="77777777">
      <w:r>
        <w:pict w14:anchorId="0EF7006E">
          <v:rect id="_x0000_i1417" style="width:0;height:1.5pt" o:hr="t" o:hrstd="t" o:hralign="center" fillcolor="#a0a0a0" stroked="f"/>
        </w:pict>
      </w:r>
    </w:p>
    <w:p xmlns:wp14="http://schemas.microsoft.com/office/word/2010/wordml" w:rsidRPr="004B7D80" w:rsidR="00356171" w:rsidP="00356171" w:rsidRDefault="00356171" w14:paraId="33FB8649" wp14:textId="77777777">
      <w:pPr>
        <w:rPr>
          <w:b/>
          <w:bCs/>
        </w:rPr>
      </w:pPr>
      <w:r w:rsidRPr="004B7D80">
        <w:rPr>
          <w:rFonts w:ascii="Segoe UI Symbol" w:hAnsi="Segoe UI Symbol" w:cs="Segoe UI Symbol"/>
          <w:b/>
          <w:bCs/>
        </w:rPr>
        <w:t>✅</w:t>
      </w:r>
      <w:r w:rsidRPr="004B7D80">
        <w:rPr>
          <w:b/>
          <w:bCs/>
        </w:rPr>
        <w:t xml:space="preserve"> Model Answers</w:t>
      </w:r>
    </w:p>
    <w:p xmlns:wp14="http://schemas.microsoft.com/office/word/2010/wordml" w:rsidRPr="004B7D80" w:rsidR="00356171" w:rsidP="00356171" w:rsidRDefault="003C1EE1" w14:paraId="2ECAA31B" wp14:textId="77777777">
      <w:r>
        <w:pict w14:anchorId="1987E3C3">
          <v:rect id="_x0000_i1418" style="width:0;height:1.5pt" o:hr="t" o:hrstd="t" o:hralign="center" fillcolor="#a0a0a0" stroked="f"/>
        </w:pict>
      </w:r>
    </w:p>
    <w:p xmlns:wp14="http://schemas.microsoft.com/office/word/2010/wordml" w:rsidRPr="004B7D80" w:rsidR="00356171" w:rsidP="00356171" w:rsidRDefault="00356171" w14:paraId="327D0836" wp14:textId="77777777">
      <w:pPr>
        <w:rPr>
          <w:b/>
          <w:bCs/>
        </w:rPr>
      </w:pPr>
      <w:r w:rsidRPr="004B7D80">
        <w:rPr>
          <w:b/>
          <w:bCs/>
        </w:rPr>
        <w:t>Instrument 1</w:t>
      </w:r>
    </w:p>
    <w:p xmlns:wp14="http://schemas.microsoft.com/office/word/2010/wordml" w:rsidRPr="004B7D80" w:rsidR="00356171" w:rsidP="00356171" w:rsidRDefault="00356171" w14:paraId="075B63E5" wp14:textId="77777777">
      <w:pPr>
        <w:numPr>
          <w:ilvl w:val="0"/>
          <w:numId w:val="381"/>
        </w:numPr>
      </w:pPr>
      <w:r w:rsidRPr="004B7D80">
        <w:t>Mild steel has low carbon and is prone to rust; used structurally and needs coating. Stainless steel has chromium, resists corrosion, and is used in wet areas or high-end furniture.</w:t>
      </w:r>
    </w:p>
    <w:p xmlns:wp14="http://schemas.microsoft.com/office/word/2010/wordml" w:rsidRPr="004B7D80" w:rsidR="00356171" w:rsidP="00356171" w:rsidRDefault="00356171" w14:paraId="026B0482" wp14:textId="77777777">
      <w:pPr>
        <w:numPr>
          <w:ilvl w:val="0"/>
          <w:numId w:val="381"/>
        </w:numPr>
      </w:pPr>
      <w:r w:rsidRPr="004B7D80">
        <w:t>Aluminium alloys are lightweight, corrosion-resistant, and easy to form.</w:t>
      </w:r>
    </w:p>
    <w:p xmlns:wp14="http://schemas.microsoft.com/office/word/2010/wordml" w:rsidRPr="004B7D80" w:rsidR="00356171" w:rsidP="00356171" w:rsidRDefault="00356171" w14:paraId="29EA3108" wp14:textId="77777777">
      <w:pPr>
        <w:numPr>
          <w:ilvl w:val="0"/>
          <w:numId w:val="381"/>
        </w:numPr>
      </w:pPr>
      <w:r w:rsidRPr="004B7D80">
        <w:t>Powder coating provides a tough, coloured finish and is used on steel and aluminium.</w:t>
      </w:r>
    </w:p>
    <w:p xmlns:wp14="http://schemas.microsoft.com/office/word/2010/wordml" w:rsidRPr="004B7D80" w:rsidR="00356171" w:rsidP="00356171" w:rsidRDefault="00356171" w14:paraId="4FDA1504" wp14:textId="77777777">
      <w:pPr>
        <w:numPr>
          <w:ilvl w:val="0"/>
          <w:numId w:val="381"/>
        </w:numPr>
      </w:pPr>
      <w:r w:rsidRPr="004B7D80">
        <w:t>The CE mark confirms compliance with EU safety, environmental, and health standards.</w:t>
      </w:r>
    </w:p>
    <w:p xmlns:wp14="http://schemas.microsoft.com/office/word/2010/wordml" w:rsidRPr="004B7D80" w:rsidR="00356171" w:rsidP="00356171" w:rsidRDefault="003C1EE1" w14:paraId="2FBD1CFD" wp14:textId="77777777">
      <w:r>
        <w:pict w14:anchorId="70E17FB0">
          <v:rect id="_x0000_i1419" style="width:0;height:1.5pt" o:hr="t" o:hrstd="t" o:hralign="center" fillcolor="#a0a0a0" stroked="f"/>
        </w:pict>
      </w:r>
    </w:p>
    <w:p xmlns:wp14="http://schemas.microsoft.com/office/word/2010/wordml" w:rsidRPr="004B7D80" w:rsidR="00356171" w:rsidP="00356171" w:rsidRDefault="00356171" w14:paraId="55D0CB9C" wp14:textId="77777777">
      <w:pPr>
        <w:rPr>
          <w:b/>
          <w:bCs/>
        </w:rPr>
      </w:pPr>
      <w:r w:rsidRPr="004B7D80">
        <w:rPr>
          <w:b/>
          <w:bCs/>
        </w:rPr>
        <w:t>Instrument 2 Sample Table (Extract)</w:t>
      </w:r>
    </w:p>
    <w:tbl>
      <w:tblPr>
        <w:tblW w:w="9640" w:type="dxa"/>
        <w:tblCellSpacing w:w="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94"/>
        <w:gridCol w:w="1220"/>
        <w:gridCol w:w="1154"/>
        <w:gridCol w:w="1156"/>
        <w:gridCol w:w="1753"/>
        <w:gridCol w:w="1462"/>
        <w:gridCol w:w="1401"/>
      </w:tblGrid>
      <w:tr xmlns:wp14="http://schemas.microsoft.com/office/word/2010/wordml" w:rsidRPr="004B7D80" w:rsidR="00356171" w:rsidTr="0014439C" w14:paraId="3D589B98" wp14:textId="77777777">
        <w:trPr>
          <w:tblHeader/>
          <w:tblCellSpacing w:w="15" w:type="dxa"/>
        </w:trPr>
        <w:tc>
          <w:tcPr>
            <w:tcW w:w="1449" w:type="dxa"/>
            <w:hideMark/>
          </w:tcPr>
          <w:p w:rsidRPr="004B7D80" w:rsidR="00356171" w:rsidP="00356171" w:rsidRDefault="00356171" w14:paraId="01100A3D" wp14:textId="77777777">
            <w:pPr>
              <w:rPr>
                <w:b/>
                <w:bCs/>
              </w:rPr>
            </w:pPr>
            <w:r w:rsidRPr="004B7D80">
              <w:rPr>
                <w:b/>
                <w:bCs/>
              </w:rPr>
              <w:t>Material</w:t>
            </w:r>
          </w:p>
        </w:tc>
        <w:tc>
          <w:tcPr>
            <w:tcW w:w="0" w:type="auto"/>
            <w:hideMark/>
          </w:tcPr>
          <w:p w:rsidRPr="004B7D80" w:rsidR="00356171" w:rsidP="00356171" w:rsidRDefault="00356171" w14:paraId="79227A80" wp14:textId="77777777">
            <w:pPr>
              <w:rPr>
                <w:b/>
                <w:bCs/>
              </w:rPr>
            </w:pPr>
            <w:r w:rsidRPr="004B7D80">
              <w:rPr>
                <w:b/>
                <w:bCs/>
              </w:rPr>
              <w:t>Corrosion Resistance</w:t>
            </w:r>
          </w:p>
        </w:tc>
        <w:tc>
          <w:tcPr>
            <w:tcW w:w="0" w:type="auto"/>
            <w:hideMark/>
          </w:tcPr>
          <w:p w:rsidRPr="004B7D80" w:rsidR="00356171" w:rsidP="00356171" w:rsidRDefault="00356171" w14:paraId="4CFBB24D" wp14:textId="77777777">
            <w:pPr>
              <w:rPr>
                <w:b/>
                <w:bCs/>
              </w:rPr>
            </w:pPr>
            <w:r w:rsidRPr="004B7D80">
              <w:rPr>
                <w:b/>
                <w:bCs/>
              </w:rPr>
              <w:t>Strength</w:t>
            </w:r>
          </w:p>
        </w:tc>
        <w:tc>
          <w:tcPr>
            <w:tcW w:w="0" w:type="auto"/>
            <w:hideMark/>
          </w:tcPr>
          <w:p w:rsidRPr="004B7D80" w:rsidR="00356171" w:rsidP="00356171" w:rsidRDefault="00356171" w14:paraId="1A122383" wp14:textId="77777777">
            <w:pPr>
              <w:rPr>
                <w:b/>
                <w:bCs/>
              </w:rPr>
            </w:pPr>
            <w:r w:rsidRPr="004B7D80">
              <w:rPr>
                <w:b/>
                <w:bCs/>
              </w:rPr>
              <w:t>Finish Options</w:t>
            </w:r>
          </w:p>
        </w:tc>
        <w:tc>
          <w:tcPr>
            <w:tcW w:w="0" w:type="auto"/>
            <w:hideMark/>
          </w:tcPr>
          <w:p w:rsidRPr="004B7D80" w:rsidR="00356171" w:rsidP="00356171" w:rsidRDefault="00356171" w14:paraId="754E3F2C" wp14:textId="77777777">
            <w:pPr>
              <w:rPr>
                <w:b/>
                <w:bCs/>
              </w:rPr>
            </w:pPr>
            <w:r w:rsidRPr="004B7D80">
              <w:rPr>
                <w:b/>
                <w:bCs/>
              </w:rPr>
              <w:t>Indoor/Outdoor Use</w:t>
            </w:r>
          </w:p>
        </w:tc>
        <w:tc>
          <w:tcPr>
            <w:tcW w:w="0" w:type="auto"/>
            <w:hideMark/>
          </w:tcPr>
          <w:p w:rsidRPr="004B7D80" w:rsidR="00356171" w:rsidP="00356171" w:rsidRDefault="00356171" w14:paraId="593A1D36" wp14:textId="77777777">
            <w:pPr>
              <w:rPr>
                <w:b/>
                <w:bCs/>
              </w:rPr>
            </w:pPr>
            <w:r w:rsidRPr="004B7D80">
              <w:rPr>
                <w:b/>
                <w:bCs/>
              </w:rPr>
              <w:t>Sustainability</w:t>
            </w:r>
          </w:p>
        </w:tc>
        <w:tc>
          <w:tcPr>
            <w:tcW w:w="1356" w:type="dxa"/>
            <w:hideMark/>
          </w:tcPr>
          <w:p w:rsidRPr="004B7D80" w:rsidR="00356171" w:rsidP="00356171" w:rsidRDefault="00356171" w14:paraId="37E04A5F" wp14:textId="77777777">
            <w:pPr>
              <w:rPr>
                <w:b/>
                <w:bCs/>
              </w:rPr>
            </w:pPr>
            <w:r w:rsidRPr="004B7D80">
              <w:rPr>
                <w:b/>
                <w:bCs/>
              </w:rPr>
              <w:t>Constraints</w:t>
            </w:r>
          </w:p>
        </w:tc>
      </w:tr>
      <w:tr xmlns:wp14="http://schemas.microsoft.com/office/word/2010/wordml" w:rsidRPr="004B7D80" w:rsidR="00356171" w:rsidTr="0014439C" w14:paraId="0E08FAC4" wp14:textId="77777777">
        <w:trPr>
          <w:tblCellSpacing w:w="15" w:type="dxa"/>
        </w:trPr>
        <w:tc>
          <w:tcPr>
            <w:tcW w:w="1449" w:type="dxa"/>
            <w:hideMark/>
          </w:tcPr>
          <w:p w:rsidRPr="004B7D80" w:rsidR="00356171" w:rsidP="00356171" w:rsidRDefault="00356171" w14:paraId="08B1CBD7" wp14:textId="77777777">
            <w:r w:rsidRPr="004B7D80">
              <w:t>304 Stainless Steel</w:t>
            </w:r>
          </w:p>
        </w:tc>
        <w:tc>
          <w:tcPr>
            <w:tcW w:w="0" w:type="auto"/>
            <w:hideMark/>
          </w:tcPr>
          <w:p w:rsidRPr="004B7D80" w:rsidR="00356171" w:rsidP="00356171" w:rsidRDefault="00356171" w14:paraId="66339133" wp14:textId="77777777">
            <w:r w:rsidRPr="004B7D80">
              <w:t>Excellent</w:t>
            </w:r>
          </w:p>
        </w:tc>
        <w:tc>
          <w:tcPr>
            <w:tcW w:w="0" w:type="auto"/>
            <w:hideMark/>
          </w:tcPr>
          <w:p w:rsidRPr="004B7D80" w:rsidR="00356171" w:rsidP="00356171" w:rsidRDefault="00356171" w14:paraId="057E6F4C" wp14:textId="77777777">
            <w:r w:rsidRPr="004B7D80">
              <w:t>High</w:t>
            </w:r>
          </w:p>
        </w:tc>
        <w:tc>
          <w:tcPr>
            <w:tcW w:w="0" w:type="auto"/>
            <w:hideMark/>
          </w:tcPr>
          <w:p w:rsidRPr="004B7D80" w:rsidR="00356171" w:rsidP="00356171" w:rsidRDefault="00356171" w14:paraId="53EF694F" wp14:textId="77777777">
            <w:r w:rsidRPr="004B7D80">
              <w:t>Brushed, polished</w:t>
            </w:r>
          </w:p>
        </w:tc>
        <w:tc>
          <w:tcPr>
            <w:tcW w:w="0" w:type="auto"/>
            <w:hideMark/>
          </w:tcPr>
          <w:p w:rsidRPr="004B7D80" w:rsidR="00356171" w:rsidP="00356171" w:rsidRDefault="00356171" w14:paraId="75E02DC0" wp14:textId="77777777">
            <w:r w:rsidRPr="004B7D80">
              <w:t>Both</w:t>
            </w:r>
          </w:p>
        </w:tc>
        <w:tc>
          <w:tcPr>
            <w:tcW w:w="0" w:type="auto"/>
            <w:hideMark/>
          </w:tcPr>
          <w:p w:rsidRPr="004B7D80" w:rsidR="00356171" w:rsidP="00356171" w:rsidRDefault="00356171" w14:paraId="7CDDE052" wp14:textId="77777777">
            <w:r w:rsidRPr="004B7D80">
              <w:t>Recyclable</w:t>
            </w:r>
          </w:p>
        </w:tc>
        <w:tc>
          <w:tcPr>
            <w:tcW w:w="1356" w:type="dxa"/>
            <w:hideMark/>
          </w:tcPr>
          <w:p w:rsidRPr="004B7D80" w:rsidR="00356171" w:rsidP="00356171" w:rsidRDefault="00356171" w14:paraId="4347C43C" wp14:textId="77777777">
            <w:r w:rsidRPr="004B7D80">
              <w:t>Expensive, heavy</w:t>
            </w:r>
          </w:p>
        </w:tc>
      </w:tr>
      <w:tr xmlns:wp14="http://schemas.microsoft.com/office/word/2010/wordml" w:rsidRPr="004B7D80" w:rsidR="00356171" w:rsidTr="0014439C" w14:paraId="6826AC55" wp14:textId="77777777">
        <w:trPr>
          <w:tblCellSpacing w:w="15" w:type="dxa"/>
        </w:trPr>
        <w:tc>
          <w:tcPr>
            <w:tcW w:w="1449" w:type="dxa"/>
            <w:hideMark/>
          </w:tcPr>
          <w:p w:rsidRPr="004B7D80" w:rsidR="00356171" w:rsidP="00356171" w:rsidRDefault="00356171" w14:paraId="447D73C3" wp14:textId="77777777">
            <w:r w:rsidRPr="004B7D80">
              <w:t>Mild Steel (P-Coated)</w:t>
            </w:r>
          </w:p>
        </w:tc>
        <w:tc>
          <w:tcPr>
            <w:tcW w:w="0" w:type="auto"/>
            <w:hideMark/>
          </w:tcPr>
          <w:p w:rsidRPr="004B7D80" w:rsidR="00356171" w:rsidP="00356171" w:rsidRDefault="00356171" w14:paraId="36AF7746" wp14:textId="77777777">
            <w:r w:rsidRPr="004B7D80">
              <w:t>Moderate (coated)</w:t>
            </w:r>
          </w:p>
        </w:tc>
        <w:tc>
          <w:tcPr>
            <w:tcW w:w="0" w:type="auto"/>
            <w:hideMark/>
          </w:tcPr>
          <w:p w:rsidRPr="004B7D80" w:rsidR="00356171" w:rsidP="00356171" w:rsidRDefault="00356171" w14:paraId="2C784261" wp14:textId="77777777">
            <w:r w:rsidRPr="004B7D80">
              <w:t>High</w:t>
            </w:r>
          </w:p>
        </w:tc>
        <w:tc>
          <w:tcPr>
            <w:tcW w:w="0" w:type="auto"/>
            <w:hideMark/>
          </w:tcPr>
          <w:p w:rsidRPr="004B7D80" w:rsidR="00356171" w:rsidP="00356171" w:rsidRDefault="00356171" w14:paraId="29A1E553" wp14:textId="77777777">
            <w:r w:rsidRPr="004B7D80">
              <w:t>Many colours</w:t>
            </w:r>
          </w:p>
        </w:tc>
        <w:tc>
          <w:tcPr>
            <w:tcW w:w="0" w:type="auto"/>
            <w:hideMark/>
          </w:tcPr>
          <w:p w:rsidRPr="004B7D80" w:rsidR="00356171" w:rsidP="00356171" w:rsidRDefault="00356171" w14:paraId="79FFDAF9" wp14:textId="77777777">
            <w:r w:rsidRPr="004B7D80">
              <w:t>Indoor/limited outdoor</w:t>
            </w:r>
          </w:p>
        </w:tc>
        <w:tc>
          <w:tcPr>
            <w:tcW w:w="0" w:type="auto"/>
            <w:hideMark/>
          </w:tcPr>
          <w:p w:rsidRPr="004B7D80" w:rsidR="00356171" w:rsidP="00356171" w:rsidRDefault="00356171" w14:paraId="6D017552" wp14:textId="77777777">
            <w:r w:rsidRPr="004B7D80">
              <w:t>Recyclable</w:t>
            </w:r>
          </w:p>
        </w:tc>
        <w:tc>
          <w:tcPr>
            <w:tcW w:w="1356" w:type="dxa"/>
            <w:hideMark/>
          </w:tcPr>
          <w:p w:rsidRPr="004B7D80" w:rsidR="00356171" w:rsidP="00356171" w:rsidRDefault="00356171" w14:paraId="494D13F7" wp14:textId="77777777">
            <w:r w:rsidRPr="004B7D80">
              <w:t>Rust if coating fails</w:t>
            </w:r>
          </w:p>
        </w:tc>
      </w:tr>
      <w:tr xmlns:wp14="http://schemas.microsoft.com/office/word/2010/wordml" w:rsidRPr="004B7D80" w:rsidR="00356171" w:rsidTr="0014439C" w14:paraId="50A26CD3" wp14:textId="77777777">
        <w:trPr>
          <w:tblCellSpacing w:w="15" w:type="dxa"/>
        </w:trPr>
        <w:tc>
          <w:tcPr>
            <w:tcW w:w="1449" w:type="dxa"/>
            <w:hideMark/>
          </w:tcPr>
          <w:p w:rsidRPr="004B7D80" w:rsidR="00356171" w:rsidP="00356171" w:rsidRDefault="00356171" w14:paraId="147FBA7E" wp14:textId="77777777">
            <w:r w:rsidRPr="004B7D80">
              <w:t>6061 Aluminium Alloy</w:t>
            </w:r>
          </w:p>
        </w:tc>
        <w:tc>
          <w:tcPr>
            <w:tcW w:w="0" w:type="auto"/>
            <w:hideMark/>
          </w:tcPr>
          <w:p w:rsidRPr="004B7D80" w:rsidR="00356171" w:rsidP="00356171" w:rsidRDefault="00356171" w14:paraId="24B9D968" wp14:textId="77777777">
            <w:r w:rsidRPr="004B7D80">
              <w:t>Good</w:t>
            </w:r>
          </w:p>
        </w:tc>
        <w:tc>
          <w:tcPr>
            <w:tcW w:w="0" w:type="auto"/>
            <w:hideMark/>
          </w:tcPr>
          <w:p w:rsidRPr="004B7D80" w:rsidR="00356171" w:rsidP="00356171" w:rsidRDefault="00356171" w14:paraId="23EBB0D4" wp14:textId="77777777">
            <w:r w:rsidRPr="004B7D80">
              <w:t>Moderate</w:t>
            </w:r>
          </w:p>
        </w:tc>
        <w:tc>
          <w:tcPr>
            <w:tcW w:w="0" w:type="auto"/>
            <w:hideMark/>
          </w:tcPr>
          <w:p w:rsidRPr="004B7D80" w:rsidR="00356171" w:rsidP="00356171" w:rsidRDefault="00356171" w14:paraId="51FE45EC" wp14:textId="77777777">
            <w:r w:rsidRPr="004B7D80">
              <w:t>Anodised, powder</w:t>
            </w:r>
          </w:p>
        </w:tc>
        <w:tc>
          <w:tcPr>
            <w:tcW w:w="0" w:type="auto"/>
            <w:hideMark/>
          </w:tcPr>
          <w:p w:rsidRPr="004B7D80" w:rsidR="00356171" w:rsidP="00356171" w:rsidRDefault="00356171" w14:paraId="4F4C06FC" wp14:textId="77777777">
            <w:r w:rsidRPr="004B7D80">
              <w:t>Both</w:t>
            </w:r>
          </w:p>
        </w:tc>
        <w:tc>
          <w:tcPr>
            <w:tcW w:w="0" w:type="auto"/>
            <w:hideMark/>
          </w:tcPr>
          <w:p w:rsidRPr="004B7D80" w:rsidR="00356171" w:rsidP="00356171" w:rsidRDefault="00356171" w14:paraId="40FFC697" wp14:textId="77777777">
            <w:r w:rsidRPr="004B7D80">
              <w:t>Highly recyclable</w:t>
            </w:r>
          </w:p>
        </w:tc>
        <w:tc>
          <w:tcPr>
            <w:tcW w:w="1356" w:type="dxa"/>
            <w:hideMark/>
          </w:tcPr>
          <w:p w:rsidRPr="004B7D80" w:rsidR="00356171" w:rsidP="00356171" w:rsidRDefault="00356171" w14:paraId="4EDB908C" wp14:textId="77777777">
            <w:r w:rsidRPr="004B7D80">
              <w:t>Prone to denting, thermal expansion</w:t>
            </w:r>
          </w:p>
        </w:tc>
      </w:tr>
    </w:tbl>
    <w:p xmlns:wp14="http://schemas.microsoft.com/office/word/2010/wordml" w:rsidRPr="004B7D80" w:rsidR="00356171" w:rsidP="00356171" w:rsidRDefault="003C1EE1" w14:paraId="3FDCE676" wp14:textId="77777777">
      <w:r>
        <w:pict w14:anchorId="7095C32A">
          <v:rect id="_x0000_i1420" style="width:0;height:1.5pt" o:hr="t" o:hrstd="t" o:hralign="center" fillcolor="#a0a0a0" stroked="f"/>
        </w:pict>
      </w:r>
    </w:p>
    <w:p xmlns:wp14="http://schemas.microsoft.com/office/word/2010/wordml" w:rsidRPr="004B7D80" w:rsidR="00356171" w:rsidP="00356171" w:rsidRDefault="00356171" w14:paraId="618F1D76" wp14:textId="77777777">
      <w:pPr>
        <w:rPr>
          <w:b/>
          <w:bCs/>
        </w:rPr>
      </w:pPr>
      <w:r w:rsidRPr="004B7D80">
        <w:rPr>
          <w:b/>
          <w:bCs/>
        </w:rPr>
        <w:t>Instrument 3 Sample Evaluation</w:t>
      </w:r>
    </w:p>
    <w:p xmlns:wp14="http://schemas.microsoft.com/office/word/2010/wordml" w:rsidRPr="004B7D80" w:rsidR="00356171" w:rsidP="00356171" w:rsidRDefault="00356171" w14:paraId="4114292B" wp14:textId="77777777">
      <w:pPr>
        <w:numPr>
          <w:ilvl w:val="0"/>
          <w:numId w:val="382"/>
        </w:numPr>
      </w:pPr>
      <w:r w:rsidRPr="004B7D80">
        <w:t>The designer failed to consider corrosion resistance.</w:t>
      </w:r>
    </w:p>
    <w:p xmlns:wp14="http://schemas.microsoft.com/office/word/2010/wordml" w:rsidRPr="004B7D80" w:rsidR="00356171" w:rsidP="00356171" w:rsidRDefault="00356171" w14:paraId="4DC49C25" wp14:textId="77777777">
      <w:pPr>
        <w:numPr>
          <w:ilvl w:val="0"/>
          <w:numId w:val="382"/>
        </w:numPr>
      </w:pPr>
      <w:r w:rsidRPr="004B7D80">
        <w:t>Recommended: stainless steel or aluminium with suitable finish.</w:t>
      </w:r>
    </w:p>
    <w:p xmlns:wp14="http://schemas.microsoft.com/office/word/2010/wordml" w:rsidRPr="004B7D80" w:rsidR="00356171" w:rsidP="00356171" w:rsidRDefault="00356171" w14:paraId="7A370E7E" wp14:textId="77777777">
      <w:pPr>
        <w:numPr>
          <w:ilvl w:val="0"/>
          <w:numId w:val="382"/>
        </w:numPr>
      </w:pPr>
      <w:r w:rsidRPr="004B7D80">
        <w:t>Suggest powder coating (SANS 1215) or anodising (ISO 7599).</w:t>
      </w:r>
    </w:p>
    <w:p xmlns:wp14="http://schemas.microsoft.com/office/word/2010/wordml" w:rsidRPr="004B7D80" w:rsidR="00356171" w:rsidP="00356171" w:rsidRDefault="00356171" w14:paraId="5DAE1163" wp14:textId="77777777">
      <w:pPr>
        <w:numPr>
          <w:ilvl w:val="0"/>
          <w:numId w:val="382"/>
        </w:numPr>
      </w:pPr>
      <w:r w:rsidRPr="004B7D80">
        <w:t>Design could include coated or treated materials, or choose moisture-resistant materials from the start.</w:t>
      </w:r>
    </w:p>
    <w:p xmlns:wp14="http://schemas.microsoft.com/office/word/2010/wordml" w:rsidRPr="004B7D80" w:rsidR="00356171" w:rsidP="00356171" w:rsidRDefault="003C1EE1" w14:paraId="2FC0A1CB" wp14:textId="77777777">
      <w:r>
        <w:pict w14:anchorId="7267A0FB">
          <v:rect id="_x0000_i1421" style="width:0;height:1.5pt" o:hr="t" o:hrstd="t" o:hralign="center" fillcolor="#a0a0a0" stroked="f"/>
        </w:pict>
      </w:r>
    </w:p>
    <w:p xmlns:wp14="http://schemas.microsoft.com/office/word/2010/wordml" w:rsidRPr="004B7D80" w:rsidR="00356171" w:rsidP="00356171" w:rsidRDefault="00356171" w14:paraId="6FC4A84A" wp14:textId="77777777">
      <w:pPr>
        <w:rPr>
          <w:b/>
          <w:bCs/>
        </w:rPr>
      </w:pPr>
      <w:r w:rsidRPr="004B7D80">
        <w:rPr>
          <w:b/>
          <w:bCs/>
        </w:rPr>
        <w:t>Instrument 4 Sample Summary</w:t>
      </w:r>
    </w:p>
    <w:p xmlns:wp14="http://schemas.microsoft.com/office/word/2010/wordml" w:rsidRPr="004B7D80" w:rsidR="00356171" w:rsidP="00356171" w:rsidRDefault="00356171" w14:paraId="43BE0A33" wp14:textId="77777777">
      <w:r w:rsidRPr="004B7D80">
        <w:t>A black powder-coated steel table frame listed as SANS 657 compliant and treated to ISO 9227 for corrosion resistance. The material provides high strength for frequent use and integrates well with wood tops. However, powder coat chipping can expose it to rust. Suitable for indoor and semi-covered outdoor environments if maintained.</w:t>
      </w:r>
    </w:p>
    <w:p xmlns:wp14="http://schemas.microsoft.com/office/word/2010/wordml" w:rsidRPr="004B7D80" w:rsidR="00356171" w:rsidP="00356171" w:rsidRDefault="003C1EE1" w14:paraId="3A2BAADD" wp14:textId="77777777">
      <w:r>
        <w:pict w14:anchorId="6EC45D99">
          <v:rect id="_x0000_i1422" style="width:0;height:1.5pt" o:hr="t" o:hrstd="t" o:hralign="center" fillcolor="#a0a0a0" stroked="f"/>
        </w:pict>
      </w:r>
    </w:p>
    <w:p xmlns:wp14="http://schemas.microsoft.com/office/word/2010/wordml" w:rsidRPr="004B7D80" w:rsidR="00356171" w:rsidP="00356171" w:rsidRDefault="00356171" w14:paraId="74E35D5A" wp14:textId="77777777">
      <w:pPr>
        <w:rPr>
          <w:b/>
          <w:bCs/>
        </w:rPr>
      </w:pPr>
      <w:r w:rsidRPr="004B7D80">
        <w:rPr>
          <w:rFonts w:ascii="Segoe UI Symbol" w:hAnsi="Segoe UI Symbol" w:cs="Segoe UI Symbol"/>
          <w:b/>
          <w:bCs/>
        </w:rPr>
        <w:t>📝</w:t>
      </w:r>
      <w:r w:rsidRPr="004B7D80">
        <w:rPr>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6131"/>
        <w:gridCol w:w="733"/>
      </w:tblGrid>
      <w:tr xmlns:wp14="http://schemas.microsoft.com/office/word/2010/wordml" w:rsidRPr="004B7D80" w:rsidR="00356171" w:rsidTr="0014439C" w14:paraId="2ECDA3EF" wp14:textId="77777777">
        <w:trPr>
          <w:tblHeader/>
          <w:tblCellSpacing w:w="15" w:type="dxa"/>
        </w:trPr>
        <w:tc>
          <w:tcPr>
            <w:tcW w:w="0" w:type="auto"/>
            <w:vAlign w:val="center"/>
            <w:hideMark/>
          </w:tcPr>
          <w:p w:rsidRPr="004B7D80" w:rsidR="00356171" w:rsidP="00356171" w:rsidRDefault="00356171" w14:paraId="6082FB4A" wp14:textId="77777777">
            <w:pPr>
              <w:rPr>
                <w:b/>
                <w:bCs/>
              </w:rPr>
            </w:pPr>
            <w:r w:rsidRPr="004B7D80">
              <w:rPr>
                <w:b/>
                <w:bCs/>
              </w:rPr>
              <w:t>Assessment Criteria</w:t>
            </w:r>
          </w:p>
        </w:tc>
        <w:tc>
          <w:tcPr>
            <w:tcW w:w="0" w:type="auto"/>
            <w:vAlign w:val="center"/>
            <w:hideMark/>
          </w:tcPr>
          <w:p w:rsidRPr="004B7D80" w:rsidR="00356171" w:rsidP="00356171" w:rsidRDefault="00356171" w14:paraId="3CA229FA" wp14:textId="77777777">
            <w:pPr>
              <w:rPr>
                <w:b/>
                <w:bCs/>
              </w:rPr>
            </w:pPr>
            <w:r w:rsidRPr="004B7D80">
              <w:rPr>
                <w:b/>
                <w:bCs/>
              </w:rPr>
              <w:t>Marks</w:t>
            </w:r>
          </w:p>
        </w:tc>
      </w:tr>
      <w:tr xmlns:wp14="http://schemas.microsoft.com/office/word/2010/wordml" w:rsidRPr="004B7D80" w:rsidR="00356171" w:rsidTr="0014439C" w14:paraId="5FC2F606" wp14:textId="77777777">
        <w:trPr>
          <w:tblCellSpacing w:w="15" w:type="dxa"/>
        </w:trPr>
        <w:tc>
          <w:tcPr>
            <w:tcW w:w="0" w:type="auto"/>
            <w:vAlign w:val="center"/>
            <w:hideMark/>
          </w:tcPr>
          <w:p w:rsidRPr="004B7D80" w:rsidR="00356171" w:rsidP="00356171" w:rsidRDefault="00356171" w14:paraId="1B448FBE" wp14:textId="77777777">
            <w:r w:rsidRPr="004B7D80">
              <w:t>Metal type identification and explanation</w:t>
            </w:r>
          </w:p>
        </w:tc>
        <w:tc>
          <w:tcPr>
            <w:tcW w:w="0" w:type="auto"/>
            <w:vAlign w:val="center"/>
            <w:hideMark/>
          </w:tcPr>
          <w:p w:rsidRPr="004B7D80" w:rsidR="00356171" w:rsidP="00356171" w:rsidRDefault="00356171" w14:paraId="4D91C43E" wp14:textId="77777777">
            <w:r w:rsidRPr="004B7D80">
              <w:t>/10</w:t>
            </w:r>
          </w:p>
        </w:tc>
      </w:tr>
      <w:tr xmlns:wp14="http://schemas.microsoft.com/office/word/2010/wordml" w:rsidRPr="004B7D80" w:rsidR="00356171" w:rsidTr="0014439C" w14:paraId="77603528" wp14:textId="77777777">
        <w:trPr>
          <w:tblCellSpacing w:w="15" w:type="dxa"/>
        </w:trPr>
        <w:tc>
          <w:tcPr>
            <w:tcW w:w="0" w:type="auto"/>
            <w:vAlign w:val="center"/>
            <w:hideMark/>
          </w:tcPr>
          <w:p w:rsidRPr="004B7D80" w:rsidR="00356171" w:rsidP="00356171" w:rsidRDefault="00356171" w14:paraId="60D888BD" wp14:textId="77777777">
            <w:r w:rsidRPr="004B7D80">
              <w:t>Application of material properties to design context</w:t>
            </w:r>
          </w:p>
        </w:tc>
        <w:tc>
          <w:tcPr>
            <w:tcW w:w="0" w:type="auto"/>
            <w:vAlign w:val="center"/>
            <w:hideMark/>
          </w:tcPr>
          <w:p w:rsidRPr="004B7D80" w:rsidR="00356171" w:rsidP="00356171" w:rsidRDefault="00356171" w14:paraId="438E8F4A" wp14:textId="77777777">
            <w:r w:rsidRPr="004B7D80">
              <w:t>/20</w:t>
            </w:r>
          </w:p>
        </w:tc>
      </w:tr>
      <w:tr xmlns:wp14="http://schemas.microsoft.com/office/word/2010/wordml" w:rsidRPr="004B7D80" w:rsidR="00356171" w:rsidTr="0014439C" w14:paraId="016914B8" wp14:textId="77777777">
        <w:trPr>
          <w:tblCellSpacing w:w="15" w:type="dxa"/>
        </w:trPr>
        <w:tc>
          <w:tcPr>
            <w:tcW w:w="0" w:type="auto"/>
            <w:vAlign w:val="center"/>
            <w:hideMark/>
          </w:tcPr>
          <w:p w:rsidRPr="004B7D80" w:rsidR="00356171" w:rsidP="00356171" w:rsidRDefault="00356171" w14:paraId="5F756B15" wp14:textId="77777777">
            <w:r w:rsidRPr="004B7D80">
              <w:t>Analysis and recommendation based on case study</w:t>
            </w:r>
          </w:p>
        </w:tc>
        <w:tc>
          <w:tcPr>
            <w:tcW w:w="0" w:type="auto"/>
            <w:vAlign w:val="center"/>
            <w:hideMark/>
          </w:tcPr>
          <w:p w:rsidRPr="004B7D80" w:rsidR="00356171" w:rsidP="00356171" w:rsidRDefault="00356171" w14:paraId="2F2642E4" wp14:textId="77777777">
            <w:r w:rsidRPr="004B7D80">
              <w:t>/25</w:t>
            </w:r>
          </w:p>
        </w:tc>
      </w:tr>
      <w:tr xmlns:wp14="http://schemas.microsoft.com/office/word/2010/wordml" w:rsidRPr="004B7D80" w:rsidR="00356171" w:rsidTr="0014439C" w14:paraId="26725988" wp14:textId="77777777">
        <w:trPr>
          <w:tblCellSpacing w:w="15" w:type="dxa"/>
        </w:trPr>
        <w:tc>
          <w:tcPr>
            <w:tcW w:w="0" w:type="auto"/>
            <w:vAlign w:val="center"/>
            <w:hideMark/>
          </w:tcPr>
          <w:p w:rsidRPr="004B7D80" w:rsidR="00356171" w:rsidP="00356171" w:rsidRDefault="00356171" w14:paraId="4B9687AF" wp14:textId="77777777">
            <w:r w:rsidRPr="004B7D80">
              <w:t>Compliance with standards and regulation identification</w:t>
            </w:r>
          </w:p>
        </w:tc>
        <w:tc>
          <w:tcPr>
            <w:tcW w:w="0" w:type="auto"/>
            <w:vAlign w:val="center"/>
            <w:hideMark/>
          </w:tcPr>
          <w:p w:rsidRPr="004B7D80" w:rsidR="00356171" w:rsidP="00356171" w:rsidRDefault="00356171" w14:paraId="6062D60D" wp14:textId="77777777">
            <w:r w:rsidRPr="004B7D80">
              <w:t>/20</w:t>
            </w:r>
          </w:p>
        </w:tc>
      </w:tr>
      <w:tr xmlns:wp14="http://schemas.microsoft.com/office/word/2010/wordml" w:rsidRPr="004B7D80" w:rsidR="00356171" w:rsidTr="0014439C" w14:paraId="22DEF8B7" wp14:textId="77777777">
        <w:trPr>
          <w:tblCellSpacing w:w="15" w:type="dxa"/>
        </w:trPr>
        <w:tc>
          <w:tcPr>
            <w:tcW w:w="0" w:type="auto"/>
            <w:vAlign w:val="center"/>
            <w:hideMark/>
          </w:tcPr>
          <w:p w:rsidRPr="004B7D80" w:rsidR="00356171" w:rsidP="00356171" w:rsidRDefault="00356171" w14:paraId="4DE8053B" wp14:textId="77777777">
            <w:r w:rsidRPr="004B7D80">
              <w:t>Comparative reasoning and analysis</w:t>
            </w:r>
          </w:p>
        </w:tc>
        <w:tc>
          <w:tcPr>
            <w:tcW w:w="0" w:type="auto"/>
            <w:vAlign w:val="center"/>
            <w:hideMark/>
          </w:tcPr>
          <w:p w:rsidRPr="004B7D80" w:rsidR="00356171" w:rsidP="00356171" w:rsidRDefault="00356171" w14:paraId="0FD65AC7" wp14:textId="77777777">
            <w:r w:rsidRPr="004B7D80">
              <w:t>/15</w:t>
            </w:r>
          </w:p>
        </w:tc>
      </w:tr>
      <w:tr xmlns:wp14="http://schemas.microsoft.com/office/word/2010/wordml" w:rsidRPr="004B7D80" w:rsidR="00356171" w:rsidTr="0014439C" w14:paraId="1D1C38A3" wp14:textId="77777777">
        <w:trPr>
          <w:tblCellSpacing w:w="15" w:type="dxa"/>
        </w:trPr>
        <w:tc>
          <w:tcPr>
            <w:tcW w:w="0" w:type="auto"/>
            <w:vAlign w:val="center"/>
            <w:hideMark/>
          </w:tcPr>
          <w:p w:rsidRPr="004B7D80" w:rsidR="00356171" w:rsidP="00356171" w:rsidRDefault="00356171" w14:paraId="0D71BFC5" wp14:textId="77777777">
            <w:r w:rsidRPr="004B7D80">
              <w:t>Research and report clarity</w:t>
            </w:r>
          </w:p>
        </w:tc>
        <w:tc>
          <w:tcPr>
            <w:tcW w:w="0" w:type="auto"/>
            <w:vAlign w:val="center"/>
            <w:hideMark/>
          </w:tcPr>
          <w:p w:rsidRPr="004B7D80" w:rsidR="00356171" w:rsidP="00356171" w:rsidRDefault="00356171" w14:paraId="3ABEBB4D" wp14:textId="77777777">
            <w:r w:rsidRPr="004B7D80">
              <w:t>/10</w:t>
            </w:r>
          </w:p>
        </w:tc>
      </w:tr>
      <w:tr xmlns:wp14="http://schemas.microsoft.com/office/word/2010/wordml" w:rsidRPr="004B7D80" w:rsidR="00356171" w:rsidTr="0014439C" w14:paraId="27913E61" wp14:textId="77777777">
        <w:trPr>
          <w:tblCellSpacing w:w="15" w:type="dxa"/>
        </w:trPr>
        <w:tc>
          <w:tcPr>
            <w:tcW w:w="0" w:type="auto"/>
            <w:vAlign w:val="center"/>
            <w:hideMark/>
          </w:tcPr>
          <w:p w:rsidRPr="004B7D80" w:rsidR="00356171" w:rsidP="00356171" w:rsidRDefault="00356171" w14:paraId="0E746F62" wp14:textId="77777777">
            <w:r w:rsidRPr="004B7D80">
              <w:rPr>
                <w:b/>
                <w:bCs/>
              </w:rPr>
              <w:t>Total</w:t>
            </w:r>
          </w:p>
        </w:tc>
        <w:tc>
          <w:tcPr>
            <w:tcW w:w="0" w:type="auto"/>
            <w:vAlign w:val="center"/>
            <w:hideMark/>
          </w:tcPr>
          <w:p w:rsidRPr="004B7D80" w:rsidR="00356171" w:rsidP="00356171" w:rsidRDefault="00356171" w14:paraId="150ACFB2" wp14:textId="77777777">
            <w:r w:rsidRPr="004B7D80">
              <w:rPr>
                <w:b/>
                <w:bCs/>
              </w:rPr>
              <w:t>/100</w:t>
            </w:r>
          </w:p>
        </w:tc>
      </w:tr>
    </w:tbl>
    <w:p xmlns:wp14="http://schemas.microsoft.com/office/word/2010/wordml" w:rsidRPr="004B7D80" w:rsidR="00356171" w:rsidP="00356171" w:rsidRDefault="003C1EE1" w14:paraId="2E4B6A3E" wp14:textId="77777777">
      <w:r>
        <w:pict w14:anchorId="70A34827">
          <v:rect id="_x0000_i1423" style="width:0;height:1.5pt" o:hr="t" o:hrstd="t" o:hralign="center" fillcolor="#a0a0a0" stroked="f"/>
        </w:pict>
      </w:r>
    </w:p>
    <w:p xmlns:wp14="http://schemas.microsoft.com/office/word/2010/wordml" w:rsidRPr="004B7D80" w:rsidR="00356171" w:rsidP="00356171" w:rsidRDefault="00356171" w14:paraId="7BFB28B5" wp14:textId="77777777">
      <w:pPr>
        <w:rPr>
          <w:b/>
          <w:bCs/>
        </w:rPr>
      </w:pPr>
      <w:r w:rsidRPr="004B7D80">
        <w:rPr>
          <w:rFonts w:ascii="Segoe UI Symbol" w:hAnsi="Segoe UI Symbol" w:cs="Segoe UI Symbol"/>
          <w:b/>
          <w:bCs/>
        </w:rPr>
        <w:t>📊</w:t>
      </w:r>
      <w:r w:rsidRPr="004B7D80">
        <w:rPr>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65"/>
        <w:gridCol w:w="6209"/>
        <w:gridCol w:w="1242"/>
      </w:tblGrid>
      <w:tr xmlns:wp14="http://schemas.microsoft.com/office/word/2010/wordml" w:rsidRPr="004B7D80" w:rsidR="00356171" w:rsidTr="00356171" w14:paraId="4FDF872B" wp14:textId="77777777">
        <w:trPr>
          <w:tblHeader/>
          <w:tblCellSpacing w:w="15" w:type="dxa"/>
        </w:trPr>
        <w:tc>
          <w:tcPr>
            <w:tcW w:w="0" w:type="auto"/>
            <w:vAlign w:val="center"/>
            <w:hideMark/>
          </w:tcPr>
          <w:p w:rsidRPr="004B7D80" w:rsidR="00356171" w:rsidP="00356171" w:rsidRDefault="00356171" w14:paraId="41FB6ADB" wp14:textId="77777777">
            <w:pPr>
              <w:rPr>
                <w:b/>
                <w:bCs/>
              </w:rPr>
            </w:pPr>
            <w:r w:rsidRPr="004B7D80">
              <w:rPr>
                <w:b/>
                <w:bCs/>
              </w:rPr>
              <w:t>Level</w:t>
            </w:r>
          </w:p>
        </w:tc>
        <w:tc>
          <w:tcPr>
            <w:tcW w:w="0" w:type="auto"/>
            <w:vAlign w:val="center"/>
            <w:hideMark/>
          </w:tcPr>
          <w:p w:rsidRPr="004B7D80" w:rsidR="00356171" w:rsidP="00356171" w:rsidRDefault="00356171" w14:paraId="31FF54C8" wp14:textId="77777777">
            <w:pPr>
              <w:rPr>
                <w:b/>
                <w:bCs/>
              </w:rPr>
            </w:pPr>
            <w:r w:rsidRPr="004B7D80">
              <w:rPr>
                <w:b/>
                <w:bCs/>
              </w:rPr>
              <w:t>Description</w:t>
            </w:r>
          </w:p>
        </w:tc>
        <w:tc>
          <w:tcPr>
            <w:tcW w:w="0" w:type="auto"/>
            <w:vAlign w:val="center"/>
            <w:hideMark/>
          </w:tcPr>
          <w:p w:rsidRPr="004B7D80" w:rsidR="00356171" w:rsidP="00356171" w:rsidRDefault="00356171" w14:paraId="0F5A7B8F" wp14:textId="77777777">
            <w:pPr>
              <w:rPr>
                <w:b/>
                <w:bCs/>
              </w:rPr>
            </w:pPr>
            <w:r w:rsidRPr="004B7D80">
              <w:rPr>
                <w:b/>
                <w:bCs/>
              </w:rPr>
              <w:t>Score Range</w:t>
            </w:r>
          </w:p>
        </w:tc>
      </w:tr>
      <w:tr xmlns:wp14="http://schemas.microsoft.com/office/word/2010/wordml" w:rsidRPr="004B7D80" w:rsidR="00356171" w:rsidTr="00356171" w14:paraId="16C6F1F6" wp14:textId="77777777">
        <w:trPr>
          <w:tblCellSpacing w:w="15" w:type="dxa"/>
        </w:trPr>
        <w:tc>
          <w:tcPr>
            <w:tcW w:w="0" w:type="auto"/>
            <w:vAlign w:val="center"/>
            <w:hideMark/>
          </w:tcPr>
          <w:p w:rsidRPr="004B7D80" w:rsidR="00356171" w:rsidP="00356171" w:rsidRDefault="00356171" w14:paraId="108F31F1" wp14:textId="77777777">
            <w:r w:rsidRPr="004B7D80">
              <w:t>Excellent</w:t>
            </w:r>
          </w:p>
        </w:tc>
        <w:tc>
          <w:tcPr>
            <w:tcW w:w="0" w:type="auto"/>
            <w:vAlign w:val="center"/>
            <w:hideMark/>
          </w:tcPr>
          <w:p w:rsidRPr="004B7D80" w:rsidR="00356171" w:rsidP="00356171" w:rsidRDefault="00356171" w14:paraId="7FBCA4F6" wp14:textId="77777777">
            <w:r w:rsidRPr="004B7D80">
              <w:t>Shows deep insight and accurate analysis with strong integration of standards</w:t>
            </w:r>
          </w:p>
        </w:tc>
        <w:tc>
          <w:tcPr>
            <w:tcW w:w="0" w:type="auto"/>
            <w:vAlign w:val="center"/>
            <w:hideMark/>
          </w:tcPr>
          <w:p w:rsidRPr="004B7D80" w:rsidR="00356171" w:rsidP="00356171" w:rsidRDefault="00356171" w14:paraId="387A47A3" wp14:textId="77777777">
            <w:r w:rsidRPr="004B7D80">
              <w:t>80–100%</w:t>
            </w:r>
          </w:p>
        </w:tc>
      </w:tr>
      <w:tr xmlns:wp14="http://schemas.microsoft.com/office/word/2010/wordml" w:rsidRPr="004B7D80" w:rsidR="00356171" w:rsidTr="00356171" w14:paraId="77CF9A81" wp14:textId="77777777">
        <w:trPr>
          <w:tblCellSpacing w:w="15" w:type="dxa"/>
        </w:trPr>
        <w:tc>
          <w:tcPr>
            <w:tcW w:w="0" w:type="auto"/>
            <w:vAlign w:val="center"/>
            <w:hideMark/>
          </w:tcPr>
          <w:p w:rsidRPr="004B7D80" w:rsidR="00356171" w:rsidP="00356171" w:rsidRDefault="00356171" w14:paraId="42BAF456" wp14:textId="77777777">
            <w:r w:rsidRPr="004B7D80">
              <w:t>Competent</w:t>
            </w:r>
          </w:p>
        </w:tc>
        <w:tc>
          <w:tcPr>
            <w:tcW w:w="0" w:type="auto"/>
            <w:vAlign w:val="center"/>
            <w:hideMark/>
          </w:tcPr>
          <w:p w:rsidRPr="004B7D80" w:rsidR="00356171" w:rsidP="00356171" w:rsidRDefault="00356171" w14:paraId="448B4355" wp14:textId="77777777">
            <w:r w:rsidRPr="004B7D80">
              <w:t>Reasonable understanding and application, with minor gaps or assumptions</w:t>
            </w:r>
          </w:p>
        </w:tc>
        <w:tc>
          <w:tcPr>
            <w:tcW w:w="0" w:type="auto"/>
            <w:vAlign w:val="center"/>
            <w:hideMark/>
          </w:tcPr>
          <w:p w:rsidRPr="004B7D80" w:rsidR="00356171" w:rsidP="00356171" w:rsidRDefault="00356171" w14:paraId="35246DFE" wp14:textId="77777777">
            <w:r w:rsidRPr="004B7D80">
              <w:t>60–79%</w:t>
            </w:r>
          </w:p>
        </w:tc>
      </w:tr>
      <w:tr xmlns:wp14="http://schemas.microsoft.com/office/word/2010/wordml" w:rsidRPr="004B7D80" w:rsidR="00356171" w:rsidTr="00356171" w14:paraId="1DDE9333" wp14:textId="77777777">
        <w:trPr>
          <w:tblCellSpacing w:w="15" w:type="dxa"/>
        </w:trPr>
        <w:tc>
          <w:tcPr>
            <w:tcW w:w="0" w:type="auto"/>
            <w:vAlign w:val="center"/>
            <w:hideMark/>
          </w:tcPr>
          <w:p w:rsidRPr="004B7D80" w:rsidR="00356171" w:rsidP="00356171" w:rsidRDefault="00356171" w14:paraId="0EC28BF4" wp14:textId="77777777">
            <w:r w:rsidRPr="004B7D80">
              <w:t>Developing</w:t>
            </w:r>
          </w:p>
        </w:tc>
        <w:tc>
          <w:tcPr>
            <w:tcW w:w="0" w:type="auto"/>
            <w:vAlign w:val="center"/>
            <w:hideMark/>
          </w:tcPr>
          <w:p w:rsidRPr="004B7D80" w:rsidR="00356171" w:rsidP="00356171" w:rsidRDefault="00356171" w14:paraId="65831B7D" wp14:textId="77777777">
            <w:r w:rsidRPr="004B7D80">
              <w:t>Basic awareness of materials and partial analysis, with limited justification</w:t>
            </w:r>
          </w:p>
        </w:tc>
        <w:tc>
          <w:tcPr>
            <w:tcW w:w="0" w:type="auto"/>
            <w:vAlign w:val="center"/>
            <w:hideMark/>
          </w:tcPr>
          <w:p w:rsidRPr="004B7D80" w:rsidR="00356171" w:rsidP="00356171" w:rsidRDefault="00356171" w14:paraId="4B12DA21" wp14:textId="77777777">
            <w:r w:rsidRPr="004B7D80">
              <w:t>40–59%</w:t>
            </w:r>
          </w:p>
        </w:tc>
      </w:tr>
      <w:tr xmlns:wp14="http://schemas.microsoft.com/office/word/2010/wordml" w:rsidRPr="004B7D80" w:rsidR="00356171" w:rsidTr="00356171" w14:paraId="32184864" wp14:textId="77777777">
        <w:trPr>
          <w:tblCellSpacing w:w="15" w:type="dxa"/>
        </w:trPr>
        <w:tc>
          <w:tcPr>
            <w:tcW w:w="0" w:type="auto"/>
            <w:vAlign w:val="center"/>
            <w:hideMark/>
          </w:tcPr>
          <w:p w:rsidRPr="004B7D80" w:rsidR="00356171" w:rsidP="00356171" w:rsidRDefault="00356171" w14:paraId="7B687D6A" wp14:textId="77777777">
            <w:r w:rsidRPr="004B7D80">
              <w:t>Needs Support</w:t>
            </w:r>
          </w:p>
        </w:tc>
        <w:tc>
          <w:tcPr>
            <w:tcW w:w="0" w:type="auto"/>
            <w:vAlign w:val="center"/>
            <w:hideMark/>
          </w:tcPr>
          <w:p w:rsidRPr="004B7D80" w:rsidR="00356171" w:rsidP="00356171" w:rsidRDefault="00356171" w14:paraId="5BA4B287" wp14:textId="77777777">
            <w:r w:rsidRPr="004B7D80">
              <w:t>Inaccurate or incomplete responses, lacks understanding of key concepts</w:t>
            </w:r>
          </w:p>
        </w:tc>
        <w:tc>
          <w:tcPr>
            <w:tcW w:w="0" w:type="auto"/>
            <w:vAlign w:val="center"/>
            <w:hideMark/>
          </w:tcPr>
          <w:p w:rsidRPr="004B7D80" w:rsidR="00356171" w:rsidP="00356171" w:rsidRDefault="00356171" w14:paraId="4296185B" wp14:textId="77777777">
            <w:r w:rsidRPr="004B7D80">
              <w:t>0–39%</w:t>
            </w:r>
          </w:p>
        </w:tc>
      </w:tr>
    </w:tbl>
    <w:p xmlns:wp14="http://schemas.microsoft.com/office/word/2010/wordml" w:rsidRPr="004B7D80" w:rsidR="00356171" w:rsidP="00356171" w:rsidRDefault="003C1EE1" w14:paraId="7EF37AA3" wp14:textId="77777777">
      <w:r>
        <w:pict w14:anchorId="1426DF78">
          <v:rect id="_x0000_i1424" style="width:0;height:1.5pt" o:hr="t" o:hrstd="t" o:hralign="center" fillcolor="#a0a0a0" stroked="f"/>
        </w:pict>
      </w:r>
    </w:p>
    <w:p xmlns:wp14="http://schemas.microsoft.com/office/word/2010/wordml" w:rsidRPr="004B7D80" w:rsidR="00356171" w:rsidP="00356171" w:rsidRDefault="00356171" w14:paraId="23DD831B" wp14:textId="77777777">
      <w:r w:rsidRPr="004B7D80">
        <w:t xml:space="preserve"> </w:t>
      </w:r>
    </w:p>
    <w:p xmlns:wp14="http://schemas.microsoft.com/office/word/2010/wordml" w:rsidRPr="004B7D80" w:rsidR="0014439C" w:rsidRDefault="0014439C" w14:paraId="3C7576EC" wp14:textId="77777777">
      <w:r w:rsidRPr="004B7D80">
        <w:br w:type="page"/>
      </w:r>
    </w:p>
    <w:p xmlns:wp14="http://schemas.microsoft.com/office/word/2010/wordml" w:rsidRPr="004B7D80" w:rsidR="0014439C" w:rsidP="0014439C" w:rsidRDefault="0014439C" w14:paraId="47DDB0D4" wp14:textId="77777777">
      <w:pPr>
        <w:pStyle w:val="Heading2"/>
        <w:rPr>
          <w:rFonts w:ascii="Century Gothic" w:hAnsi="Century Gothic"/>
          <w:b/>
          <w:bCs/>
        </w:rPr>
      </w:pPr>
      <w:bookmarkStart w:name="_Toc194130573" w:id="52"/>
      <w:r w:rsidRPr="004B7D80">
        <w:rPr>
          <w:rFonts w:ascii="Century Gothic" w:hAnsi="Century Gothic"/>
          <w:b/>
          <w:bCs/>
        </w:rPr>
        <w:t>KM-07-KT07: Glass (10%)</w:t>
      </w:r>
      <w:bookmarkEnd w:id="52"/>
    </w:p>
    <w:p xmlns:wp14="http://schemas.microsoft.com/office/word/2010/wordml" w:rsidRPr="004B7D80" w:rsidR="0014439C" w:rsidP="0014439C" w:rsidRDefault="0014439C" w14:paraId="0EAF6F14" wp14:textId="77777777">
      <w:pPr>
        <w:rPr>
          <w:b/>
          <w:bCs/>
        </w:rPr>
      </w:pPr>
      <w:r w:rsidRPr="004B7D80">
        <w:rPr>
          <w:b/>
          <w:bCs/>
        </w:rPr>
        <w:t>Introduction for the Facilitator Guide</w:t>
      </w:r>
    </w:p>
    <w:p xmlns:wp14="http://schemas.microsoft.com/office/word/2010/wordml" w:rsidRPr="004B7D80" w:rsidR="0014439C" w:rsidP="0014439C" w:rsidRDefault="003C1EE1" w14:paraId="6000547E" wp14:textId="77777777">
      <w:r>
        <w:pict w14:anchorId="012A56AD">
          <v:rect id="_x0000_i1425" style="width:0;height:1.5pt" o:hr="t" o:hrstd="t" o:hralign="center" fillcolor="#a0a0a0" stroked="f"/>
        </w:pict>
      </w:r>
    </w:p>
    <w:p xmlns:wp14="http://schemas.microsoft.com/office/word/2010/wordml" w:rsidRPr="004B7D80" w:rsidR="0014439C" w:rsidP="0014439C" w:rsidRDefault="0014439C" w14:paraId="2434F780" wp14:textId="77777777">
      <w:pPr>
        <w:rPr>
          <w:b/>
          <w:bCs/>
        </w:rPr>
      </w:pPr>
      <w:r w:rsidRPr="004B7D80">
        <w:rPr>
          <w:b/>
          <w:bCs/>
        </w:rPr>
        <w:t>1. Purpose of the Knowledge Topic</w:t>
      </w:r>
    </w:p>
    <w:p xmlns:wp14="http://schemas.microsoft.com/office/word/2010/wordml" w:rsidRPr="004B7D80" w:rsidR="0014439C" w:rsidP="0014439C" w:rsidRDefault="0014439C" w14:paraId="5F9EB5D8" wp14:textId="77777777">
      <w:r w:rsidRPr="004B7D80">
        <w:t>This knowledge topic introduces learners to the use of glass in furniture design and manufacturing. Glass plays a significant role in modern furniture due to its versatility, elegance, and ability to complement other materials such as timber, metal, and plastic. It is used both structurally and decoratively, and requires careful selection based on its properties, safety, and suitability for the intended application.</w:t>
      </w:r>
    </w:p>
    <w:p xmlns:wp14="http://schemas.microsoft.com/office/word/2010/wordml" w:rsidRPr="004B7D80" w:rsidR="0014439C" w:rsidP="0014439C" w:rsidRDefault="0014439C" w14:paraId="28BA62D1" wp14:textId="77777777">
      <w:r w:rsidRPr="004B7D80">
        <w:t>Learners will gain insight into the various types of glass, how to identify them through labelling and certification, and how to assess their properties, strengths, and weaknesses. This topic also addresses safety regulations and national and international standards that govern the responsible use of glass in furniture manufacturing. Through this topic, learners will be empowered to make informed decisions regarding the specification and integration of glass in their furniture designs.</w:t>
      </w:r>
    </w:p>
    <w:p xmlns:wp14="http://schemas.microsoft.com/office/word/2010/wordml" w:rsidRPr="004B7D80" w:rsidR="0014439C" w:rsidP="0014439C" w:rsidRDefault="003C1EE1" w14:paraId="71F798A8" wp14:textId="77777777">
      <w:r>
        <w:pict w14:anchorId="5AB20BB9">
          <v:rect id="_x0000_i1426" style="width:0;height:1.5pt" o:hr="t" o:hrstd="t" o:hralign="center" fillcolor="#a0a0a0" stroked="f"/>
        </w:pict>
      </w:r>
    </w:p>
    <w:p xmlns:wp14="http://schemas.microsoft.com/office/word/2010/wordml" w:rsidRPr="004B7D80" w:rsidR="0014439C" w:rsidP="0014439C" w:rsidRDefault="0014439C" w14:paraId="7435047C" wp14:textId="77777777">
      <w:pPr>
        <w:rPr>
          <w:b/>
          <w:bCs/>
        </w:rPr>
      </w:pPr>
      <w:r w:rsidRPr="004B7D80">
        <w:rPr>
          <w:b/>
          <w:bCs/>
        </w:rPr>
        <w:t>2. Key Knowledge Areas</w:t>
      </w:r>
    </w:p>
    <w:p xmlns:wp14="http://schemas.microsoft.com/office/word/2010/wordml" w:rsidRPr="004B7D80" w:rsidR="0014439C" w:rsidP="0014439C" w:rsidRDefault="0014439C" w14:paraId="207ED18A" wp14:textId="77777777">
      <w:r w:rsidRPr="004B7D80">
        <w:t>Learners will explore the following topic elements:</w:t>
      </w:r>
    </w:p>
    <w:p xmlns:wp14="http://schemas.microsoft.com/office/word/2010/wordml" w:rsidRPr="004B7D80" w:rsidR="0014439C" w:rsidP="0014439C" w:rsidRDefault="0014439C" w14:paraId="64ED236B" wp14:textId="77777777">
      <w:pPr>
        <w:numPr>
          <w:ilvl w:val="0"/>
          <w:numId w:val="383"/>
        </w:numPr>
      </w:pPr>
      <w:r w:rsidRPr="004B7D80">
        <w:rPr>
          <w:b/>
          <w:bCs/>
        </w:rPr>
        <w:t>KT0701</w:t>
      </w:r>
      <w:r w:rsidRPr="004B7D80">
        <w:t xml:space="preserve"> – Types of glass (e.g. float, tempered, laminated, frosted, low-emissivity)</w:t>
      </w:r>
    </w:p>
    <w:p xmlns:wp14="http://schemas.microsoft.com/office/word/2010/wordml" w:rsidRPr="004B7D80" w:rsidR="0014439C" w:rsidP="0014439C" w:rsidRDefault="0014439C" w14:paraId="5F778B0B" wp14:textId="77777777">
      <w:pPr>
        <w:numPr>
          <w:ilvl w:val="0"/>
          <w:numId w:val="383"/>
        </w:numPr>
      </w:pPr>
      <w:r w:rsidRPr="004B7D80">
        <w:rPr>
          <w:b/>
          <w:bCs/>
        </w:rPr>
        <w:t>KT0702</w:t>
      </w:r>
      <w:r w:rsidRPr="004B7D80">
        <w:t xml:space="preserve"> – Identification through labelling, codes, and batch information</w:t>
      </w:r>
    </w:p>
    <w:p xmlns:wp14="http://schemas.microsoft.com/office/word/2010/wordml" w:rsidRPr="004B7D80" w:rsidR="0014439C" w:rsidP="0014439C" w:rsidRDefault="0014439C" w14:paraId="66722F9D" wp14:textId="77777777">
      <w:pPr>
        <w:numPr>
          <w:ilvl w:val="0"/>
          <w:numId w:val="383"/>
        </w:numPr>
      </w:pPr>
      <w:r w:rsidRPr="004B7D80">
        <w:rPr>
          <w:b/>
          <w:bCs/>
        </w:rPr>
        <w:t>KT0703</w:t>
      </w:r>
      <w:r w:rsidRPr="004B7D80">
        <w:t xml:space="preserve"> – Characteristics and properties (e.g. transparency, strength, heat resistance)</w:t>
      </w:r>
    </w:p>
    <w:p xmlns:wp14="http://schemas.microsoft.com/office/word/2010/wordml" w:rsidRPr="004B7D80" w:rsidR="0014439C" w:rsidP="0014439C" w:rsidRDefault="0014439C" w14:paraId="1FAFEE41" wp14:textId="77777777">
      <w:pPr>
        <w:numPr>
          <w:ilvl w:val="0"/>
          <w:numId w:val="383"/>
        </w:numPr>
      </w:pPr>
      <w:r w:rsidRPr="004B7D80">
        <w:rPr>
          <w:b/>
          <w:bCs/>
        </w:rPr>
        <w:t>KT0704</w:t>
      </w:r>
      <w:r w:rsidRPr="004B7D80">
        <w:t xml:space="preserve"> – Purposes, applications, and constraints in furniture design</w:t>
      </w:r>
    </w:p>
    <w:p xmlns:wp14="http://schemas.microsoft.com/office/word/2010/wordml" w:rsidRPr="004B7D80" w:rsidR="0014439C" w:rsidP="0014439C" w:rsidRDefault="0014439C" w14:paraId="53CE60DE" wp14:textId="77777777">
      <w:pPr>
        <w:numPr>
          <w:ilvl w:val="0"/>
          <w:numId w:val="383"/>
        </w:numPr>
      </w:pPr>
      <w:r w:rsidRPr="004B7D80">
        <w:rPr>
          <w:b/>
          <w:bCs/>
        </w:rPr>
        <w:t>KT0705</w:t>
      </w:r>
      <w:r w:rsidRPr="004B7D80">
        <w:t xml:space="preserve"> – Common defects and flaws in glass used for furniture</w:t>
      </w:r>
    </w:p>
    <w:p xmlns:wp14="http://schemas.microsoft.com/office/word/2010/wordml" w:rsidRPr="004B7D80" w:rsidR="0014439C" w:rsidP="0014439C" w:rsidRDefault="0014439C" w14:paraId="75B4B0E8" wp14:textId="77777777">
      <w:pPr>
        <w:numPr>
          <w:ilvl w:val="0"/>
          <w:numId w:val="383"/>
        </w:numPr>
      </w:pPr>
      <w:r w:rsidRPr="004B7D80">
        <w:rPr>
          <w:b/>
          <w:bCs/>
        </w:rPr>
        <w:t>KT0706</w:t>
      </w:r>
      <w:r w:rsidRPr="004B7D80">
        <w:t xml:space="preserve"> – Safety regulations (e.g. for load-bearing or shatterproof requirements)</w:t>
      </w:r>
    </w:p>
    <w:p xmlns:wp14="http://schemas.microsoft.com/office/word/2010/wordml" w:rsidRPr="004B7D80" w:rsidR="0014439C" w:rsidP="0014439C" w:rsidRDefault="0014439C" w14:paraId="53095D63" wp14:textId="77777777">
      <w:pPr>
        <w:numPr>
          <w:ilvl w:val="0"/>
          <w:numId w:val="383"/>
        </w:numPr>
      </w:pPr>
      <w:r w:rsidRPr="004B7D80">
        <w:rPr>
          <w:b/>
          <w:bCs/>
        </w:rPr>
        <w:t>KT0707</w:t>
      </w:r>
      <w:r w:rsidRPr="004B7D80">
        <w:t xml:space="preserve"> – National and international standards and requirements applicable to the furniture industry</w:t>
      </w:r>
    </w:p>
    <w:p xmlns:wp14="http://schemas.microsoft.com/office/word/2010/wordml" w:rsidRPr="004B7D80" w:rsidR="0014439C" w:rsidP="0014439C" w:rsidRDefault="003C1EE1" w14:paraId="5BC294DE" wp14:textId="77777777">
      <w:r>
        <w:pict w14:anchorId="39053470">
          <v:rect id="_x0000_i1427" style="width:0;height:1.5pt" o:hr="t" o:hrstd="t" o:hralign="center" fillcolor="#a0a0a0" stroked="f"/>
        </w:pict>
      </w:r>
    </w:p>
    <w:p xmlns:wp14="http://schemas.microsoft.com/office/word/2010/wordml" w:rsidRPr="004B7D80" w:rsidR="0014439C" w:rsidP="0014439C" w:rsidRDefault="0014439C" w14:paraId="583E0D52" wp14:textId="77777777">
      <w:pPr>
        <w:rPr>
          <w:b/>
          <w:bCs/>
        </w:rPr>
      </w:pPr>
      <w:r w:rsidRPr="004B7D80">
        <w:rPr>
          <w:b/>
          <w:bCs/>
        </w:rPr>
        <w:t>3. Internal Assessment Criteria (IACs) and Weighting</w:t>
      </w:r>
    </w:p>
    <w:p xmlns:wp14="http://schemas.microsoft.com/office/word/2010/wordml" w:rsidRPr="004B7D80" w:rsidR="0014439C" w:rsidP="0014439C" w:rsidRDefault="0014439C" w14:paraId="4F65492F" wp14:textId="77777777">
      <w:r w:rsidRPr="004B7D80">
        <w:t>The following Internal Assessment Criteria apply to this knowledge topic:</w:t>
      </w:r>
    </w:p>
    <w:p xmlns:wp14="http://schemas.microsoft.com/office/word/2010/wordml" w:rsidRPr="004B7D80" w:rsidR="0014439C" w:rsidP="0014439C" w:rsidRDefault="0014439C" w14:paraId="2327B801" wp14:textId="77777777">
      <w:pPr>
        <w:numPr>
          <w:ilvl w:val="0"/>
          <w:numId w:val="384"/>
        </w:numPr>
      </w:pPr>
      <w:r w:rsidRPr="004B7D80">
        <w:rPr>
          <w:b/>
          <w:bCs/>
        </w:rPr>
        <w:t>IAC0701</w:t>
      </w:r>
      <w:r w:rsidRPr="004B7D80">
        <w:t>: The types, characteristics and properties of glass are outlined and discussed in terms of their purposes, applications and constraints placed on furniture design</w:t>
      </w:r>
    </w:p>
    <w:p xmlns:wp14="http://schemas.microsoft.com/office/word/2010/wordml" w:rsidRPr="004B7D80" w:rsidR="0014439C" w:rsidP="0014439C" w:rsidRDefault="0014439C" w14:paraId="38E40875" wp14:textId="77777777">
      <w:pPr>
        <w:numPr>
          <w:ilvl w:val="0"/>
          <w:numId w:val="384"/>
        </w:numPr>
      </w:pPr>
      <w:r w:rsidRPr="004B7D80">
        <w:rPr>
          <w:b/>
          <w:bCs/>
        </w:rPr>
        <w:t>IAC0702</w:t>
      </w:r>
      <w:r w:rsidRPr="004B7D80">
        <w:t>: A range of glass features are analysed and evaluated in terms of opportunities and constraints for furniture design</w:t>
      </w:r>
    </w:p>
    <w:p xmlns:wp14="http://schemas.microsoft.com/office/word/2010/wordml" w:rsidRPr="004B7D80" w:rsidR="0014439C" w:rsidP="0014439C" w:rsidRDefault="0014439C" w14:paraId="3F243A7C" wp14:textId="77777777">
      <w:pPr>
        <w:numPr>
          <w:ilvl w:val="0"/>
          <w:numId w:val="384"/>
        </w:numPr>
      </w:pPr>
      <w:r w:rsidRPr="004B7D80">
        <w:rPr>
          <w:b/>
          <w:bCs/>
        </w:rPr>
        <w:t>IAC0703</w:t>
      </w:r>
      <w:r w:rsidRPr="004B7D80">
        <w:t>: National and international standards and requirements for the use of glass in furniture manufacturing are analysed and evaluated</w:t>
      </w:r>
    </w:p>
    <w:p xmlns:wp14="http://schemas.microsoft.com/office/word/2010/wordml" w:rsidRPr="004B7D80" w:rsidR="0014439C" w:rsidP="0014439C" w:rsidRDefault="0014439C" w14:paraId="654C0BE8" wp14:textId="77777777">
      <w:r w:rsidRPr="004B7D80">
        <w:rPr>
          <w:b/>
          <w:bCs/>
        </w:rPr>
        <w:t>Weighting</w:t>
      </w:r>
      <w:r w:rsidRPr="004B7D80">
        <w:t>: 10%</w:t>
      </w:r>
    </w:p>
    <w:p xmlns:wp14="http://schemas.microsoft.com/office/word/2010/wordml" w:rsidRPr="004B7D80" w:rsidR="0014439C" w:rsidP="0014439C" w:rsidRDefault="003C1EE1" w14:paraId="7D36B6E2" wp14:textId="77777777">
      <w:r>
        <w:pict w14:anchorId="4926E9AA">
          <v:rect id="_x0000_i1428" style="width:0;height:1.5pt" o:hr="t" o:hrstd="t" o:hralign="center" fillcolor="#a0a0a0" stroked="f"/>
        </w:pict>
      </w:r>
    </w:p>
    <w:p xmlns:wp14="http://schemas.microsoft.com/office/word/2010/wordml" w:rsidRPr="004B7D80" w:rsidR="0014439C" w:rsidP="0014439C" w:rsidRDefault="0014439C" w14:paraId="779C9EDA" wp14:textId="77777777">
      <w:pPr>
        <w:rPr>
          <w:b/>
          <w:bCs/>
        </w:rPr>
      </w:pPr>
      <w:r w:rsidRPr="004B7D80">
        <w:rPr>
          <w:b/>
          <w:bCs/>
        </w:rPr>
        <w:t>4. Application in Furniture Design</w:t>
      </w:r>
    </w:p>
    <w:p xmlns:wp14="http://schemas.microsoft.com/office/word/2010/wordml" w:rsidRPr="004B7D80" w:rsidR="0014439C" w:rsidP="0014439C" w:rsidRDefault="0014439C" w14:paraId="17A8B087" wp14:textId="77777777">
      <w:r w:rsidRPr="004B7D80">
        <w:t>Glass adds sophistication, lightness, and modernity to furniture. Whether used as table tops, shelving, doors, partitions, or decorative panels, it enhances visual openness and material contrast. However, the selection of glass must take into account load-bearing requirements, safety, edge treatment, thickness, and environmental exposure.</w:t>
      </w:r>
    </w:p>
    <w:p xmlns:wp14="http://schemas.microsoft.com/office/word/2010/wordml" w:rsidRPr="004B7D80" w:rsidR="0014439C" w:rsidP="0014439C" w:rsidRDefault="0014439C" w14:paraId="37B37CD4" wp14:textId="77777777">
      <w:r w:rsidRPr="004B7D80">
        <w:t>Understanding the correct type of glass for a specific application is crucial to ensuring both function and safety. For instance, tempered or laminated glass is required in areas subject to impact or weight, while annealed glass may be suitable for decorative or display elements. Designers must also consider regulatory requirements, including SANS, ISO, and CE standards, which ensure that glass products are fit for purpose and safe for users.</w:t>
      </w:r>
    </w:p>
    <w:p xmlns:wp14="http://schemas.microsoft.com/office/word/2010/wordml" w:rsidRPr="004B7D80" w:rsidR="0014439C" w:rsidP="0014439C" w:rsidRDefault="003C1EE1" w14:paraId="43A65479" wp14:textId="77777777">
      <w:r>
        <w:pict w14:anchorId="70A4F4F6">
          <v:rect id="_x0000_i1429" style="width:0;height:1.5pt" o:hr="t" o:hrstd="t" o:hralign="center" fillcolor="#a0a0a0" stroked="f"/>
        </w:pict>
      </w:r>
    </w:p>
    <w:p xmlns:wp14="http://schemas.microsoft.com/office/word/2010/wordml" w:rsidRPr="004B7D80" w:rsidR="0014439C" w:rsidP="0014439C" w:rsidRDefault="0014439C" w14:paraId="28CE8CB7" wp14:textId="77777777">
      <w:r w:rsidRPr="004B7D80">
        <w:t xml:space="preserve"> </w:t>
      </w:r>
    </w:p>
    <w:p xmlns:wp14="http://schemas.microsoft.com/office/word/2010/wordml" w:rsidRPr="004B7D80" w:rsidR="0014439C" w:rsidRDefault="0014439C" w14:paraId="70648378" wp14:textId="77777777">
      <w:pPr>
        <w:rPr>
          <w:b/>
          <w:bCs/>
        </w:rPr>
      </w:pPr>
      <w:r w:rsidRPr="004B7D80">
        <w:rPr>
          <w:b/>
          <w:bCs/>
        </w:rPr>
        <w:br w:type="page"/>
      </w:r>
    </w:p>
    <w:p xmlns:wp14="http://schemas.microsoft.com/office/word/2010/wordml" w:rsidRPr="004B7D80" w:rsidR="0014439C" w:rsidP="0014439C" w:rsidRDefault="0014439C" w14:paraId="4E815729" wp14:textId="77777777">
      <w:pPr>
        <w:pStyle w:val="Heading3"/>
        <w:rPr>
          <w:rFonts w:ascii="Century Gothic" w:hAnsi="Century Gothic"/>
          <w:b/>
          <w:bCs/>
        </w:rPr>
      </w:pPr>
      <w:bookmarkStart w:name="_Toc194130574" w:id="53"/>
      <w:r w:rsidRPr="004B7D80">
        <w:rPr>
          <w:rFonts w:ascii="Century Gothic" w:hAnsi="Century Gothic"/>
          <w:b/>
          <w:bCs/>
        </w:rPr>
        <w:t>KT0701 – Types of Glass</w:t>
      </w:r>
      <w:bookmarkEnd w:id="53"/>
    </w:p>
    <w:p xmlns:wp14="http://schemas.microsoft.com/office/word/2010/wordml" w:rsidRPr="004B7D80" w:rsidR="0014439C" w:rsidP="0014439C" w:rsidRDefault="003C1EE1" w14:paraId="50040504" wp14:textId="77777777">
      <w:r>
        <w:pict w14:anchorId="0E1BAA1D">
          <v:rect id="_x0000_i1430" style="width:0;height:1.5pt" o:hr="t" o:hrstd="t" o:hralign="center" fillcolor="#a0a0a0" stroked="f"/>
        </w:pict>
      </w:r>
    </w:p>
    <w:p xmlns:wp14="http://schemas.microsoft.com/office/word/2010/wordml" w:rsidRPr="004B7D80" w:rsidR="0014439C" w:rsidP="0014439C" w:rsidRDefault="0014439C" w14:paraId="0AAF4C1F" wp14:textId="77777777">
      <w:pPr>
        <w:rPr>
          <w:b/>
          <w:bCs/>
        </w:rPr>
      </w:pPr>
      <w:r w:rsidRPr="004B7D80">
        <w:rPr>
          <w:b/>
          <w:bCs/>
        </w:rPr>
        <w:t>Purpose of the Element</w:t>
      </w:r>
    </w:p>
    <w:p xmlns:wp14="http://schemas.microsoft.com/office/word/2010/wordml" w:rsidRPr="004B7D80" w:rsidR="0014439C" w:rsidP="0014439C" w:rsidRDefault="0014439C" w14:paraId="67512A5C" wp14:textId="77777777">
      <w:r w:rsidRPr="004B7D80">
        <w:t>This topic element introduces learners to the main types of glass used in furniture design. Each type of glass possesses distinct physical properties and processing characteristics, which influence its functionality, safety, aesthetics, and cost. By understanding the types of glass available, learners can make informed decisions when selecting materials for furniture projects that meet both user needs and design intent.</w:t>
      </w:r>
    </w:p>
    <w:p xmlns:wp14="http://schemas.microsoft.com/office/word/2010/wordml" w:rsidRPr="004B7D80" w:rsidR="0014439C" w:rsidP="0014439C" w:rsidRDefault="003C1EE1" w14:paraId="1F28F27C" wp14:textId="77777777">
      <w:r>
        <w:pict w14:anchorId="06E9C274">
          <v:rect id="_x0000_i1431" style="width:0;height:1.5pt" o:hr="t" o:hrstd="t" o:hralign="center" fillcolor="#a0a0a0" stroked="f"/>
        </w:pict>
      </w:r>
    </w:p>
    <w:p xmlns:wp14="http://schemas.microsoft.com/office/word/2010/wordml" w:rsidRPr="004B7D80" w:rsidR="0014439C" w:rsidP="0014439C" w:rsidRDefault="0014439C" w14:paraId="5A53BCFE" wp14:textId="77777777">
      <w:pPr>
        <w:rPr>
          <w:b/>
          <w:bCs/>
        </w:rPr>
      </w:pPr>
      <w:r w:rsidRPr="004B7D80">
        <w:rPr>
          <w:b/>
          <w:bCs/>
        </w:rPr>
        <w:t>Key Concepts to Cover</w:t>
      </w:r>
    </w:p>
    <w:p xmlns:wp14="http://schemas.microsoft.com/office/word/2010/wordml" w:rsidRPr="004B7D80" w:rsidR="0014439C" w:rsidP="0014439C" w:rsidRDefault="003C1EE1" w14:paraId="4A87C363" wp14:textId="77777777">
      <w:r>
        <w:pict w14:anchorId="19645023">
          <v:rect id="_x0000_i1432" style="width:0;height:1.5pt" o:hr="t" o:hrstd="t" o:hralign="center" fillcolor="#a0a0a0" stroked="f"/>
        </w:pict>
      </w:r>
    </w:p>
    <w:p xmlns:wp14="http://schemas.microsoft.com/office/word/2010/wordml" w:rsidRPr="004B7D80" w:rsidR="0014439C" w:rsidP="0014439C" w:rsidRDefault="0014439C" w14:paraId="0CF93271" wp14:textId="77777777">
      <w:pPr>
        <w:rPr>
          <w:b/>
          <w:bCs/>
        </w:rPr>
      </w:pPr>
      <w:r w:rsidRPr="004B7D80">
        <w:rPr>
          <w:rFonts w:ascii="Segoe UI Symbol" w:hAnsi="Segoe UI Symbol" w:cs="Segoe UI Symbol"/>
          <w:b/>
          <w:bCs/>
        </w:rPr>
        <w:t>🔹</w:t>
      </w:r>
      <w:r w:rsidRPr="004B7D80">
        <w:rPr>
          <w:b/>
          <w:bCs/>
        </w:rPr>
        <w:t xml:space="preserve"> 1. Float Glass (Annealed Glass)</w:t>
      </w:r>
    </w:p>
    <w:p xmlns:wp14="http://schemas.microsoft.com/office/word/2010/wordml" w:rsidRPr="004B7D80" w:rsidR="0014439C" w:rsidP="0014439C" w:rsidRDefault="0014439C" w14:paraId="060669A9" wp14:textId="77777777">
      <w:pPr>
        <w:numPr>
          <w:ilvl w:val="0"/>
          <w:numId w:val="385"/>
        </w:numPr>
      </w:pPr>
      <w:r w:rsidRPr="004B7D80">
        <w:t>Most basic form of flat glass</w:t>
      </w:r>
    </w:p>
    <w:p xmlns:wp14="http://schemas.microsoft.com/office/word/2010/wordml" w:rsidRPr="004B7D80" w:rsidR="0014439C" w:rsidP="0014439C" w:rsidRDefault="0014439C" w14:paraId="510CB257" wp14:textId="77777777">
      <w:pPr>
        <w:numPr>
          <w:ilvl w:val="0"/>
          <w:numId w:val="385"/>
        </w:numPr>
      </w:pPr>
      <w:r w:rsidRPr="004B7D80">
        <w:t>Transparent, smooth, and easy to cut</w:t>
      </w:r>
    </w:p>
    <w:p xmlns:wp14="http://schemas.microsoft.com/office/word/2010/wordml" w:rsidRPr="004B7D80" w:rsidR="0014439C" w:rsidP="0014439C" w:rsidRDefault="0014439C" w14:paraId="76E9875F" wp14:textId="77777777">
      <w:pPr>
        <w:numPr>
          <w:ilvl w:val="0"/>
          <w:numId w:val="385"/>
        </w:numPr>
      </w:pPr>
      <w:r w:rsidRPr="004B7D80">
        <w:t>Brittle and prone to breakage under impact</w:t>
      </w:r>
    </w:p>
    <w:p xmlns:wp14="http://schemas.microsoft.com/office/word/2010/wordml" w:rsidRPr="004B7D80" w:rsidR="0014439C" w:rsidP="0014439C" w:rsidRDefault="0014439C" w14:paraId="717EB399" wp14:textId="77777777">
      <w:pPr>
        <w:numPr>
          <w:ilvl w:val="0"/>
          <w:numId w:val="385"/>
        </w:numPr>
      </w:pPr>
      <w:r w:rsidRPr="004B7D80">
        <w:t>Used for low-risk applications (e.g. cabinet doors, decorative panels)</w:t>
      </w:r>
    </w:p>
    <w:p xmlns:wp14="http://schemas.microsoft.com/office/word/2010/wordml" w:rsidRPr="004B7D80" w:rsidR="0014439C" w:rsidP="0014439C" w:rsidRDefault="0014439C" w14:paraId="3BF786DF" wp14:textId="77777777">
      <w:pPr>
        <w:rPr>
          <w:b/>
          <w:bCs/>
        </w:rPr>
      </w:pPr>
      <w:r w:rsidRPr="004B7D80">
        <w:rPr>
          <w:rFonts w:ascii="Segoe UI Symbol" w:hAnsi="Segoe UI Symbol" w:cs="Segoe UI Symbol"/>
          <w:b/>
          <w:bCs/>
        </w:rPr>
        <w:t>🔹</w:t>
      </w:r>
      <w:r w:rsidRPr="004B7D80">
        <w:rPr>
          <w:b/>
          <w:bCs/>
        </w:rPr>
        <w:t xml:space="preserve"> 2. Tempered (Toughened) Glass</w:t>
      </w:r>
    </w:p>
    <w:p xmlns:wp14="http://schemas.microsoft.com/office/word/2010/wordml" w:rsidRPr="004B7D80" w:rsidR="0014439C" w:rsidP="0014439C" w:rsidRDefault="0014439C" w14:paraId="2F682683" wp14:textId="77777777">
      <w:pPr>
        <w:numPr>
          <w:ilvl w:val="0"/>
          <w:numId w:val="386"/>
        </w:numPr>
      </w:pPr>
      <w:r w:rsidRPr="004B7D80">
        <w:t>Heat-treated to increase strength and safety</w:t>
      </w:r>
    </w:p>
    <w:p xmlns:wp14="http://schemas.microsoft.com/office/word/2010/wordml" w:rsidRPr="004B7D80" w:rsidR="0014439C" w:rsidP="0014439C" w:rsidRDefault="0014439C" w14:paraId="7CC5E718" wp14:textId="77777777">
      <w:pPr>
        <w:numPr>
          <w:ilvl w:val="0"/>
          <w:numId w:val="386"/>
        </w:numPr>
      </w:pPr>
      <w:r w:rsidRPr="004B7D80">
        <w:t>Breaks into small blunt fragments instead of sharp shards</w:t>
      </w:r>
    </w:p>
    <w:p xmlns:wp14="http://schemas.microsoft.com/office/word/2010/wordml" w:rsidRPr="004B7D80" w:rsidR="0014439C" w:rsidP="0014439C" w:rsidRDefault="0014439C" w14:paraId="1233DEBB" wp14:textId="77777777">
      <w:pPr>
        <w:numPr>
          <w:ilvl w:val="0"/>
          <w:numId w:val="386"/>
        </w:numPr>
      </w:pPr>
      <w:r w:rsidRPr="004B7D80">
        <w:t>Four to five times stronger than float glass</w:t>
      </w:r>
    </w:p>
    <w:p xmlns:wp14="http://schemas.microsoft.com/office/word/2010/wordml" w:rsidRPr="004B7D80" w:rsidR="0014439C" w:rsidP="0014439C" w:rsidRDefault="0014439C" w14:paraId="10736E58" wp14:textId="77777777">
      <w:pPr>
        <w:numPr>
          <w:ilvl w:val="0"/>
          <w:numId w:val="386"/>
        </w:numPr>
      </w:pPr>
      <w:r w:rsidRPr="004B7D80">
        <w:t>Common in tabletops, shelves, and safety applications</w:t>
      </w:r>
    </w:p>
    <w:p xmlns:wp14="http://schemas.microsoft.com/office/word/2010/wordml" w:rsidRPr="004B7D80" w:rsidR="0014439C" w:rsidP="0014439C" w:rsidRDefault="0014439C" w14:paraId="52D3C3C5" wp14:textId="77777777">
      <w:pPr>
        <w:rPr>
          <w:b/>
          <w:bCs/>
        </w:rPr>
      </w:pPr>
      <w:r w:rsidRPr="004B7D80">
        <w:rPr>
          <w:rFonts w:ascii="Segoe UI Symbol" w:hAnsi="Segoe UI Symbol" w:cs="Segoe UI Symbol"/>
          <w:b/>
          <w:bCs/>
        </w:rPr>
        <w:t>🔹</w:t>
      </w:r>
      <w:r w:rsidRPr="004B7D80">
        <w:rPr>
          <w:b/>
          <w:bCs/>
        </w:rPr>
        <w:t xml:space="preserve"> 3. Laminated Glass</w:t>
      </w:r>
    </w:p>
    <w:p xmlns:wp14="http://schemas.microsoft.com/office/word/2010/wordml" w:rsidRPr="004B7D80" w:rsidR="0014439C" w:rsidP="0014439C" w:rsidRDefault="0014439C" w14:paraId="335BB9B5" wp14:textId="77777777">
      <w:pPr>
        <w:numPr>
          <w:ilvl w:val="0"/>
          <w:numId w:val="387"/>
        </w:numPr>
      </w:pPr>
      <w:r w:rsidRPr="004B7D80">
        <w:t>Made by bonding two or more layers of glass with an interlayer (e.g. PVB)</w:t>
      </w:r>
    </w:p>
    <w:p xmlns:wp14="http://schemas.microsoft.com/office/word/2010/wordml" w:rsidRPr="004B7D80" w:rsidR="0014439C" w:rsidP="0014439C" w:rsidRDefault="0014439C" w14:paraId="3043DBA9" wp14:textId="77777777">
      <w:pPr>
        <w:numPr>
          <w:ilvl w:val="0"/>
          <w:numId w:val="387"/>
        </w:numPr>
      </w:pPr>
      <w:r w:rsidRPr="004B7D80">
        <w:t>Holds together when broken, reducing risk of injury</w:t>
      </w:r>
    </w:p>
    <w:p xmlns:wp14="http://schemas.microsoft.com/office/word/2010/wordml" w:rsidRPr="004B7D80" w:rsidR="0014439C" w:rsidP="0014439C" w:rsidRDefault="0014439C" w14:paraId="3B51F295" wp14:textId="77777777">
      <w:pPr>
        <w:numPr>
          <w:ilvl w:val="0"/>
          <w:numId w:val="387"/>
        </w:numPr>
      </w:pPr>
      <w:r w:rsidRPr="004B7D80">
        <w:t>Provides acoustic and UV protection</w:t>
      </w:r>
    </w:p>
    <w:p xmlns:wp14="http://schemas.microsoft.com/office/word/2010/wordml" w:rsidRPr="004B7D80" w:rsidR="0014439C" w:rsidP="0014439C" w:rsidRDefault="0014439C" w14:paraId="1E5E1FFF" wp14:textId="77777777">
      <w:pPr>
        <w:numPr>
          <w:ilvl w:val="0"/>
          <w:numId w:val="387"/>
        </w:numPr>
      </w:pPr>
      <w:r w:rsidRPr="004B7D80">
        <w:t>Suitable for desktops, partitions, or balustrades</w:t>
      </w:r>
    </w:p>
    <w:p xmlns:wp14="http://schemas.microsoft.com/office/word/2010/wordml" w:rsidRPr="004B7D80" w:rsidR="0014439C" w:rsidP="0014439C" w:rsidRDefault="0014439C" w14:paraId="0AB5465B" wp14:textId="77777777">
      <w:pPr>
        <w:rPr>
          <w:b/>
          <w:bCs/>
        </w:rPr>
      </w:pPr>
      <w:r w:rsidRPr="004B7D80">
        <w:rPr>
          <w:rFonts w:ascii="Segoe UI Symbol" w:hAnsi="Segoe UI Symbol" w:cs="Segoe UI Symbol"/>
          <w:b/>
          <w:bCs/>
        </w:rPr>
        <w:t>🔹</w:t>
      </w:r>
      <w:r w:rsidRPr="004B7D80">
        <w:rPr>
          <w:b/>
          <w:bCs/>
        </w:rPr>
        <w:t xml:space="preserve"> 4. Frosted Glass</w:t>
      </w:r>
    </w:p>
    <w:p xmlns:wp14="http://schemas.microsoft.com/office/word/2010/wordml" w:rsidRPr="004B7D80" w:rsidR="0014439C" w:rsidP="0014439C" w:rsidRDefault="0014439C" w14:paraId="1D2BCDF9" wp14:textId="77777777">
      <w:pPr>
        <w:numPr>
          <w:ilvl w:val="0"/>
          <w:numId w:val="388"/>
        </w:numPr>
      </w:pPr>
      <w:r w:rsidRPr="004B7D80">
        <w:t>Translucent surface created by acid-etching or sandblasting</w:t>
      </w:r>
    </w:p>
    <w:p xmlns:wp14="http://schemas.microsoft.com/office/word/2010/wordml" w:rsidRPr="004B7D80" w:rsidR="0014439C" w:rsidP="0014439C" w:rsidRDefault="0014439C" w14:paraId="1AA19AB3" wp14:textId="77777777">
      <w:pPr>
        <w:numPr>
          <w:ilvl w:val="0"/>
          <w:numId w:val="388"/>
        </w:numPr>
      </w:pPr>
      <w:r w:rsidRPr="004B7D80">
        <w:t>Provides privacy while allowing light through</w:t>
      </w:r>
    </w:p>
    <w:p xmlns:wp14="http://schemas.microsoft.com/office/word/2010/wordml" w:rsidRPr="004B7D80" w:rsidR="0014439C" w:rsidP="0014439C" w:rsidRDefault="0014439C" w14:paraId="6021C524" wp14:textId="77777777">
      <w:pPr>
        <w:numPr>
          <w:ilvl w:val="0"/>
          <w:numId w:val="388"/>
        </w:numPr>
      </w:pPr>
      <w:r w:rsidRPr="004B7D80">
        <w:t>Often used in cabinetry, wardrobe doors, and decorative accents</w:t>
      </w:r>
    </w:p>
    <w:p xmlns:wp14="http://schemas.microsoft.com/office/word/2010/wordml" w:rsidRPr="004B7D80" w:rsidR="0014439C" w:rsidP="0014439C" w:rsidRDefault="0014439C" w14:paraId="3D3414C9" wp14:textId="77777777">
      <w:pPr>
        <w:rPr>
          <w:b/>
          <w:bCs/>
        </w:rPr>
      </w:pPr>
      <w:r w:rsidRPr="004B7D80">
        <w:rPr>
          <w:rFonts w:ascii="Segoe UI Symbol" w:hAnsi="Segoe UI Symbol" w:cs="Segoe UI Symbol"/>
          <w:b/>
          <w:bCs/>
        </w:rPr>
        <w:t>🔹</w:t>
      </w:r>
      <w:r w:rsidRPr="004B7D80">
        <w:rPr>
          <w:b/>
          <w:bCs/>
        </w:rPr>
        <w:t xml:space="preserve"> 5. Tinted or Coloured Glass</w:t>
      </w:r>
    </w:p>
    <w:p xmlns:wp14="http://schemas.microsoft.com/office/word/2010/wordml" w:rsidRPr="004B7D80" w:rsidR="0014439C" w:rsidP="0014439C" w:rsidRDefault="0014439C" w14:paraId="047FB62E" wp14:textId="77777777">
      <w:pPr>
        <w:numPr>
          <w:ilvl w:val="0"/>
          <w:numId w:val="389"/>
        </w:numPr>
      </w:pPr>
      <w:r w:rsidRPr="004B7D80">
        <w:t>Produced by adding metal oxides during manufacture</w:t>
      </w:r>
    </w:p>
    <w:p xmlns:wp14="http://schemas.microsoft.com/office/word/2010/wordml" w:rsidRPr="004B7D80" w:rsidR="0014439C" w:rsidP="0014439C" w:rsidRDefault="0014439C" w14:paraId="2E22F5FA" wp14:textId="77777777">
      <w:pPr>
        <w:numPr>
          <w:ilvl w:val="0"/>
          <w:numId w:val="389"/>
        </w:numPr>
      </w:pPr>
      <w:r w:rsidRPr="004B7D80">
        <w:t>Reduces glare and solar heat gain</w:t>
      </w:r>
    </w:p>
    <w:p xmlns:wp14="http://schemas.microsoft.com/office/word/2010/wordml" w:rsidRPr="004B7D80" w:rsidR="0014439C" w:rsidP="0014439C" w:rsidRDefault="0014439C" w14:paraId="78AA1792" wp14:textId="77777777">
      <w:pPr>
        <w:numPr>
          <w:ilvl w:val="0"/>
          <w:numId w:val="389"/>
        </w:numPr>
      </w:pPr>
      <w:r w:rsidRPr="004B7D80">
        <w:t>Used in display cases, desks, and retail furniture</w:t>
      </w:r>
    </w:p>
    <w:p xmlns:wp14="http://schemas.microsoft.com/office/word/2010/wordml" w:rsidRPr="004B7D80" w:rsidR="0014439C" w:rsidP="0014439C" w:rsidRDefault="0014439C" w14:paraId="2589D5AA" wp14:textId="77777777">
      <w:pPr>
        <w:rPr>
          <w:b/>
          <w:bCs/>
        </w:rPr>
      </w:pPr>
      <w:r w:rsidRPr="004B7D80">
        <w:rPr>
          <w:rFonts w:ascii="Segoe UI Symbol" w:hAnsi="Segoe UI Symbol" w:cs="Segoe UI Symbol"/>
          <w:b/>
          <w:bCs/>
        </w:rPr>
        <w:t>🔹</w:t>
      </w:r>
      <w:r w:rsidRPr="004B7D80">
        <w:rPr>
          <w:b/>
          <w:bCs/>
        </w:rPr>
        <w:t xml:space="preserve"> 6. Low-E (Low Emissivity) Glass</w:t>
      </w:r>
    </w:p>
    <w:p xmlns:wp14="http://schemas.microsoft.com/office/word/2010/wordml" w:rsidRPr="004B7D80" w:rsidR="0014439C" w:rsidP="0014439C" w:rsidRDefault="0014439C" w14:paraId="1C77DAFE" wp14:textId="77777777">
      <w:pPr>
        <w:numPr>
          <w:ilvl w:val="0"/>
          <w:numId w:val="390"/>
        </w:numPr>
      </w:pPr>
      <w:r w:rsidRPr="004B7D80">
        <w:t>Coated with a microscopic layer to reflect heat</w:t>
      </w:r>
    </w:p>
    <w:p xmlns:wp14="http://schemas.microsoft.com/office/word/2010/wordml" w:rsidRPr="004B7D80" w:rsidR="0014439C" w:rsidP="0014439C" w:rsidRDefault="0014439C" w14:paraId="5086226D" wp14:textId="77777777">
      <w:pPr>
        <w:numPr>
          <w:ilvl w:val="0"/>
          <w:numId w:val="390"/>
        </w:numPr>
      </w:pPr>
      <w:r w:rsidRPr="004B7D80">
        <w:t>Used primarily in architectural glazing but may be integrated into furniture in green buildings</w:t>
      </w:r>
    </w:p>
    <w:p xmlns:wp14="http://schemas.microsoft.com/office/word/2010/wordml" w:rsidRPr="004B7D80" w:rsidR="0014439C" w:rsidP="0014439C" w:rsidRDefault="003C1EE1" w14:paraId="4DF9E10C" wp14:textId="77777777">
      <w:r>
        <w:pict w14:anchorId="63563DC5">
          <v:rect id="_x0000_i1433" style="width:0;height:1.5pt" o:hr="t" o:hrstd="t" o:hralign="center" fillcolor="#a0a0a0" stroked="f"/>
        </w:pict>
      </w:r>
    </w:p>
    <w:p xmlns:wp14="http://schemas.microsoft.com/office/word/2010/wordml" w:rsidRPr="004B7D80" w:rsidR="0014439C" w:rsidP="0014439C" w:rsidRDefault="0014439C" w14:paraId="7F25619C" wp14:textId="77777777">
      <w:pPr>
        <w:rPr>
          <w:b/>
          <w:bCs/>
        </w:rPr>
      </w:pPr>
      <w:r w:rsidRPr="004B7D80">
        <w:rPr>
          <w:b/>
          <w:bCs/>
        </w:rPr>
        <w:t>Facilitation Guidelines</w:t>
      </w:r>
    </w:p>
    <w:p xmlns:wp14="http://schemas.microsoft.com/office/word/2010/wordml" w:rsidRPr="004B7D80" w:rsidR="0014439C" w:rsidP="0014439C" w:rsidRDefault="0014439C" w14:paraId="0FD90D75" wp14:textId="77777777">
      <w:r w:rsidRPr="004B7D80">
        <w:rPr>
          <w:b/>
          <w:bCs/>
        </w:rPr>
        <w:t>Hands-on Activity: Glass Sample Board</w:t>
      </w:r>
      <w:r w:rsidRPr="004B7D80">
        <w:br/>
      </w:r>
      <w:r w:rsidRPr="004B7D80">
        <w:t>Provide or show a sample board with labelled pieces of different types of glass (or printed images). Discuss texture, clarity, weight, and edge finishes.</w:t>
      </w:r>
    </w:p>
    <w:p xmlns:wp14="http://schemas.microsoft.com/office/word/2010/wordml" w:rsidRPr="004B7D80" w:rsidR="0014439C" w:rsidP="0014439C" w:rsidRDefault="0014439C" w14:paraId="1A4136FA" wp14:textId="77777777">
      <w:r w:rsidRPr="004B7D80">
        <w:rPr>
          <w:b/>
          <w:bCs/>
        </w:rPr>
        <w:t>Group Discussion Prompt</w:t>
      </w:r>
      <w:r w:rsidRPr="004B7D80">
        <w:br/>
      </w:r>
      <w:r w:rsidRPr="004B7D80">
        <w:t>“Why might a furniture designer choose laminated glass for a child’s desk rather than float glass?”</w:t>
      </w:r>
    </w:p>
    <w:p xmlns:wp14="http://schemas.microsoft.com/office/word/2010/wordml" w:rsidRPr="004B7D80" w:rsidR="0014439C" w:rsidP="0014439C" w:rsidRDefault="003C1EE1" w14:paraId="2A243E61" wp14:textId="77777777">
      <w:r>
        <w:pict w14:anchorId="2EBA47F9">
          <v:rect id="_x0000_i1434" style="width:0;height:1.5pt" o:hr="t" o:hrstd="t" o:hralign="center" fillcolor="#a0a0a0" stroked="f"/>
        </w:pict>
      </w:r>
    </w:p>
    <w:p xmlns:wp14="http://schemas.microsoft.com/office/word/2010/wordml" w:rsidRPr="004B7D80" w:rsidR="0014439C" w:rsidP="0014439C" w:rsidRDefault="0014439C" w14:paraId="7A5C219F" wp14:textId="77777777">
      <w:pPr>
        <w:rPr>
          <w:b/>
          <w:bCs/>
        </w:rPr>
      </w:pPr>
      <w:r w:rsidRPr="004B7D80">
        <w:rPr>
          <w:b/>
          <w:bCs/>
        </w:rPr>
        <w:t>Case Study</w:t>
      </w:r>
    </w:p>
    <w:p xmlns:wp14="http://schemas.microsoft.com/office/word/2010/wordml" w:rsidRPr="004B7D80" w:rsidR="0014439C" w:rsidP="0014439C" w:rsidRDefault="0014439C" w14:paraId="61B5C868" wp14:textId="77777777">
      <w:r w:rsidRPr="004B7D80">
        <w:rPr>
          <w:b/>
          <w:bCs/>
        </w:rPr>
        <w:t>Case Title</w:t>
      </w:r>
      <w:r w:rsidRPr="004B7D80">
        <w:t xml:space="preserve">: </w:t>
      </w:r>
      <w:r w:rsidRPr="004B7D80">
        <w:rPr>
          <w:i/>
          <w:iCs/>
        </w:rPr>
        <w:t>Cracked Under Pressure</w:t>
      </w:r>
      <w:r w:rsidRPr="004B7D80">
        <w:br/>
      </w:r>
      <w:r w:rsidRPr="004B7D80">
        <w:t>A small coffee table with a float glass top was placed in a commercial waiting area. Within a few months, the edge cracked when a customer placed a heavy bag on it. Investigation revealed the glass was not tempered.</w:t>
      </w:r>
    </w:p>
    <w:p xmlns:wp14="http://schemas.microsoft.com/office/word/2010/wordml" w:rsidRPr="004B7D80" w:rsidR="0014439C" w:rsidP="0014439C" w:rsidRDefault="0014439C" w14:paraId="67DEFEC6" wp14:textId="77777777">
      <w:r w:rsidRPr="004B7D80">
        <w:rPr>
          <w:b/>
          <w:bCs/>
        </w:rPr>
        <w:t>Facilitator Questions</w:t>
      </w:r>
      <w:r w:rsidRPr="004B7D80">
        <w:t>:</w:t>
      </w:r>
    </w:p>
    <w:p xmlns:wp14="http://schemas.microsoft.com/office/word/2010/wordml" w:rsidRPr="004B7D80" w:rsidR="0014439C" w:rsidP="0014439C" w:rsidRDefault="0014439C" w14:paraId="4BBE4B29" wp14:textId="77777777">
      <w:pPr>
        <w:numPr>
          <w:ilvl w:val="0"/>
          <w:numId w:val="391"/>
        </w:numPr>
      </w:pPr>
      <w:r w:rsidRPr="004B7D80">
        <w:t>What glass type should have been used?</w:t>
      </w:r>
    </w:p>
    <w:p xmlns:wp14="http://schemas.microsoft.com/office/word/2010/wordml" w:rsidRPr="004B7D80" w:rsidR="0014439C" w:rsidP="0014439C" w:rsidRDefault="0014439C" w14:paraId="759B3F68" wp14:textId="77777777">
      <w:pPr>
        <w:numPr>
          <w:ilvl w:val="0"/>
          <w:numId w:val="391"/>
        </w:numPr>
      </w:pPr>
      <w:r w:rsidRPr="004B7D80">
        <w:t>What are the risks of using incorrect glass types in public settings?</w:t>
      </w:r>
    </w:p>
    <w:p xmlns:wp14="http://schemas.microsoft.com/office/word/2010/wordml" w:rsidRPr="004B7D80" w:rsidR="0014439C" w:rsidP="0014439C" w:rsidRDefault="0014439C" w14:paraId="17D966BD" wp14:textId="77777777">
      <w:pPr>
        <w:numPr>
          <w:ilvl w:val="0"/>
          <w:numId w:val="391"/>
        </w:numPr>
      </w:pPr>
      <w:r w:rsidRPr="004B7D80">
        <w:t>How could the designer have ensured compliance with safety standards?</w:t>
      </w:r>
    </w:p>
    <w:p xmlns:wp14="http://schemas.microsoft.com/office/word/2010/wordml" w:rsidRPr="004B7D80" w:rsidR="0014439C" w:rsidP="0014439C" w:rsidRDefault="0014439C" w14:paraId="145B8A44" wp14:textId="77777777">
      <w:r w:rsidRPr="004B7D80">
        <w:rPr>
          <w:b/>
          <w:bCs/>
        </w:rPr>
        <w:t>Discussion Points</w:t>
      </w:r>
      <w:r w:rsidRPr="004B7D80">
        <w:t>:</w:t>
      </w:r>
    </w:p>
    <w:p xmlns:wp14="http://schemas.microsoft.com/office/word/2010/wordml" w:rsidRPr="004B7D80" w:rsidR="0014439C" w:rsidP="0014439C" w:rsidRDefault="0014439C" w14:paraId="41171067" wp14:textId="77777777">
      <w:pPr>
        <w:numPr>
          <w:ilvl w:val="0"/>
          <w:numId w:val="392"/>
        </w:numPr>
      </w:pPr>
      <w:r w:rsidRPr="004B7D80">
        <w:t>Appropriateness of float glass for load-bearing surfaces</w:t>
      </w:r>
    </w:p>
    <w:p xmlns:wp14="http://schemas.microsoft.com/office/word/2010/wordml" w:rsidRPr="004B7D80" w:rsidR="0014439C" w:rsidP="0014439C" w:rsidRDefault="0014439C" w14:paraId="0BE0338D" wp14:textId="77777777">
      <w:pPr>
        <w:numPr>
          <w:ilvl w:val="0"/>
          <w:numId w:val="392"/>
        </w:numPr>
      </w:pPr>
      <w:r w:rsidRPr="004B7D80">
        <w:t>The role of safety glass in commercial furniture</w:t>
      </w:r>
    </w:p>
    <w:p xmlns:wp14="http://schemas.microsoft.com/office/word/2010/wordml" w:rsidRPr="004B7D80" w:rsidR="0014439C" w:rsidP="0014439C" w:rsidRDefault="0014439C" w14:paraId="0E36A822" wp14:textId="77777777">
      <w:pPr>
        <w:numPr>
          <w:ilvl w:val="0"/>
          <w:numId w:val="392"/>
        </w:numPr>
      </w:pPr>
      <w:r w:rsidRPr="004B7D80">
        <w:t>Collaboration between designers and fabricators</w:t>
      </w:r>
    </w:p>
    <w:p xmlns:wp14="http://schemas.microsoft.com/office/word/2010/wordml" w:rsidRPr="004B7D80" w:rsidR="0014439C" w:rsidP="0014439C" w:rsidRDefault="003C1EE1" w14:paraId="43D98CF8" wp14:textId="77777777">
      <w:r>
        <w:pict w14:anchorId="42A9C81C">
          <v:rect id="_x0000_i1435" style="width:0;height:1.5pt" o:hr="t" o:hrstd="t" o:hralign="center" fillcolor="#a0a0a0" stroked="f"/>
        </w:pict>
      </w:r>
    </w:p>
    <w:p xmlns:wp14="http://schemas.microsoft.com/office/word/2010/wordml" w:rsidRPr="004B7D80" w:rsidR="0014439C" w:rsidP="0014439C" w:rsidRDefault="0014439C" w14:paraId="352E6E82" wp14:textId="77777777">
      <w:pPr>
        <w:rPr>
          <w:b/>
          <w:bCs/>
        </w:rPr>
      </w:pPr>
      <w:r w:rsidRPr="004B7D80">
        <w:rPr>
          <w:b/>
          <w:bCs/>
        </w:rPr>
        <w:t>Questions for Learner Engagement</w:t>
      </w:r>
    </w:p>
    <w:p xmlns:wp14="http://schemas.microsoft.com/office/word/2010/wordml" w:rsidRPr="004B7D80" w:rsidR="0014439C" w:rsidP="0014439C" w:rsidRDefault="0014439C" w14:paraId="0F0A0E80"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14439C" w:rsidP="0014439C" w:rsidRDefault="0014439C" w14:paraId="6DB3EDD0" wp14:textId="77777777">
      <w:pPr>
        <w:numPr>
          <w:ilvl w:val="0"/>
          <w:numId w:val="393"/>
        </w:numPr>
      </w:pPr>
      <w:r w:rsidRPr="004B7D80">
        <w:t>What is the difference between float glass and tempered glass?</w:t>
      </w:r>
    </w:p>
    <w:p xmlns:wp14="http://schemas.microsoft.com/office/word/2010/wordml" w:rsidRPr="004B7D80" w:rsidR="0014439C" w:rsidP="0014439C" w:rsidRDefault="0014439C" w14:paraId="4D948E01" wp14:textId="77777777">
      <w:pPr>
        <w:numPr>
          <w:ilvl w:val="0"/>
          <w:numId w:val="393"/>
        </w:numPr>
      </w:pPr>
      <w:r w:rsidRPr="004B7D80">
        <w:t>Name one benefit of laminated glass.</w:t>
      </w:r>
    </w:p>
    <w:p xmlns:wp14="http://schemas.microsoft.com/office/word/2010/wordml" w:rsidRPr="004B7D80" w:rsidR="0014439C" w:rsidP="0014439C" w:rsidRDefault="0014439C" w14:paraId="690DCB5D"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14439C" w:rsidP="0014439C" w:rsidRDefault="0014439C" w14:paraId="1B4DA116" wp14:textId="77777777">
      <w:pPr>
        <w:numPr>
          <w:ilvl w:val="0"/>
          <w:numId w:val="394"/>
        </w:numPr>
      </w:pPr>
      <w:r w:rsidRPr="004B7D80">
        <w:t>You are designing a conference table. Which glass type would you specify and why?</w:t>
      </w:r>
    </w:p>
    <w:p xmlns:wp14="http://schemas.microsoft.com/office/word/2010/wordml" w:rsidRPr="004B7D80" w:rsidR="0014439C" w:rsidP="0014439C" w:rsidRDefault="0014439C" w14:paraId="36BA5AC4" wp14:textId="77777777">
      <w:pPr>
        <w:numPr>
          <w:ilvl w:val="0"/>
          <w:numId w:val="394"/>
        </w:numPr>
      </w:pPr>
      <w:r w:rsidRPr="004B7D80">
        <w:t>Which type of glass is best suited for use in a wardrobe door that requires privacy?</w:t>
      </w:r>
    </w:p>
    <w:p xmlns:wp14="http://schemas.microsoft.com/office/word/2010/wordml" w:rsidRPr="004B7D80" w:rsidR="0014439C" w:rsidP="0014439C" w:rsidRDefault="0014439C" w14:paraId="2B031AF3"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14439C" w:rsidP="0014439C" w:rsidRDefault="0014439C" w14:paraId="5A085BED" wp14:textId="77777777">
      <w:pPr>
        <w:numPr>
          <w:ilvl w:val="0"/>
          <w:numId w:val="395"/>
        </w:numPr>
      </w:pPr>
      <w:r w:rsidRPr="004B7D80">
        <w:t>Should all glass used in furniture be safety treated? Why or why not?</w:t>
      </w:r>
    </w:p>
    <w:p xmlns:wp14="http://schemas.microsoft.com/office/word/2010/wordml" w:rsidRPr="004B7D80" w:rsidR="0014439C" w:rsidP="0014439C" w:rsidRDefault="0014439C" w14:paraId="59818822" wp14:textId="77777777">
      <w:pPr>
        <w:numPr>
          <w:ilvl w:val="0"/>
          <w:numId w:val="395"/>
        </w:numPr>
      </w:pPr>
      <w:r w:rsidRPr="004B7D80">
        <w:t>How do the aesthetics of frosted glass influence design decisions?</w:t>
      </w:r>
    </w:p>
    <w:p xmlns:wp14="http://schemas.microsoft.com/office/word/2010/wordml" w:rsidRPr="004B7D80" w:rsidR="0014439C" w:rsidP="0014439C" w:rsidRDefault="003C1EE1" w14:paraId="75C32BFB" wp14:textId="77777777">
      <w:r>
        <w:pict w14:anchorId="01F19E68">
          <v:rect id="_x0000_i1436" style="width:0;height:1.5pt" o:hr="t" o:hrstd="t" o:hralign="center" fillcolor="#a0a0a0" stroked="f"/>
        </w:pict>
      </w:r>
    </w:p>
    <w:p xmlns:wp14="http://schemas.microsoft.com/office/word/2010/wordml" w:rsidRPr="004B7D80" w:rsidR="0014439C" w:rsidP="0014439C" w:rsidRDefault="0014439C" w14:paraId="1A666533" wp14:textId="77777777">
      <w:pPr>
        <w:rPr>
          <w:b/>
          <w:bCs/>
        </w:rPr>
      </w:pPr>
      <w:r w:rsidRPr="004B7D80">
        <w:rPr>
          <w:b/>
          <w:bCs/>
        </w:rPr>
        <w:t>Summary for Learners</w:t>
      </w:r>
    </w:p>
    <w:p xmlns:wp14="http://schemas.microsoft.com/office/word/2010/wordml" w:rsidRPr="004B7D80" w:rsidR="0014439C" w:rsidP="0014439C" w:rsidRDefault="0014439C" w14:paraId="33C9DEA6" wp14:textId="77777777">
      <w:r w:rsidRPr="004B7D80">
        <w:t>The selection of glass in furniture design must balance visual appeal, function, safety, and durability. Designers need to understand the unique properties and best uses of float, tempered, laminated, and specialty glass types. Making the correct choice enhances user satisfaction and ensures compliance with safety regulations and performance expectations.</w:t>
      </w:r>
    </w:p>
    <w:p xmlns:wp14="http://schemas.microsoft.com/office/word/2010/wordml" w:rsidRPr="004B7D80" w:rsidR="0014439C" w:rsidRDefault="0014439C" w14:paraId="0662AD45" wp14:textId="77777777">
      <w:r w:rsidRPr="004B7D80">
        <w:br w:type="page"/>
      </w:r>
    </w:p>
    <w:p xmlns:wp14="http://schemas.microsoft.com/office/word/2010/wordml" w:rsidRPr="004B7D80" w:rsidR="0014439C" w:rsidP="0014439C" w:rsidRDefault="0014439C" w14:paraId="056C9DF5" wp14:textId="77777777">
      <w:pPr>
        <w:pStyle w:val="Heading3"/>
        <w:rPr>
          <w:rFonts w:ascii="Century Gothic" w:hAnsi="Century Gothic"/>
          <w:b/>
          <w:bCs/>
        </w:rPr>
      </w:pPr>
      <w:bookmarkStart w:name="_Toc194130575" w:id="54"/>
      <w:r w:rsidRPr="004B7D80">
        <w:rPr>
          <w:rFonts w:ascii="Century Gothic" w:hAnsi="Century Gothic"/>
          <w:b/>
          <w:bCs/>
        </w:rPr>
        <w:t>KT0702 – Identification (Labels, Codes, Batches)</w:t>
      </w:r>
      <w:bookmarkEnd w:id="54"/>
    </w:p>
    <w:p xmlns:wp14="http://schemas.microsoft.com/office/word/2010/wordml" w:rsidRPr="004B7D80" w:rsidR="0014439C" w:rsidP="0014439C" w:rsidRDefault="003C1EE1" w14:paraId="757622BD" wp14:textId="77777777">
      <w:r>
        <w:pict w14:anchorId="3BBED79F">
          <v:rect id="_x0000_i1437" style="width:0;height:1.5pt" o:hr="t" o:hrstd="t" o:hralign="center" fillcolor="#a0a0a0" stroked="f"/>
        </w:pict>
      </w:r>
    </w:p>
    <w:p xmlns:wp14="http://schemas.microsoft.com/office/word/2010/wordml" w:rsidRPr="004B7D80" w:rsidR="0014439C" w:rsidP="0014439C" w:rsidRDefault="0014439C" w14:paraId="172E7A09" wp14:textId="77777777">
      <w:pPr>
        <w:rPr>
          <w:b/>
          <w:bCs/>
        </w:rPr>
      </w:pPr>
      <w:r w:rsidRPr="004B7D80">
        <w:rPr>
          <w:b/>
          <w:bCs/>
        </w:rPr>
        <w:t>Purpose of the Element</w:t>
      </w:r>
    </w:p>
    <w:p xmlns:wp14="http://schemas.microsoft.com/office/word/2010/wordml" w:rsidRPr="004B7D80" w:rsidR="0014439C" w:rsidP="0014439C" w:rsidRDefault="0014439C" w14:paraId="5C6E1353" wp14:textId="77777777">
      <w:r w:rsidRPr="004B7D80">
        <w:t>This topic element equips learners with the knowledge and skills to correctly identify different types of glass through industry-standard labelling systems, coding, and batch tracking. Accurate identification is essential in ensuring product traceability, confirming safety and quality standards, and supporting effective communication across the design and manufacturing process.</w:t>
      </w:r>
    </w:p>
    <w:p xmlns:wp14="http://schemas.microsoft.com/office/word/2010/wordml" w:rsidRPr="004B7D80" w:rsidR="0014439C" w:rsidP="0014439C" w:rsidRDefault="0014439C" w14:paraId="5BE0A85C" wp14:textId="77777777">
      <w:r w:rsidRPr="004B7D80">
        <w:t>By recognising key identifiers, learners will be able to verify glass suitability, confirm compliance, and reduce the risk of error during material specification or procurement.</w:t>
      </w:r>
    </w:p>
    <w:p xmlns:wp14="http://schemas.microsoft.com/office/word/2010/wordml" w:rsidRPr="004B7D80" w:rsidR="0014439C" w:rsidP="0014439C" w:rsidRDefault="003C1EE1" w14:paraId="6D72DC9D" wp14:textId="77777777">
      <w:r>
        <w:pict w14:anchorId="189C8020">
          <v:rect id="_x0000_i1438" style="width:0;height:1.5pt" o:hr="t" o:hrstd="t" o:hralign="center" fillcolor="#a0a0a0" stroked="f"/>
        </w:pict>
      </w:r>
    </w:p>
    <w:p xmlns:wp14="http://schemas.microsoft.com/office/word/2010/wordml" w:rsidRPr="004B7D80" w:rsidR="0014439C" w:rsidP="0014439C" w:rsidRDefault="0014439C" w14:paraId="75ACDC5D" wp14:textId="77777777">
      <w:pPr>
        <w:rPr>
          <w:b/>
          <w:bCs/>
        </w:rPr>
      </w:pPr>
      <w:r w:rsidRPr="004B7D80">
        <w:rPr>
          <w:b/>
          <w:bCs/>
        </w:rPr>
        <w:t>Key Concepts to Cover</w:t>
      </w:r>
    </w:p>
    <w:p xmlns:wp14="http://schemas.microsoft.com/office/word/2010/wordml" w:rsidRPr="004B7D80" w:rsidR="0014439C" w:rsidP="0014439C" w:rsidRDefault="003C1EE1" w14:paraId="477AB001" wp14:textId="77777777">
      <w:r>
        <w:pict w14:anchorId="0CEBD40B">
          <v:rect id="_x0000_i1439" style="width:0;height:1.5pt" o:hr="t" o:hrstd="t" o:hralign="center" fillcolor="#a0a0a0" stroked="f"/>
        </w:pict>
      </w:r>
    </w:p>
    <w:p xmlns:wp14="http://schemas.microsoft.com/office/word/2010/wordml" w:rsidRPr="004B7D80" w:rsidR="0014439C" w:rsidP="0014439C" w:rsidRDefault="0014439C" w14:paraId="1B35F6DA" wp14:textId="77777777">
      <w:pPr>
        <w:rPr>
          <w:b/>
          <w:bCs/>
        </w:rPr>
      </w:pPr>
      <w:r w:rsidRPr="004B7D80">
        <w:rPr>
          <w:rFonts w:ascii="Segoe UI Symbol" w:hAnsi="Segoe UI Symbol" w:cs="Segoe UI Symbol"/>
          <w:b/>
          <w:bCs/>
        </w:rPr>
        <w:t>🔹</w:t>
      </w:r>
      <w:r w:rsidRPr="004B7D80">
        <w:rPr>
          <w:b/>
          <w:bCs/>
        </w:rPr>
        <w:t xml:space="preserve"> 1. Labelling on Glass</w:t>
      </w:r>
    </w:p>
    <w:p xmlns:wp14="http://schemas.microsoft.com/office/word/2010/wordml" w:rsidRPr="004B7D80" w:rsidR="0014439C" w:rsidP="0014439C" w:rsidRDefault="0014439C" w14:paraId="5DB88202" wp14:textId="77777777">
      <w:pPr>
        <w:numPr>
          <w:ilvl w:val="0"/>
          <w:numId w:val="396"/>
        </w:numPr>
      </w:pPr>
      <w:r w:rsidRPr="004B7D80">
        <w:t xml:space="preserve">Labels may be </w:t>
      </w:r>
      <w:r w:rsidRPr="004B7D80">
        <w:rPr>
          <w:b/>
          <w:bCs/>
        </w:rPr>
        <w:t>permanent (etched)</w:t>
      </w:r>
      <w:r w:rsidRPr="004B7D80">
        <w:t xml:space="preserve"> or </w:t>
      </w:r>
      <w:r w:rsidRPr="004B7D80">
        <w:rPr>
          <w:b/>
          <w:bCs/>
        </w:rPr>
        <w:t>temporary (stickers or stamps)</w:t>
      </w:r>
    </w:p>
    <w:p xmlns:wp14="http://schemas.microsoft.com/office/word/2010/wordml" w:rsidRPr="004B7D80" w:rsidR="0014439C" w:rsidP="0014439C" w:rsidRDefault="0014439C" w14:paraId="1ED7F16E" wp14:textId="77777777">
      <w:pPr>
        <w:numPr>
          <w:ilvl w:val="0"/>
          <w:numId w:val="396"/>
        </w:numPr>
      </w:pPr>
      <w:r w:rsidRPr="004B7D80">
        <w:t>Typically include:</w:t>
      </w:r>
    </w:p>
    <w:p xmlns:wp14="http://schemas.microsoft.com/office/word/2010/wordml" w:rsidRPr="004B7D80" w:rsidR="0014439C" w:rsidP="0014439C" w:rsidRDefault="0014439C" w14:paraId="39B86C94" wp14:textId="77777777">
      <w:pPr>
        <w:numPr>
          <w:ilvl w:val="1"/>
          <w:numId w:val="396"/>
        </w:numPr>
      </w:pPr>
      <w:r w:rsidRPr="004B7D80">
        <w:t xml:space="preserve">Glass </w:t>
      </w:r>
      <w:r w:rsidRPr="004B7D80">
        <w:rPr>
          <w:b/>
          <w:bCs/>
        </w:rPr>
        <w:t>type</w:t>
      </w:r>
      <w:r w:rsidRPr="004B7D80">
        <w:t xml:space="preserve"> (e.g. toughened/tempered, laminated)</w:t>
      </w:r>
    </w:p>
    <w:p xmlns:wp14="http://schemas.microsoft.com/office/word/2010/wordml" w:rsidRPr="004B7D80" w:rsidR="0014439C" w:rsidP="0014439C" w:rsidRDefault="0014439C" w14:paraId="1911948A" wp14:textId="77777777">
      <w:pPr>
        <w:numPr>
          <w:ilvl w:val="1"/>
          <w:numId w:val="396"/>
        </w:numPr>
      </w:pPr>
      <w:r w:rsidRPr="004B7D80">
        <w:t xml:space="preserve">Manufacturer’s </w:t>
      </w:r>
      <w:r w:rsidRPr="004B7D80">
        <w:rPr>
          <w:b/>
          <w:bCs/>
        </w:rPr>
        <w:t>name or logo</w:t>
      </w:r>
    </w:p>
    <w:p xmlns:wp14="http://schemas.microsoft.com/office/word/2010/wordml" w:rsidRPr="004B7D80" w:rsidR="0014439C" w:rsidP="0014439C" w:rsidRDefault="0014439C" w14:paraId="043CF291" wp14:textId="77777777">
      <w:pPr>
        <w:numPr>
          <w:ilvl w:val="1"/>
          <w:numId w:val="396"/>
        </w:numPr>
      </w:pPr>
      <w:r w:rsidRPr="004B7D80">
        <w:t xml:space="preserve">Compliance </w:t>
      </w:r>
      <w:r w:rsidRPr="004B7D80">
        <w:rPr>
          <w:b/>
          <w:bCs/>
        </w:rPr>
        <w:t>standards</w:t>
      </w:r>
      <w:r w:rsidRPr="004B7D80">
        <w:t xml:space="preserve"> (e.g. SANS 1263, EN 12150, ISO 12543)</w:t>
      </w:r>
    </w:p>
    <w:p xmlns:wp14="http://schemas.microsoft.com/office/word/2010/wordml" w:rsidRPr="004B7D80" w:rsidR="0014439C" w:rsidP="0014439C" w:rsidRDefault="0014439C" w14:paraId="180A7068" wp14:textId="77777777">
      <w:pPr>
        <w:numPr>
          <w:ilvl w:val="1"/>
          <w:numId w:val="396"/>
        </w:numPr>
      </w:pPr>
      <w:r w:rsidRPr="004B7D80">
        <w:rPr>
          <w:b/>
          <w:bCs/>
        </w:rPr>
        <w:t>Date code</w:t>
      </w:r>
      <w:r w:rsidRPr="004B7D80">
        <w:t xml:space="preserve"> or </w:t>
      </w:r>
      <w:r w:rsidRPr="004B7D80">
        <w:rPr>
          <w:b/>
          <w:bCs/>
        </w:rPr>
        <w:t>batch number</w:t>
      </w:r>
    </w:p>
    <w:p xmlns:wp14="http://schemas.microsoft.com/office/word/2010/wordml" w:rsidRPr="004B7D80" w:rsidR="0014439C" w:rsidP="0014439C" w:rsidRDefault="0014439C" w14:paraId="0C81EDF3" wp14:textId="77777777">
      <w:pPr>
        <w:numPr>
          <w:ilvl w:val="1"/>
          <w:numId w:val="396"/>
        </w:numPr>
      </w:pPr>
      <w:r w:rsidRPr="004B7D80">
        <w:t xml:space="preserve">Safety or quality marks (e.g. </w:t>
      </w:r>
      <w:r w:rsidRPr="004B7D80">
        <w:rPr>
          <w:b/>
          <w:bCs/>
        </w:rPr>
        <w:t>CE mark</w:t>
      </w:r>
      <w:r w:rsidRPr="004B7D80">
        <w:t xml:space="preserve">, </w:t>
      </w:r>
      <w:r w:rsidRPr="004B7D80">
        <w:rPr>
          <w:b/>
          <w:bCs/>
        </w:rPr>
        <w:t>SABS Approved</w:t>
      </w:r>
      <w:r w:rsidRPr="004B7D80">
        <w:t>)</w:t>
      </w:r>
    </w:p>
    <w:p xmlns:wp14="http://schemas.microsoft.com/office/word/2010/wordml" w:rsidRPr="004B7D80" w:rsidR="0014439C" w:rsidP="0014439C" w:rsidRDefault="0014439C" w14:paraId="6A52B29E" wp14:textId="77777777">
      <w:pPr>
        <w:rPr>
          <w:b/>
          <w:bCs/>
        </w:rPr>
      </w:pPr>
      <w:r w:rsidRPr="004B7D80">
        <w:rPr>
          <w:rFonts w:ascii="Segoe UI Symbol" w:hAnsi="Segoe UI Symbol" w:cs="Segoe UI Symbol"/>
          <w:b/>
          <w:bCs/>
        </w:rPr>
        <w:t>🔹</w:t>
      </w:r>
      <w:r w:rsidRPr="004B7D80">
        <w:rPr>
          <w:b/>
          <w:bCs/>
        </w:rPr>
        <w:t xml:space="preserve"> 2. Codes and Standards</w:t>
      </w:r>
    </w:p>
    <w:p xmlns:wp14="http://schemas.microsoft.com/office/word/2010/wordml" w:rsidRPr="004B7D80" w:rsidR="0014439C" w:rsidP="0014439C" w:rsidRDefault="0014439C" w14:paraId="1A070AD0" wp14:textId="77777777">
      <w:pPr>
        <w:numPr>
          <w:ilvl w:val="0"/>
          <w:numId w:val="397"/>
        </w:numPr>
      </w:pPr>
      <w:r w:rsidRPr="004B7D80">
        <w:t>Codes on glass assist in:</w:t>
      </w:r>
    </w:p>
    <w:p xmlns:wp14="http://schemas.microsoft.com/office/word/2010/wordml" w:rsidRPr="004B7D80" w:rsidR="0014439C" w:rsidP="0014439C" w:rsidRDefault="0014439C" w14:paraId="30975E38" wp14:textId="77777777">
      <w:pPr>
        <w:numPr>
          <w:ilvl w:val="1"/>
          <w:numId w:val="397"/>
        </w:numPr>
      </w:pPr>
      <w:r w:rsidRPr="004B7D80">
        <w:t xml:space="preserve">Confirming </w:t>
      </w:r>
      <w:r w:rsidRPr="004B7D80">
        <w:rPr>
          <w:b/>
          <w:bCs/>
        </w:rPr>
        <w:t>intended use</w:t>
      </w:r>
      <w:r w:rsidRPr="004B7D80">
        <w:t xml:space="preserve"> (e.g. safety glass vs decorative)</w:t>
      </w:r>
    </w:p>
    <w:p xmlns:wp14="http://schemas.microsoft.com/office/word/2010/wordml" w:rsidRPr="004B7D80" w:rsidR="0014439C" w:rsidP="0014439C" w:rsidRDefault="0014439C" w14:paraId="2121DE89" wp14:textId="77777777">
      <w:pPr>
        <w:numPr>
          <w:ilvl w:val="1"/>
          <w:numId w:val="397"/>
        </w:numPr>
      </w:pPr>
      <w:r w:rsidRPr="004B7D80">
        <w:t xml:space="preserve">Ensuring </w:t>
      </w:r>
      <w:r w:rsidRPr="004B7D80">
        <w:rPr>
          <w:b/>
          <w:bCs/>
        </w:rPr>
        <w:t>load-bearing or impact-resistant</w:t>
      </w:r>
      <w:r w:rsidRPr="004B7D80">
        <w:t xml:space="preserve"> suitability</w:t>
      </w:r>
    </w:p>
    <w:p xmlns:wp14="http://schemas.microsoft.com/office/word/2010/wordml" w:rsidRPr="004B7D80" w:rsidR="0014439C" w:rsidP="0014439C" w:rsidRDefault="0014439C" w14:paraId="3C7E93E0" wp14:textId="77777777">
      <w:pPr>
        <w:numPr>
          <w:ilvl w:val="1"/>
          <w:numId w:val="397"/>
        </w:numPr>
      </w:pPr>
      <w:r w:rsidRPr="004B7D80">
        <w:t xml:space="preserve">Tracing </w:t>
      </w:r>
      <w:r w:rsidRPr="004B7D80">
        <w:rPr>
          <w:b/>
          <w:bCs/>
        </w:rPr>
        <w:t>origin</w:t>
      </w:r>
      <w:r w:rsidRPr="004B7D80">
        <w:t xml:space="preserve">, </w:t>
      </w:r>
      <w:r w:rsidRPr="004B7D80">
        <w:rPr>
          <w:b/>
          <w:bCs/>
        </w:rPr>
        <w:t>compliance</w:t>
      </w:r>
      <w:r w:rsidRPr="004B7D80">
        <w:t xml:space="preserve">, and </w:t>
      </w:r>
      <w:r w:rsidRPr="004B7D80">
        <w:rPr>
          <w:b/>
          <w:bCs/>
        </w:rPr>
        <w:t>warranty</w:t>
      </w:r>
      <w:r w:rsidRPr="004B7D80">
        <w:t xml:space="preserve"> support</w:t>
      </w:r>
    </w:p>
    <w:p xmlns:wp14="http://schemas.microsoft.com/office/word/2010/wordml" w:rsidRPr="004B7D80" w:rsidR="0014439C" w:rsidP="0014439C" w:rsidRDefault="0014439C" w14:paraId="645DB767" wp14:textId="77777777">
      <w:pPr>
        <w:numPr>
          <w:ilvl w:val="0"/>
          <w:numId w:val="397"/>
        </w:numPr>
      </w:pPr>
      <w:r w:rsidRPr="004B7D80">
        <w:t>Examples:</w:t>
      </w:r>
    </w:p>
    <w:p xmlns:wp14="http://schemas.microsoft.com/office/word/2010/wordml" w:rsidRPr="004B7D80" w:rsidR="0014439C" w:rsidP="0014439C" w:rsidRDefault="0014439C" w14:paraId="208BF841" wp14:textId="77777777">
      <w:pPr>
        <w:numPr>
          <w:ilvl w:val="1"/>
          <w:numId w:val="397"/>
        </w:numPr>
      </w:pPr>
      <w:r w:rsidRPr="004B7D80">
        <w:rPr>
          <w:b/>
          <w:bCs/>
        </w:rPr>
        <w:t>EN 12150</w:t>
      </w:r>
      <w:r w:rsidRPr="004B7D80">
        <w:t xml:space="preserve"> for tempered glass</w:t>
      </w:r>
    </w:p>
    <w:p xmlns:wp14="http://schemas.microsoft.com/office/word/2010/wordml" w:rsidRPr="004B7D80" w:rsidR="0014439C" w:rsidP="0014439C" w:rsidRDefault="0014439C" w14:paraId="29CB5240" wp14:textId="77777777">
      <w:pPr>
        <w:numPr>
          <w:ilvl w:val="1"/>
          <w:numId w:val="397"/>
        </w:numPr>
      </w:pPr>
      <w:r w:rsidRPr="004B7D80">
        <w:rPr>
          <w:b/>
          <w:bCs/>
        </w:rPr>
        <w:t>SANS 1263-1</w:t>
      </w:r>
      <w:r w:rsidRPr="004B7D80">
        <w:t xml:space="preserve"> for safety glass</w:t>
      </w:r>
    </w:p>
    <w:p xmlns:wp14="http://schemas.microsoft.com/office/word/2010/wordml" w:rsidRPr="004B7D80" w:rsidR="0014439C" w:rsidP="0014439C" w:rsidRDefault="0014439C" w14:paraId="2A0D11AB" wp14:textId="77777777">
      <w:pPr>
        <w:numPr>
          <w:ilvl w:val="1"/>
          <w:numId w:val="397"/>
        </w:numPr>
      </w:pPr>
      <w:r w:rsidRPr="004B7D80">
        <w:rPr>
          <w:b/>
          <w:bCs/>
        </w:rPr>
        <w:t>ISO 12543</w:t>
      </w:r>
      <w:r w:rsidRPr="004B7D80">
        <w:t xml:space="preserve"> for laminated glass</w:t>
      </w:r>
    </w:p>
    <w:p xmlns:wp14="http://schemas.microsoft.com/office/word/2010/wordml" w:rsidRPr="004B7D80" w:rsidR="0014439C" w:rsidP="0014439C" w:rsidRDefault="0014439C" w14:paraId="3408226D" wp14:textId="77777777">
      <w:pPr>
        <w:rPr>
          <w:b/>
          <w:bCs/>
        </w:rPr>
      </w:pPr>
      <w:r w:rsidRPr="004B7D80">
        <w:rPr>
          <w:rFonts w:ascii="Segoe UI Symbol" w:hAnsi="Segoe UI Symbol" w:cs="Segoe UI Symbol"/>
          <w:b/>
          <w:bCs/>
        </w:rPr>
        <w:t>🔹</w:t>
      </w:r>
      <w:r w:rsidRPr="004B7D80">
        <w:rPr>
          <w:b/>
          <w:bCs/>
        </w:rPr>
        <w:t xml:space="preserve"> 3. Batch Identification</w:t>
      </w:r>
    </w:p>
    <w:p xmlns:wp14="http://schemas.microsoft.com/office/word/2010/wordml" w:rsidRPr="004B7D80" w:rsidR="0014439C" w:rsidP="0014439C" w:rsidRDefault="0014439C" w14:paraId="7369754D" wp14:textId="77777777">
      <w:pPr>
        <w:numPr>
          <w:ilvl w:val="0"/>
          <w:numId w:val="398"/>
        </w:numPr>
      </w:pPr>
      <w:r w:rsidRPr="004B7D80">
        <w:t>Batch numbers help:</w:t>
      </w:r>
    </w:p>
    <w:p xmlns:wp14="http://schemas.microsoft.com/office/word/2010/wordml" w:rsidRPr="004B7D80" w:rsidR="0014439C" w:rsidP="0014439C" w:rsidRDefault="0014439C" w14:paraId="7FD6FEF2" wp14:textId="77777777">
      <w:pPr>
        <w:numPr>
          <w:ilvl w:val="1"/>
          <w:numId w:val="398"/>
        </w:numPr>
      </w:pPr>
      <w:r w:rsidRPr="004B7D80">
        <w:t>Trace faults or inconsistencies back to production</w:t>
      </w:r>
    </w:p>
    <w:p xmlns:wp14="http://schemas.microsoft.com/office/word/2010/wordml" w:rsidRPr="004B7D80" w:rsidR="0014439C" w:rsidP="0014439C" w:rsidRDefault="0014439C" w14:paraId="785805C7" wp14:textId="77777777">
      <w:pPr>
        <w:numPr>
          <w:ilvl w:val="1"/>
          <w:numId w:val="398"/>
        </w:numPr>
      </w:pPr>
      <w:r w:rsidRPr="004B7D80">
        <w:t>Replace broken panels with consistent optical appearance</w:t>
      </w:r>
    </w:p>
    <w:p xmlns:wp14="http://schemas.microsoft.com/office/word/2010/wordml" w:rsidRPr="004B7D80" w:rsidR="0014439C" w:rsidP="0014439C" w:rsidRDefault="0014439C" w14:paraId="4C78C279" wp14:textId="77777777">
      <w:pPr>
        <w:numPr>
          <w:ilvl w:val="1"/>
          <w:numId w:val="398"/>
        </w:numPr>
      </w:pPr>
      <w:r w:rsidRPr="004B7D80">
        <w:t xml:space="preserve">Demonstrate regulatory </w:t>
      </w:r>
      <w:r w:rsidRPr="004B7D80">
        <w:rPr>
          <w:b/>
          <w:bCs/>
        </w:rPr>
        <w:t>compliance</w:t>
      </w:r>
      <w:r w:rsidRPr="004B7D80">
        <w:t xml:space="preserve"> in audits</w:t>
      </w:r>
    </w:p>
    <w:p xmlns:wp14="http://schemas.microsoft.com/office/word/2010/wordml" w:rsidRPr="004B7D80" w:rsidR="0014439C" w:rsidP="0014439C" w:rsidRDefault="003C1EE1" w14:paraId="369B25BB" wp14:textId="77777777">
      <w:r>
        <w:pict w14:anchorId="509931D9">
          <v:rect id="_x0000_i1440" style="width:0;height:1.5pt" o:hr="t" o:hrstd="t" o:hralign="center" fillcolor="#a0a0a0" stroked="f"/>
        </w:pict>
      </w:r>
    </w:p>
    <w:p xmlns:wp14="http://schemas.microsoft.com/office/word/2010/wordml" w:rsidRPr="004B7D80" w:rsidR="0014439C" w:rsidP="0014439C" w:rsidRDefault="0014439C" w14:paraId="55DF9EB9" wp14:textId="77777777">
      <w:pPr>
        <w:rPr>
          <w:b/>
          <w:bCs/>
        </w:rPr>
      </w:pPr>
      <w:r w:rsidRPr="004B7D80">
        <w:rPr>
          <w:b/>
          <w:bCs/>
        </w:rPr>
        <w:t>Facilitation Guidelines</w:t>
      </w:r>
    </w:p>
    <w:p xmlns:wp14="http://schemas.microsoft.com/office/word/2010/wordml" w:rsidRPr="004B7D80" w:rsidR="0014439C" w:rsidP="0014439C" w:rsidRDefault="0014439C" w14:paraId="046B1918" wp14:textId="77777777">
      <w:r w:rsidRPr="004B7D80">
        <w:rPr>
          <w:b/>
          <w:bCs/>
        </w:rPr>
        <w:t>Practical Task: Label Decoding</w:t>
      </w:r>
      <w:r w:rsidRPr="004B7D80">
        <w:br/>
      </w:r>
      <w:r w:rsidRPr="004B7D80">
        <w:t>Present learners with sample glass labels or printed images of actual markings. Ask them to interpret the type of glass, manufacturer, standard compliance, and batch origin.</w:t>
      </w:r>
    </w:p>
    <w:p xmlns:wp14="http://schemas.microsoft.com/office/word/2010/wordml" w:rsidRPr="004B7D80" w:rsidR="0014439C" w:rsidP="0014439C" w:rsidRDefault="0014439C" w14:paraId="69C2A9C5" wp14:textId="77777777">
      <w:r w:rsidRPr="004B7D80">
        <w:rPr>
          <w:b/>
          <w:bCs/>
        </w:rPr>
        <w:t>Group Question</w:t>
      </w:r>
      <w:r w:rsidRPr="004B7D80">
        <w:br/>
      </w:r>
      <w:r w:rsidRPr="004B7D80">
        <w:t>“How would you verify that a glass tabletop is compliant for public or commercial use if the label has been removed?”</w:t>
      </w:r>
    </w:p>
    <w:p xmlns:wp14="http://schemas.microsoft.com/office/word/2010/wordml" w:rsidRPr="004B7D80" w:rsidR="0014439C" w:rsidP="0014439C" w:rsidRDefault="003C1EE1" w14:paraId="3DACA320" wp14:textId="77777777">
      <w:r>
        <w:pict w14:anchorId="5C0EE18B">
          <v:rect id="_x0000_i1441" style="width:0;height:1.5pt" o:hr="t" o:hrstd="t" o:hralign="center" fillcolor="#a0a0a0" stroked="f"/>
        </w:pict>
      </w:r>
    </w:p>
    <w:p xmlns:wp14="http://schemas.microsoft.com/office/word/2010/wordml" w:rsidRPr="004B7D80" w:rsidR="0014439C" w:rsidP="0014439C" w:rsidRDefault="0014439C" w14:paraId="6661A196" wp14:textId="77777777">
      <w:pPr>
        <w:rPr>
          <w:b/>
          <w:bCs/>
        </w:rPr>
      </w:pPr>
      <w:r w:rsidRPr="004B7D80">
        <w:rPr>
          <w:b/>
          <w:bCs/>
        </w:rPr>
        <w:t>Case Study</w:t>
      </w:r>
    </w:p>
    <w:p xmlns:wp14="http://schemas.microsoft.com/office/word/2010/wordml" w:rsidRPr="004B7D80" w:rsidR="0014439C" w:rsidP="0014439C" w:rsidRDefault="0014439C" w14:paraId="7E5CA5AB" wp14:textId="77777777">
      <w:r w:rsidRPr="004B7D80">
        <w:rPr>
          <w:b/>
          <w:bCs/>
        </w:rPr>
        <w:t>Case Title</w:t>
      </w:r>
      <w:r w:rsidRPr="004B7D80">
        <w:t xml:space="preserve">: </w:t>
      </w:r>
      <w:r w:rsidRPr="004B7D80">
        <w:rPr>
          <w:i/>
          <w:iCs/>
        </w:rPr>
        <w:t>Label Left Behind</w:t>
      </w:r>
      <w:r w:rsidRPr="004B7D80">
        <w:br/>
      </w:r>
      <w:r w:rsidRPr="004B7D80">
        <w:t>During an inspection for a high-end furniture showroom, auditors found several glass display cases without visible compliance markings. The supplier insisted they used tempered glass, but no batch or certification data could be verified.</w:t>
      </w:r>
    </w:p>
    <w:p xmlns:wp14="http://schemas.microsoft.com/office/word/2010/wordml" w:rsidRPr="004B7D80" w:rsidR="0014439C" w:rsidP="0014439C" w:rsidRDefault="0014439C" w14:paraId="449C4C42" wp14:textId="77777777">
      <w:r w:rsidRPr="004B7D80">
        <w:rPr>
          <w:b/>
          <w:bCs/>
        </w:rPr>
        <w:t>Facilitator Questions</w:t>
      </w:r>
      <w:r w:rsidRPr="004B7D80">
        <w:t>:</w:t>
      </w:r>
    </w:p>
    <w:p xmlns:wp14="http://schemas.microsoft.com/office/word/2010/wordml" w:rsidRPr="004B7D80" w:rsidR="0014439C" w:rsidP="0014439C" w:rsidRDefault="0014439C" w14:paraId="6B424C74" wp14:textId="77777777">
      <w:pPr>
        <w:numPr>
          <w:ilvl w:val="0"/>
          <w:numId w:val="399"/>
        </w:numPr>
      </w:pPr>
      <w:r w:rsidRPr="004B7D80">
        <w:t>What are the risks of missing glass identification?</w:t>
      </w:r>
    </w:p>
    <w:p xmlns:wp14="http://schemas.microsoft.com/office/word/2010/wordml" w:rsidRPr="004B7D80" w:rsidR="0014439C" w:rsidP="0014439C" w:rsidRDefault="0014439C" w14:paraId="2A272F24" wp14:textId="77777777">
      <w:pPr>
        <w:numPr>
          <w:ilvl w:val="0"/>
          <w:numId w:val="399"/>
        </w:numPr>
      </w:pPr>
      <w:r w:rsidRPr="004B7D80">
        <w:t>How should designers handle documentation and labelling in their specifications?</w:t>
      </w:r>
    </w:p>
    <w:p xmlns:wp14="http://schemas.microsoft.com/office/word/2010/wordml" w:rsidRPr="004B7D80" w:rsidR="0014439C" w:rsidP="0014439C" w:rsidRDefault="0014439C" w14:paraId="4DB06101" wp14:textId="77777777">
      <w:pPr>
        <w:numPr>
          <w:ilvl w:val="0"/>
          <w:numId w:val="399"/>
        </w:numPr>
      </w:pPr>
      <w:r w:rsidRPr="004B7D80">
        <w:t>Could the issue have been avoided?</w:t>
      </w:r>
    </w:p>
    <w:p xmlns:wp14="http://schemas.microsoft.com/office/word/2010/wordml" w:rsidRPr="004B7D80" w:rsidR="0014439C" w:rsidP="0014439C" w:rsidRDefault="0014439C" w14:paraId="24E9E140" wp14:textId="77777777">
      <w:r w:rsidRPr="004B7D80">
        <w:rPr>
          <w:b/>
          <w:bCs/>
        </w:rPr>
        <w:t>Discussion Points</w:t>
      </w:r>
      <w:r w:rsidRPr="004B7D80">
        <w:t>:</w:t>
      </w:r>
    </w:p>
    <w:p xmlns:wp14="http://schemas.microsoft.com/office/word/2010/wordml" w:rsidRPr="004B7D80" w:rsidR="0014439C" w:rsidP="0014439C" w:rsidRDefault="0014439C" w14:paraId="7771CFB6" wp14:textId="77777777">
      <w:pPr>
        <w:numPr>
          <w:ilvl w:val="0"/>
          <w:numId w:val="400"/>
        </w:numPr>
      </w:pPr>
      <w:r w:rsidRPr="004B7D80">
        <w:t>Importance of keeping product documentation for traceability</w:t>
      </w:r>
    </w:p>
    <w:p xmlns:wp14="http://schemas.microsoft.com/office/word/2010/wordml" w:rsidRPr="004B7D80" w:rsidR="0014439C" w:rsidP="0014439C" w:rsidRDefault="0014439C" w14:paraId="01EC2DB4" wp14:textId="77777777">
      <w:pPr>
        <w:numPr>
          <w:ilvl w:val="0"/>
          <w:numId w:val="400"/>
        </w:numPr>
      </w:pPr>
      <w:r w:rsidRPr="004B7D80">
        <w:t>Value of batch and certification records in quality control</w:t>
      </w:r>
    </w:p>
    <w:p xmlns:wp14="http://schemas.microsoft.com/office/word/2010/wordml" w:rsidRPr="004B7D80" w:rsidR="0014439C" w:rsidP="0014439C" w:rsidRDefault="0014439C" w14:paraId="04AEF429" wp14:textId="77777777">
      <w:pPr>
        <w:numPr>
          <w:ilvl w:val="0"/>
          <w:numId w:val="400"/>
        </w:numPr>
      </w:pPr>
      <w:r w:rsidRPr="004B7D80">
        <w:t>Responsibilities of the designer versus the supplier</w:t>
      </w:r>
    </w:p>
    <w:p xmlns:wp14="http://schemas.microsoft.com/office/word/2010/wordml" w:rsidRPr="004B7D80" w:rsidR="0014439C" w:rsidP="0014439C" w:rsidRDefault="003C1EE1" w14:paraId="53DBAC7D" wp14:textId="77777777">
      <w:r>
        <w:pict w14:anchorId="69F4E7D2">
          <v:rect id="_x0000_i1442" style="width:0;height:1.5pt" o:hr="t" o:hrstd="t" o:hralign="center" fillcolor="#a0a0a0" stroked="f"/>
        </w:pict>
      </w:r>
    </w:p>
    <w:p xmlns:wp14="http://schemas.microsoft.com/office/word/2010/wordml" w:rsidRPr="004B7D80" w:rsidR="0014439C" w:rsidP="0014439C" w:rsidRDefault="0014439C" w14:paraId="51D95141" wp14:textId="77777777">
      <w:pPr>
        <w:rPr>
          <w:b/>
          <w:bCs/>
        </w:rPr>
      </w:pPr>
      <w:r w:rsidRPr="004B7D80">
        <w:rPr>
          <w:b/>
          <w:bCs/>
        </w:rPr>
        <w:t>Questions for Learner Engagement</w:t>
      </w:r>
    </w:p>
    <w:p xmlns:wp14="http://schemas.microsoft.com/office/word/2010/wordml" w:rsidRPr="004B7D80" w:rsidR="0014439C" w:rsidP="0014439C" w:rsidRDefault="0014439C" w14:paraId="00B161BC"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14439C" w:rsidP="0014439C" w:rsidRDefault="0014439C" w14:paraId="3717C836" wp14:textId="77777777">
      <w:pPr>
        <w:numPr>
          <w:ilvl w:val="0"/>
          <w:numId w:val="401"/>
        </w:numPr>
      </w:pPr>
      <w:r w:rsidRPr="004B7D80">
        <w:t>What information is typically found on a glass safety label?</w:t>
      </w:r>
    </w:p>
    <w:p xmlns:wp14="http://schemas.microsoft.com/office/word/2010/wordml" w:rsidRPr="004B7D80" w:rsidR="0014439C" w:rsidP="0014439C" w:rsidRDefault="0014439C" w14:paraId="751E17C0" wp14:textId="77777777">
      <w:pPr>
        <w:numPr>
          <w:ilvl w:val="0"/>
          <w:numId w:val="401"/>
        </w:numPr>
      </w:pPr>
      <w:r w:rsidRPr="004B7D80">
        <w:t>What does a CE mark on glass indicate?</w:t>
      </w:r>
    </w:p>
    <w:p xmlns:wp14="http://schemas.microsoft.com/office/word/2010/wordml" w:rsidRPr="004B7D80" w:rsidR="0014439C" w:rsidP="0014439C" w:rsidRDefault="0014439C" w14:paraId="74672320"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14439C" w:rsidP="0014439C" w:rsidRDefault="0014439C" w14:paraId="4A806C81" wp14:textId="77777777">
      <w:pPr>
        <w:numPr>
          <w:ilvl w:val="0"/>
          <w:numId w:val="402"/>
        </w:numPr>
      </w:pPr>
      <w:r w:rsidRPr="004B7D80">
        <w:t>You are sourcing laminated glass for a tabletop. What documentation would you request from your supplier?</w:t>
      </w:r>
    </w:p>
    <w:p xmlns:wp14="http://schemas.microsoft.com/office/word/2010/wordml" w:rsidRPr="004B7D80" w:rsidR="0014439C" w:rsidP="0014439C" w:rsidRDefault="0014439C" w14:paraId="3C84B7A7" wp14:textId="77777777">
      <w:pPr>
        <w:numPr>
          <w:ilvl w:val="0"/>
          <w:numId w:val="402"/>
        </w:numPr>
      </w:pPr>
      <w:r w:rsidRPr="004B7D80">
        <w:t>How would you record batch data in your technical specification to ensure traceability?</w:t>
      </w:r>
    </w:p>
    <w:p xmlns:wp14="http://schemas.microsoft.com/office/word/2010/wordml" w:rsidRPr="004B7D80" w:rsidR="0014439C" w:rsidP="0014439C" w:rsidRDefault="0014439C" w14:paraId="617C59E1"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14439C" w:rsidP="0014439C" w:rsidRDefault="0014439C" w14:paraId="508F972F" wp14:textId="77777777">
      <w:pPr>
        <w:numPr>
          <w:ilvl w:val="0"/>
          <w:numId w:val="403"/>
        </w:numPr>
      </w:pPr>
      <w:r w:rsidRPr="004B7D80">
        <w:t>Should temporary labels be removed during installation? Why or why not?</w:t>
      </w:r>
    </w:p>
    <w:p xmlns:wp14="http://schemas.microsoft.com/office/word/2010/wordml" w:rsidRPr="004B7D80" w:rsidR="0014439C" w:rsidP="0014439C" w:rsidRDefault="0014439C" w14:paraId="10C9D6DA" wp14:textId="77777777">
      <w:pPr>
        <w:numPr>
          <w:ilvl w:val="0"/>
          <w:numId w:val="403"/>
        </w:numPr>
      </w:pPr>
      <w:r w:rsidRPr="004B7D80">
        <w:t>How can the loss of identification impact a designer’s liability?</w:t>
      </w:r>
    </w:p>
    <w:p xmlns:wp14="http://schemas.microsoft.com/office/word/2010/wordml" w:rsidRPr="004B7D80" w:rsidR="0014439C" w:rsidP="0014439C" w:rsidRDefault="003C1EE1" w14:paraId="6A1B5C7B" wp14:textId="77777777">
      <w:r>
        <w:pict w14:anchorId="76C9B9EF">
          <v:rect id="_x0000_i1443" style="width:0;height:1.5pt" o:hr="t" o:hrstd="t" o:hralign="center" fillcolor="#a0a0a0" stroked="f"/>
        </w:pict>
      </w:r>
    </w:p>
    <w:p xmlns:wp14="http://schemas.microsoft.com/office/word/2010/wordml" w:rsidRPr="004B7D80" w:rsidR="0014439C" w:rsidP="0014439C" w:rsidRDefault="0014439C" w14:paraId="0516C3FF" wp14:textId="77777777">
      <w:pPr>
        <w:rPr>
          <w:b/>
          <w:bCs/>
        </w:rPr>
      </w:pPr>
      <w:r w:rsidRPr="004B7D80">
        <w:rPr>
          <w:b/>
          <w:bCs/>
        </w:rPr>
        <w:t>Summary for Learners</w:t>
      </w:r>
    </w:p>
    <w:p xmlns:wp14="http://schemas.microsoft.com/office/word/2010/wordml" w:rsidRPr="004B7D80" w:rsidR="0014439C" w:rsidP="0014439C" w:rsidRDefault="0014439C" w14:paraId="545A9641" wp14:textId="77777777">
      <w:r w:rsidRPr="004B7D80">
        <w:t>Correctly identifying glass through labelling and batch coding is fundamental to ensuring product safety, quality, and compliance. Designers must be able to interpret standard marks and trace origins to avoid errors in material use. These practices not only support regulatory adherence but also contribute to professional accountability and client trust.</w:t>
      </w:r>
    </w:p>
    <w:p xmlns:wp14="http://schemas.microsoft.com/office/word/2010/wordml" w:rsidRPr="004B7D80" w:rsidR="0014439C" w:rsidRDefault="0014439C" w14:paraId="4D35CF86" wp14:textId="77777777">
      <w:r w:rsidRPr="004B7D80">
        <w:br w:type="page"/>
      </w:r>
    </w:p>
    <w:p xmlns:wp14="http://schemas.microsoft.com/office/word/2010/wordml" w:rsidRPr="004B7D80" w:rsidR="0014439C" w:rsidP="0014439C" w:rsidRDefault="0014439C" w14:paraId="640724FA" wp14:textId="77777777">
      <w:pPr>
        <w:pStyle w:val="Heading3"/>
        <w:rPr>
          <w:rFonts w:ascii="Century Gothic" w:hAnsi="Century Gothic"/>
          <w:b/>
          <w:bCs/>
        </w:rPr>
      </w:pPr>
      <w:bookmarkStart w:name="_Toc194130576" w:id="55"/>
      <w:r w:rsidRPr="004B7D80">
        <w:rPr>
          <w:rFonts w:ascii="Century Gothic" w:hAnsi="Century Gothic"/>
          <w:b/>
          <w:bCs/>
        </w:rPr>
        <w:t>KT0703 – Characteristics and Properties</w:t>
      </w:r>
      <w:bookmarkEnd w:id="55"/>
    </w:p>
    <w:p xmlns:wp14="http://schemas.microsoft.com/office/word/2010/wordml" w:rsidRPr="004B7D80" w:rsidR="0014439C" w:rsidP="0014439C" w:rsidRDefault="003C1EE1" w14:paraId="0B09DA9F" wp14:textId="77777777">
      <w:r>
        <w:pict w14:anchorId="433B9FD9">
          <v:rect id="_x0000_i1444" style="width:0;height:1.5pt" o:hr="t" o:hrstd="t" o:hralign="center" fillcolor="#a0a0a0" stroked="f"/>
        </w:pict>
      </w:r>
    </w:p>
    <w:p xmlns:wp14="http://schemas.microsoft.com/office/word/2010/wordml" w:rsidRPr="004B7D80" w:rsidR="0014439C" w:rsidP="0014439C" w:rsidRDefault="0014439C" w14:paraId="6F534958" wp14:textId="77777777">
      <w:pPr>
        <w:rPr>
          <w:b/>
          <w:bCs/>
        </w:rPr>
      </w:pPr>
      <w:r w:rsidRPr="004B7D80">
        <w:rPr>
          <w:b/>
          <w:bCs/>
        </w:rPr>
        <w:t>Purpose of the Element</w:t>
      </w:r>
    </w:p>
    <w:p xmlns:wp14="http://schemas.microsoft.com/office/word/2010/wordml" w:rsidRPr="004B7D80" w:rsidR="0014439C" w:rsidP="0014439C" w:rsidRDefault="0014439C" w14:paraId="29F47B10" wp14:textId="77777777">
      <w:r w:rsidRPr="004B7D80">
        <w:t>This topic element focuses on the physical, mechanical, and visual properties of glass that determine its performance in furniture design. Understanding these properties enables learners to select appropriate glass types for specific functions, ensure user safety, enhance aesthetics, and respond to environmental conditions.</w:t>
      </w:r>
    </w:p>
    <w:p xmlns:wp14="http://schemas.microsoft.com/office/word/2010/wordml" w:rsidRPr="004B7D80" w:rsidR="0014439C" w:rsidP="0014439C" w:rsidRDefault="0014439C" w14:paraId="59CCB14F" wp14:textId="77777777">
      <w:r w:rsidRPr="004B7D80">
        <w:t>This knowledge also supports effective collaboration with manufacturers, allowing designers to specify glass thickness, finishes, treatments, and edge conditions that align with practical requirements and design intent.</w:t>
      </w:r>
    </w:p>
    <w:p xmlns:wp14="http://schemas.microsoft.com/office/word/2010/wordml" w:rsidRPr="004B7D80" w:rsidR="0014439C" w:rsidP="0014439C" w:rsidRDefault="003C1EE1" w14:paraId="18CEC12B" wp14:textId="77777777">
      <w:r>
        <w:pict w14:anchorId="4AAEFADF">
          <v:rect id="_x0000_i1445" style="width:0;height:1.5pt" o:hr="t" o:hrstd="t" o:hralign="center" fillcolor="#a0a0a0" stroked="f"/>
        </w:pict>
      </w:r>
    </w:p>
    <w:p xmlns:wp14="http://schemas.microsoft.com/office/word/2010/wordml" w:rsidRPr="004B7D80" w:rsidR="0014439C" w:rsidP="0014439C" w:rsidRDefault="0014439C" w14:paraId="0E9E6ECF" wp14:textId="77777777">
      <w:pPr>
        <w:rPr>
          <w:b/>
          <w:bCs/>
        </w:rPr>
      </w:pPr>
      <w:r w:rsidRPr="004B7D80">
        <w:rPr>
          <w:b/>
          <w:bCs/>
        </w:rPr>
        <w:t>Key Concepts to Cover</w:t>
      </w:r>
    </w:p>
    <w:p xmlns:wp14="http://schemas.microsoft.com/office/word/2010/wordml" w:rsidRPr="004B7D80" w:rsidR="0014439C" w:rsidP="0014439C" w:rsidRDefault="003C1EE1" w14:paraId="0ADD416C" wp14:textId="77777777">
      <w:r>
        <w:pict w14:anchorId="5E2160CB">
          <v:rect id="_x0000_i1446" style="width:0;height:1.5pt" o:hr="t" o:hrstd="t" o:hralign="center" fillcolor="#a0a0a0" stroked="f"/>
        </w:pict>
      </w:r>
    </w:p>
    <w:p xmlns:wp14="http://schemas.microsoft.com/office/word/2010/wordml" w:rsidRPr="004B7D80" w:rsidR="0014439C" w:rsidP="0014439C" w:rsidRDefault="0014439C" w14:paraId="48A5E31D" wp14:textId="77777777">
      <w:pPr>
        <w:rPr>
          <w:b/>
          <w:bCs/>
        </w:rPr>
      </w:pPr>
      <w:r w:rsidRPr="004B7D80">
        <w:rPr>
          <w:rFonts w:ascii="Segoe UI Symbol" w:hAnsi="Segoe UI Symbol" w:cs="Segoe UI Symbol"/>
          <w:b/>
          <w:bCs/>
        </w:rPr>
        <w:t>🔹</w:t>
      </w:r>
      <w:r w:rsidRPr="004B7D80">
        <w:rPr>
          <w:b/>
          <w:bCs/>
        </w:rPr>
        <w:t xml:space="preserve"> 1. Physical Properties</w:t>
      </w:r>
    </w:p>
    <w:p xmlns:wp14="http://schemas.microsoft.com/office/word/2010/wordml" w:rsidRPr="004B7D80" w:rsidR="0014439C" w:rsidP="0014439C" w:rsidRDefault="0014439C" w14:paraId="44A59429" wp14:textId="77777777">
      <w:pPr>
        <w:numPr>
          <w:ilvl w:val="0"/>
          <w:numId w:val="404"/>
        </w:numPr>
      </w:pPr>
      <w:r w:rsidRPr="004B7D80">
        <w:rPr>
          <w:b/>
          <w:bCs/>
        </w:rPr>
        <w:t>Transparency and Light Transmission</w:t>
      </w:r>
    </w:p>
    <w:p xmlns:wp14="http://schemas.microsoft.com/office/word/2010/wordml" w:rsidRPr="004B7D80" w:rsidR="0014439C" w:rsidP="0014439C" w:rsidRDefault="0014439C" w14:paraId="0D9AF953" wp14:textId="77777777">
      <w:pPr>
        <w:numPr>
          <w:ilvl w:val="1"/>
          <w:numId w:val="404"/>
        </w:numPr>
      </w:pPr>
      <w:r w:rsidRPr="004B7D80">
        <w:t>Clear glass allows full visibility</w:t>
      </w:r>
    </w:p>
    <w:p xmlns:wp14="http://schemas.microsoft.com/office/word/2010/wordml" w:rsidRPr="004B7D80" w:rsidR="0014439C" w:rsidP="0014439C" w:rsidRDefault="0014439C" w14:paraId="6E26F2AB" wp14:textId="77777777">
      <w:pPr>
        <w:numPr>
          <w:ilvl w:val="1"/>
          <w:numId w:val="404"/>
        </w:numPr>
      </w:pPr>
      <w:r w:rsidRPr="004B7D80">
        <w:t>Frosted and tinted glass control light and privacy</w:t>
      </w:r>
    </w:p>
    <w:p xmlns:wp14="http://schemas.microsoft.com/office/word/2010/wordml" w:rsidRPr="004B7D80" w:rsidR="0014439C" w:rsidP="0014439C" w:rsidRDefault="0014439C" w14:paraId="2A618022" wp14:textId="77777777">
      <w:pPr>
        <w:numPr>
          <w:ilvl w:val="1"/>
          <w:numId w:val="404"/>
        </w:numPr>
      </w:pPr>
      <w:r w:rsidRPr="004B7D80">
        <w:t>Used to shape ambiance, brightness, and visibility in furniture</w:t>
      </w:r>
    </w:p>
    <w:p xmlns:wp14="http://schemas.microsoft.com/office/word/2010/wordml" w:rsidRPr="004B7D80" w:rsidR="0014439C" w:rsidP="0014439C" w:rsidRDefault="0014439C" w14:paraId="1599722A" wp14:textId="77777777">
      <w:pPr>
        <w:numPr>
          <w:ilvl w:val="0"/>
          <w:numId w:val="404"/>
        </w:numPr>
      </w:pPr>
      <w:r w:rsidRPr="004B7D80">
        <w:rPr>
          <w:b/>
          <w:bCs/>
        </w:rPr>
        <w:t>Surface Finish</w:t>
      </w:r>
    </w:p>
    <w:p xmlns:wp14="http://schemas.microsoft.com/office/word/2010/wordml" w:rsidRPr="004B7D80" w:rsidR="0014439C" w:rsidP="0014439C" w:rsidRDefault="0014439C" w14:paraId="0F95EC36" wp14:textId="77777777">
      <w:pPr>
        <w:numPr>
          <w:ilvl w:val="1"/>
          <w:numId w:val="404"/>
        </w:numPr>
      </w:pPr>
      <w:r w:rsidRPr="004B7D80">
        <w:t>Smooth, polished, etched, sandblasted</w:t>
      </w:r>
    </w:p>
    <w:p xmlns:wp14="http://schemas.microsoft.com/office/word/2010/wordml" w:rsidRPr="004B7D80" w:rsidR="0014439C" w:rsidP="0014439C" w:rsidRDefault="0014439C" w14:paraId="226285F1" wp14:textId="77777777">
      <w:pPr>
        <w:numPr>
          <w:ilvl w:val="1"/>
          <w:numId w:val="404"/>
        </w:numPr>
      </w:pPr>
      <w:r w:rsidRPr="004B7D80">
        <w:t>Influences visual softness, glare reduction, and tactile experience</w:t>
      </w:r>
    </w:p>
    <w:p xmlns:wp14="http://schemas.microsoft.com/office/word/2010/wordml" w:rsidRPr="004B7D80" w:rsidR="0014439C" w:rsidP="0014439C" w:rsidRDefault="0014439C" w14:paraId="565FD9D9" wp14:textId="77777777">
      <w:pPr>
        <w:numPr>
          <w:ilvl w:val="0"/>
          <w:numId w:val="404"/>
        </w:numPr>
      </w:pPr>
      <w:r w:rsidRPr="004B7D80">
        <w:rPr>
          <w:b/>
          <w:bCs/>
        </w:rPr>
        <w:t>Weight and Thickness</w:t>
      </w:r>
    </w:p>
    <w:p xmlns:wp14="http://schemas.microsoft.com/office/word/2010/wordml" w:rsidRPr="004B7D80" w:rsidR="0014439C" w:rsidP="0014439C" w:rsidRDefault="0014439C" w14:paraId="01053639" wp14:textId="77777777">
      <w:pPr>
        <w:numPr>
          <w:ilvl w:val="1"/>
          <w:numId w:val="404"/>
        </w:numPr>
      </w:pPr>
      <w:r w:rsidRPr="004B7D80">
        <w:t>Glass is heavy and requires structural support</w:t>
      </w:r>
    </w:p>
    <w:p xmlns:wp14="http://schemas.microsoft.com/office/word/2010/wordml" w:rsidRPr="004B7D80" w:rsidR="0014439C" w:rsidP="0014439C" w:rsidRDefault="0014439C" w14:paraId="54FF5AD9" wp14:textId="77777777">
      <w:pPr>
        <w:numPr>
          <w:ilvl w:val="1"/>
          <w:numId w:val="404"/>
        </w:numPr>
      </w:pPr>
      <w:r w:rsidRPr="004B7D80">
        <w:t>Common thicknesses: 6 mm, 10 mm, 12 mm depending on use</w:t>
      </w:r>
    </w:p>
    <w:p xmlns:wp14="http://schemas.microsoft.com/office/word/2010/wordml" w:rsidRPr="004B7D80" w:rsidR="0014439C" w:rsidP="0014439C" w:rsidRDefault="003C1EE1" w14:paraId="78C0D4CB" wp14:textId="77777777">
      <w:r>
        <w:pict w14:anchorId="1122D930">
          <v:rect id="_x0000_i1447" style="width:0;height:1.5pt" o:hr="t" o:hrstd="t" o:hralign="center" fillcolor="#a0a0a0" stroked="f"/>
        </w:pict>
      </w:r>
    </w:p>
    <w:p xmlns:wp14="http://schemas.microsoft.com/office/word/2010/wordml" w:rsidRPr="004B7D80" w:rsidR="0014439C" w:rsidP="0014439C" w:rsidRDefault="0014439C" w14:paraId="4782F90C" wp14:textId="77777777">
      <w:pPr>
        <w:rPr>
          <w:b/>
          <w:bCs/>
        </w:rPr>
      </w:pPr>
      <w:r w:rsidRPr="004B7D80">
        <w:rPr>
          <w:rFonts w:ascii="Segoe UI Symbol" w:hAnsi="Segoe UI Symbol" w:cs="Segoe UI Symbol"/>
          <w:b/>
          <w:bCs/>
        </w:rPr>
        <w:t>🔹</w:t>
      </w:r>
      <w:r w:rsidRPr="004B7D80">
        <w:rPr>
          <w:b/>
          <w:bCs/>
        </w:rPr>
        <w:t xml:space="preserve"> 2. Mechanical Properties</w:t>
      </w:r>
    </w:p>
    <w:p xmlns:wp14="http://schemas.microsoft.com/office/word/2010/wordml" w:rsidRPr="004B7D80" w:rsidR="0014439C" w:rsidP="0014439C" w:rsidRDefault="0014439C" w14:paraId="3B7D7D61" wp14:textId="77777777">
      <w:pPr>
        <w:numPr>
          <w:ilvl w:val="0"/>
          <w:numId w:val="405"/>
        </w:numPr>
      </w:pPr>
      <w:r w:rsidRPr="004B7D80">
        <w:rPr>
          <w:b/>
          <w:bCs/>
        </w:rPr>
        <w:t>Strength</w:t>
      </w:r>
    </w:p>
    <w:p xmlns:wp14="http://schemas.microsoft.com/office/word/2010/wordml" w:rsidRPr="004B7D80" w:rsidR="0014439C" w:rsidP="0014439C" w:rsidRDefault="0014439C" w14:paraId="2D96585F" wp14:textId="77777777">
      <w:pPr>
        <w:numPr>
          <w:ilvl w:val="1"/>
          <w:numId w:val="405"/>
        </w:numPr>
      </w:pPr>
      <w:r w:rsidRPr="004B7D80">
        <w:t>Float glass is weak; tempered glass is up to five times stronger</w:t>
      </w:r>
    </w:p>
    <w:p xmlns:wp14="http://schemas.microsoft.com/office/word/2010/wordml" w:rsidRPr="004B7D80" w:rsidR="0014439C" w:rsidP="0014439C" w:rsidRDefault="0014439C" w14:paraId="7F2FFB9F" wp14:textId="77777777">
      <w:pPr>
        <w:numPr>
          <w:ilvl w:val="1"/>
          <w:numId w:val="405"/>
        </w:numPr>
      </w:pPr>
      <w:r w:rsidRPr="004B7D80">
        <w:t>Laminated glass provides durability through interlayer bonding</w:t>
      </w:r>
    </w:p>
    <w:p xmlns:wp14="http://schemas.microsoft.com/office/word/2010/wordml" w:rsidRPr="004B7D80" w:rsidR="0014439C" w:rsidP="0014439C" w:rsidRDefault="0014439C" w14:paraId="50E4F779" wp14:textId="77777777">
      <w:pPr>
        <w:numPr>
          <w:ilvl w:val="0"/>
          <w:numId w:val="405"/>
        </w:numPr>
      </w:pPr>
      <w:r w:rsidRPr="004B7D80">
        <w:rPr>
          <w:b/>
          <w:bCs/>
        </w:rPr>
        <w:t>Impact Resistance</w:t>
      </w:r>
    </w:p>
    <w:p xmlns:wp14="http://schemas.microsoft.com/office/word/2010/wordml" w:rsidRPr="004B7D80" w:rsidR="0014439C" w:rsidP="0014439C" w:rsidRDefault="0014439C" w14:paraId="0ACB007D" wp14:textId="77777777">
      <w:pPr>
        <w:numPr>
          <w:ilvl w:val="1"/>
          <w:numId w:val="405"/>
        </w:numPr>
      </w:pPr>
      <w:r w:rsidRPr="004B7D80">
        <w:t>Tempered and laminated glass withstand sudden force better than annealed glass</w:t>
      </w:r>
    </w:p>
    <w:p xmlns:wp14="http://schemas.microsoft.com/office/word/2010/wordml" w:rsidRPr="004B7D80" w:rsidR="0014439C" w:rsidP="0014439C" w:rsidRDefault="0014439C" w14:paraId="19421A3B" wp14:textId="77777777">
      <w:pPr>
        <w:numPr>
          <w:ilvl w:val="1"/>
          <w:numId w:val="405"/>
        </w:numPr>
      </w:pPr>
      <w:r w:rsidRPr="004B7D80">
        <w:t>Used for doors, shelves, and tabletops</w:t>
      </w:r>
    </w:p>
    <w:p xmlns:wp14="http://schemas.microsoft.com/office/word/2010/wordml" w:rsidRPr="004B7D80" w:rsidR="0014439C" w:rsidP="0014439C" w:rsidRDefault="0014439C" w14:paraId="5365ADE6" wp14:textId="77777777">
      <w:pPr>
        <w:numPr>
          <w:ilvl w:val="0"/>
          <w:numId w:val="405"/>
        </w:numPr>
      </w:pPr>
      <w:r w:rsidRPr="004B7D80">
        <w:rPr>
          <w:b/>
          <w:bCs/>
        </w:rPr>
        <w:t>Thermal Resistance</w:t>
      </w:r>
    </w:p>
    <w:p xmlns:wp14="http://schemas.microsoft.com/office/word/2010/wordml" w:rsidRPr="004B7D80" w:rsidR="0014439C" w:rsidP="0014439C" w:rsidRDefault="0014439C" w14:paraId="68510E08" wp14:textId="77777777">
      <w:pPr>
        <w:numPr>
          <w:ilvl w:val="1"/>
          <w:numId w:val="405"/>
        </w:numPr>
      </w:pPr>
      <w:r w:rsidRPr="004B7D80">
        <w:t>Glass expands with heat; tempered glass handles thermal stress better</w:t>
      </w:r>
    </w:p>
    <w:p xmlns:wp14="http://schemas.microsoft.com/office/word/2010/wordml" w:rsidRPr="004B7D80" w:rsidR="0014439C" w:rsidP="0014439C" w:rsidRDefault="0014439C" w14:paraId="1E605AF5" wp14:textId="77777777">
      <w:pPr>
        <w:numPr>
          <w:ilvl w:val="1"/>
          <w:numId w:val="405"/>
        </w:numPr>
      </w:pPr>
      <w:r w:rsidRPr="004B7D80">
        <w:t>Consider heat exposure near stoves, windows, or lighting</w:t>
      </w:r>
    </w:p>
    <w:p xmlns:wp14="http://schemas.microsoft.com/office/word/2010/wordml" w:rsidRPr="004B7D80" w:rsidR="0014439C" w:rsidP="0014439C" w:rsidRDefault="003C1EE1" w14:paraId="55482F3C" wp14:textId="77777777">
      <w:r>
        <w:pict w14:anchorId="5A3EA095">
          <v:rect id="_x0000_i1448" style="width:0;height:1.5pt" o:hr="t" o:hrstd="t" o:hralign="center" fillcolor="#a0a0a0" stroked="f"/>
        </w:pict>
      </w:r>
    </w:p>
    <w:p xmlns:wp14="http://schemas.microsoft.com/office/word/2010/wordml" w:rsidRPr="004B7D80" w:rsidR="0014439C" w:rsidP="0014439C" w:rsidRDefault="0014439C" w14:paraId="54814DE7" wp14:textId="77777777">
      <w:pPr>
        <w:rPr>
          <w:b/>
          <w:bCs/>
        </w:rPr>
      </w:pPr>
      <w:r w:rsidRPr="004B7D80">
        <w:rPr>
          <w:rFonts w:ascii="Segoe UI Symbol" w:hAnsi="Segoe UI Symbol" w:cs="Segoe UI Symbol"/>
          <w:b/>
          <w:bCs/>
        </w:rPr>
        <w:t>🔹</w:t>
      </w:r>
      <w:r w:rsidRPr="004B7D80">
        <w:rPr>
          <w:b/>
          <w:bCs/>
        </w:rPr>
        <w:t xml:space="preserve"> 3. Safety and Behaviour on Breakage</w:t>
      </w:r>
    </w:p>
    <w:p xmlns:wp14="http://schemas.microsoft.com/office/word/2010/wordml" w:rsidRPr="004B7D80" w:rsidR="0014439C" w:rsidP="0014439C" w:rsidRDefault="0014439C" w14:paraId="637EDCBA" wp14:textId="77777777">
      <w:pPr>
        <w:numPr>
          <w:ilvl w:val="0"/>
          <w:numId w:val="406"/>
        </w:numPr>
      </w:pPr>
      <w:r w:rsidRPr="004B7D80">
        <w:rPr>
          <w:b/>
          <w:bCs/>
        </w:rPr>
        <w:t>Annealed (float) glass</w:t>
      </w:r>
      <w:r w:rsidRPr="004B7D80">
        <w:t xml:space="preserve"> shatters into sharp, dangerous pieces</w:t>
      </w:r>
    </w:p>
    <w:p xmlns:wp14="http://schemas.microsoft.com/office/word/2010/wordml" w:rsidRPr="004B7D80" w:rsidR="0014439C" w:rsidP="0014439C" w:rsidRDefault="0014439C" w14:paraId="618C3BEA" wp14:textId="77777777">
      <w:pPr>
        <w:numPr>
          <w:ilvl w:val="0"/>
          <w:numId w:val="406"/>
        </w:numPr>
      </w:pPr>
      <w:r w:rsidRPr="004B7D80">
        <w:rPr>
          <w:b/>
          <w:bCs/>
        </w:rPr>
        <w:t>Tempered glass</w:t>
      </w:r>
      <w:r w:rsidRPr="004B7D80">
        <w:t xml:space="preserve"> fractures into blunt, small granules</w:t>
      </w:r>
    </w:p>
    <w:p xmlns:wp14="http://schemas.microsoft.com/office/word/2010/wordml" w:rsidRPr="004B7D80" w:rsidR="0014439C" w:rsidP="0014439C" w:rsidRDefault="0014439C" w14:paraId="246FDE0E" wp14:textId="77777777">
      <w:pPr>
        <w:numPr>
          <w:ilvl w:val="0"/>
          <w:numId w:val="406"/>
        </w:numPr>
      </w:pPr>
      <w:r w:rsidRPr="004B7D80">
        <w:rPr>
          <w:b/>
          <w:bCs/>
        </w:rPr>
        <w:t>Laminated glass</w:t>
      </w:r>
      <w:r w:rsidRPr="004B7D80">
        <w:t xml:space="preserve"> holds fragments in place, reducing risk of injury</w:t>
      </w:r>
    </w:p>
    <w:p xmlns:wp14="http://schemas.microsoft.com/office/word/2010/wordml" w:rsidRPr="004B7D80" w:rsidR="0014439C" w:rsidP="0014439C" w:rsidRDefault="003C1EE1" w14:paraId="075937F9" wp14:textId="77777777">
      <w:r>
        <w:pict w14:anchorId="7BC93E56">
          <v:rect id="_x0000_i1449" style="width:0;height:1.5pt" o:hr="t" o:hrstd="t" o:hralign="center" fillcolor="#a0a0a0" stroked="f"/>
        </w:pict>
      </w:r>
    </w:p>
    <w:p xmlns:wp14="http://schemas.microsoft.com/office/word/2010/wordml" w:rsidRPr="004B7D80" w:rsidR="0014439C" w:rsidP="0014439C" w:rsidRDefault="0014439C" w14:paraId="7BD4D8EA" wp14:textId="77777777">
      <w:pPr>
        <w:rPr>
          <w:b/>
          <w:bCs/>
        </w:rPr>
      </w:pPr>
      <w:r w:rsidRPr="004B7D80">
        <w:rPr>
          <w:rFonts w:ascii="Segoe UI Symbol" w:hAnsi="Segoe UI Symbol" w:cs="Segoe UI Symbol"/>
          <w:b/>
          <w:bCs/>
        </w:rPr>
        <w:t>🔹</w:t>
      </w:r>
      <w:r w:rsidRPr="004B7D80">
        <w:rPr>
          <w:b/>
          <w:bCs/>
        </w:rPr>
        <w:t xml:space="preserve"> 4. Acoustic and UV Control</w:t>
      </w:r>
    </w:p>
    <w:p xmlns:wp14="http://schemas.microsoft.com/office/word/2010/wordml" w:rsidRPr="004B7D80" w:rsidR="0014439C" w:rsidP="0014439C" w:rsidRDefault="0014439C" w14:paraId="6316071C" wp14:textId="77777777">
      <w:pPr>
        <w:numPr>
          <w:ilvl w:val="0"/>
          <w:numId w:val="407"/>
        </w:numPr>
      </w:pPr>
      <w:r w:rsidRPr="004B7D80">
        <w:rPr>
          <w:b/>
          <w:bCs/>
        </w:rPr>
        <w:t>Laminated glass</w:t>
      </w:r>
      <w:r w:rsidRPr="004B7D80">
        <w:t xml:space="preserve"> provides sound dampening and UV filtering</w:t>
      </w:r>
    </w:p>
    <w:p xmlns:wp14="http://schemas.microsoft.com/office/word/2010/wordml" w:rsidRPr="004B7D80" w:rsidR="0014439C" w:rsidP="0014439C" w:rsidRDefault="0014439C" w14:paraId="680A77EC" wp14:textId="77777777">
      <w:pPr>
        <w:numPr>
          <w:ilvl w:val="0"/>
          <w:numId w:val="407"/>
        </w:numPr>
      </w:pPr>
      <w:r w:rsidRPr="004B7D80">
        <w:t>Important in office partitions, retail displays, and residential applications</w:t>
      </w:r>
    </w:p>
    <w:p xmlns:wp14="http://schemas.microsoft.com/office/word/2010/wordml" w:rsidRPr="004B7D80" w:rsidR="0014439C" w:rsidP="0014439C" w:rsidRDefault="003C1EE1" w14:paraId="30FAE3EA" wp14:textId="77777777">
      <w:r>
        <w:pict w14:anchorId="1A3BDCCE">
          <v:rect id="_x0000_i1450" style="width:0;height:1.5pt" o:hr="t" o:hrstd="t" o:hralign="center" fillcolor="#a0a0a0" stroked="f"/>
        </w:pict>
      </w:r>
    </w:p>
    <w:p xmlns:wp14="http://schemas.microsoft.com/office/word/2010/wordml" w:rsidRPr="004B7D80" w:rsidR="0014439C" w:rsidP="0014439C" w:rsidRDefault="0014439C" w14:paraId="5CE39D34" wp14:textId="77777777">
      <w:pPr>
        <w:rPr>
          <w:b/>
          <w:bCs/>
        </w:rPr>
      </w:pPr>
      <w:r w:rsidRPr="004B7D80">
        <w:rPr>
          <w:b/>
          <w:bCs/>
        </w:rPr>
        <w:t>Facilitation Guidelines</w:t>
      </w:r>
    </w:p>
    <w:p xmlns:wp14="http://schemas.microsoft.com/office/word/2010/wordml" w:rsidRPr="004B7D80" w:rsidR="0014439C" w:rsidP="0014439C" w:rsidRDefault="0014439C" w14:paraId="62AC649D" wp14:textId="77777777">
      <w:r w:rsidRPr="004B7D80">
        <w:rPr>
          <w:b/>
          <w:bCs/>
        </w:rPr>
        <w:t>Demonstration or Visual Comparison</w:t>
      </w:r>
      <w:r w:rsidRPr="004B7D80">
        <w:br/>
      </w:r>
      <w:r w:rsidRPr="004B7D80">
        <w:t>Present photos or samples comparing the visual and tactile feel of different glass finishes (e.g. clear vs frosted, polished vs sandblasted). Discuss how each changes the user experience and visual appeal.</w:t>
      </w:r>
    </w:p>
    <w:p xmlns:wp14="http://schemas.microsoft.com/office/word/2010/wordml" w:rsidRPr="004B7D80" w:rsidR="0014439C" w:rsidP="0014439C" w:rsidRDefault="0014439C" w14:paraId="00C66679" wp14:textId="77777777">
      <w:r w:rsidRPr="004B7D80">
        <w:rPr>
          <w:b/>
          <w:bCs/>
        </w:rPr>
        <w:t>Property-to-Application Matching Activity</w:t>
      </w:r>
      <w:r w:rsidRPr="004B7D80">
        <w:br/>
      </w:r>
      <w:r w:rsidRPr="004B7D80">
        <w:t>Provide cards with glass properties and another set with furniture applications. Learners must match the correct property to its functional use.</w:t>
      </w:r>
    </w:p>
    <w:p xmlns:wp14="http://schemas.microsoft.com/office/word/2010/wordml" w:rsidRPr="004B7D80" w:rsidR="0014439C" w:rsidP="0014439C" w:rsidRDefault="003C1EE1" w14:paraId="31282F13" wp14:textId="77777777">
      <w:r>
        <w:pict w14:anchorId="5747E999">
          <v:rect id="_x0000_i1451" style="width:0;height:1.5pt" o:hr="t" o:hrstd="t" o:hralign="center" fillcolor="#a0a0a0" stroked="f"/>
        </w:pict>
      </w:r>
    </w:p>
    <w:p xmlns:wp14="http://schemas.microsoft.com/office/word/2010/wordml" w:rsidRPr="004B7D80" w:rsidR="0014439C" w:rsidP="0014439C" w:rsidRDefault="0014439C" w14:paraId="7703570B" wp14:textId="77777777">
      <w:pPr>
        <w:rPr>
          <w:b/>
          <w:bCs/>
        </w:rPr>
      </w:pPr>
      <w:r w:rsidRPr="004B7D80">
        <w:rPr>
          <w:b/>
          <w:bCs/>
        </w:rPr>
        <w:t>Case Study</w:t>
      </w:r>
    </w:p>
    <w:p xmlns:wp14="http://schemas.microsoft.com/office/word/2010/wordml" w:rsidRPr="004B7D80" w:rsidR="0014439C" w:rsidP="0014439C" w:rsidRDefault="0014439C" w14:paraId="2020387B" wp14:textId="77777777">
      <w:r w:rsidRPr="004B7D80">
        <w:rPr>
          <w:b/>
          <w:bCs/>
        </w:rPr>
        <w:t>Case Title</w:t>
      </w:r>
      <w:r w:rsidRPr="004B7D80">
        <w:t xml:space="preserve">: </w:t>
      </w:r>
      <w:r w:rsidRPr="004B7D80">
        <w:rPr>
          <w:i/>
          <w:iCs/>
        </w:rPr>
        <w:t>Too Hot to Handle</w:t>
      </w:r>
      <w:r w:rsidRPr="004B7D80">
        <w:br/>
      </w:r>
      <w:r w:rsidRPr="004B7D80">
        <w:t>A designer installed a clear glass shelf above a built-in halogen spotlight in a bathroom cabinet. After regular use, the glass cracked due to thermal stress.</w:t>
      </w:r>
    </w:p>
    <w:p xmlns:wp14="http://schemas.microsoft.com/office/word/2010/wordml" w:rsidRPr="004B7D80" w:rsidR="0014439C" w:rsidP="0014439C" w:rsidRDefault="0014439C" w14:paraId="19356AA8" wp14:textId="77777777">
      <w:r w:rsidRPr="004B7D80">
        <w:rPr>
          <w:b/>
          <w:bCs/>
        </w:rPr>
        <w:t>Facilitator Questions</w:t>
      </w:r>
      <w:r w:rsidRPr="004B7D80">
        <w:t>:</w:t>
      </w:r>
    </w:p>
    <w:p xmlns:wp14="http://schemas.microsoft.com/office/word/2010/wordml" w:rsidRPr="004B7D80" w:rsidR="0014439C" w:rsidP="0014439C" w:rsidRDefault="0014439C" w14:paraId="0D9450E3" wp14:textId="77777777">
      <w:pPr>
        <w:numPr>
          <w:ilvl w:val="0"/>
          <w:numId w:val="408"/>
        </w:numPr>
      </w:pPr>
      <w:r w:rsidRPr="004B7D80">
        <w:t>Which property of glass was not properly considered?</w:t>
      </w:r>
    </w:p>
    <w:p xmlns:wp14="http://schemas.microsoft.com/office/word/2010/wordml" w:rsidRPr="004B7D80" w:rsidR="0014439C" w:rsidP="0014439C" w:rsidRDefault="0014439C" w14:paraId="1846B1DC" wp14:textId="77777777">
      <w:pPr>
        <w:numPr>
          <w:ilvl w:val="0"/>
          <w:numId w:val="408"/>
        </w:numPr>
      </w:pPr>
      <w:r w:rsidRPr="004B7D80">
        <w:t>What type of glass would have been more suitable?</w:t>
      </w:r>
    </w:p>
    <w:p xmlns:wp14="http://schemas.microsoft.com/office/word/2010/wordml" w:rsidRPr="004B7D80" w:rsidR="0014439C" w:rsidP="0014439C" w:rsidRDefault="0014439C" w14:paraId="40CD70B6" wp14:textId="77777777">
      <w:pPr>
        <w:numPr>
          <w:ilvl w:val="0"/>
          <w:numId w:val="408"/>
        </w:numPr>
      </w:pPr>
      <w:r w:rsidRPr="004B7D80">
        <w:t>What safety standard or guideline could have prevented this design error?</w:t>
      </w:r>
    </w:p>
    <w:p xmlns:wp14="http://schemas.microsoft.com/office/word/2010/wordml" w:rsidRPr="004B7D80" w:rsidR="0014439C" w:rsidP="0014439C" w:rsidRDefault="0014439C" w14:paraId="13D4C8FF" wp14:textId="77777777">
      <w:r w:rsidRPr="004B7D80">
        <w:rPr>
          <w:b/>
          <w:bCs/>
        </w:rPr>
        <w:t>Discussion Points</w:t>
      </w:r>
      <w:r w:rsidRPr="004B7D80">
        <w:t>:</w:t>
      </w:r>
    </w:p>
    <w:p xmlns:wp14="http://schemas.microsoft.com/office/word/2010/wordml" w:rsidRPr="004B7D80" w:rsidR="0014439C" w:rsidP="0014439C" w:rsidRDefault="0014439C" w14:paraId="04B55E38" wp14:textId="77777777">
      <w:pPr>
        <w:numPr>
          <w:ilvl w:val="0"/>
          <w:numId w:val="409"/>
        </w:numPr>
      </w:pPr>
      <w:r w:rsidRPr="004B7D80">
        <w:t>Thermal shock and heat resistance</w:t>
      </w:r>
    </w:p>
    <w:p xmlns:wp14="http://schemas.microsoft.com/office/word/2010/wordml" w:rsidRPr="004B7D80" w:rsidR="0014439C" w:rsidP="0014439C" w:rsidRDefault="0014439C" w14:paraId="35D5EDD3" wp14:textId="77777777">
      <w:pPr>
        <w:numPr>
          <w:ilvl w:val="0"/>
          <w:numId w:val="409"/>
        </w:numPr>
      </w:pPr>
      <w:r w:rsidRPr="004B7D80">
        <w:t>Importance of location and environment in material choice</w:t>
      </w:r>
    </w:p>
    <w:p xmlns:wp14="http://schemas.microsoft.com/office/word/2010/wordml" w:rsidRPr="004B7D80" w:rsidR="0014439C" w:rsidP="0014439C" w:rsidRDefault="0014439C" w14:paraId="1ABEBBC2" wp14:textId="77777777">
      <w:pPr>
        <w:numPr>
          <w:ilvl w:val="0"/>
          <w:numId w:val="409"/>
        </w:numPr>
      </w:pPr>
      <w:r w:rsidRPr="004B7D80">
        <w:t>Specification of tempered or heat-resistant glass</w:t>
      </w:r>
    </w:p>
    <w:p xmlns:wp14="http://schemas.microsoft.com/office/word/2010/wordml" w:rsidRPr="004B7D80" w:rsidR="0014439C" w:rsidP="0014439C" w:rsidRDefault="003C1EE1" w14:paraId="77AF947F" wp14:textId="77777777">
      <w:r>
        <w:pict w14:anchorId="15584583">
          <v:rect id="_x0000_i1452" style="width:0;height:1.5pt" o:hr="t" o:hrstd="t" o:hralign="center" fillcolor="#a0a0a0" stroked="f"/>
        </w:pict>
      </w:r>
    </w:p>
    <w:p xmlns:wp14="http://schemas.microsoft.com/office/word/2010/wordml" w:rsidRPr="004B7D80" w:rsidR="0014439C" w:rsidP="0014439C" w:rsidRDefault="0014439C" w14:paraId="4BEA786E" wp14:textId="77777777">
      <w:pPr>
        <w:rPr>
          <w:b/>
          <w:bCs/>
        </w:rPr>
      </w:pPr>
      <w:r w:rsidRPr="004B7D80">
        <w:rPr>
          <w:b/>
          <w:bCs/>
        </w:rPr>
        <w:t>Questions for Learner Engagement</w:t>
      </w:r>
    </w:p>
    <w:p xmlns:wp14="http://schemas.microsoft.com/office/word/2010/wordml" w:rsidRPr="004B7D80" w:rsidR="0014439C" w:rsidP="0014439C" w:rsidRDefault="0014439C" w14:paraId="1398A703"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14439C" w:rsidP="0014439C" w:rsidRDefault="0014439C" w14:paraId="4AC5D7F0" wp14:textId="77777777">
      <w:pPr>
        <w:numPr>
          <w:ilvl w:val="0"/>
          <w:numId w:val="410"/>
        </w:numPr>
      </w:pPr>
      <w:r w:rsidRPr="004B7D80">
        <w:t>What is the main safety difference between tempered and float glass?</w:t>
      </w:r>
    </w:p>
    <w:p xmlns:wp14="http://schemas.microsoft.com/office/word/2010/wordml" w:rsidRPr="004B7D80" w:rsidR="0014439C" w:rsidP="0014439C" w:rsidRDefault="0014439C" w14:paraId="64A86217" wp14:textId="77777777">
      <w:pPr>
        <w:numPr>
          <w:ilvl w:val="0"/>
          <w:numId w:val="410"/>
        </w:numPr>
      </w:pPr>
      <w:r w:rsidRPr="004B7D80">
        <w:t>Which type of glass provides both safety and UV protection?</w:t>
      </w:r>
    </w:p>
    <w:p xmlns:wp14="http://schemas.microsoft.com/office/word/2010/wordml" w:rsidRPr="004B7D80" w:rsidR="0014439C" w:rsidP="0014439C" w:rsidRDefault="0014439C" w14:paraId="5ABA5338"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14439C" w:rsidP="0014439C" w:rsidRDefault="0014439C" w14:paraId="3BEDD835" wp14:textId="77777777">
      <w:pPr>
        <w:numPr>
          <w:ilvl w:val="0"/>
          <w:numId w:val="411"/>
        </w:numPr>
      </w:pPr>
      <w:r w:rsidRPr="004B7D80">
        <w:t>You are designing a glass desk for an office. Which properties must you prioritise, and why?</w:t>
      </w:r>
    </w:p>
    <w:p xmlns:wp14="http://schemas.microsoft.com/office/word/2010/wordml" w:rsidRPr="004B7D80" w:rsidR="0014439C" w:rsidP="0014439C" w:rsidRDefault="0014439C" w14:paraId="46B6D1A1" wp14:textId="77777777">
      <w:pPr>
        <w:numPr>
          <w:ilvl w:val="0"/>
          <w:numId w:val="411"/>
        </w:numPr>
      </w:pPr>
      <w:r w:rsidRPr="004B7D80">
        <w:t>What thickness and type of glass would you recommend for an open shelving unit?</w:t>
      </w:r>
    </w:p>
    <w:p xmlns:wp14="http://schemas.microsoft.com/office/word/2010/wordml" w:rsidRPr="004B7D80" w:rsidR="0014439C" w:rsidP="0014439C" w:rsidRDefault="0014439C" w14:paraId="7AA19A43"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14439C" w:rsidP="0014439C" w:rsidRDefault="0014439C" w14:paraId="4B0F3818" wp14:textId="77777777">
      <w:pPr>
        <w:numPr>
          <w:ilvl w:val="0"/>
          <w:numId w:val="412"/>
        </w:numPr>
      </w:pPr>
      <w:r w:rsidRPr="004B7D80">
        <w:t>How can poor understanding of glass properties compromise user safety?</w:t>
      </w:r>
    </w:p>
    <w:p xmlns:wp14="http://schemas.microsoft.com/office/word/2010/wordml" w:rsidRPr="004B7D80" w:rsidR="0014439C" w:rsidP="0014439C" w:rsidRDefault="0014439C" w14:paraId="73B7D046" wp14:textId="77777777">
      <w:pPr>
        <w:numPr>
          <w:ilvl w:val="0"/>
          <w:numId w:val="412"/>
        </w:numPr>
      </w:pPr>
      <w:r w:rsidRPr="004B7D80">
        <w:t>Should designers be trained in glass standards, or rely on suppliers for this information?</w:t>
      </w:r>
    </w:p>
    <w:p xmlns:wp14="http://schemas.microsoft.com/office/word/2010/wordml" w:rsidRPr="004B7D80" w:rsidR="0014439C" w:rsidP="0014439C" w:rsidRDefault="003C1EE1" w14:paraId="38ECD459" wp14:textId="77777777">
      <w:r>
        <w:pict w14:anchorId="393BF5AC">
          <v:rect id="_x0000_i1453" style="width:0;height:1.5pt" o:hr="t" o:hrstd="t" o:hralign="center" fillcolor="#a0a0a0" stroked="f"/>
        </w:pict>
      </w:r>
    </w:p>
    <w:p xmlns:wp14="http://schemas.microsoft.com/office/word/2010/wordml" w:rsidRPr="004B7D80" w:rsidR="0014439C" w:rsidP="0014439C" w:rsidRDefault="0014439C" w14:paraId="19B9BA3D" wp14:textId="77777777">
      <w:pPr>
        <w:rPr>
          <w:b/>
          <w:bCs/>
        </w:rPr>
      </w:pPr>
      <w:r w:rsidRPr="004B7D80">
        <w:rPr>
          <w:b/>
          <w:bCs/>
        </w:rPr>
        <w:t>Summary for Learners</w:t>
      </w:r>
    </w:p>
    <w:p xmlns:wp14="http://schemas.microsoft.com/office/word/2010/wordml" w:rsidRPr="004B7D80" w:rsidR="0014439C" w:rsidP="0014439C" w:rsidRDefault="0014439C" w14:paraId="6D5265B1" wp14:textId="77777777">
      <w:r w:rsidRPr="004B7D80">
        <w:t>The performance of glass in furniture depends on its physical, mechanical, and visual properties. By understanding characteristics like strength, impact resistance, surface finish, and thermal behaviour, designers can make informed choices that improve function, ensure safety, and elevate the aesthetic quality of their furniture solutions.</w:t>
      </w:r>
    </w:p>
    <w:p xmlns:wp14="http://schemas.microsoft.com/office/word/2010/wordml" w:rsidRPr="004B7D80" w:rsidR="0014439C" w:rsidRDefault="0014439C" w14:paraId="6EC59BF1" wp14:textId="77777777">
      <w:r w:rsidRPr="004B7D80">
        <w:br w:type="page"/>
      </w:r>
    </w:p>
    <w:p xmlns:wp14="http://schemas.microsoft.com/office/word/2010/wordml" w:rsidRPr="004B7D80" w:rsidR="0014439C" w:rsidP="0014439C" w:rsidRDefault="0014439C" w14:paraId="2FEC911D" wp14:textId="77777777">
      <w:pPr>
        <w:pStyle w:val="Heading3"/>
        <w:rPr>
          <w:rFonts w:ascii="Century Gothic" w:hAnsi="Century Gothic"/>
          <w:b/>
          <w:bCs/>
        </w:rPr>
      </w:pPr>
      <w:bookmarkStart w:name="_Toc194130577" w:id="56"/>
      <w:r w:rsidRPr="004B7D80">
        <w:rPr>
          <w:rFonts w:ascii="Century Gothic" w:hAnsi="Century Gothic"/>
          <w:b/>
          <w:bCs/>
        </w:rPr>
        <w:t>KT0704 – Purposes, Applications, and Constraints</w:t>
      </w:r>
      <w:bookmarkEnd w:id="56"/>
    </w:p>
    <w:p xmlns:wp14="http://schemas.microsoft.com/office/word/2010/wordml" w:rsidRPr="004B7D80" w:rsidR="0014439C" w:rsidP="0014439C" w:rsidRDefault="003C1EE1" w14:paraId="66962885" wp14:textId="77777777">
      <w:r>
        <w:pict w14:anchorId="30C92A66">
          <v:rect id="_x0000_i1454" style="width:0;height:1.5pt" o:hr="t" o:hrstd="t" o:hralign="center" fillcolor="#a0a0a0" stroked="f"/>
        </w:pict>
      </w:r>
    </w:p>
    <w:p xmlns:wp14="http://schemas.microsoft.com/office/word/2010/wordml" w:rsidRPr="004B7D80" w:rsidR="0014439C" w:rsidP="0014439C" w:rsidRDefault="0014439C" w14:paraId="5945BF2F" wp14:textId="77777777">
      <w:pPr>
        <w:rPr>
          <w:b/>
          <w:bCs/>
        </w:rPr>
      </w:pPr>
      <w:r w:rsidRPr="004B7D80">
        <w:rPr>
          <w:b/>
          <w:bCs/>
        </w:rPr>
        <w:t>Purpose of the Element</w:t>
      </w:r>
    </w:p>
    <w:p xmlns:wp14="http://schemas.microsoft.com/office/word/2010/wordml" w:rsidRPr="004B7D80" w:rsidR="0014439C" w:rsidP="0014439C" w:rsidRDefault="0014439C" w14:paraId="3E7DBF8F" wp14:textId="77777777">
      <w:r w:rsidRPr="004B7D80">
        <w:t>This topic element helps learners understand the roles that glass plays in furniture design. It explores its functional and decorative purposes, common applications in various environments, and practical constraints that may influence material selection.</w:t>
      </w:r>
    </w:p>
    <w:p xmlns:wp14="http://schemas.microsoft.com/office/word/2010/wordml" w:rsidRPr="004B7D80" w:rsidR="0014439C" w:rsidP="0014439C" w:rsidRDefault="0014439C" w14:paraId="6321C2F3" wp14:textId="77777777">
      <w:r w:rsidRPr="004B7D80">
        <w:t>Learners will be guided to evaluate the design implications of using glass, including how its properties interact with environmental, ergonomic, and safety requirements. Recognising both opportunities and limitations allows designers to integrate glass responsibly and creatively into their furniture projects.</w:t>
      </w:r>
    </w:p>
    <w:p xmlns:wp14="http://schemas.microsoft.com/office/word/2010/wordml" w:rsidRPr="004B7D80" w:rsidR="0014439C" w:rsidP="0014439C" w:rsidRDefault="003C1EE1" w14:paraId="569D64D9" wp14:textId="77777777">
      <w:r>
        <w:pict w14:anchorId="3B78369C">
          <v:rect id="_x0000_i1455" style="width:0;height:1.5pt" o:hr="t" o:hrstd="t" o:hralign="center" fillcolor="#a0a0a0" stroked="f"/>
        </w:pict>
      </w:r>
    </w:p>
    <w:p xmlns:wp14="http://schemas.microsoft.com/office/word/2010/wordml" w:rsidRPr="004B7D80" w:rsidR="0014439C" w:rsidP="0014439C" w:rsidRDefault="0014439C" w14:paraId="23D32B22" wp14:textId="77777777">
      <w:pPr>
        <w:rPr>
          <w:b/>
          <w:bCs/>
        </w:rPr>
      </w:pPr>
      <w:r w:rsidRPr="004B7D80">
        <w:rPr>
          <w:b/>
          <w:bCs/>
        </w:rPr>
        <w:t>Key Concepts to Cover</w:t>
      </w:r>
    </w:p>
    <w:p xmlns:wp14="http://schemas.microsoft.com/office/word/2010/wordml" w:rsidRPr="004B7D80" w:rsidR="0014439C" w:rsidP="0014439C" w:rsidRDefault="003C1EE1" w14:paraId="39E0584D" wp14:textId="77777777">
      <w:r>
        <w:pict w14:anchorId="1B0A9475">
          <v:rect id="_x0000_i1456" style="width:0;height:1.5pt" o:hr="t" o:hrstd="t" o:hralign="center" fillcolor="#a0a0a0" stroked="f"/>
        </w:pict>
      </w:r>
    </w:p>
    <w:p xmlns:wp14="http://schemas.microsoft.com/office/word/2010/wordml" w:rsidRPr="004B7D80" w:rsidR="0014439C" w:rsidP="0014439C" w:rsidRDefault="0014439C" w14:paraId="5BF4C994" wp14:textId="77777777">
      <w:pPr>
        <w:rPr>
          <w:b/>
          <w:bCs/>
        </w:rPr>
      </w:pPr>
      <w:r w:rsidRPr="004B7D80">
        <w:rPr>
          <w:rFonts w:ascii="Segoe UI Symbol" w:hAnsi="Segoe UI Symbol" w:cs="Segoe UI Symbol"/>
          <w:b/>
          <w:bCs/>
        </w:rPr>
        <w:t>🔹</w:t>
      </w:r>
      <w:r w:rsidRPr="004B7D80">
        <w:rPr>
          <w:b/>
          <w:bCs/>
        </w:rPr>
        <w:t xml:space="preserve"> 1. Purposes of Using Glass in Furniture</w:t>
      </w:r>
    </w:p>
    <w:p xmlns:wp14="http://schemas.microsoft.com/office/word/2010/wordml" w:rsidRPr="004B7D80" w:rsidR="0014439C" w:rsidP="0014439C" w:rsidRDefault="0014439C" w14:paraId="64213D7E" wp14:textId="77777777">
      <w:pPr>
        <w:numPr>
          <w:ilvl w:val="0"/>
          <w:numId w:val="413"/>
        </w:numPr>
      </w:pPr>
      <w:r w:rsidRPr="004B7D80">
        <w:rPr>
          <w:b/>
          <w:bCs/>
        </w:rPr>
        <w:t>Structural Function</w:t>
      </w:r>
    </w:p>
    <w:p xmlns:wp14="http://schemas.microsoft.com/office/word/2010/wordml" w:rsidRPr="004B7D80" w:rsidR="0014439C" w:rsidP="0014439C" w:rsidRDefault="0014439C" w14:paraId="22D0F259" wp14:textId="77777777">
      <w:pPr>
        <w:numPr>
          <w:ilvl w:val="1"/>
          <w:numId w:val="413"/>
        </w:numPr>
      </w:pPr>
      <w:r w:rsidRPr="004B7D80">
        <w:t>Used in load-bearing surfaces like table tops, shelves, cabinet doors</w:t>
      </w:r>
    </w:p>
    <w:p xmlns:wp14="http://schemas.microsoft.com/office/word/2010/wordml" w:rsidRPr="004B7D80" w:rsidR="0014439C" w:rsidP="0014439C" w:rsidRDefault="0014439C" w14:paraId="3875586B" wp14:textId="77777777">
      <w:pPr>
        <w:numPr>
          <w:ilvl w:val="1"/>
          <w:numId w:val="413"/>
        </w:numPr>
      </w:pPr>
      <w:r w:rsidRPr="004B7D80">
        <w:t>Requires correct thickness and treatment (e.g. tempered)</w:t>
      </w:r>
    </w:p>
    <w:p xmlns:wp14="http://schemas.microsoft.com/office/word/2010/wordml" w:rsidRPr="004B7D80" w:rsidR="0014439C" w:rsidP="0014439C" w:rsidRDefault="0014439C" w14:paraId="0CFCDA3A" wp14:textId="77777777">
      <w:pPr>
        <w:numPr>
          <w:ilvl w:val="0"/>
          <w:numId w:val="413"/>
        </w:numPr>
      </w:pPr>
      <w:r w:rsidRPr="004B7D80">
        <w:rPr>
          <w:b/>
          <w:bCs/>
        </w:rPr>
        <w:t>Aesthetic Function</w:t>
      </w:r>
    </w:p>
    <w:p xmlns:wp14="http://schemas.microsoft.com/office/word/2010/wordml" w:rsidRPr="004B7D80" w:rsidR="0014439C" w:rsidP="0014439C" w:rsidRDefault="0014439C" w14:paraId="488AAB93" wp14:textId="77777777">
      <w:pPr>
        <w:numPr>
          <w:ilvl w:val="1"/>
          <w:numId w:val="413"/>
        </w:numPr>
      </w:pPr>
      <w:r w:rsidRPr="004B7D80">
        <w:t>Creates transparency, lightness, modern or minimal design appeal</w:t>
      </w:r>
    </w:p>
    <w:p xmlns:wp14="http://schemas.microsoft.com/office/word/2010/wordml" w:rsidRPr="004B7D80" w:rsidR="0014439C" w:rsidP="0014439C" w:rsidRDefault="0014439C" w14:paraId="3A214DF5" wp14:textId="77777777">
      <w:pPr>
        <w:numPr>
          <w:ilvl w:val="1"/>
          <w:numId w:val="413"/>
        </w:numPr>
      </w:pPr>
      <w:r w:rsidRPr="004B7D80">
        <w:t>Offers contrast with solid or textured materials like timber or steel</w:t>
      </w:r>
    </w:p>
    <w:p xmlns:wp14="http://schemas.microsoft.com/office/word/2010/wordml" w:rsidRPr="004B7D80" w:rsidR="0014439C" w:rsidP="0014439C" w:rsidRDefault="0014439C" w14:paraId="7ABAD1C3" wp14:textId="77777777">
      <w:pPr>
        <w:numPr>
          <w:ilvl w:val="0"/>
          <w:numId w:val="413"/>
        </w:numPr>
      </w:pPr>
      <w:r w:rsidRPr="004B7D80">
        <w:rPr>
          <w:b/>
          <w:bCs/>
        </w:rPr>
        <w:t>Space Definition</w:t>
      </w:r>
    </w:p>
    <w:p xmlns:wp14="http://schemas.microsoft.com/office/word/2010/wordml" w:rsidRPr="004B7D80" w:rsidR="0014439C" w:rsidP="0014439C" w:rsidRDefault="0014439C" w14:paraId="1BEDEAC4" wp14:textId="77777777">
      <w:pPr>
        <w:numPr>
          <w:ilvl w:val="1"/>
          <w:numId w:val="413"/>
        </w:numPr>
      </w:pPr>
      <w:r w:rsidRPr="004B7D80">
        <w:t>Used in partitions and doors to create zones without visual obstruction</w:t>
      </w:r>
    </w:p>
    <w:p xmlns:wp14="http://schemas.microsoft.com/office/word/2010/wordml" w:rsidRPr="004B7D80" w:rsidR="0014439C" w:rsidP="0014439C" w:rsidRDefault="0014439C" w14:paraId="7ED910E4" wp14:textId="77777777">
      <w:pPr>
        <w:numPr>
          <w:ilvl w:val="0"/>
          <w:numId w:val="413"/>
        </w:numPr>
      </w:pPr>
      <w:r w:rsidRPr="004B7D80">
        <w:rPr>
          <w:b/>
          <w:bCs/>
        </w:rPr>
        <w:t>User Experience</w:t>
      </w:r>
    </w:p>
    <w:p xmlns:wp14="http://schemas.microsoft.com/office/word/2010/wordml" w:rsidRPr="004B7D80" w:rsidR="0014439C" w:rsidP="0014439C" w:rsidRDefault="0014439C" w14:paraId="48643CFD" wp14:textId="77777777">
      <w:pPr>
        <w:numPr>
          <w:ilvl w:val="1"/>
          <w:numId w:val="413"/>
        </w:numPr>
      </w:pPr>
      <w:r w:rsidRPr="004B7D80">
        <w:t>Provides tactile and visual refinement</w:t>
      </w:r>
    </w:p>
    <w:p xmlns:wp14="http://schemas.microsoft.com/office/word/2010/wordml" w:rsidRPr="004B7D80" w:rsidR="0014439C" w:rsidP="0014439C" w:rsidRDefault="0014439C" w14:paraId="28BEDFE0" wp14:textId="77777777">
      <w:pPr>
        <w:numPr>
          <w:ilvl w:val="1"/>
          <w:numId w:val="413"/>
        </w:numPr>
      </w:pPr>
      <w:r w:rsidRPr="004B7D80">
        <w:t>Frosted or patterned glass offers privacy while allowing light diffusion</w:t>
      </w:r>
    </w:p>
    <w:p xmlns:wp14="http://schemas.microsoft.com/office/word/2010/wordml" w:rsidRPr="004B7D80" w:rsidR="0014439C" w:rsidP="0014439C" w:rsidRDefault="003C1EE1" w14:paraId="0BB1A27E" wp14:textId="77777777">
      <w:r>
        <w:pict w14:anchorId="08064A43">
          <v:rect id="_x0000_i1457" style="width:0;height:1.5pt" o:hr="t" o:hrstd="t" o:hralign="center" fillcolor="#a0a0a0" stroked="f"/>
        </w:pict>
      </w:r>
    </w:p>
    <w:p xmlns:wp14="http://schemas.microsoft.com/office/word/2010/wordml" w:rsidRPr="004B7D80" w:rsidR="0014439C" w:rsidP="0014439C" w:rsidRDefault="0014439C" w14:paraId="0FC5F1EB" wp14:textId="77777777">
      <w:pPr>
        <w:rPr>
          <w:b/>
          <w:bCs/>
        </w:rPr>
      </w:pPr>
      <w:r w:rsidRPr="004B7D80">
        <w:rPr>
          <w:rFonts w:ascii="Segoe UI Symbol" w:hAnsi="Segoe UI Symbol" w:cs="Segoe UI Symbol"/>
          <w:b/>
          <w:bCs/>
        </w:rPr>
        <w:t>🔹</w:t>
      </w:r>
      <w:r w:rsidRPr="004B7D80">
        <w:rPr>
          <w:b/>
          <w:bCs/>
        </w:rPr>
        <w:t xml:space="preserve"> 2. Common Applications</w:t>
      </w:r>
    </w:p>
    <w:p xmlns:wp14="http://schemas.microsoft.com/office/word/2010/wordml" w:rsidRPr="004B7D80" w:rsidR="0014439C" w:rsidP="0014439C" w:rsidRDefault="0014439C" w14:paraId="0C8229EE" wp14:textId="77777777">
      <w:pPr>
        <w:numPr>
          <w:ilvl w:val="0"/>
          <w:numId w:val="414"/>
        </w:numPr>
      </w:pPr>
      <w:r w:rsidRPr="004B7D80">
        <w:t>Dining and coffee tables</w:t>
      </w:r>
    </w:p>
    <w:p xmlns:wp14="http://schemas.microsoft.com/office/word/2010/wordml" w:rsidRPr="004B7D80" w:rsidR="0014439C" w:rsidP="0014439C" w:rsidRDefault="0014439C" w14:paraId="2A8AEF4A" wp14:textId="77777777">
      <w:pPr>
        <w:numPr>
          <w:ilvl w:val="0"/>
          <w:numId w:val="414"/>
        </w:numPr>
      </w:pPr>
      <w:r w:rsidRPr="004B7D80">
        <w:t>Display cabinets and showcases</w:t>
      </w:r>
    </w:p>
    <w:p xmlns:wp14="http://schemas.microsoft.com/office/word/2010/wordml" w:rsidRPr="004B7D80" w:rsidR="0014439C" w:rsidP="0014439C" w:rsidRDefault="0014439C" w14:paraId="43270689" wp14:textId="77777777">
      <w:pPr>
        <w:numPr>
          <w:ilvl w:val="0"/>
          <w:numId w:val="414"/>
        </w:numPr>
      </w:pPr>
      <w:r w:rsidRPr="004B7D80">
        <w:t>Wall-mounted shelving</w:t>
      </w:r>
    </w:p>
    <w:p xmlns:wp14="http://schemas.microsoft.com/office/word/2010/wordml" w:rsidRPr="004B7D80" w:rsidR="0014439C" w:rsidP="0014439C" w:rsidRDefault="0014439C" w14:paraId="68AEE430" wp14:textId="77777777">
      <w:pPr>
        <w:numPr>
          <w:ilvl w:val="0"/>
          <w:numId w:val="414"/>
        </w:numPr>
      </w:pPr>
      <w:r w:rsidRPr="004B7D80">
        <w:t>Bathroom vanities and mirrors</w:t>
      </w:r>
    </w:p>
    <w:p xmlns:wp14="http://schemas.microsoft.com/office/word/2010/wordml" w:rsidRPr="004B7D80" w:rsidR="0014439C" w:rsidP="0014439C" w:rsidRDefault="0014439C" w14:paraId="0C6944FE" wp14:textId="77777777">
      <w:pPr>
        <w:numPr>
          <w:ilvl w:val="0"/>
          <w:numId w:val="414"/>
        </w:numPr>
      </w:pPr>
      <w:r w:rsidRPr="004B7D80">
        <w:t>Sliding doors and room dividers</w:t>
      </w:r>
    </w:p>
    <w:p xmlns:wp14="http://schemas.microsoft.com/office/word/2010/wordml" w:rsidRPr="004B7D80" w:rsidR="0014439C" w:rsidP="0014439C" w:rsidRDefault="0014439C" w14:paraId="0A67ECCA" wp14:textId="77777777">
      <w:pPr>
        <w:numPr>
          <w:ilvl w:val="0"/>
          <w:numId w:val="414"/>
        </w:numPr>
      </w:pPr>
      <w:r w:rsidRPr="004B7D80">
        <w:t>Desks, consoles, and pedestals in offices and retail spaces</w:t>
      </w:r>
    </w:p>
    <w:p xmlns:wp14="http://schemas.microsoft.com/office/word/2010/wordml" w:rsidRPr="004B7D80" w:rsidR="0014439C" w:rsidP="0014439C" w:rsidRDefault="003C1EE1" w14:paraId="0F8B125C" wp14:textId="77777777">
      <w:r>
        <w:pict w14:anchorId="3F4E4D74">
          <v:rect id="_x0000_i1458" style="width:0;height:1.5pt" o:hr="t" o:hrstd="t" o:hralign="center" fillcolor="#a0a0a0" stroked="f"/>
        </w:pict>
      </w:r>
    </w:p>
    <w:p xmlns:wp14="http://schemas.microsoft.com/office/word/2010/wordml" w:rsidRPr="004B7D80" w:rsidR="0014439C" w:rsidP="0014439C" w:rsidRDefault="0014439C" w14:paraId="2AC5C32C" wp14:textId="77777777">
      <w:pPr>
        <w:rPr>
          <w:b/>
          <w:bCs/>
        </w:rPr>
      </w:pPr>
      <w:r w:rsidRPr="004B7D80">
        <w:rPr>
          <w:rFonts w:ascii="Segoe UI Symbol" w:hAnsi="Segoe UI Symbol" w:cs="Segoe UI Symbol"/>
          <w:b/>
          <w:bCs/>
        </w:rPr>
        <w:t>🔹</w:t>
      </w:r>
      <w:r w:rsidRPr="004B7D80">
        <w:rPr>
          <w:b/>
          <w:bCs/>
        </w:rPr>
        <w:t xml:space="preserve"> 3. Constraints in Furniture Design</w:t>
      </w:r>
    </w:p>
    <w:p xmlns:wp14="http://schemas.microsoft.com/office/word/2010/wordml" w:rsidRPr="004B7D80" w:rsidR="0014439C" w:rsidP="0014439C" w:rsidRDefault="0014439C" w14:paraId="44CF0BEC" wp14:textId="77777777">
      <w:pPr>
        <w:numPr>
          <w:ilvl w:val="0"/>
          <w:numId w:val="415"/>
        </w:numPr>
      </w:pPr>
      <w:r w:rsidRPr="004B7D80">
        <w:rPr>
          <w:b/>
          <w:bCs/>
        </w:rPr>
        <w:t>Fragility and Breakage</w:t>
      </w:r>
    </w:p>
    <w:p xmlns:wp14="http://schemas.microsoft.com/office/word/2010/wordml" w:rsidRPr="004B7D80" w:rsidR="0014439C" w:rsidP="0014439C" w:rsidRDefault="0014439C" w14:paraId="56D6D6A4" wp14:textId="77777777">
      <w:pPr>
        <w:numPr>
          <w:ilvl w:val="1"/>
          <w:numId w:val="415"/>
        </w:numPr>
      </w:pPr>
      <w:r w:rsidRPr="004B7D80">
        <w:t>Requires careful handling, edge finishing, and secure mounting</w:t>
      </w:r>
    </w:p>
    <w:p xmlns:wp14="http://schemas.microsoft.com/office/word/2010/wordml" w:rsidRPr="004B7D80" w:rsidR="0014439C" w:rsidP="0014439C" w:rsidRDefault="0014439C" w14:paraId="2CC2C0CC" wp14:textId="77777777">
      <w:pPr>
        <w:numPr>
          <w:ilvl w:val="1"/>
          <w:numId w:val="415"/>
        </w:numPr>
      </w:pPr>
      <w:r w:rsidRPr="004B7D80">
        <w:t>May not be ideal for high-traffic or child-centred areas unless laminated or tempered</w:t>
      </w:r>
    </w:p>
    <w:p xmlns:wp14="http://schemas.microsoft.com/office/word/2010/wordml" w:rsidRPr="004B7D80" w:rsidR="0014439C" w:rsidP="0014439C" w:rsidRDefault="0014439C" w14:paraId="65A7799B" wp14:textId="77777777">
      <w:pPr>
        <w:numPr>
          <w:ilvl w:val="0"/>
          <w:numId w:val="415"/>
        </w:numPr>
      </w:pPr>
      <w:r w:rsidRPr="004B7D80">
        <w:rPr>
          <w:b/>
          <w:bCs/>
        </w:rPr>
        <w:t>Weight</w:t>
      </w:r>
    </w:p>
    <w:p xmlns:wp14="http://schemas.microsoft.com/office/word/2010/wordml" w:rsidRPr="004B7D80" w:rsidR="0014439C" w:rsidP="0014439C" w:rsidRDefault="0014439C" w14:paraId="1A5538BE" wp14:textId="77777777">
      <w:pPr>
        <w:numPr>
          <w:ilvl w:val="1"/>
          <w:numId w:val="415"/>
        </w:numPr>
      </w:pPr>
      <w:r w:rsidRPr="004B7D80">
        <w:t>Heavy; affects transportation and structural frame requirements</w:t>
      </w:r>
    </w:p>
    <w:p xmlns:wp14="http://schemas.microsoft.com/office/word/2010/wordml" w:rsidRPr="004B7D80" w:rsidR="0014439C" w:rsidP="0014439C" w:rsidRDefault="0014439C" w14:paraId="4EA7E8EB" wp14:textId="77777777">
      <w:pPr>
        <w:numPr>
          <w:ilvl w:val="0"/>
          <w:numId w:val="415"/>
        </w:numPr>
      </w:pPr>
      <w:r w:rsidRPr="004B7D80">
        <w:rPr>
          <w:b/>
          <w:bCs/>
        </w:rPr>
        <w:t>Cost</w:t>
      </w:r>
    </w:p>
    <w:p xmlns:wp14="http://schemas.microsoft.com/office/word/2010/wordml" w:rsidRPr="004B7D80" w:rsidR="0014439C" w:rsidP="0014439C" w:rsidRDefault="0014439C" w14:paraId="377D15F4" wp14:textId="77777777">
      <w:pPr>
        <w:numPr>
          <w:ilvl w:val="1"/>
          <w:numId w:val="415"/>
        </w:numPr>
      </w:pPr>
      <w:r w:rsidRPr="004B7D80">
        <w:t>Higher costs for tempered, laminated, or decorative finishes</w:t>
      </w:r>
    </w:p>
    <w:p xmlns:wp14="http://schemas.microsoft.com/office/word/2010/wordml" w:rsidRPr="004B7D80" w:rsidR="0014439C" w:rsidP="0014439C" w:rsidRDefault="0014439C" w14:paraId="0DE095D9" wp14:textId="77777777">
      <w:pPr>
        <w:numPr>
          <w:ilvl w:val="0"/>
          <w:numId w:val="415"/>
        </w:numPr>
      </w:pPr>
      <w:r w:rsidRPr="004B7D80">
        <w:rPr>
          <w:b/>
          <w:bCs/>
        </w:rPr>
        <w:t>Glare and Visibility</w:t>
      </w:r>
    </w:p>
    <w:p xmlns:wp14="http://schemas.microsoft.com/office/word/2010/wordml" w:rsidRPr="004B7D80" w:rsidR="0014439C" w:rsidP="0014439C" w:rsidRDefault="0014439C" w14:paraId="120B5D92" wp14:textId="77777777">
      <w:pPr>
        <w:numPr>
          <w:ilvl w:val="1"/>
          <w:numId w:val="415"/>
        </w:numPr>
      </w:pPr>
      <w:r w:rsidRPr="004B7D80">
        <w:t>Transparent surfaces may show fingerprints, dust, or glare under lighting</w:t>
      </w:r>
    </w:p>
    <w:p xmlns:wp14="http://schemas.microsoft.com/office/word/2010/wordml" w:rsidRPr="004B7D80" w:rsidR="0014439C" w:rsidP="0014439C" w:rsidRDefault="0014439C" w14:paraId="25F9958F" wp14:textId="77777777">
      <w:pPr>
        <w:numPr>
          <w:ilvl w:val="0"/>
          <w:numId w:val="415"/>
        </w:numPr>
      </w:pPr>
      <w:r w:rsidRPr="004B7D80">
        <w:rPr>
          <w:b/>
          <w:bCs/>
        </w:rPr>
        <w:t>Safety and Compliance</w:t>
      </w:r>
    </w:p>
    <w:p xmlns:wp14="http://schemas.microsoft.com/office/word/2010/wordml" w:rsidRPr="004B7D80" w:rsidR="0014439C" w:rsidP="0014439C" w:rsidRDefault="0014439C" w14:paraId="65F18864" wp14:textId="77777777">
      <w:pPr>
        <w:numPr>
          <w:ilvl w:val="1"/>
          <w:numId w:val="415"/>
        </w:numPr>
      </w:pPr>
      <w:r w:rsidRPr="004B7D80">
        <w:t>Mandatory standards for thickness, shatter-resistance, and edge treatments</w:t>
      </w:r>
    </w:p>
    <w:p xmlns:wp14="http://schemas.microsoft.com/office/word/2010/wordml" w:rsidRPr="004B7D80" w:rsidR="0014439C" w:rsidP="0014439C" w:rsidRDefault="0014439C" w14:paraId="25D10908" wp14:textId="77777777">
      <w:pPr>
        <w:numPr>
          <w:ilvl w:val="0"/>
          <w:numId w:val="415"/>
        </w:numPr>
      </w:pPr>
      <w:r w:rsidRPr="004B7D80">
        <w:rPr>
          <w:b/>
          <w:bCs/>
        </w:rPr>
        <w:t>Thermal and Impact Sensitivity</w:t>
      </w:r>
    </w:p>
    <w:p xmlns:wp14="http://schemas.microsoft.com/office/word/2010/wordml" w:rsidRPr="004B7D80" w:rsidR="0014439C" w:rsidP="0014439C" w:rsidRDefault="0014439C" w14:paraId="577C2139" wp14:textId="77777777">
      <w:pPr>
        <w:numPr>
          <w:ilvl w:val="1"/>
          <w:numId w:val="415"/>
        </w:numPr>
      </w:pPr>
      <w:r w:rsidRPr="004B7D80">
        <w:t>Cracking or failure due to temperature change or concentrated force</w:t>
      </w:r>
    </w:p>
    <w:p xmlns:wp14="http://schemas.microsoft.com/office/word/2010/wordml" w:rsidRPr="004B7D80" w:rsidR="0014439C" w:rsidP="0014439C" w:rsidRDefault="003C1EE1" w14:paraId="41C60458" wp14:textId="77777777">
      <w:r>
        <w:pict w14:anchorId="68AC13EE">
          <v:rect id="_x0000_i1459" style="width:0;height:1.5pt" o:hr="t" o:hrstd="t" o:hralign="center" fillcolor="#a0a0a0" stroked="f"/>
        </w:pict>
      </w:r>
    </w:p>
    <w:p xmlns:wp14="http://schemas.microsoft.com/office/word/2010/wordml" w:rsidRPr="004B7D80" w:rsidR="0014439C" w:rsidP="0014439C" w:rsidRDefault="0014439C" w14:paraId="1C17D89C" wp14:textId="77777777">
      <w:pPr>
        <w:rPr>
          <w:b/>
          <w:bCs/>
        </w:rPr>
      </w:pPr>
      <w:r w:rsidRPr="004B7D80">
        <w:rPr>
          <w:b/>
          <w:bCs/>
        </w:rPr>
        <w:t>Facilitation Guidelines</w:t>
      </w:r>
    </w:p>
    <w:p xmlns:wp14="http://schemas.microsoft.com/office/word/2010/wordml" w:rsidRPr="004B7D80" w:rsidR="0014439C" w:rsidP="0014439C" w:rsidRDefault="0014439C" w14:paraId="0FCDC816" wp14:textId="77777777">
      <w:r w:rsidRPr="004B7D80">
        <w:rPr>
          <w:b/>
          <w:bCs/>
        </w:rPr>
        <w:t>Scenario Task: Design with Limits</w:t>
      </w:r>
      <w:r w:rsidRPr="004B7D80">
        <w:br/>
      </w:r>
      <w:r w:rsidRPr="004B7D80">
        <w:t>Present a design brief for furniture in a corporate reception area, residential bedroom, and outdoor café. Learners must identify if, how, and which type of glass could be used, and justify its inclusion based on purpose and constraint.</w:t>
      </w:r>
    </w:p>
    <w:p xmlns:wp14="http://schemas.microsoft.com/office/word/2010/wordml" w:rsidRPr="004B7D80" w:rsidR="0014439C" w:rsidP="0014439C" w:rsidRDefault="0014439C" w14:paraId="655F679C" wp14:textId="77777777">
      <w:r w:rsidRPr="004B7D80">
        <w:rPr>
          <w:b/>
          <w:bCs/>
        </w:rPr>
        <w:t>Interactive Discussion Prompt</w:t>
      </w:r>
      <w:r w:rsidRPr="004B7D80">
        <w:br/>
      </w:r>
      <w:r w:rsidRPr="004B7D80">
        <w:t>“What design opportunities does glass provide that timber or plastic cannot?”</w:t>
      </w:r>
    </w:p>
    <w:p xmlns:wp14="http://schemas.microsoft.com/office/word/2010/wordml" w:rsidRPr="004B7D80" w:rsidR="0014439C" w:rsidP="0014439C" w:rsidRDefault="003C1EE1" w14:paraId="4267F419" wp14:textId="77777777">
      <w:r>
        <w:pict w14:anchorId="1CECFC58">
          <v:rect id="_x0000_i1460" style="width:0;height:1.5pt" o:hr="t" o:hrstd="t" o:hralign="center" fillcolor="#a0a0a0" stroked="f"/>
        </w:pict>
      </w:r>
    </w:p>
    <w:p xmlns:wp14="http://schemas.microsoft.com/office/word/2010/wordml" w:rsidRPr="004B7D80" w:rsidR="0014439C" w:rsidP="0014439C" w:rsidRDefault="0014439C" w14:paraId="19E6464C" wp14:textId="77777777">
      <w:pPr>
        <w:rPr>
          <w:b/>
          <w:bCs/>
        </w:rPr>
      </w:pPr>
      <w:r w:rsidRPr="004B7D80">
        <w:rPr>
          <w:b/>
          <w:bCs/>
        </w:rPr>
        <w:t>Case Study</w:t>
      </w:r>
    </w:p>
    <w:p xmlns:wp14="http://schemas.microsoft.com/office/word/2010/wordml" w:rsidRPr="004B7D80" w:rsidR="0014439C" w:rsidP="0014439C" w:rsidRDefault="0014439C" w14:paraId="5A5343D7" wp14:textId="77777777">
      <w:r w:rsidRPr="004B7D80">
        <w:rPr>
          <w:b/>
          <w:bCs/>
        </w:rPr>
        <w:t>Case Title</w:t>
      </w:r>
      <w:r w:rsidRPr="004B7D80">
        <w:t xml:space="preserve">: </w:t>
      </w:r>
      <w:r w:rsidRPr="004B7D80">
        <w:rPr>
          <w:i/>
          <w:iCs/>
        </w:rPr>
        <w:t>Stylish but Unsafe</w:t>
      </w:r>
      <w:r w:rsidRPr="004B7D80">
        <w:br/>
      </w:r>
      <w:r w:rsidRPr="004B7D80">
        <w:t>A small desk with a clear glass top and exposed corners was installed in a boutique hotel room. After a guest injured their leg on the corner, the hotel requested a redesign.</w:t>
      </w:r>
    </w:p>
    <w:p xmlns:wp14="http://schemas.microsoft.com/office/word/2010/wordml" w:rsidRPr="004B7D80" w:rsidR="0014439C" w:rsidP="0014439C" w:rsidRDefault="0014439C" w14:paraId="3B238332" wp14:textId="77777777">
      <w:r w:rsidRPr="004B7D80">
        <w:rPr>
          <w:b/>
          <w:bCs/>
        </w:rPr>
        <w:t>Facilitator Questions</w:t>
      </w:r>
      <w:r w:rsidRPr="004B7D80">
        <w:t>:</w:t>
      </w:r>
    </w:p>
    <w:p xmlns:wp14="http://schemas.microsoft.com/office/word/2010/wordml" w:rsidRPr="004B7D80" w:rsidR="0014439C" w:rsidP="0014439C" w:rsidRDefault="0014439C" w14:paraId="3DE783A2" wp14:textId="77777777">
      <w:pPr>
        <w:numPr>
          <w:ilvl w:val="0"/>
          <w:numId w:val="416"/>
        </w:numPr>
      </w:pPr>
      <w:r w:rsidRPr="004B7D80">
        <w:t>What constraint was overlooked in the original design?</w:t>
      </w:r>
    </w:p>
    <w:p xmlns:wp14="http://schemas.microsoft.com/office/word/2010/wordml" w:rsidRPr="004B7D80" w:rsidR="0014439C" w:rsidP="0014439C" w:rsidRDefault="0014439C" w14:paraId="12280063" wp14:textId="77777777">
      <w:pPr>
        <w:numPr>
          <w:ilvl w:val="0"/>
          <w:numId w:val="416"/>
        </w:numPr>
      </w:pPr>
      <w:r w:rsidRPr="004B7D80">
        <w:t>How could this have been avoided or mitigated?</w:t>
      </w:r>
    </w:p>
    <w:p xmlns:wp14="http://schemas.microsoft.com/office/word/2010/wordml" w:rsidRPr="004B7D80" w:rsidR="0014439C" w:rsidP="0014439C" w:rsidRDefault="0014439C" w14:paraId="5DA62A4F" wp14:textId="77777777">
      <w:pPr>
        <w:numPr>
          <w:ilvl w:val="0"/>
          <w:numId w:val="416"/>
        </w:numPr>
      </w:pPr>
      <w:r w:rsidRPr="004B7D80">
        <w:t>What are the implications of ignoring user interaction in material selection?</w:t>
      </w:r>
    </w:p>
    <w:p xmlns:wp14="http://schemas.microsoft.com/office/word/2010/wordml" w:rsidRPr="004B7D80" w:rsidR="0014439C" w:rsidP="0014439C" w:rsidRDefault="0014439C" w14:paraId="71F1D6D9" wp14:textId="77777777">
      <w:r w:rsidRPr="004B7D80">
        <w:rPr>
          <w:b/>
          <w:bCs/>
        </w:rPr>
        <w:t>Discussion Points</w:t>
      </w:r>
      <w:r w:rsidRPr="004B7D80">
        <w:t>:</w:t>
      </w:r>
    </w:p>
    <w:p xmlns:wp14="http://schemas.microsoft.com/office/word/2010/wordml" w:rsidRPr="004B7D80" w:rsidR="0014439C" w:rsidP="0014439C" w:rsidRDefault="0014439C" w14:paraId="4CE00E57" wp14:textId="77777777">
      <w:pPr>
        <w:numPr>
          <w:ilvl w:val="0"/>
          <w:numId w:val="417"/>
        </w:numPr>
      </w:pPr>
      <w:r w:rsidRPr="004B7D80">
        <w:t>Importance of edge treatment and corner protection</w:t>
      </w:r>
    </w:p>
    <w:p xmlns:wp14="http://schemas.microsoft.com/office/word/2010/wordml" w:rsidRPr="004B7D80" w:rsidR="0014439C" w:rsidP="0014439C" w:rsidRDefault="0014439C" w14:paraId="48A6A188" wp14:textId="77777777">
      <w:pPr>
        <w:numPr>
          <w:ilvl w:val="0"/>
          <w:numId w:val="417"/>
        </w:numPr>
      </w:pPr>
      <w:r w:rsidRPr="004B7D80">
        <w:t>Balancing design aesthetics with user safety</w:t>
      </w:r>
    </w:p>
    <w:p xmlns:wp14="http://schemas.microsoft.com/office/word/2010/wordml" w:rsidRPr="004B7D80" w:rsidR="0014439C" w:rsidP="0014439C" w:rsidRDefault="0014439C" w14:paraId="0FCF2A61" wp14:textId="77777777">
      <w:pPr>
        <w:numPr>
          <w:ilvl w:val="0"/>
          <w:numId w:val="417"/>
        </w:numPr>
      </w:pPr>
      <w:r w:rsidRPr="004B7D80">
        <w:t>Regulatory standards for public-use furniture</w:t>
      </w:r>
    </w:p>
    <w:p xmlns:wp14="http://schemas.microsoft.com/office/word/2010/wordml" w:rsidRPr="004B7D80" w:rsidR="0014439C" w:rsidP="0014439C" w:rsidRDefault="003C1EE1" w14:paraId="2307325F" wp14:textId="77777777">
      <w:r>
        <w:pict w14:anchorId="6DD17DC0">
          <v:rect id="_x0000_i1461" style="width:0;height:1.5pt" o:hr="t" o:hrstd="t" o:hralign="center" fillcolor="#a0a0a0" stroked="f"/>
        </w:pict>
      </w:r>
    </w:p>
    <w:p xmlns:wp14="http://schemas.microsoft.com/office/word/2010/wordml" w:rsidRPr="004B7D80" w:rsidR="0014439C" w:rsidP="0014439C" w:rsidRDefault="0014439C" w14:paraId="2323D063" wp14:textId="77777777">
      <w:pPr>
        <w:rPr>
          <w:b/>
          <w:bCs/>
        </w:rPr>
      </w:pPr>
      <w:r w:rsidRPr="004B7D80">
        <w:rPr>
          <w:b/>
          <w:bCs/>
        </w:rPr>
        <w:t>Questions for Learner Engagement</w:t>
      </w:r>
    </w:p>
    <w:p xmlns:wp14="http://schemas.microsoft.com/office/word/2010/wordml" w:rsidRPr="004B7D80" w:rsidR="0014439C" w:rsidP="0014439C" w:rsidRDefault="0014439C" w14:paraId="3FD30017"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14439C" w:rsidP="0014439C" w:rsidRDefault="0014439C" w14:paraId="59F8C1D4" wp14:textId="77777777">
      <w:pPr>
        <w:numPr>
          <w:ilvl w:val="0"/>
          <w:numId w:val="418"/>
        </w:numPr>
      </w:pPr>
      <w:r w:rsidRPr="004B7D80">
        <w:t>Name two functional purposes of using glass in furniture design.</w:t>
      </w:r>
    </w:p>
    <w:p xmlns:wp14="http://schemas.microsoft.com/office/word/2010/wordml" w:rsidRPr="004B7D80" w:rsidR="0014439C" w:rsidP="0014439C" w:rsidRDefault="0014439C" w14:paraId="77B4112E" wp14:textId="77777777">
      <w:pPr>
        <w:numPr>
          <w:ilvl w:val="0"/>
          <w:numId w:val="418"/>
        </w:numPr>
      </w:pPr>
      <w:r w:rsidRPr="004B7D80">
        <w:t>What are three constraints that must be considered when using glass?</w:t>
      </w:r>
    </w:p>
    <w:p xmlns:wp14="http://schemas.microsoft.com/office/word/2010/wordml" w:rsidRPr="004B7D80" w:rsidR="0014439C" w:rsidP="0014439C" w:rsidRDefault="0014439C" w14:paraId="5F33C3A8"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14439C" w:rsidP="0014439C" w:rsidRDefault="0014439C" w14:paraId="459DEC6E" wp14:textId="77777777">
      <w:pPr>
        <w:numPr>
          <w:ilvl w:val="0"/>
          <w:numId w:val="419"/>
        </w:numPr>
      </w:pPr>
      <w:r w:rsidRPr="004B7D80">
        <w:t>You are designing a retail display table. What type of glass would you choose, and why?</w:t>
      </w:r>
    </w:p>
    <w:p xmlns:wp14="http://schemas.microsoft.com/office/word/2010/wordml" w:rsidRPr="004B7D80" w:rsidR="0014439C" w:rsidP="0014439C" w:rsidRDefault="0014439C" w14:paraId="76032547" wp14:textId="77777777">
      <w:pPr>
        <w:numPr>
          <w:ilvl w:val="0"/>
          <w:numId w:val="419"/>
        </w:numPr>
      </w:pPr>
      <w:r w:rsidRPr="004B7D80">
        <w:t>In a child’s bedroom, would you use glass? Justify your decision.</w:t>
      </w:r>
    </w:p>
    <w:p xmlns:wp14="http://schemas.microsoft.com/office/word/2010/wordml" w:rsidRPr="004B7D80" w:rsidR="0014439C" w:rsidP="0014439C" w:rsidRDefault="0014439C" w14:paraId="6E332C2F"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14439C" w:rsidP="0014439C" w:rsidRDefault="0014439C" w14:paraId="4D895304" wp14:textId="77777777">
      <w:pPr>
        <w:numPr>
          <w:ilvl w:val="0"/>
          <w:numId w:val="420"/>
        </w:numPr>
      </w:pPr>
      <w:r w:rsidRPr="004B7D80">
        <w:t>Can aesthetic goals justify the use of high-risk materials like annealed glass? Why or why not?</w:t>
      </w:r>
    </w:p>
    <w:p xmlns:wp14="http://schemas.microsoft.com/office/word/2010/wordml" w:rsidRPr="004B7D80" w:rsidR="0014439C" w:rsidP="0014439C" w:rsidRDefault="0014439C" w14:paraId="71C310CD" wp14:textId="77777777">
      <w:pPr>
        <w:numPr>
          <w:ilvl w:val="0"/>
          <w:numId w:val="420"/>
        </w:numPr>
      </w:pPr>
      <w:r w:rsidRPr="004B7D80">
        <w:t>What is the designer’s responsibility when recommending glass in communal or public spaces?</w:t>
      </w:r>
    </w:p>
    <w:p xmlns:wp14="http://schemas.microsoft.com/office/word/2010/wordml" w:rsidRPr="004B7D80" w:rsidR="0014439C" w:rsidP="0014439C" w:rsidRDefault="003C1EE1" w14:paraId="313AE7F5" wp14:textId="77777777">
      <w:r>
        <w:pict w14:anchorId="55B58E79">
          <v:rect id="_x0000_i1462" style="width:0;height:1.5pt" o:hr="t" o:hrstd="t" o:hralign="center" fillcolor="#a0a0a0" stroked="f"/>
        </w:pict>
      </w:r>
    </w:p>
    <w:p xmlns:wp14="http://schemas.microsoft.com/office/word/2010/wordml" w:rsidRPr="004B7D80" w:rsidR="0014439C" w:rsidP="0014439C" w:rsidRDefault="0014439C" w14:paraId="2E863B5C" wp14:textId="77777777">
      <w:pPr>
        <w:rPr>
          <w:b/>
          <w:bCs/>
        </w:rPr>
      </w:pPr>
      <w:r w:rsidRPr="004B7D80">
        <w:rPr>
          <w:b/>
          <w:bCs/>
        </w:rPr>
        <w:t>Summary for Learners</w:t>
      </w:r>
    </w:p>
    <w:p xmlns:wp14="http://schemas.microsoft.com/office/word/2010/wordml" w:rsidRPr="004B7D80" w:rsidR="0014439C" w:rsidP="0014439C" w:rsidRDefault="0014439C" w14:paraId="6B4B78D4" wp14:textId="77777777">
      <w:r w:rsidRPr="004B7D80">
        <w:t>Glass is a valuable material in furniture design, offering elegance, transparency, and spatial fluidity. However, its use must be informed by structural needs, user safety, environmental exposure, and compliance standards. Designers who understand both the strengths and limitations of glass can unlock its full potential without compromising on function, cost, or comfort.</w:t>
      </w:r>
    </w:p>
    <w:p xmlns:wp14="http://schemas.microsoft.com/office/word/2010/wordml" w:rsidRPr="004B7D80" w:rsidR="0014439C" w:rsidRDefault="0014439C" w14:paraId="168F65D8" wp14:textId="77777777">
      <w:r w:rsidRPr="004B7D80">
        <w:br w:type="page"/>
      </w:r>
    </w:p>
    <w:p xmlns:wp14="http://schemas.microsoft.com/office/word/2010/wordml" w:rsidRPr="004B7D80" w:rsidR="0014439C" w:rsidP="0014439C" w:rsidRDefault="0014439C" w14:paraId="182E8138" wp14:textId="77777777">
      <w:pPr>
        <w:pStyle w:val="Heading3"/>
        <w:rPr>
          <w:rFonts w:ascii="Century Gothic" w:hAnsi="Century Gothic"/>
          <w:b/>
          <w:bCs/>
        </w:rPr>
      </w:pPr>
      <w:bookmarkStart w:name="_Toc194130578" w:id="57"/>
      <w:r w:rsidRPr="004B7D80">
        <w:rPr>
          <w:rFonts w:ascii="Century Gothic" w:hAnsi="Century Gothic"/>
          <w:b/>
          <w:bCs/>
        </w:rPr>
        <w:t>KT0705 – Defects</w:t>
      </w:r>
      <w:bookmarkEnd w:id="57"/>
    </w:p>
    <w:p xmlns:wp14="http://schemas.microsoft.com/office/word/2010/wordml" w:rsidRPr="004B7D80" w:rsidR="0014439C" w:rsidP="0014439C" w:rsidRDefault="003C1EE1" w14:paraId="460FA7C8" wp14:textId="77777777">
      <w:r>
        <w:pict w14:anchorId="43C149CB">
          <v:rect id="_x0000_i1463" style="width:0;height:1.5pt" o:hr="t" o:hrstd="t" o:hralign="center" fillcolor="#a0a0a0" stroked="f"/>
        </w:pict>
      </w:r>
    </w:p>
    <w:p xmlns:wp14="http://schemas.microsoft.com/office/word/2010/wordml" w:rsidRPr="004B7D80" w:rsidR="0014439C" w:rsidP="0014439C" w:rsidRDefault="0014439C" w14:paraId="6EE005D5" wp14:textId="77777777">
      <w:pPr>
        <w:rPr>
          <w:b/>
          <w:bCs/>
        </w:rPr>
      </w:pPr>
      <w:r w:rsidRPr="004B7D80">
        <w:rPr>
          <w:b/>
          <w:bCs/>
        </w:rPr>
        <w:t>Purpose of the Element</w:t>
      </w:r>
    </w:p>
    <w:p xmlns:wp14="http://schemas.microsoft.com/office/word/2010/wordml" w:rsidRPr="004B7D80" w:rsidR="0014439C" w:rsidP="0014439C" w:rsidRDefault="0014439C" w14:paraId="00717C4D" wp14:textId="77777777">
      <w:r w:rsidRPr="004B7D80">
        <w:t>This topic element enables learners to identify common defects found in glass used for furniture. Understanding these defects is essential to ensuring safety, maintaining aesthetic standards, and minimising product failure or rejection during quality inspection.</w:t>
      </w:r>
    </w:p>
    <w:p xmlns:wp14="http://schemas.microsoft.com/office/word/2010/wordml" w:rsidRPr="004B7D80" w:rsidR="0014439C" w:rsidP="0014439C" w:rsidRDefault="0014439C" w14:paraId="015B600B" wp14:textId="77777777">
      <w:r w:rsidRPr="004B7D80">
        <w:t>Learners will gain insight into how glass defects occur during manufacturing, handling, transport, or installation. They will also learn how to inspect and evaluate glass suitability for use in furniture applications.</w:t>
      </w:r>
    </w:p>
    <w:p xmlns:wp14="http://schemas.microsoft.com/office/word/2010/wordml" w:rsidRPr="004B7D80" w:rsidR="0014439C" w:rsidP="0014439C" w:rsidRDefault="003C1EE1" w14:paraId="76A5953D" wp14:textId="77777777">
      <w:r>
        <w:pict w14:anchorId="1BA7E8FF">
          <v:rect id="_x0000_i1464" style="width:0;height:1.5pt" o:hr="t" o:hrstd="t" o:hralign="center" fillcolor="#a0a0a0" stroked="f"/>
        </w:pict>
      </w:r>
    </w:p>
    <w:p xmlns:wp14="http://schemas.microsoft.com/office/word/2010/wordml" w:rsidRPr="004B7D80" w:rsidR="0014439C" w:rsidP="0014439C" w:rsidRDefault="0014439C" w14:paraId="44BFE264" wp14:textId="77777777">
      <w:pPr>
        <w:rPr>
          <w:b/>
          <w:bCs/>
        </w:rPr>
      </w:pPr>
      <w:r w:rsidRPr="004B7D80">
        <w:rPr>
          <w:b/>
          <w:bCs/>
        </w:rPr>
        <w:t>Key Concepts to Cover</w:t>
      </w:r>
    </w:p>
    <w:p xmlns:wp14="http://schemas.microsoft.com/office/word/2010/wordml" w:rsidRPr="004B7D80" w:rsidR="0014439C" w:rsidP="0014439C" w:rsidRDefault="003C1EE1" w14:paraId="3C07BD89" wp14:textId="77777777">
      <w:r>
        <w:pict w14:anchorId="2FFB60B1">
          <v:rect id="_x0000_i1465" style="width:0;height:1.5pt" o:hr="t" o:hrstd="t" o:hralign="center" fillcolor="#a0a0a0" stroked="f"/>
        </w:pict>
      </w:r>
    </w:p>
    <w:p xmlns:wp14="http://schemas.microsoft.com/office/word/2010/wordml" w:rsidRPr="004B7D80" w:rsidR="0014439C" w:rsidP="0014439C" w:rsidRDefault="0014439C" w14:paraId="62A6AA4B" wp14:textId="77777777">
      <w:pPr>
        <w:rPr>
          <w:b/>
          <w:bCs/>
        </w:rPr>
      </w:pPr>
      <w:r w:rsidRPr="004B7D80">
        <w:rPr>
          <w:rFonts w:ascii="Segoe UI Symbol" w:hAnsi="Segoe UI Symbol" w:cs="Segoe UI Symbol"/>
          <w:b/>
          <w:bCs/>
        </w:rPr>
        <w:t>🔹</w:t>
      </w:r>
      <w:r w:rsidRPr="004B7D80">
        <w:rPr>
          <w:b/>
          <w:bCs/>
        </w:rPr>
        <w:t xml:space="preserve"> 1. Manufacturing Defects</w:t>
      </w:r>
    </w:p>
    <w:p xmlns:wp14="http://schemas.microsoft.com/office/word/2010/wordml" w:rsidRPr="004B7D80" w:rsidR="0014439C" w:rsidP="0014439C" w:rsidRDefault="0014439C" w14:paraId="7C3D549F" wp14:textId="77777777">
      <w:pPr>
        <w:numPr>
          <w:ilvl w:val="0"/>
          <w:numId w:val="421"/>
        </w:numPr>
      </w:pPr>
      <w:r w:rsidRPr="004B7D80">
        <w:rPr>
          <w:b/>
          <w:bCs/>
        </w:rPr>
        <w:t>Bubbles and Inclusions</w:t>
      </w:r>
    </w:p>
    <w:p xmlns:wp14="http://schemas.microsoft.com/office/word/2010/wordml" w:rsidRPr="004B7D80" w:rsidR="0014439C" w:rsidP="0014439C" w:rsidRDefault="0014439C" w14:paraId="0978A4F8" wp14:textId="77777777">
      <w:pPr>
        <w:numPr>
          <w:ilvl w:val="1"/>
          <w:numId w:val="421"/>
        </w:numPr>
      </w:pPr>
      <w:r w:rsidRPr="004B7D80">
        <w:t>Small air pockets or foreign particles within the glass</w:t>
      </w:r>
    </w:p>
    <w:p xmlns:wp14="http://schemas.microsoft.com/office/word/2010/wordml" w:rsidRPr="004B7D80" w:rsidR="0014439C" w:rsidP="0014439C" w:rsidRDefault="0014439C" w14:paraId="2A7C46DD" wp14:textId="77777777">
      <w:pPr>
        <w:numPr>
          <w:ilvl w:val="1"/>
          <w:numId w:val="421"/>
        </w:numPr>
      </w:pPr>
      <w:r w:rsidRPr="004B7D80">
        <w:t>May compromise strength or visual clarity</w:t>
      </w:r>
    </w:p>
    <w:p xmlns:wp14="http://schemas.microsoft.com/office/word/2010/wordml" w:rsidRPr="004B7D80" w:rsidR="0014439C" w:rsidP="0014439C" w:rsidRDefault="0014439C" w14:paraId="464C891F" wp14:textId="77777777">
      <w:pPr>
        <w:numPr>
          <w:ilvl w:val="0"/>
          <w:numId w:val="421"/>
        </w:numPr>
      </w:pPr>
      <w:r w:rsidRPr="004B7D80">
        <w:rPr>
          <w:b/>
          <w:bCs/>
        </w:rPr>
        <w:t>Waviness or Optical Distortion</w:t>
      </w:r>
    </w:p>
    <w:p xmlns:wp14="http://schemas.microsoft.com/office/word/2010/wordml" w:rsidRPr="004B7D80" w:rsidR="0014439C" w:rsidP="0014439C" w:rsidRDefault="0014439C" w14:paraId="6F896878" wp14:textId="77777777">
      <w:pPr>
        <w:numPr>
          <w:ilvl w:val="1"/>
          <w:numId w:val="421"/>
        </w:numPr>
      </w:pPr>
      <w:r w:rsidRPr="004B7D80">
        <w:t>Uneven surface causing distorted reflections</w:t>
      </w:r>
    </w:p>
    <w:p xmlns:wp14="http://schemas.microsoft.com/office/word/2010/wordml" w:rsidRPr="004B7D80" w:rsidR="0014439C" w:rsidP="0014439C" w:rsidRDefault="0014439C" w14:paraId="04AE9C56" wp14:textId="77777777">
      <w:pPr>
        <w:numPr>
          <w:ilvl w:val="1"/>
          <w:numId w:val="421"/>
        </w:numPr>
      </w:pPr>
      <w:r w:rsidRPr="004B7D80">
        <w:t>Not suitable for applications requiring visual accuracy</w:t>
      </w:r>
    </w:p>
    <w:p xmlns:wp14="http://schemas.microsoft.com/office/word/2010/wordml" w:rsidRPr="004B7D80" w:rsidR="0014439C" w:rsidP="0014439C" w:rsidRDefault="0014439C" w14:paraId="76AC241D" wp14:textId="77777777">
      <w:pPr>
        <w:numPr>
          <w:ilvl w:val="0"/>
          <w:numId w:val="421"/>
        </w:numPr>
      </w:pPr>
      <w:r w:rsidRPr="004B7D80">
        <w:rPr>
          <w:b/>
          <w:bCs/>
        </w:rPr>
        <w:t>Strain Patterns</w:t>
      </w:r>
    </w:p>
    <w:p xmlns:wp14="http://schemas.microsoft.com/office/word/2010/wordml" w:rsidRPr="004B7D80" w:rsidR="0014439C" w:rsidP="0014439C" w:rsidRDefault="0014439C" w14:paraId="2BB781A2" wp14:textId="77777777">
      <w:pPr>
        <w:numPr>
          <w:ilvl w:val="1"/>
          <w:numId w:val="421"/>
        </w:numPr>
      </w:pPr>
      <w:r w:rsidRPr="004B7D80">
        <w:t>Stress marks visible under polarised light, often in tempered glass</w:t>
      </w:r>
    </w:p>
    <w:p xmlns:wp14="http://schemas.microsoft.com/office/word/2010/wordml" w:rsidRPr="004B7D80" w:rsidR="0014439C" w:rsidP="0014439C" w:rsidRDefault="0014439C" w14:paraId="7C5668AE" wp14:textId="77777777">
      <w:pPr>
        <w:numPr>
          <w:ilvl w:val="1"/>
          <w:numId w:val="421"/>
        </w:numPr>
      </w:pPr>
      <w:r w:rsidRPr="004B7D80">
        <w:t>Usually acceptable unless aesthetically disruptive</w:t>
      </w:r>
    </w:p>
    <w:p xmlns:wp14="http://schemas.microsoft.com/office/word/2010/wordml" w:rsidRPr="004B7D80" w:rsidR="0014439C" w:rsidP="0014439C" w:rsidRDefault="0014439C" w14:paraId="3FA9486F" wp14:textId="77777777">
      <w:pPr>
        <w:numPr>
          <w:ilvl w:val="0"/>
          <w:numId w:val="421"/>
        </w:numPr>
      </w:pPr>
      <w:r w:rsidRPr="004B7D80">
        <w:rPr>
          <w:b/>
          <w:bCs/>
        </w:rPr>
        <w:t>Uneven Thickness</w:t>
      </w:r>
    </w:p>
    <w:p xmlns:wp14="http://schemas.microsoft.com/office/word/2010/wordml" w:rsidRPr="004B7D80" w:rsidR="0014439C" w:rsidP="0014439C" w:rsidRDefault="0014439C" w14:paraId="394DECF2" wp14:textId="77777777">
      <w:pPr>
        <w:numPr>
          <w:ilvl w:val="1"/>
          <w:numId w:val="421"/>
        </w:numPr>
      </w:pPr>
      <w:r w:rsidRPr="004B7D80">
        <w:t>Results in inconsistent load distribution</w:t>
      </w:r>
    </w:p>
    <w:p xmlns:wp14="http://schemas.microsoft.com/office/word/2010/wordml" w:rsidRPr="004B7D80" w:rsidR="0014439C" w:rsidP="0014439C" w:rsidRDefault="0014439C" w14:paraId="1000A513" wp14:textId="77777777">
      <w:pPr>
        <w:numPr>
          <w:ilvl w:val="1"/>
          <w:numId w:val="421"/>
        </w:numPr>
      </w:pPr>
      <w:r w:rsidRPr="004B7D80">
        <w:t>May cause cracking under pressure or during installation</w:t>
      </w:r>
    </w:p>
    <w:p xmlns:wp14="http://schemas.microsoft.com/office/word/2010/wordml" w:rsidRPr="004B7D80" w:rsidR="0014439C" w:rsidP="0014439C" w:rsidRDefault="003C1EE1" w14:paraId="63FE3489" wp14:textId="77777777">
      <w:r>
        <w:pict w14:anchorId="796BAB7A">
          <v:rect id="_x0000_i1466" style="width:0;height:1.5pt" o:hr="t" o:hrstd="t" o:hralign="center" fillcolor="#a0a0a0" stroked="f"/>
        </w:pict>
      </w:r>
    </w:p>
    <w:p xmlns:wp14="http://schemas.microsoft.com/office/word/2010/wordml" w:rsidRPr="004B7D80" w:rsidR="0014439C" w:rsidP="0014439C" w:rsidRDefault="0014439C" w14:paraId="19726318" wp14:textId="77777777">
      <w:pPr>
        <w:rPr>
          <w:b/>
          <w:bCs/>
        </w:rPr>
      </w:pPr>
      <w:r w:rsidRPr="004B7D80">
        <w:rPr>
          <w:rFonts w:ascii="Segoe UI Symbol" w:hAnsi="Segoe UI Symbol" w:cs="Segoe UI Symbol"/>
          <w:b/>
          <w:bCs/>
        </w:rPr>
        <w:t>🔹</w:t>
      </w:r>
      <w:r w:rsidRPr="004B7D80">
        <w:rPr>
          <w:b/>
          <w:bCs/>
        </w:rPr>
        <w:t xml:space="preserve"> 2. Handling and Installation Defects</w:t>
      </w:r>
    </w:p>
    <w:p xmlns:wp14="http://schemas.microsoft.com/office/word/2010/wordml" w:rsidRPr="004B7D80" w:rsidR="0014439C" w:rsidP="0014439C" w:rsidRDefault="0014439C" w14:paraId="01836931" wp14:textId="77777777">
      <w:pPr>
        <w:numPr>
          <w:ilvl w:val="0"/>
          <w:numId w:val="422"/>
        </w:numPr>
      </w:pPr>
      <w:r w:rsidRPr="004B7D80">
        <w:rPr>
          <w:b/>
          <w:bCs/>
        </w:rPr>
        <w:t>Chips and Cracks</w:t>
      </w:r>
    </w:p>
    <w:p xmlns:wp14="http://schemas.microsoft.com/office/word/2010/wordml" w:rsidRPr="004B7D80" w:rsidR="0014439C" w:rsidP="0014439C" w:rsidRDefault="0014439C" w14:paraId="0D509952" wp14:textId="77777777">
      <w:pPr>
        <w:numPr>
          <w:ilvl w:val="1"/>
          <w:numId w:val="422"/>
        </w:numPr>
      </w:pPr>
      <w:r w:rsidRPr="004B7D80">
        <w:t>Often caused by poor edge protection or impact</w:t>
      </w:r>
    </w:p>
    <w:p xmlns:wp14="http://schemas.microsoft.com/office/word/2010/wordml" w:rsidRPr="004B7D80" w:rsidR="0014439C" w:rsidP="0014439C" w:rsidRDefault="0014439C" w14:paraId="2D91BAE4" wp14:textId="77777777">
      <w:pPr>
        <w:numPr>
          <w:ilvl w:val="1"/>
          <w:numId w:val="422"/>
        </w:numPr>
      </w:pPr>
      <w:r w:rsidRPr="004B7D80">
        <w:t>Can propagate and cause sudden failure</w:t>
      </w:r>
    </w:p>
    <w:p xmlns:wp14="http://schemas.microsoft.com/office/word/2010/wordml" w:rsidRPr="004B7D80" w:rsidR="0014439C" w:rsidP="0014439C" w:rsidRDefault="0014439C" w14:paraId="0467A184" wp14:textId="77777777">
      <w:pPr>
        <w:numPr>
          <w:ilvl w:val="0"/>
          <w:numId w:val="422"/>
        </w:numPr>
      </w:pPr>
      <w:r w:rsidRPr="004B7D80">
        <w:rPr>
          <w:b/>
          <w:bCs/>
        </w:rPr>
        <w:t>Scratches and Scuff Marks</w:t>
      </w:r>
    </w:p>
    <w:p xmlns:wp14="http://schemas.microsoft.com/office/word/2010/wordml" w:rsidRPr="004B7D80" w:rsidR="0014439C" w:rsidP="0014439C" w:rsidRDefault="0014439C" w14:paraId="351CEC5C" wp14:textId="77777777">
      <w:pPr>
        <w:numPr>
          <w:ilvl w:val="1"/>
          <w:numId w:val="422"/>
        </w:numPr>
      </w:pPr>
      <w:r w:rsidRPr="004B7D80">
        <w:t>Arise from poor packaging, abrasive cleaning, or mishandling</w:t>
      </w:r>
    </w:p>
    <w:p xmlns:wp14="http://schemas.microsoft.com/office/word/2010/wordml" w:rsidRPr="004B7D80" w:rsidR="0014439C" w:rsidP="0014439C" w:rsidRDefault="0014439C" w14:paraId="43A51151" wp14:textId="77777777">
      <w:pPr>
        <w:numPr>
          <w:ilvl w:val="1"/>
          <w:numId w:val="422"/>
        </w:numPr>
      </w:pPr>
      <w:r w:rsidRPr="004B7D80">
        <w:t>Affect visual quality, especially in decorative panels</w:t>
      </w:r>
    </w:p>
    <w:p xmlns:wp14="http://schemas.microsoft.com/office/word/2010/wordml" w:rsidRPr="004B7D80" w:rsidR="0014439C" w:rsidP="0014439C" w:rsidRDefault="0014439C" w14:paraId="22006220" wp14:textId="77777777">
      <w:pPr>
        <w:numPr>
          <w:ilvl w:val="0"/>
          <w:numId w:val="422"/>
        </w:numPr>
      </w:pPr>
      <w:r w:rsidRPr="004B7D80">
        <w:rPr>
          <w:b/>
          <w:bCs/>
        </w:rPr>
        <w:t>Poorly Cut or Polished Edges</w:t>
      </w:r>
    </w:p>
    <w:p xmlns:wp14="http://schemas.microsoft.com/office/word/2010/wordml" w:rsidRPr="004B7D80" w:rsidR="0014439C" w:rsidP="0014439C" w:rsidRDefault="0014439C" w14:paraId="7D60E9E0" wp14:textId="77777777">
      <w:pPr>
        <w:numPr>
          <w:ilvl w:val="1"/>
          <w:numId w:val="422"/>
        </w:numPr>
      </w:pPr>
      <w:r w:rsidRPr="004B7D80">
        <w:t>Rough or unfinished edges pose a safety hazard</w:t>
      </w:r>
    </w:p>
    <w:p xmlns:wp14="http://schemas.microsoft.com/office/word/2010/wordml" w:rsidRPr="004B7D80" w:rsidR="0014439C" w:rsidP="0014439C" w:rsidRDefault="0014439C" w14:paraId="41092261" wp14:textId="77777777">
      <w:pPr>
        <w:numPr>
          <w:ilvl w:val="1"/>
          <w:numId w:val="422"/>
        </w:numPr>
      </w:pPr>
      <w:r w:rsidRPr="004B7D80">
        <w:t>Reduce structural integrity and visual appeal</w:t>
      </w:r>
    </w:p>
    <w:p xmlns:wp14="http://schemas.microsoft.com/office/word/2010/wordml" w:rsidRPr="004B7D80" w:rsidR="0014439C" w:rsidP="0014439C" w:rsidRDefault="003C1EE1" w14:paraId="52B8818E" wp14:textId="77777777">
      <w:r>
        <w:pict w14:anchorId="166E031C">
          <v:rect id="_x0000_i1467" style="width:0;height:1.5pt" o:hr="t" o:hrstd="t" o:hralign="center" fillcolor="#a0a0a0" stroked="f"/>
        </w:pict>
      </w:r>
    </w:p>
    <w:p xmlns:wp14="http://schemas.microsoft.com/office/word/2010/wordml" w:rsidRPr="004B7D80" w:rsidR="0014439C" w:rsidP="0014439C" w:rsidRDefault="0014439C" w14:paraId="751218F7" wp14:textId="77777777">
      <w:pPr>
        <w:rPr>
          <w:b/>
          <w:bCs/>
        </w:rPr>
      </w:pPr>
      <w:r w:rsidRPr="004B7D80">
        <w:rPr>
          <w:rFonts w:ascii="Segoe UI Symbol" w:hAnsi="Segoe UI Symbol" w:cs="Segoe UI Symbol"/>
          <w:b/>
          <w:bCs/>
        </w:rPr>
        <w:t>🔹</w:t>
      </w:r>
      <w:r w:rsidRPr="004B7D80">
        <w:rPr>
          <w:b/>
          <w:bCs/>
        </w:rPr>
        <w:t xml:space="preserve"> 3. Defects in Coated or Laminated Glass</w:t>
      </w:r>
    </w:p>
    <w:p xmlns:wp14="http://schemas.microsoft.com/office/word/2010/wordml" w:rsidRPr="004B7D80" w:rsidR="0014439C" w:rsidP="0014439C" w:rsidRDefault="0014439C" w14:paraId="43A3A0EE" wp14:textId="77777777">
      <w:pPr>
        <w:numPr>
          <w:ilvl w:val="0"/>
          <w:numId w:val="423"/>
        </w:numPr>
      </w:pPr>
      <w:r w:rsidRPr="004B7D80">
        <w:rPr>
          <w:b/>
          <w:bCs/>
        </w:rPr>
        <w:t>Delamination</w:t>
      </w:r>
    </w:p>
    <w:p xmlns:wp14="http://schemas.microsoft.com/office/word/2010/wordml" w:rsidRPr="004B7D80" w:rsidR="0014439C" w:rsidP="0014439C" w:rsidRDefault="0014439C" w14:paraId="41E51F4B" wp14:textId="77777777">
      <w:pPr>
        <w:numPr>
          <w:ilvl w:val="1"/>
          <w:numId w:val="423"/>
        </w:numPr>
      </w:pPr>
      <w:r w:rsidRPr="004B7D80">
        <w:t>Separation of layers in laminated glass</w:t>
      </w:r>
    </w:p>
    <w:p xmlns:wp14="http://schemas.microsoft.com/office/word/2010/wordml" w:rsidRPr="004B7D80" w:rsidR="0014439C" w:rsidP="0014439C" w:rsidRDefault="0014439C" w14:paraId="72E50AF4" wp14:textId="77777777">
      <w:pPr>
        <w:numPr>
          <w:ilvl w:val="1"/>
          <w:numId w:val="423"/>
        </w:numPr>
      </w:pPr>
      <w:r w:rsidRPr="004B7D80">
        <w:t>Leads to reduced safety and structural performance</w:t>
      </w:r>
    </w:p>
    <w:p xmlns:wp14="http://schemas.microsoft.com/office/word/2010/wordml" w:rsidRPr="004B7D80" w:rsidR="0014439C" w:rsidP="0014439C" w:rsidRDefault="0014439C" w14:paraId="383DC4B4" wp14:textId="77777777">
      <w:pPr>
        <w:numPr>
          <w:ilvl w:val="0"/>
          <w:numId w:val="423"/>
        </w:numPr>
      </w:pPr>
      <w:r w:rsidRPr="004B7D80">
        <w:rPr>
          <w:b/>
          <w:bCs/>
        </w:rPr>
        <w:t>Coating Flaws</w:t>
      </w:r>
    </w:p>
    <w:p xmlns:wp14="http://schemas.microsoft.com/office/word/2010/wordml" w:rsidRPr="004B7D80" w:rsidR="0014439C" w:rsidP="0014439C" w:rsidRDefault="0014439C" w14:paraId="12C767B1" wp14:textId="77777777">
      <w:pPr>
        <w:numPr>
          <w:ilvl w:val="1"/>
          <w:numId w:val="423"/>
        </w:numPr>
      </w:pPr>
      <w:r w:rsidRPr="004B7D80">
        <w:t>Irregularities in frosted, painted, or low-E coatings</w:t>
      </w:r>
    </w:p>
    <w:p xmlns:wp14="http://schemas.microsoft.com/office/word/2010/wordml" w:rsidRPr="004B7D80" w:rsidR="0014439C" w:rsidP="0014439C" w:rsidRDefault="0014439C" w14:paraId="6F36C241" wp14:textId="77777777">
      <w:pPr>
        <w:numPr>
          <w:ilvl w:val="1"/>
          <w:numId w:val="423"/>
        </w:numPr>
      </w:pPr>
      <w:r w:rsidRPr="004B7D80">
        <w:t>May cause patchiness or discolouration</w:t>
      </w:r>
    </w:p>
    <w:p xmlns:wp14="http://schemas.microsoft.com/office/word/2010/wordml" w:rsidRPr="004B7D80" w:rsidR="0014439C" w:rsidP="0014439C" w:rsidRDefault="003C1EE1" w14:paraId="2A3FBCD1" wp14:textId="77777777">
      <w:r>
        <w:pict w14:anchorId="5B8DAA32">
          <v:rect id="_x0000_i1468" style="width:0;height:1.5pt" o:hr="t" o:hrstd="t" o:hralign="center" fillcolor="#a0a0a0" stroked="f"/>
        </w:pict>
      </w:r>
    </w:p>
    <w:p xmlns:wp14="http://schemas.microsoft.com/office/word/2010/wordml" w:rsidRPr="004B7D80" w:rsidR="0014439C" w:rsidP="0014439C" w:rsidRDefault="0014439C" w14:paraId="6A3210BE" wp14:textId="77777777">
      <w:pPr>
        <w:rPr>
          <w:b/>
          <w:bCs/>
        </w:rPr>
      </w:pPr>
      <w:r w:rsidRPr="004B7D80">
        <w:rPr>
          <w:b/>
          <w:bCs/>
        </w:rPr>
        <w:t>Facilitation Guidelines</w:t>
      </w:r>
    </w:p>
    <w:p xmlns:wp14="http://schemas.microsoft.com/office/word/2010/wordml" w:rsidRPr="004B7D80" w:rsidR="0014439C" w:rsidP="0014439C" w:rsidRDefault="0014439C" w14:paraId="5D1E4B6D" wp14:textId="77777777">
      <w:r w:rsidRPr="004B7D80">
        <w:rPr>
          <w:b/>
          <w:bCs/>
        </w:rPr>
        <w:t>Visual Inspection Exercise</w:t>
      </w:r>
      <w:r w:rsidRPr="004B7D80">
        <w:br/>
      </w:r>
      <w:r w:rsidRPr="004B7D80">
        <w:t>Provide learners with images or physical samples of defective glass (if safe), and ask them to identify and categorise the type of defect. Discuss how each affects safety, aesthetics, or compliance.</w:t>
      </w:r>
    </w:p>
    <w:p xmlns:wp14="http://schemas.microsoft.com/office/word/2010/wordml" w:rsidRPr="004B7D80" w:rsidR="0014439C" w:rsidP="0014439C" w:rsidRDefault="0014439C" w14:paraId="15839AED" wp14:textId="77777777">
      <w:r w:rsidRPr="004B7D80">
        <w:rPr>
          <w:b/>
          <w:bCs/>
        </w:rPr>
        <w:t>Defect Diagnosis Scenario</w:t>
      </w:r>
      <w:r w:rsidRPr="004B7D80">
        <w:br/>
      </w:r>
      <w:r w:rsidRPr="004B7D80">
        <w:t>Describe a situation where a glass tabletop was rejected by a client due to a defect. Learners must identify the likely cause and recommend how it could have been prevented.</w:t>
      </w:r>
    </w:p>
    <w:p xmlns:wp14="http://schemas.microsoft.com/office/word/2010/wordml" w:rsidRPr="004B7D80" w:rsidR="0014439C" w:rsidP="0014439C" w:rsidRDefault="003C1EE1" w14:paraId="7EB1873D" wp14:textId="77777777">
      <w:r>
        <w:pict w14:anchorId="643C4E1A">
          <v:rect id="_x0000_i1469" style="width:0;height:1.5pt" o:hr="t" o:hrstd="t" o:hralign="center" fillcolor="#a0a0a0" stroked="f"/>
        </w:pict>
      </w:r>
    </w:p>
    <w:p xmlns:wp14="http://schemas.microsoft.com/office/word/2010/wordml" w:rsidRPr="004B7D80" w:rsidR="0014439C" w:rsidP="0014439C" w:rsidRDefault="0014439C" w14:paraId="2C80B6CD" wp14:textId="77777777">
      <w:pPr>
        <w:rPr>
          <w:b/>
          <w:bCs/>
        </w:rPr>
      </w:pPr>
      <w:r w:rsidRPr="004B7D80">
        <w:rPr>
          <w:b/>
          <w:bCs/>
        </w:rPr>
        <w:t>Case Study</w:t>
      </w:r>
    </w:p>
    <w:p xmlns:wp14="http://schemas.microsoft.com/office/word/2010/wordml" w:rsidRPr="004B7D80" w:rsidR="0014439C" w:rsidP="0014439C" w:rsidRDefault="0014439C" w14:paraId="6E397625" wp14:textId="77777777">
      <w:r w:rsidRPr="004B7D80">
        <w:rPr>
          <w:b/>
          <w:bCs/>
        </w:rPr>
        <w:t>Case Title</w:t>
      </w:r>
      <w:r w:rsidRPr="004B7D80">
        <w:t xml:space="preserve">: </w:t>
      </w:r>
      <w:r w:rsidRPr="004B7D80">
        <w:rPr>
          <w:i/>
          <w:iCs/>
        </w:rPr>
        <w:t>Fracture Before First Use</w:t>
      </w:r>
      <w:r w:rsidRPr="004B7D80">
        <w:br/>
      </w:r>
      <w:r w:rsidRPr="004B7D80">
        <w:t>A glass shelf cracked during installation in a showroom. On investigation, a small edge chip was found near the mounting hole, likely caused during transport.</w:t>
      </w:r>
    </w:p>
    <w:p xmlns:wp14="http://schemas.microsoft.com/office/word/2010/wordml" w:rsidRPr="004B7D80" w:rsidR="0014439C" w:rsidP="0014439C" w:rsidRDefault="0014439C" w14:paraId="5912B16F" wp14:textId="77777777">
      <w:r w:rsidRPr="004B7D80">
        <w:rPr>
          <w:b/>
          <w:bCs/>
        </w:rPr>
        <w:t>Facilitator Questions</w:t>
      </w:r>
      <w:r w:rsidRPr="004B7D80">
        <w:t>:</w:t>
      </w:r>
    </w:p>
    <w:p xmlns:wp14="http://schemas.microsoft.com/office/word/2010/wordml" w:rsidRPr="004B7D80" w:rsidR="0014439C" w:rsidP="0014439C" w:rsidRDefault="0014439C" w14:paraId="5277608F" wp14:textId="77777777">
      <w:pPr>
        <w:numPr>
          <w:ilvl w:val="0"/>
          <w:numId w:val="424"/>
        </w:numPr>
      </w:pPr>
      <w:r w:rsidRPr="004B7D80">
        <w:t>What kind of defect was this?</w:t>
      </w:r>
    </w:p>
    <w:p xmlns:wp14="http://schemas.microsoft.com/office/word/2010/wordml" w:rsidRPr="004B7D80" w:rsidR="0014439C" w:rsidP="0014439C" w:rsidRDefault="0014439C" w14:paraId="624F1AEC" wp14:textId="77777777">
      <w:pPr>
        <w:numPr>
          <w:ilvl w:val="0"/>
          <w:numId w:val="424"/>
        </w:numPr>
      </w:pPr>
      <w:r w:rsidRPr="004B7D80">
        <w:t>How might this have been prevented?</w:t>
      </w:r>
    </w:p>
    <w:p xmlns:wp14="http://schemas.microsoft.com/office/word/2010/wordml" w:rsidRPr="004B7D80" w:rsidR="0014439C" w:rsidP="0014439C" w:rsidRDefault="0014439C" w14:paraId="397EC5AA" wp14:textId="77777777">
      <w:pPr>
        <w:numPr>
          <w:ilvl w:val="0"/>
          <w:numId w:val="424"/>
        </w:numPr>
      </w:pPr>
      <w:r w:rsidRPr="004B7D80">
        <w:t>What are the designer’s and supplier’s roles in preventing such occurrences?</w:t>
      </w:r>
    </w:p>
    <w:p xmlns:wp14="http://schemas.microsoft.com/office/word/2010/wordml" w:rsidRPr="004B7D80" w:rsidR="0014439C" w:rsidP="0014439C" w:rsidRDefault="0014439C" w14:paraId="4A7F1663" wp14:textId="77777777">
      <w:r w:rsidRPr="004B7D80">
        <w:rPr>
          <w:b/>
          <w:bCs/>
        </w:rPr>
        <w:t>Discussion Points</w:t>
      </w:r>
      <w:r w:rsidRPr="004B7D80">
        <w:t>:</w:t>
      </w:r>
    </w:p>
    <w:p xmlns:wp14="http://schemas.microsoft.com/office/word/2010/wordml" w:rsidRPr="004B7D80" w:rsidR="0014439C" w:rsidP="0014439C" w:rsidRDefault="0014439C" w14:paraId="798E5E87" wp14:textId="77777777">
      <w:pPr>
        <w:numPr>
          <w:ilvl w:val="0"/>
          <w:numId w:val="425"/>
        </w:numPr>
      </w:pPr>
      <w:r w:rsidRPr="004B7D80">
        <w:t>Edge protection and transport packaging</w:t>
      </w:r>
    </w:p>
    <w:p xmlns:wp14="http://schemas.microsoft.com/office/word/2010/wordml" w:rsidRPr="004B7D80" w:rsidR="0014439C" w:rsidP="0014439C" w:rsidRDefault="0014439C" w14:paraId="685A5844" wp14:textId="77777777">
      <w:pPr>
        <w:numPr>
          <w:ilvl w:val="0"/>
          <w:numId w:val="425"/>
        </w:numPr>
      </w:pPr>
      <w:r w:rsidRPr="004B7D80">
        <w:t>Communication of installation guidelines</w:t>
      </w:r>
    </w:p>
    <w:p xmlns:wp14="http://schemas.microsoft.com/office/word/2010/wordml" w:rsidRPr="004B7D80" w:rsidR="0014439C" w:rsidP="0014439C" w:rsidRDefault="0014439C" w14:paraId="308DB977" wp14:textId="77777777">
      <w:pPr>
        <w:numPr>
          <w:ilvl w:val="0"/>
          <w:numId w:val="425"/>
        </w:numPr>
      </w:pPr>
      <w:r w:rsidRPr="004B7D80">
        <w:t>Inspection at delivery or handover stage</w:t>
      </w:r>
    </w:p>
    <w:p xmlns:wp14="http://schemas.microsoft.com/office/word/2010/wordml" w:rsidRPr="004B7D80" w:rsidR="0014439C" w:rsidP="0014439C" w:rsidRDefault="003C1EE1" w14:paraId="4A4A9837" wp14:textId="77777777">
      <w:r>
        <w:pict w14:anchorId="79FDB783">
          <v:rect id="_x0000_i1470" style="width:0;height:1.5pt" o:hr="t" o:hrstd="t" o:hralign="center" fillcolor="#a0a0a0" stroked="f"/>
        </w:pict>
      </w:r>
    </w:p>
    <w:p xmlns:wp14="http://schemas.microsoft.com/office/word/2010/wordml" w:rsidRPr="004B7D80" w:rsidR="0014439C" w:rsidP="0014439C" w:rsidRDefault="0014439C" w14:paraId="62B1C245" wp14:textId="77777777">
      <w:pPr>
        <w:rPr>
          <w:b/>
          <w:bCs/>
        </w:rPr>
      </w:pPr>
      <w:r w:rsidRPr="004B7D80">
        <w:rPr>
          <w:b/>
          <w:bCs/>
        </w:rPr>
        <w:t>Questions for Learner Engagement</w:t>
      </w:r>
    </w:p>
    <w:p xmlns:wp14="http://schemas.microsoft.com/office/word/2010/wordml" w:rsidRPr="004B7D80" w:rsidR="0014439C" w:rsidP="0014439C" w:rsidRDefault="0014439C" w14:paraId="1D472DE0"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14439C" w:rsidP="0014439C" w:rsidRDefault="0014439C" w14:paraId="57240903" wp14:textId="77777777">
      <w:pPr>
        <w:numPr>
          <w:ilvl w:val="0"/>
          <w:numId w:val="426"/>
        </w:numPr>
      </w:pPr>
      <w:r w:rsidRPr="004B7D80">
        <w:t>What are two common visual defects in manufactured glass?</w:t>
      </w:r>
    </w:p>
    <w:p xmlns:wp14="http://schemas.microsoft.com/office/word/2010/wordml" w:rsidRPr="004B7D80" w:rsidR="0014439C" w:rsidP="0014439C" w:rsidRDefault="0014439C" w14:paraId="6849AAF7" wp14:textId="77777777">
      <w:pPr>
        <w:numPr>
          <w:ilvl w:val="0"/>
          <w:numId w:val="426"/>
        </w:numPr>
      </w:pPr>
      <w:r w:rsidRPr="004B7D80">
        <w:t>Why is a chipped edge considered a critical defect?</w:t>
      </w:r>
    </w:p>
    <w:p xmlns:wp14="http://schemas.microsoft.com/office/word/2010/wordml" w:rsidRPr="004B7D80" w:rsidR="0014439C" w:rsidP="0014439C" w:rsidRDefault="0014439C" w14:paraId="75B7AE94"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14439C" w:rsidP="0014439C" w:rsidRDefault="0014439C" w14:paraId="098C3E37" wp14:textId="77777777">
      <w:pPr>
        <w:numPr>
          <w:ilvl w:val="0"/>
          <w:numId w:val="427"/>
        </w:numPr>
      </w:pPr>
      <w:r w:rsidRPr="004B7D80">
        <w:t>You are sourcing laminated glass shelving. What defects would you inspect for before installation?</w:t>
      </w:r>
    </w:p>
    <w:p xmlns:wp14="http://schemas.microsoft.com/office/word/2010/wordml" w:rsidRPr="004B7D80" w:rsidR="0014439C" w:rsidP="0014439C" w:rsidRDefault="0014439C" w14:paraId="55E85D23" wp14:textId="77777777">
      <w:pPr>
        <w:numPr>
          <w:ilvl w:val="0"/>
          <w:numId w:val="427"/>
        </w:numPr>
      </w:pPr>
      <w:r w:rsidRPr="004B7D80">
        <w:t>How would you explain the importance of polished edges to a junior team member?</w:t>
      </w:r>
    </w:p>
    <w:p xmlns:wp14="http://schemas.microsoft.com/office/word/2010/wordml" w:rsidRPr="004B7D80" w:rsidR="0014439C" w:rsidP="0014439C" w:rsidRDefault="0014439C" w14:paraId="4B92C63E"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14439C" w:rsidP="0014439C" w:rsidRDefault="0014439C" w14:paraId="774E4C20" wp14:textId="77777777">
      <w:pPr>
        <w:numPr>
          <w:ilvl w:val="0"/>
          <w:numId w:val="428"/>
        </w:numPr>
      </w:pPr>
      <w:r w:rsidRPr="004B7D80">
        <w:t>Can a minor scratch on frosted glass be acceptable? Why or why not?</w:t>
      </w:r>
    </w:p>
    <w:p xmlns:wp14="http://schemas.microsoft.com/office/word/2010/wordml" w:rsidRPr="004B7D80" w:rsidR="0014439C" w:rsidP="0014439C" w:rsidRDefault="0014439C" w14:paraId="605E5993" wp14:textId="77777777">
      <w:pPr>
        <w:numPr>
          <w:ilvl w:val="0"/>
          <w:numId w:val="428"/>
        </w:numPr>
      </w:pPr>
      <w:r w:rsidRPr="004B7D80">
        <w:t>How can a furniture designer build allowances for minor defects into a production schedule?</w:t>
      </w:r>
    </w:p>
    <w:p xmlns:wp14="http://schemas.microsoft.com/office/word/2010/wordml" w:rsidRPr="004B7D80" w:rsidR="0014439C" w:rsidP="0014439C" w:rsidRDefault="003C1EE1" w14:paraId="5624F43B" wp14:textId="77777777">
      <w:r>
        <w:pict w14:anchorId="290BD360">
          <v:rect id="_x0000_i1471" style="width:0;height:1.5pt" o:hr="t" o:hrstd="t" o:hralign="center" fillcolor="#a0a0a0" stroked="f"/>
        </w:pict>
      </w:r>
    </w:p>
    <w:p xmlns:wp14="http://schemas.microsoft.com/office/word/2010/wordml" w:rsidRPr="004B7D80" w:rsidR="0014439C" w:rsidP="0014439C" w:rsidRDefault="0014439C" w14:paraId="62F587B4" wp14:textId="77777777">
      <w:pPr>
        <w:rPr>
          <w:b/>
          <w:bCs/>
        </w:rPr>
      </w:pPr>
      <w:r w:rsidRPr="004B7D80">
        <w:rPr>
          <w:b/>
          <w:bCs/>
        </w:rPr>
        <w:t>Summary for Learners</w:t>
      </w:r>
    </w:p>
    <w:p xmlns:wp14="http://schemas.microsoft.com/office/word/2010/wordml" w:rsidRPr="004B7D80" w:rsidR="0014439C" w:rsidP="0014439C" w:rsidRDefault="0014439C" w14:paraId="3FD829BF" wp14:textId="77777777">
      <w:r w:rsidRPr="004B7D80">
        <w:t>Glass defects compromise both the performance and aesthetic integrity of furniture components. By identifying issues early—whether from production, transport, or installation—designers and teams can take preventative measures, maintain safety standards, and protect the reputation of their product and brand.</w:t>
      </w:r>
    </w:p>
    <w:p xmlns:wp14="http://schemas.microsoft.com/office/word/2010/wordml" w:rsidRPr="004B7D80" w:rsidR="0014439C" w:rsidRDefault="0014439C" w14:paraId="2A9F3CD3" wp14:textId="77777777">
      <w:r w:rsidRPr="004B7D80">
        <w:br w:type="page"/>
      </w:r>
    </w:p>
    <w:p xmlns:wp14="http://schemas.microsoft.com/office/word/2010/wordml" w:rsidRPr="004B7D80" w:rsidR="0014439C" w:rsidP="0014439C" w:rsidRDefault="0014439C" w14:paraId="044EE592" wp14:textId="77777777">
      <w:pPr>
        <w:pStyle w:val="Heading3"/>
        <w:rPr>
          <w:rFonts w:ascii="Century Gothic" w:hAnsi="Century Gothic"/>
          <w:b/>
          <w:bCs/>
        </w:rPr>
      </w:pPr>
      <w:bookmarkStart w:name="_Toc194130579" w:id="58"/>
      <w:r w:rsidRPr="004B7D80">
        <w:rPr>
          <w:rFonts w:ascii="Century Gothic" w:hAnsi="Century Gothic"/>
          <w:b/>
          <w:bCs/>
        </w:rPr>
        <w:t>KT0706 – Safety Regulations</w:t>
      </w:r>
      <w:bookmarkEnd w:id="58"/>
    </w:p>
    <w:p xmlns:wp14="http://schemas.microsoft.com/office/word/2010/wordml" w:rsidRPr="004B7D80" w:rsidR="0014439C" w:rsidP="0014439C" w:rsidRDefault="003C1EE1" w14:paraId="6C71870F" wp14:textId="77777777">
      <w:r>
        <w:pict w14:anchorId="765A804D">
          <v:rect id="_x0000_i1472" style="width:0;height:1.5pt" o:hr="t" o:hrstd="t" o:hralign="center" fillcolor="#a0a0a0" stroked="f"/>
        </w:pict>
      </w:r>
    </w:p>
    <w:p xmlns:wp14="http://schemas.microsoft.com/office/word/2010/wordml" w:rsidRPr="004B7D80" w:rsidR="0014439C" w:rsidP="0014439C" w:rsidRDefault="0014439C" w14:paraId="1438A438" wp14:textId="77777777">
      <w:pPr>
        <w:rPr>
          <w:b/>
          <w:bCs/>
        </w:rPr>
      </w:pPr>
      <w:r w:rsidRPr="004B7D80">
        <w:rPr>
          <w:b/>
          <w:bCs/>
        </w:rPr>
        <w:t>Purpose of the Element</w:t>
      </w:r>
    </w:p>
    <w:p xmlns:wp14="http://schemas.microsoft.com/office/word/2010/wordml" w:rsidRPr="004B7D80" w:rsidR="0014439C" w:rsidP="0014439C" w:rsidRDefault="0014439C" w14:paraId="3AA49594" wp14:textId="77777777">
      <w:r w:rsidRPr="004B7D80">
        <w:t>This topic element introduces learners to the safety regulations that govern the use of glass in furniture manufacturing and design. These regulations exist to protect users from injury due to breakage, improper installation, or unsuitable material use. By understanding and applying these regulations, learners will ensure that their furniture designs are compliant, safe, and suitable for their intended use.</w:t>
      </w:r>
    </w:p>
    <w:p xmlns:wp14="http://schemas.microsoft.com/office/word/2010/wordml" w:rsidRPr="004B7D80" w:rsidR="0014439C" w:rsidP="0014439C" w:rsidRDefault="0014439C" w14:paraId="1ED15F64" wp14:textId="77777777">
      <w:r w:rsidRPr="004B7D80">
        <w:t>Designers have a professional responsibility to ensure that glass elements meet the minimum safety requirements for both private and public use. This includes selecting the correct type of glass, applying edge treatments, and specifying correct thickness and mounting methods.</w:t>
      </w:r>
    </w:p>
    <w:p xmlns:wp14="http://schemas.microsoft.com/office/word/2010/wordml" w:rsidRPr="004B7D80" w:rsidR="0014439C" w:rsidP="0014439C" w:rsidRDefault="003C1EE1" w14:paraId="7C11E962" wp14:textId="77777777">
      <w:r>
        <w:pict w14:anchorId="0C9C0FB8">
          <v:rect id="_x0000_i1473" style="width:0;height:1.5pt" o:hr="t" o:hrstd="t" o:hralign="center" fillcolor="#a0a0a0" stroked="f"/>
        </w:pict>
      </w:r>
    </w:p>
    <w:p xmlns:wp14="http://schemas.microsoft.com/office/word/2010/wordml" w:rsidRPr="004B7D80" w:rsidR="0014439C" w:rsidP="0014439C" w:rsidRDefault="0014439C" w14:paraId="301A3510" wp14:textId="77777777">
      <w:pPr>
        <w:rPr>
          <w:b/>
          <w:bCs/>
        </w:rPr>
      </w:pPr>
      <w:r w:rsidRPr="004B7D80">
        <w:rPr>
          <w:b/>
          <w:bCs/>
        </w:rPr>
        <w:t>Key Concepts to Cover</w:t>
      </w:r>
    </w:p>
    <w:p xmlns:wp14="http://schemas.microsoft.com/office/word/2010/wordml" w:rsidRPr="004B7D80" w:rsidR="0014439C" w:rsidP="0014439C" w:rsidRDefault="003C1EE1" w14:paraId="575AB783" wp14:textId="77777777">
      <w:r>
        <w:pict w14:anchorId="20484DD7">
          <v:rect id="_x0000_i1474" style="width:0;height:1.5pt" o:hr="t" o:hrstd="t" o:hralign="center" fillcolor="#a0a0a0" stroked="f"/>
        </w:pict>
      </w:r>
    </w:p>
    <w:p xmlns:wp14="http://schemas.microsoft.com/office/word/2010/wordml" w:rsidRPr="004B7D80" w:rsidR="0014439C" w:rsidP="0014439C" w:rsidRDefault="0014439C" w14:paraId="32833ECE" wp14:textId="77777777">
      <w:pPr>
        <w:rPr>
          <w:b/>
          <w:bCs/>
        </w:rPr>
      </w:pPr>
      <w:r w:rsidRPr="004B7D80">
        <w:rPr>
          <w:rFonts w:ascii="Segoe UI Symbol" w:hAnsi="Segoe UI Symbol" w:cs="Segoe UI Symbol"/>
          <w:b/>
          <w:bCs/>
        </w:rPr>
        <w:t>🔹</w:t>
      </w:r>
      <w:r w:rsidRPr="004B7D80">
        <w:rPr>
          <w:b/>
          <w:bCs/>
        </w:rPr>
        <w:t xml:space="preserve"> 1. Key Safety Risks Associated with Glass</w:t>
      </w:r>
    </w:p>
    <w:p xmlns:wp14="http://schemas.microsoft.com/office/word/2010/wordml" w:rsidRPr="004B7D80" w:rsidR="0014439C" w:rsidP="0014439C" w:rsidRDefault="0014439C" w14:paraId="383EC1C2" wp14:textId="77777777">
      <w:pPr>
        <w:numPr>
          <w:ilvl w:val="0"/>
          <w:numId w:val="429"/>
        </w:numPr>
      </w:pPr>
      <w:r w:rsidRPr="004B7D80">
        <w:rPr>
          <w:b/>
          <w:bCs/>
        </w:rPr>
        <w:t>Breakage and Fragmentation</w:t>
      </w:r>
      <w:r w:rsidRPr="004B7D80">
        <w:t>: Can cause injury if not properly treated</w:t>
      </w:r>
    </w:p>
    <w:p xmlns:wp14="http://schemas.microsoft.com/office/word/2010/wordml" w:rsidRPr="004B7D80" w:rsidR="0014439C" w:rsidP="0014439C" w:rsidRDefault="0014439C" w14:paraId="49D11443" wp14:textId="77777777">
      <w:pPr>
        <w:numPr>
          <w:ilvl w:val="0"/>
          <w:numId w:val="429"/>
        </w:numPr>
      </w:pPr>
      <w:r w:rsidRPr="004B7D80">
        <w:rPr>
          <w:b/>
          <w:bCs/>
        </w:rPr>
        <w:t>Sharp Edges</w:t>
      </w:r>
      <w:r w:rsidRPr="004B7D80">
        <w:t>: Unfinished or poorly polished edges pose laceration risks</w:t>
      </w:r>
    </w:p>
    <w:p xmlns:wp14="http://schemas.microsoft.com/office/word/2010/wordml" w:rsidRPr="004B7D80" w:rsidR="0014439C" w:rsidP="0014439C" w:rsidRDefault="0014439C" w14:paraId="1B437A99" wp14:textId="77777777">
      <w:pPr>
        <w:numPr>
          <w:ilvl w:val="0"/>
          <w:numId w:val="429"/>
        </w:numPr>
      </w:pPr>
      <w:r w:rsidRPr="004B7D80">
        <w:rPr>
          <w:b/>
          <w:bCs/>
        </w:rPr>
        <w:t>Impact and Load Failures</w:t>
      </w:r>
      <w:r w:rsidRPr="004B7D80">
        <w:t>: If inappropriate glass is used for tables or shelving</w:t>
      </w:r>
    </w:p>
    <w:p xmlns:wp14="http://schemas.microsoft.com/office/word/2010/wordml" w:rsidRPr="004B7D80" w:rsidR="0014439C" w:rsidP="0014439C" w:rsidRDefault="0014439C" w14:paraId="07559045" wp14:textId="77777777">
      <w:pPr>
        <w:numPr>
          <w:ilvl w:val="0"/>
          <w:numId w:val="429"/>
        </w:numPr>
      </w:pPr>
      <w:r w:rsidRPr="004B7D80">
        <w:rPr>
          <w:b/>
          <w:bCs/>
        </w:rPr>
        <w:t>Thermal Stress</w:t>
      </w:r>
      <w:r w:rsidRPr="004B7D80">
        <w:t>: Cracking due to temperature fluctuations in environments like kitchens or bathrooms</w:t>
      </w:r>
    </w:p>
    <w:p xmlns:wp14="http://schemas.microsoft.com/office/word/2010/wordml" w:rsidRPr="004B7D80" w:rsidR="0014439C" w:rsidP="0014439C" w:rsidRDefault="003C1EE1" w14:paraId="246C2908" wp14:textId="77777777">
      <w:r>
        <w:pict w14:anchorId="1486E19F">
          <v:rect id="_x0000_i1475" style="width:0;height:1.5pt" o:hr="t" o:hrstd="t" o:hralign="center" fillcolor="#a0a0a0" stroked="f"/>
        </w:pict>
      </w:r>
    </w:p>
    <w:p xmlns:wp14="http://schemas.microsoft.com/office/word/2010/wordml" w:rsidRPr="004B7D80" w:rsidR="0014439C" w:rsidP="0014439C" w:rsidRDefault="0014439C" w14:paraId="6144394E" wp14:textId="77777777">
      <w:pPr>
        <w:rPr>
          <w:b/>
          <w:bCs/>
        </w:rPr>
      </w:pPr>
      <w:r w:rsidRPr="004B7D80">
        <w:rPr>
          <w:rFonts w:ascii="Segoe UI Symbol" w:hAnsi="Segoe UI Symbol" w:cs="Segoe UI Symbol"/>
          <w:b/>
          <w:bCs/>
        </w:rPr>
        <w:t>🔹</w:t>
      </w:r>
      <w:r w:rsidRPr="004B7D80">
        <w:rPr>
          <w:b/>
          <w:bCs/>
        </w:rPr>
        <w:t xml:space="preserve"> 2. Safety Treatments and Requirements</w:t>
      </w:r>
    </w:p>
    <w:p xmlns:wp14="http://schemas.microsoft.com/office/word/2010/wordml" w:rsidRPr="004B7D80" w:rsidR="0014439C" w:rsidP="0014439C" w:rsidRDefault="0014439C" w14:paraId="5E96BA1B" wp14:textId="77777777">
      <w:pPr>
        <w:numPr>
          <w:ilvl w:val="0"/>
          <w:numId w:val="430"/>
        </w:numPr>
      </w:pPr>
      <w:r w:rsidRPr="004B7D80">
        <w:rPr>
          <w:b/>
          <w:bCs/>
        </w:rPr>
        <w:t>Tempered Glass</w:t>
      </w:r>
    </w:p>
    <w:p xmlns:wp14="http://schemas.microsoft.com/office/word/2010/wordml" w:rsidRPr="004B7D80" w:rsidR="0014439C" w:rsidP="0014439C" w:rsidRDefault="0014439C" w14:paraId="66AE613A" wp14:textId="77777777">
      <w:pPr>
        <w:numPr>
          <w:ilvl w:val="1"/>
          <w:numId w:val="430"/>
        </w:numPr>
      </w:pPr>
      <w:r w:rsidRPr="004B7D80">
        <w:t>Required in areas where there is a risk of human impact (e.g. tabletops, doors, partitions)</w:t>
      </w:r>
    </w:p>
    <w:p xmlns:wp14="http://schemas.microsoft.com/office/word/2010/wordml" w:rsidRPr="004B7D80" w:rsidR="0014439C" w:rsidP="0014439C" w:rsidRDefault="0014439C" w14:paraId="058F3EC2" wp14:textId="77777777">
      <w:pPr>
        <w:numPr>
          <w:ilvl w:val="1"/>
          <w:numId w:val="430"/>
        </w:numPr>
      </w:pPr>
      <w:r w:rsidRPr="004B7D80">
        <w:t>Breaks into small blunt fragments to minimise injury</w:t>
      </w:r>
    </w:p>
    <w:p xmlns:wp14="http://schemas.microsoft.com/office/word/2010/wordml" w:rsidRPr="004B7D80" w:rsidR="0014439C" w:rsidP="0014439C" w:rsidRDefault="0014439C" w14:paraId="7B030D04" wp14:textId="77777777">
      <w:pPr>
        <w:numPr>
          <w:ilvl w:val="0"/>
          <w:numId w:val="430"/>
        </w:numPr>
      </w:pPr>
      <w:r w:rsidRPr="004B7D80">
        <w:rPr>
          <w:b/>
          <w:bCs/>
        </w:rPr>
        <w:t>Laminated Glass</w:t>
      </w:r>
    </w:p>
    <w:p xmlns:wp14="http://schemas.microsoft.com/office/word/2010/wordml" w:rsidRPr="004B7D80" w:rsidR="0014439C" w:rsidP="0014439C" w:rsidRDefault="0014439C" w14:paraId="7C0594B1" wp14:textId="77777777">
      <w:pPr>
        <w:numPr>
          <w:ilvl w:val="1"/>
          <w:numId w:val="430"/>
        </w:numPr>
      </w:pPr>
      <w:r w:rsidRPr="004B7D80">
        <w:t>Used in overhead applications, shelving, balustrades</w:t>
      </w:r>
    </w:p>
    <w:p xmlns:wp14="http://schemas.microsoft.com/office/word/2010/wordml" w:rsidRPr="004B7D80" w:rsidR="0014439C" w:rsidP="0014439C" w:rsidRDefault="0014439C" w14:paraId="7AD16DA8" wp14:textId="77777777">
      <w:pPr>
        <w:numPr>
          <w:ilvl w:val="1"/>
          <w:numId w:val="430"/>
        </w:numPr>
      </w:pPr>
      <w:r w:rsidRPr="004B7D80">
        <w:t>Interlayer holds glass fragments in place when broken</w:t>
      </w:r>
    </w:p>
    <w:p xmlns:wp14="http://schemas.microsoft.com/office/word/2010/wordml" w:rsidRPr="004B7D80" w:rsidR="0014439C" w:rsidP="0014439C" w:rsidRDefault="0014439C" w14:paraId="51241811" wp14:textId="77777777">
      <w:pPr>
        <w:numPr>
          <w:ilvl w:val="0"/>
          <w:numId w:val="430"/>
        </w:numPr>
      </w:pPr>
      <w:r w:rsidRPr="004B7D80">
        <w:rPr>
          <w:b/>
          <w:bCs/>
        </w:rPr>
        <w:t>Edge Finishing</w:t>
      </w:r>
    </w:p>
    <w:p xmlns:wp14="http://schemas.microsoft.com/office/word/2010/wordml" w:rsidRPr="004B7D80" w:rsidR="0014439C" w:rsidP="0014439C" w:rsidRDefault="0014439C" w14:paraId="45E92570" wp14:textId="77777777">
      <w:pPr>
        <w:numPr>
          <w:ilvl w:val="1"/>
          <w:numId w:val="430"/>
        </w:numPr>
      </w:pPr>
      <w:r w:rsidRPr="004B7D80">
        <w:t>All exposed edges must be polished or bevelled to prevent cuts</w:t>
      </w:r>
    </w:p>
    <w:p xmlns:wp14="http://schemas.microsoft.com/office/word/2010/wordml" w:rsidRPr="004B7D80" w:rsidR="0014439C" w:rsidP="0014439C" w:rsidRDefault="0014439C" w14:paraId="2D8A3451" wp14:textId="77777777">
      <w:pPr>
        <w:numPr>
          <w:ilvl w:val="0"/>
          <w:numId w:val="430"/>
        </w:numPr>
      </w:pPr>
      <w:r w:rsidRPr="004B7D80">
        <w:rPr>
          <w:b/>
          <w:bCs/>
        </w:rPr>
        <w:t>Fixings and Mounting</w:t>
      </w:r>
    </w:p>
    <w:p xmlns:wp14="http://schemas.microsoft.com/office/word/2010/wordml" w:rsidRPr="004B7D80" w:rsidR="0014439C" w:rsidP="0014439C" w:rsidRDefault="0014439C" w14:paraId="3B394423" wp14:textId="77777777">
      <w:pPr>
        <w:numPr>
          <w:ilvl w:val="1"/>
          <w:numId w:val="430"/>
        </w:numPr>
      </w:pPr>
      <w:r w:rsidRPr="004B7D80">
        <w:t>Glass must be properly supported and secured to prevent dislodgement</w:t>
      </w:r>
    </w:p>
    <w:p xmlns:wp14="http://schemas.microsoft.com/office/word/2010/wordml" w:rsidRPr="004B7D80" w:rsidR="0014439C" w:rsidP="0014439C" w:rsidRDefault="003C1EE1" w14:paraId="1AA19132" wp14:textId="77777777">
      <w:r>
        <w:pict w14:anchorId="0872B929">
          <v:rect id="_x0000_i1476" style="width:0;height:1.5pt" o:hr="t" o:hrstd="t" o:hralign="center" fillcolor="#a0a0a0" stroked="f"/>
        </w:pict>
      </w:r>
    </w:p>
    <w:p xmlns:wp14="http://schemas.microsoft.com/office/word/2010/wordml" w:rsidRPr="004B7D80" w:rsidR="0014439C" w:rsidP="0014439C" w:rsidRDefault="0014439C" w14:paraId="660E8041" wp14:textId="77777777">
      <w:pPr>
        <w:rPr>
          <w:b/>
          <w:bCs/>
        </w:rPr>
      </w:pPr>
      <w:r w:rsidRPr="004B7D80">
        <w:rPr>
          <w:rFonts w:ascii="Segoe UI Symbol" w:hAnsi="Segoe UI Symbol" w:cs="Segoe UI Symbol"/>
          <w:b/>
          <w:bCs/>
        </w:rPr>
        <w:t>🔹</w:t>
      </w:r>
      <w:r w:rsidRPr="004B7D80">
        <w:rPr>
          <w:b/>
          <w:bCs/>
        </w:rPr>
        <w:t xml:space="preserve"> 3. Safety Application Areas</w:t>
      </w:r>
    </w:p>
    <w:p xmlns:wp14="http://schemas.microsoft.com/office/word/2010/wordml" w:rsidRPr="004B7D80" w:rsidR="0014439C" w:rsidP="0014439C" w:rsidRDefault="0014439C" w14:paraId="1D6B555C" wp14:textId="77777777">
      <w:pPr>
        <w:numPr>
          <w:ilvl w:val="0"/>
          <w:numId w:val="431"/>
        </w:numPr>
      </w:pPr>
      <w:r w:rsidRPr="004B7D80">
        <w:rPr>
          <w:b/>
          <w:bCs/>
        </w:rPr>
        <w:t>Public Spaces</w:t>
      </w:r>
      <w:r w:rsidRPr="004B7D80">
        <w:t>: Furniture in hotels, schools, offices must comply with specific safety standards</w:t>
      </w:r>
    </w:p>
    <w:p xmlns:wp14="http://schemas.microsoft.com/office/word/2010/wordml" w:rsidRPr="004B7D80" w:rsidR="0014439C" w:rsidP="0014439C" w:rsidRDefault="0014439C" w14:paraId="206DF13C" wp14:textId="77777777">
      <w:pPr>
        <w:numPr>
          <w:ilvl w:val="0"/>
          <w:numId w:val="431"/>
        </w:numPr>
      </w:pPr>
      <w:r w:rsidRPr="004B7D80">
        <w:rPr>
          <w:b/>
          <w:bCs/>
        </w:rPr>
        <w:t>Children’s Furniture</w:t>
      </w:r>
      <w:r w:rsidRPr="004B7D80">
        <w:t>: Safety glass is mandatory in products for child or adolescent use</w:t>
      </w:r>
    </w:p>
    <w:p xmlns:wp14="http://schemas.microsoft.com/office/word/2010/wordml" w:rsidRPr="004B7D80" w:rsidR="0014439C" w:rsidP="0014439C" w:rsidRDefault="0014439C" w14:paraId="40950196" wp14:textId="77777777">
      <w:pPr>
        <w:numPr>
          <w:ilvl w:val="0"/>
          <w:numId w:val="431"/>
        </w:numPr>
      </w:pPr>
      <w:r w:rsidRPr="004B7D80">
        <w:rPr>
          <w:b/>
          <w:bCs/>
        </w:rPr>
        <w:t>Outdoor Furniture</w:t>
      </w:r>
      <w:r w:rsidRPr="004B7D80">
        <w:t>: Must withstand thermal variations, moisture, and impact</w:t>
      </w:r>
    </w:p>
    <w:p xmlns:wp14="http://schemas.microsoft.com/office/word/2010/wordml" w:rsidRPr="004B7D80" w:rsidR="0014439C" w:rsidP="0014439C" w:rsidRDefault="003C1EE1" w14:paraId="5BC88503" wp14:textId="77777777">
      <w:r>
        <w:pict w14:anchorId="77FAA3A9">
          <v:rect id="_x0000_i1477" style="width:0;height:1.5pt" o:hr="t" o:hrstd="t" o:hralign="center" fillcolor="#a0a0a0" stroked="f"/>
        </w:pict>
      </w:r>
    </w:p>
    <w:p xmlns:wp14="http://schemas.microsoft.com/office/word/2010/wordml" w:rsidRPr="004B7D80" w:rsidR="0014439C" w:rsidP="0014439C" w:rsidRDefault="0014439C" w14:paraId="05CC55BD" wp14:textId="77777777">
      <w:pPr>
        <w:rPr>
          <w:b/>
          <w:bCs/>
        </w:rPr>
      </w:pPr>
      <w:r w:rsidRPr="004B7D80">
        <w:rPr>
          <w:rFonts w:ascii="Segoe UI Symbol" w:hAnsi="Segoe UI Symbol" w:cs="Segoe UI Symbol"/>
          <w:b/>
          <w:bCs/>
        </w:rPr>
        <w:t>🔹</w:t>
      </w:r>
      <w:r w:rsidRPr="004B7D80">
        <w:rPr>
          <w:b/>
          <w:bCs/>
        </w:rPr>
        <w:t xml:space="preserve"> 4. Local and International Safety Regulations</w:t>
      </w:r>
    </w:p>
    <w:p xmlns:wp14="http://schemas.microsoft.com/office/word/2010/wordml" w:rsidRPr="004B7D80" w:rsidR="0014439C" w:rsidP="0014439C" w:rsidRDefault="0014439C" w14:paraId="22A8F6FB" wp14:textId="77777777">
      <w:pPr>
        <w:numPr>
          <w:ilvl w:val="0"/>
          <w:numId w:val="432"/>
        </w:numPr>
      </w:pPr>
      <w:r w:rsidRPr="004B7D80">
        <w:rPr>
          <w:b/>
          <w:bCs/>
        </w:rPr>
        <w:t>South Africa (SANS 1263-1)</w:t>
      </w:r>
      <w:r w:rsidRPr="004B7D80">
        <w:t>: Safety glazing materials for buildings, applicable to furniture</w:t>
      </w:r>
    </w:p>
    <w:p xmlns:wp14="http://schemas.microsoft.com/office/word/2010/wordml" w:rsidRPr="004B7D80" w:rsidR="0014439C" w:rsidP="0014439C" w:rsidRDefault="0014439C" w14:paraId="47CCFE39" wp14:textId="77777777">
      <w:pPr>
        <w:numPr>
          <w:ilvl w:val="0"/>
          <w:numId w:val="432"/>
        </w:numPr>
      </w:pPr>
      <w:r w:rsidRPr="004B7D80">
        <w:rPr>
          <w:b/>
          <w:bCs/>
        </w:rPr>
        <w:t>ISO 12543</w:t>
      </w:r>
      <w:r w:rsidRPr="004B7D80">
        <w:t>: Laminated glass standard</w:t>
      </w:r>
    </w:p>
    <w:p xmlns:wp14="http://schemas.microsoft.com/office/word/2010/wordml" w:rsidRPr="004B7D80" w:rsidR="0014439C" w:rsidP="0014439C" w:rsidRDefault="0014439C" w14:paraId="4FA4F5E2" wp14:textId="77777777">
      <w:pPr>
        <w:numPr>
          <w:ilvl w:val="0"/>
          <w:numId w:val="432"/>
        </w:numPr>
      </w:pPr>
      <w:r w:rsidRPr="004B7D80">
        <w:rPr>
          <w:b/>
          <w:bCs/>
        </w:rPr>
        <w:t>EN 12150</w:t>
      </w:r>
      <w:r w:rsidRPr="004B7D80">
        <w:t>: Safety requirements for thermally toughened glass</w:t>
      </w:r>
    </w:p>
    <w:p xmlns:wp14="http://schemas.microsoft.com/office/word/2010/wordml" w:rsidRPr="004B7D80" w:rsidR="0014439C" w:rsidP="0014439C" w:rsidRDefault="0014439C" w14:paraId="1D89647B" wp14:textId="77777777">
      <w:pPr>
        <w:numPr>
          <w:ilvl w:val="0"/>
          <w:numId w:val="432"/>
        </w:numPr>
      </w:pPr>
      <w:r w:rsidRPr="004B7D80">
        <w:rPr>
          <w:b/>
          <w:bCs/>
        </w:rPr>
        <w:t>Building and Occupational Health Regulations</w:t>
      </w:r>
      <w:r w:rsidRPr="004B7D80">
        <w:t>: Influence furniture specification in commercial interiors</w:t>
      </w:r>
    </w:p>
    <w:p xmlns:wp14="http://schemas.microsoft.com/office/word/2010/wordml" w:rsidRPr="004B7D80" w:rsidR="0014439C" w:rsidP="0014439C" w:rsidRDefault="0014439C" w14:paraId="3D0051E6" wp14:textId="77777777">
      <w:pPr>
        <w:numPr>
          <w:ilvl w:val="0"/>
          <w:numId w:val="432"/>
        </w:numPr>
      </w:pPr>
      <w:r w:rsidRPr="004B7D80">
        <w:rPr>
          <w:b/>
          <w:bCs/>
        </w:rPr>
        <w:t>Consumer Protection Acts</w:t>
      </w:r>
      <w:r w:rsidRPr="004B7D80">
        <w:t>: Designers may be held liable for unsafe products</w:t>
      </w:r>
    </w:p>
    <w:p xmlns:wp14="http://schemas.microsoft.com/office/word/2010/wordml" w:rsidRPr="004B7D80" w:rsidR="0014439C" w:rsidP="0014439C" w:rsidRDefault="003C1EE1" w14:paraId="5775F54F" wp14:textId="77777777">
      <w:r>
        <w:pict w14:anchorId="2D67A84E">
          <v:rect id="_x0000_i1478" style="width:0;height:1.5pt" o:hr="t" o:hrstd="t" o:hralign="center" fillcolor="#a0a0a0" stroked="f"/>
        </w:pict>
      </w:r>
    </w:p>
    <w:p xmlns:wp14="http://schemas.microsoft.com/office/word/2010/wordml" w:rsidRPr="004B7D80" w:rsidR="0014439C" w:rsidP="0014439C" w:rsidRDefault="0014439C" w14:paraId="18D54B55" wp14:textId="77777777">
      <w:pPr>
        <w:rPr>
          <w:b/>
          <w:bCs/>
        </w:rPr>
      </w:pPr>
      <w:r w:rsidRPr="004B7D80">
        <w:rPr>
          <w:b/>
          <w:bCs/>
        </w:rPr>
        <w:t>Facilitation Guidelines</w:t>
      </w:r>
    </w:p>
    <w:p xmlns:wp14="http://schemas.microsoft.com/office/word/2010/wordml" w:rsidRPr="004B7D80" w:rsidR="0014439C" w:rsidP="0014439C" w:rsidRDefault="0014439C" w14:paraId="2E39B976" wp14:textId="77777777">
      <w:r w:rsidRPr="004B7D80">
        <w:rPr>
          <w:b/>
          <w:bCs/>
        </w:rPr>
        <w:t>Compliance Checklist Activity</w:t>
      </w:r>
      <w:r w:rsidRPr="004B7D80">
        <w:br/>
      </w:r>
      <w:r w:rsidRPr="004B7D80">
        <w:t>Provide learners with sample furniture designs featuring glass. Ask them to assess whether safety requirements have been met, based on location, glass type, and thickness.</w:t>
      </w:r>
    </w:p>
    <w:p xmlns:wp14="http://schemas.microsoft.com/office/word/2010/wordml" w:rsidRPr="004B7D80" w:rsidR="0014439C" w:rsidP="0014439C" w:rsidRDefault="0014439C" w14:paraId="2A96CBC4" wp14:textId="77777777">
      <w:r w:rsidRPr="004B7D80">
        <w:rPr>
          <w:b/>
          <w:bCs/>
        </w:rPr>
        <w:t>Regulatory Match-Up</w:t>
      </w:r>
      <w:r w:rsidRPr="004B7D80">
        <w:br/>
      </w:r>
      <w:r w:rsidRPr="004B7D80">
        <w:t>Prepare cards listing different safety regulations (e.g. SANS 1263-1, ISO 12543) and cards describing specific furniture uses. Learners must match each use case to the correct standard.</w:t>
      </w:r>
    </w:p>
    <w:p xmlns:wp14="http://schemas.microsoft.com/office/word/2010/wordml" w:rsidRPr="004B7D80" w:rsidR="0014439C" w:rsidP="0014439C" w:rsidRDefault="003C1EE1" w14:paraId="6F6C9D5F" wp14:textId="77777777">
      <w:r>
        <w:pict w14:anchorId="4977E498">
          <v:rect id="_x0000_i1479" style="width:0;height:1.5pt" o:hr="t" o:hrstd="t" o:hralign="center" fillcolor="#a0a0a0" stroked="f"/>
        </w:pict>
      </w:r>
    </w:p>
    <w:p xmlns:wp14="http://schemas.microsoft.com/office/word/2010/wordml" w:rsidRPr="004B7D80" w:rsidR="0014439C" w:rsidP="0014439C" w:rsidRDefault="0014439C" w14:paraId="1CA96449" wp14:textId="77777777">
      <w:pPr>
        <w:rPr>
          <w:b/>
          <w:bCs/>
        </w:rPr>
      </w:pPr>
      <w:r w:rsidRPr="004B7D80">
        <w:rPr>
          <w:b/>
          <w:bCs/>
        </w:rPr>
        <w:t>Case Study</w:t>
      </w:r>
    </w:p>
    <w:p xmlns:wp14="http://schemas.microsoft.com/office/word/2010/wordml" w:rsidRPr="004B7D80" w:rsidR="0014439C" w:rsidP="0014439C" w:rsidRDefault="0014439C" w14:paraId="18AF4715" wp14:textId="77777777">
      <w:r w:rsidRPr="004B7D80">
        <w:rPr>
          <w:b/>
          <w:bCs/>
        </w:rPr>
        <w:t>Case Title</w:t>
      </w:r>
      <w:r w:rsidRPr="004B7D80">
        <w:t xml:space="preserve">: </w:t>
      </w:r>
      <w:r w:rsidRPr="004B7D80">
        <w:rPr>
          <w:i/>
          <w:iCs/>
        </w:rPr>
        <w:t>A Painful Oversight</w:t>
      </w:r>
      <w:r w:rsidRPr="004B7D80">
        <w:br/>
      </w:r>
      <w:r w:rsidRPr="004B7D80">
        <w:t>A small local manufacturer produced coffee tables with 6 mm float glass tops and no edge treatment. One table cracked and caused injury when a customer leaned on the corner. Investigation found that safety glass was not specified.</w:t>
      </w:r>
    </w:p>
    <w:p xmlns:wp14="http://schemas.microsoft.com/office/word/2010/wordml" w:rsidRPr="004B7D80" w:rsidR="0014439C" w:rsidP="0014439C" w:rsidRDefault="0014439C" w14:paraId="63C4D206" wp14:textId="77777777">
      <w:r w:rsidRPr="004B7D80">
        <w:rPr>
          <w:b/>
          <w:bCs/>
        </w:rPr>
        <w:t>Facilitator Questions</w:t>
      </w:r>
      <w:r w:rsidRPr="004B7D80">
        <w:t>:</w:t>
      </w:r>
    </w:p>
    <w:p xmlns:wp14="http://schemas.microsoft.com/office/word/2010/wordml" w:rsidRPr="004B7D80" w:rsidR="0014439C" w:rsidP="0014439C" w:rsidRDefault="0014439C" w14:paraId="5D0A5058" wp14:textId="77777777">
      <w:pPr>
        <w:numPr>
          <w:ilvl w:val="0"/>
          <w:numId w:val="433"/>
        </w:numPr>
      </w:pPr>
      <w:r w:rsidRPr="004B7D80">
        <w:t>What regulatory requirement was not met?</w:t>
      </w:r>
    </w:p>
    <w:p xmlns:wp14="http://schemas.microsoft.com/office/word/2010/wordml" w:rsidRPr="004B7D80" w:rsidR="0014439C" w:rsidP="0014439C" w:rsidRDefault="0014439C" w14:paraId="7B5794E1" wp14:textId="77777777">
      <w:pPr>
        <w:numPr>
          <w:ilvl w:val="0"/>
          <w:numId w:val="433"/>
        </w:numPr>
      </w:pPr>
      <w:r w:rsidRPr="004B7D80">
        <w:t>What safety measures should have been applied in the design phase?</w:t>
      </w:r>
    </w:p>
    <w:p xmlns:wp14="http://schemas.microsoft.com/office/word/2010/wordml" w:rsidRPr="004B7D80" w:rsidR="0014439C" w:rsidP="0014439C" w:rsidRDefault="0014439C" w14:paraId="5B3A693D" wp14:textId="77777777">
      <w:pPr>
        <w:numPr>
          <w:ilvl w:val="0"/>
          <w:numId w:val="433"/>
        </w:numPr>
      </w:pPr>
      <w:r w:rsidRPr="004B7D80">
        <w:t>How might this incident affect the business?</w:t>
      </w:r>
    </w:p>
    <w:p xmlns:wp14="http://schemas.microsoft.com/office/word/2010/wordml" w:rsidRPr="004B7D80" w:rsidR="0014439C" w:rsidP="0014439C" w:rsidRDefault="0014439C" w14:paraId="13ED7FB3" wp14:textId="77777777">
      <w:r w:rsidRPr="004B7D80">
        <w:rPr>
          <w:b/>
          <w:bCs/>
        </w:rPr>
        <w:t>Discussion Points</w:t>
      </w:r>
      <w:r w:rsidRPr="004B7D80">
        <w:t>:</w:t>
      </w:r>
    </w:p>
    <w:p xmlns:wp14="http://schemas.microsoft.com/office/word/2010/wordml" w:rsidRPr="004B7D80" w:rsidR="0014439C" w:rsidP="0014439C" w:rsidRDefault="0014439C" w14:paraId="2D6752F9" wp14:textId="77777777">
      <w:pPr>
        <w:numPr>
          <w:ilvl w:val="0"/>
          <w:numId w:val="434"/>
        </w:numPr>
      </w:pPr>
      <w:r w:rsidRPr="004B7D80">
        <w:t>Importance of specifying tempered or laminated glass</w:t>
      </w:r>
    </w:p>
    <w:p xmlns:wp14="http://schemas.microsoft.com/office/word/2010/wordml" w:rsidRPr="004B7D80" w:rsidR="0014439C" w:rsidP="0014439C" w:rsidRDefault="0014439C" w14:paraId="7586F3A1" wp14:textId="77777777">
      <w:pPr>
        <w:numPr>
          <w:ilvl w:val="0"/>
          <w:numId w:val="434"/>
        </w:numPr>
      </w:pPr>
      <w:r w:rsidRPr="004B7D80">
        <w:t>Liability under consumer protection legislation</w:t>
      </w:r>
    </w:p>
    <w:p xmlns:wp14="http://schemas.microsoft.com/office/word/2010/wordml" w:rsidRPr="004B7D80" w:rsidR="0014439C" w:rsidP="0014439C" w:rsidRDefault="0014439C" w14:paraId="5C22B7F2" wp14:textId="77777777">
      <w:pPr>
        <w:numPr>
          <w:ilvl w:val="0"/>
          <w:numId w:val="434"/>
        </w:numPr>
      </w:pPr>
      <w:r w:rsidRPr="004B7D80">
        <w:t>The designer’s ethical and professional duty</w:t>
      </w:r>
    </w:p>
    <w:p xmlns:wp14="http://schemas.microsoft.com/office/word/2010/wordml" w:rsidRPr="004B7D80" w:rsidR="0014439C" w:rsidP="0014439C" w:rsidRDefault="003C1EE1" w14:paraId="3A3644DA" wp14:textId="77777777">
      <w:r>
        <w:pict w14:anchorId="2308F5E1">
          <v:rect id="_x0000_i1480" style="width:0;height:1.5pt" o:hr="t" o:hrstd="t" o:hralign="center" fillcolor="#a0a0a0" stroked="f"/>
        </w:pict>
      </w:r>
    </w:p>
    <w:p xmlns:wp14="http://schemas.microsoft.com/office/word/2010/wordml" w:rsidRPr="004B7D80" w:rsidR="0014439C" w:rsidP="0014439C" w:rsidRDefault="0014439C" w14:paraId="659A202C" wp14:textId="77777777">
      <w:pPr>
        <w:rPr>
          <w:b/>
          <w:bCs/>
        </w:rPr>
      </w:pPr>
      <w:r w:rsidRPr="004B7D80">
        <w:rPr>
          <w:b/>
          <w:bCs/>
        </w:rPr>
        <w:t>Questions for Learner Engagement</w:t>
      </w:r>
    </w:p>
    <w:p xmlns:wp14="http://schemas.microsoft.com/office/word/2010/wordml" w:rsidRPr="004B7D80" w:rsidR="0014439C" w:rsidP="0014439C" w:rsidRDefault="0014439C" w14:paraId="63D4848B"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14439C" w:rsidP="0014439C" w:rsidRDefault="0014439C" w14:paraId="6641CCDA" wp14:textId="77777777">
      <w:pPr>
        <w:numPr>
          <w:ilvl w:val="0"/>
          <w:numId w:val="435"/>
        </w:numPr>
      </w:pPr>
      <w:r w:rsidRPr="004B7D80">
        <w:t>Which safety treatment causes glass to break into small blunt pieces?</w:t>
      </w:r>
    </w:p>
    <w:p xmlns:wp14="http://schemas.microsoft.com/office/word/2010/wordml" w:rsidRPr="004B7D80" w:rsidR="0014439C" w:rsidP="0014439C" w:rsidRDefault="0014439C" w14:paraId="4F580CC6" wp14:textId="77777777">
      <w:pPr>
        <w:numPr>
          <w:ilvl w:val="0"/>
          <w:numId w:val="435"/>
        </w:numPr>
      </w:pPr>
      <w:r w:rsidRPr="004B7D80">
        <w:t>Name two regulations applicable to safety glass in furniture design.</w:t>
      </w:r>
    </w:p>
    <w:p xmlns:wp14="http://schemas.microsoft.com/office/word/2010/wordml" w:rsidRPr="004B7D80" w:rsidR="0014439C" w:rsidP="0014439C" w:rsidRDefault="0014439C" w14:paraId="1C2135DF"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14439C" w:rsidP="0014439C" w:rsidRDefault="0014439C" w14:paraId="64045C41" wp14:textId="77777777">
      <w:pPr>
        <w:numPr>
          <w:ilvl w:val="0"/>
          <w:numId w:val="436"/>
        </w:numPr>
      </w:pPr>
      <w:r w:rsidRPr="004B7D80">
        <w:t>You are designing a desk divider made of glass for a high school. What safety treatments and regulations should apply?</w:t>
      </w:r>
    </w:p>
    <w:p xmlns:wp14="http://schemas.microsoft.com/office/word/2010/wordml" w:rsidRPr="004B7D80" w:rsidR="0014439C" w:rsidP="0014439C" w:rsidRDefault="0014439C" w14:paraId="66FAE609" wp14:textId="77777777">
      <w:pPr>
        <w:numPr>
          <w:ilvl w:val="0"/>
          <w:numId w:val="436"/>
        </w:numPr>
      </w:pPr>
      <w:r w:rsidRPr="004B7D80">
        <w:t>How would you ensure that all glass components in a furniture range are compliant before production?</w:t>
      </w:r>
    </w:p>
    <w:p xmlns:wp14="http://schemas.microsoft.com/office/word/2010/wordml" w:rsidRPr="004B7D80" w:rsidR="0014439C" w:rsidP="0014439C" w:rsidRDefault="0014439C" w14:paraId="300EA615"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14439C" w:rsidP="0014439C" w:rsidRDefault="0014439C" w14:paraId="7312AE55" wp14:textId="77777777">
      <w:pPr>
        <w:numPr>
          <w:ilvl w:val="0"/>
          <w:numId w:val="437"/>
        </w:numPr>
      </w:pPr>
      <w:r w:rsidRPr="004B7D80">
        <w:t>Should safety glass be a legal requirement for all furniture with glass components? Why or why not?</w:t>
      </w:r>
    </w:p>
    <w:p xmlns:wp14="http://schemas.microsoft.com/office/word/2010/wordml" w:rsidRPr="004B7D80" w:rsidR="0014439C" w:rsidP="0014439C" w:rsidRDefault="0014439C" w14:paraId="0C0A6771" wp14:textId="77777777">
      <w:pPr>
        <w:numPr>
          <w:ilvl w:val="0"/>
          <w:numId w:val="437"/>
        </w:numPr>
      </w:pPr>
      <w:r w:rsidRPr="004B7D80">
        <w:t>How can designers balance cost, aesthetics, and safety when specifying glass?</w:t>
      </w:r>
    </w:p>
    <w:p xmlns:wp14="http://schemas.microsoft.com/office/word/2010/wordml" w:rsidRPr="004B7D80" w:rsidR="0014439C" w:rsidP="0014439C" w:rsidRDefault="003C1EE1" w14:paraId="3B4902DB" wp14:textId="77777777">
      <w:r>
        <w:pict w14:anchorId="498F3289">
          <v:rect id="_x0000_i1481" style="width:0;height:1.5pt" o:hr="t" o:hrstd="t" o:hralign="center" fillcolor="#a0a0a0" stroked="f"/>
        </w:pict>
      </w:r>
    </w:p>
    <w:p xmlns:wp14="http://schemas.microsoft.com/office/word/2010/wordml" w:rsidRPr="004B7D80" w:rsidR="0014439C" w:rsidP="0014439C" w:rsidRDefault="0014439C" w14:paraId="26742FFB" wp14:textId="77777777">
      <w:pPr>
        <w:rPr>
          <w:b/>
          <w:bCs/>
        </w:rPr>
      </w:pPr>
      <w:r w:rsidRPr="004B7D80">
        <w:rPr>
          <w:b/>
          <w:bCs/>
        </w:rPr>
        <w:t>Summary for Learners</w:t>
      </w:r>
    </w:p>
    <w:p xmlns:wp14="http://schemas.microsoft.com/office/word/2010/wordml" w:rsidRPr="004B7D80" w:rsidR="0014439C" w:rsidP="0014439C" w:rsidRDefault="0014439C" w14:paraId="20A33AE3" wp14:textId="77777777">
      <w:r w:rsidRPr="004B7D80">
        <w:t>Safety regulations are non-negotiable when working with glass in furniture. By understanding the risks and applying the correct standards—such as using tempered or laminated glass, applying edge finishes, and verifying compliance—designers can create beautiful, functional furniture that protects the end-user and aligns with professional obligations.</w:t>
      </w:r>
    </w:p>
    <w:p xmlns:wp14="http://schemas.microsoft.com/office/word/2010/wordml" w:rsidRPr="004B7D80" w:rsidR="00895C2B" w:rsidRDefault="00895C2B" w14:paraId="32842F1D" wp14:textId="77777777">
      <w:r w:rsidRPr="004B7D80">
        <w:br w:type="page"/>
      </w:r>
    </w:p>
    <w:p xmlns:wp14="http://schemas.microsoft.com/office/word/2010/wordml" w:rsidRPr="004B7D80" w:rsidR="00895C2B" w:rsidP="00895C2B" w:rsidRDefault="00895C2B" w14:paraId="54BCFB7A" wp14:textId="77777777">
      <w:pPr>
        <w:pStyle w:val="Heading3"/>
        <w:rPr>
          <w:rFonts w:ascii="Century Gothic" w:hAnsi="Century Gothic"/>
          <w:b/>
          <w:bCs/>
        </w:rPr>
      </w:pPr>
      <w:bookmarkStart w:name="_Toc194130580" w:id="59"/>
      <w:r w:rsidRPr="004B7D80">
        <w:rPr>
          <w:rFonts w:ascii="Century Gothic" w:hAnsi="Century Gothic"/>
          <w:b/>
          <w:bCs/>
        </w:rPr>
        <w:t>KT0707 – National and International Standards and Requirements</w:t>
      </w:r>
      <w:bookmarkEnd w:id="59"/>
    </w:p>
    <w:p xmlns:wp14="http://schemas.microsoft.com/office/word/2010/wordml" w:rsidRPr="004B7D80" w:rsidR="00895C2B" w:rsidP="00895C2B" w:rsidRDefault="003C1EE1" w14:paraId="711CDE5E" wp14:textId="77777777">
      <w:r>
        <w:pict w14:anchorId="5EC693DA">
          <v:rect id="_x0000_i1482" style="width:0;height:1.5pt" o:hr="t" o:hrstd="t" o:hralign="center" fillcolor="#a0a0a0" stroked="f"/>
        </w:pict>
      </w:r>
    </w:p>
    <w:p xmlns:wp14="http://schemas.microsoft.com/office/word/2010/wordml" w:rsidRPr="004B7D80" w:rsidR="00895C2B" w:rsidP="00895C2B" w:rsidRDefault="00895C2B" w14:paraId="3A5B6983" wp14:textId="77777777">
      <w:pPr>
        <w:rPr>
          <w:b/>
          <w:bCs/>
        </w:rPr>
      </w:pPr>
      <w:r w:rsidRPr="004B7D80">
        <w:rPr>
          <w:b/>
          <w:bCs/>
        </w:rPr>
        <w:t>Purpose of the Element</w:t>
      </w:r>
    </w:p>
    <w:p xmlns:wp14="http://schemas.microsoft.com/office/word/2010/wordml" w:rsidRPr="004B7D80" w:rsidR="00895C2B" w:rsidP="00895C2B" w:rsidRDefault="00895C2B" w14:paraId="458C6319" wp14:textId="77777777">
      <w:r w:rsidRPr="004B7D80">
        <w:t>This topic element introduces learners to the key national and international standards that govern the safe, responsible, and consistent use of glass in furniture design and production. These standards serve as frameworks for ensuring product performance, user safety, manufacturing consistency, and export readiness.</w:t>
      </w:r>
    </w:p>
    <w:p xmlns:wp14="http://schemas.microsoft.com/office/word/2010/wordml" w:rsidRPr="004B7D80" w:rsidR="00895C2B" w:rsidP="00895C2B" w:rsidRDefault="00895C2B" w14:paraId="215F7E84" wp14:textId="77777777">
      <w:r w:rsidRPr="004B7D80">
        <w:t>By understanding and referencing these standards, learners will be able to confidently specify compliant glass types, validate supplier claims, and ensure that their furniture products meet both regulatory requirements and customer expectations—locally and globally.</w:t>
      </w:r>
    </w:p>
    <w:p xmlns:wp14="http://schemas.microsoft.com/office/word/2010/wordml" w:rsidRPr="004B7D80" w:rsidR="00895C2B" w:rsidP="00895C2B" w:rsidRDefault="003C1EE1" w14:paraId="6A2BC585" wp14:textId="77777777">
      <w:r>
        <w:pict w14:anchorId="4D5DAB53">
          <v:rect id="_x0000_i1483" style="width:0;height:1.5pt" o:hr="t" o:hrstd="t" o:hralign="center" fillcolor="#a0a0a0" stroked="f"/>
        </w:pict>
      </w:r>
    </w:p>
    <w:p xmlns:wp14="http://schemas.microsoft.com/office/word/2010/wordml" w:rsidRPr="004B7D80" w:rsidR="00895C2B" w:rsidP="00895C2B" w:rsidRDefault="00895C2B" w14:paraId="100680AB" wp14:textId="77777777">
      <w:pPr>
        <w:rPr>
          <w:b/>
          <w:bCs/>
        </w:rPr>
      </w:pPr>
      <w:r w:rsidRPr="004B7D80">
        <w:rPr>
          <w:b/>
          <w:bCs/>
        </w:rPr>
        <w:t>Key Concepts to Cover</w:t>
      </w:r>
    </w:p>
    <w:p xmlns:wp14="http://schemas.microsoft.com/office/word/2010/wordml" w:rsidRPr="004B7D80" w:rsidR="00895C2B" w:rsidP="00895C2B" w:rsidRDefault="003C1EE1" w14:paraId="49A616B1" wp14:textId="77777777">
      <w:r>
        <w:pict w14:anchorId="56691828">
          <v:rect id="_x0000_i1484" style="width:0;height:1.5pt" o:hr="t" o:hrstd="t" o:hralign="center" fillcolor="#a0a0a0" stroked="f"/>
        </w:pict>
      </w:r>
    </w:p>
    <w:p xmlns:wp14="http://schemas.microsoft.com/office/word/2010/wordml" w:rsidRPr="004B7D80" w:rsidR="00895C2B" w:rsidP="00895C2B" w:rsidRDefault="00895C2B" w14:paraId="53B8E534" wp14:textId="77777777">
      <w:pPr>
        <w:rPr>
          <w:b/>
          <w:bCs/>
        </w:rPr>
      </w:pPr>
      <w:r w:rsidRPr="004B7D80">
        <w:rPr>
          <w:rFonts w:ascii="Segoe UI Symbol" w:hAnsi="Segoe UI Symbol" w:cs="Segoe UI Symbol"/>
          <w:b/>
          <w:bCs/>
        </w:rPr>
        <w:t>🔹</w:t>
      </w:r>
      <w:r w:rsidRPr="004B7D80">
        <w:rPr>
          <w:b/>
          <w:bCs/>
        </w:rPr>
        <w:t xml:space="preserve"> 1. South African National Standards (SANS)</w:t>
      </w:r>
    </w:p>
    <w:p xmlns:wp14="http://schemas.microsoft.com/office/word/2010/wordml" w:rsidRPr="004B7D80" w:rsidR="00895C2B" w:rsidP="00895C2B" w:rsidRDefault="00895C2B" w14:paraId="0C90B392" wp14:textId="77777777">
      <w:pPr>
        <w:numPr>
          <w:ilvl w:val="0"/>
          <w:numId w:val="438"/>
        </w:numPr>
      </w:pPr>
      <w:r w:rsidRPr="004B7D80">
        <w:rPr>
          <w:b/>
          <w:bCs/>
        </w:rPr>
        <w:t>SANS 1263-1</w:t>
      </w:r>
    </w:p>
    <w:p xmlns:wp14="http://schemas.microsoft.com/office/word/2010/wordml" w:rsidRPr="004B7D80" w:rsidR="00895C2B" w:rsidP="00895C2B" w:rsidRDefault="00895C2B" w14:paraId="60A09473" wp14:textId="77777777">
      <w:pPr>
        <w:numPr>
          <w:ilvl w:val="1"/>
          <w:numId w:val="438"/>
        </w:numPr>
      </w:pPr>
      <w:r w:rsidRPr="004B7D80">
        <w:t>Specifies safety glazing materials for use in buildings</w:t>
      </w:r>
    </w:p>
    <w:p xmlns:wp14="http://schemas.microsoft.com/office/word/2010/wordml" w:rsidRPr="004B7D80" w:rsidR="00895C2B" w:rsidP="00895C2B" w:rsidRDefault="00895C2B" w14:paraId="0A6B4DEA" wp14:textId="77777777">
      <w:pPr>
        <w:numPr>
          <w:ilvl w:val="1"/>
          <w:numId w:val="438"/>
        </w:numPr>
      </w:pPr>
      <w:r w:rsidRPr="004B7D80">
        <w:t>Applicable to furniture with glazing elements exposed to impact</w:t>
      </w:r>
    </w:p>
    <w:p xmlns:wp14="http://schemas.microsoft.com/office/word/2010/wordml" w:rsidRPr="004B7D80" w:rsidR="00895C2B" w:rsidP="00895C2B" w:rsidRDefault="00895C2B" w14:paraId="28158B20" wp14:textId="77777777">
      <w:pPr>
        <w:numPr>
          <w:ilvl w:val="0"/>
          <w:numId w:val="438"/>
        </w:numPr>
      </w:pPr>
      <w:r w:rsidRPr="004B7D80">
        <w:rPr>
          <w:b/>
          <w:bCs/>
        </w:rPr>
        <w:t>SANS 613</w:t>
      </w:r>
    </w:p>
    <w:p xmlns:wp14="http://schemas.microsoft.com/office/word/2010/wordml" w:rsidRPr="004B7D80" w:rsidR="00895C2B" w:rsidP="00895C2B" w:rsidRDefault="00895C2B" w14:paraId="2E1D4F4F" wp14:textId="77777777">
      <w:pPr>
        <w:numPr>
          <w:ilvl w:val="1"/>
          <w:numId w:val="438"/>
        </w:numPr>
      </w:pPr>
      <w:r w:rsidRPr="004B7D80">
        <w:t>Requirements for float, laminated, and toughened safety glass</w:t>
      </w:r>
    </w:p>
    <w:p xmlns:wp14="http://schemas.microsoft.com/office/word/2010/wordml" w:rsidRPr="004B7D80" w:rsidR="00895C2B" w:rsidP="00895C2B" w:rsidRDefault="00895C2B" w14:paraId="3734FFCD" wp14:textId="77777777">
      <w:pPr>
        <w:numPr>
          <w:ilvl w:val="1"/>
          <w:numId w:val="438"/>
        </w:numPr>
      </w:pPr>
      <w:r w:rsidRPr="004B7D80">
        <w:t>Includes testing methods for breakage behaviour, thickness, and impact resistance</w:t>
      </w:r>
    </w:p>
    <w:p xmlns:wp14="http://schemas.microsoft.com/office/word/2010/wordml" w:rsidRPr="004B7D80" w:rsidR="00895C2B" w:rsidP="00895C2B" w:rsidRDefault="00895C2B" w14:paraId="3406D834" wp14:textId="77777777">
      <w:pPr>
        <w:numPr>
          <w:ilvl w:val="0"/>
          <w:numId w:val="438"/>
        </w:numPr>
      </w:pPr>
      <w:r w:rsidRPr="004B7D80">
        <w:rPr>
          <w:b/>
          <w:bCs/>
        </w:rPr>
        <w:t>NRCS Oversight</w:t>
      </w:r>
    </w:p>
    <w:p xmlns:wp14="http://schemas.microsoft.com/office/word/2010/wordml" w:rsidRPr="004B7D80" w:rsidR="00895C2B" w:rsidP="00895C2B" w:rsidRDefault="00895C2B" w14:paraId="573661E9" wp14:textId="77777777">
      <w:pPr>
        <w:numPr>
          <w:ilvl w:val="1"/>
          <w:numId w:val="438"/>
        </w:numPr>
      </w:pPr>
      <w:r w:rsidRPr="004B7D80">
        <w:t>The National Regulator for Compulsory Specifications enforces compliance for glass products used in construction and commercial interiors</w:t>
      </w:r>
    </w:p>
    <w:p xmlns:wp14="http://schemas.microsoft.com/office/word/2010/wordml" w:rsidRPr="004B7D80" w:rsidR="00895C2B" w:rsidP="00895C2B" w:rsidRDefault="003C1EE1" w14:paraId="3B4B52B0" wp14:textId="77777777">
      <w:r>
        <w:pict w14:anchorId="36D3C083">
          <v:rect id="_x0000_i1485" style="width:0;height:1.5pt" o:hr="t" o:hrstd="t" o:hralign="center" fillcolor="#a0a0a0" stroked="f"/>
        </w:pict>
      </w:r>
    </w:p>
    <w:p xmlns:wp14="http://schemas.microsoft.com/office/word/2010/wordml" w:rsidRPr="004B7D80" w:rsidR="00895C2B" w:rsidP="00895C2B" w:rsidRDefault="00895C2B" w14:paraId="22C90B10" wp14:textId="77777777">
      <w:pPr>
        <w:rPr>
          <w:b/>
          <w:bCs/>
        </w:rPr>
      </w:pPr>
      <w:r w:rsidRPr="004B7D80">
        <w:rPr>
          <w:rFonts w:ascii="Segoe UI Symbol" w:hAnsi="Segoe UI Symbol" w:cs="Segoe UI Symbol"/>
          <w:b/>
          <w:bCs/>
        </w:rPr>
        <w:t>🔹</w:t>
      </w:r>
      <w:r w:rsidRPr="004B7D80">
        <w:rPr>
          <w:b/>
          <w:bCs/>
        </w:rPr>
        <w:t xml:space="preserve"> 2. International Standards</w:t>
      </w:r>
    </w:p>
    <w:p xmlns:wp14="http://schemas.microsoft.com/office/word/2010/wordml" w:rsidRPr="004B7D80" w:rsidR="00895C2B" w:rsidP="00895C2B" w:rsidRDefault="00895C2B" w14:paraId="4909DE3C" wp14:textId="77777777">
      <w:pPr>
        <w:numPr>
          <w:ilvl w:val="0"/>
          <w:numId w:val="439"/>
        </w:numPr>
      </w:pPr>
      <w:r w:rsidRPr="004B7D80">
        <w:rPr>
          <w:b/>
          <w:bCs/>
        </w:rPr>
        <w:t>ISO 12543</w:t>
      </w:r>
      <w:r w:rsidRPr="004B7D80">
        <w:t xml:space="preserve"> – Laminated glass and laminated safety glass</w:t>
      </w:r>
    </w:p>
    <w:p xmlns:wp14="http://schemas.microsoft.com/office/word/2010/wordml" w:rsidRPr="004B7D80" w:rsidR="00895C2B" w:rsidP="00895C2B" w:rsidRDefault="00895C2B" w14:paraId="009760A3" wp14:textId="77777777">
      <w:pPr>
        <w:numPr>
          <w:ilvl w:val="0"/>
          <w:numId w:val="439"/>
        </w:numPr>
      </w:pPr>
      <w:r w:rsidRPr="004B7D80">
        <w:rPr>
          <w:b/>
          <w:bCs/>
        </w:rPr>
        <w:t>ISO 614</w:t>
      </w:r>
      <w:r w:rsidRPr="004B7D80">
        <w:t xml:space="preserve"> – Determination of visible defects in glass</w:t>
      </w:r>
    </w:p>
    <w:p xmlns:wp14="http://schemas.microsoft.com/office/word/2010/wordml" w:rsidRPr="004B7D80" w:rsidR="00895C2B" w:rsidP="00895C2B" w:rsidRDefault="00895C2B" w14:paraId="4052BC73" wp14:textId="77777777">
      <w:pPr>
        <w:numPr>
          <w:ilvl w:val="0"/>
          <w:numId w:val="439"/>
        </w:numPr>
      </w:pPr>
      <w:r w:rsidRPr="004B7D80">
        <w:rPr>
          <w:b/>
          <w:bCs/>
        </w:rPr>
        <w:t>ISO 1096</w:t>
      </w:r>
      <w:r w:rsidRPr="004B7D80">
        <w:t xml:space="preserve"> – Dimensions and tolerances of glass products</w:t>
      </w:r>
    </w:p>
    <w:p xmlns:wp14="http://schemas.microsoft.com/office/word/2010/wordml" w:rsidRPr="004B7D80" w:rsidR="00895C2B" w:rsidP="00895C2B" w:rsidRDefault="00895C2B" w14:paraId="316341AC" wp14:textId="77777777">
      <w:pPr>
        <w:numPr>
          <w:ilvl w:val="0"/>
          <w:numId w:val="439"/>
        </w:numPr>
      </w:pPr>
      <w:r w:rsidRPr="004B7D80">
        <w:rPr>
          <w:b/>
          <w:bCs/>
        </w:rPr>
        <w:t>EN 12150</w:t>
      </w:r>
      <w:r w:rsidRPr="004B7D80">
        <w:t xml:space="preserve"> – European standard for thermally toughened safety glass</w:t>
      </w:r>
    </w:p>
    <w:p xmlns:wp14="http://schemas.microsoft.com/office/word/2010/wordml" w:rsidRPr="004B7D80" w:rsidR="00895C2B" w:rsidP="00895C2B" w:rsidRDefault="00895C2B" w14:paraId="5E7024A0" wp14:textId="77777777">
      <w:pPr>
        <w:numPr>
          <w:ilvl w:val="0"/>
          <w:numId w:val="439"/>
        </w:numPr>
      </w:pPr>
      <w:r w:rsidRPr="004B7D80">
        <w:rPr>
          <w:b/>
          <w:bCs/>
        </w:rPr>
        <w:t>EN 14449</w:t>
      </w:r>
      <w:r w:rsidRPr="004B7D80">
        <w:t xml:space="preserve"> – European requirements for laminated glass in furniture and construction</w:t>
      </w:r>
    </w:p>
    <w:p xmlns:wp14="http://schemas.microsoft.com/office/word/2010/wordml" w:rsidRPr="004B7D80" w:rsidR="00895C2B" w:rsidP="00895C2B" w:rsidRDefault="00895C2B" w14:paraId="03BD085B" wp14:textId="77777777">
      <w:pPr>
        <w:numPr>
          <w:ilvl w:val="0"/>
          <w:numId w:val="439"/>
        </w:numPr>
      </w:pPr>
      <w:r w:rsidRPr="004B7D80">
        <w:rPr>
          <w:b/>
          <w:bCs/>
        </w:rPr>
        <w:t>ANSI Z97.1</w:t>
      </w:r>
      <w:r w:rsidRPr="004B7D80">
        <w:t xml:space="preserve"> (USA) – Safety glazing materials for use in buildings, including furniture panels</w:t>
      </w:r>
    </w:p>
    <w:p xmlns:wp14="http://schemas.microsoft.com/office/word/2010/wordml" w:rsidRPr="004B7D80" w:rsidR="00895C2B" w:rsidP="00895C2B" w:rsidRDefault="003C1EE1" w14:paraId="6A8F822E" wp14:textId="77777777">
      <w:r>
        <w:pict w14:anchorId="71917CF0">
          <v:rect id="_x0000_i1486" style="width:0;height:1.5pt" o:hr="t" o:hrstd="t" o:hralign="center" fillcolor="#a0a0a0" stroked="f"/>
        </w:pict>
      </w:r>
    </w:p>
    <w:p xmlns:wp14="http://schemas.microsoft.com/office/word/2010/wordml" w:rsidRPr="004B7D80" w:rsidR="00895C2B" w:rsidP="00895C2B" w:rsidRDefault="00895C2B" w14:paraId="270A42AF" wp14:textId="77777777">
      <w:pPr>
        <w:rPr>
          <w:b/>
          <w:bCs/>
        </w:rPr>
      </w:pPr>
      <w:r w:rsidRPr="004B7D80">
        <w:rPr>
          <w:rFonts w:ascii="Segoe UI Symbol" w:hAnsi="Segoe UI Symbol" w:cs="Segoe UI Symbol"/>
          <w:b/>
          <w:bCs/>
        </w:rPr>
        <w:t>🔹</w:t>
      </w:r>
      <w:r w:rsidRPr="004B7D80">
        <w:rPr>
          <w:b/>
          <w:bCs/>
        </w:rPr>
        <w:t xml:space="preserve"> 3. Application of Standards in Furniture Design</w:t>
      </w:r>
    </w:p>
    <w:p xmlns:wp14="http://schemas.microsoft.com/office/word/2010/wordml" w:rsidRPr="004B7D80" w:rsidR="00895C2B" w:rsidP="00895C2B" w:rsidRDefault="00895C2B" w14:paraId="599C8AB3" wp14:textId="77777777">
      <w:pPr>
        <w:numPr>
          <w:ilvl w:val="0"/>
          <w:numId w:val="440"/>
        </w:numPr>
      </w:pPr>
      <w:r w:rsidRPr="004B7D80">
        <w:t>Standards dictate minimum glass thickness for different applications (e.g. shelves, tops, dividers)</w:t>
      </w:r>
    </w:p>
    <w:p xmlns:wp14="http://schemas.microsoft.com/office/word/2010/wordml" w:rsidRPr="004B7D80" w:rsidR="00895C2B" w:rsidP="00895C2B" w:rsidRDefault="00895C2B" w14:paraId="0591FCA5" wp14:textId="77777777">
      <w:pPr>
        <w:numPr>
          <w:ilvl w:val="0"/>
          <w:numId w:val="440"/>
        </w:numPr>
      </w:pPr>
      <w:r w:rsidRPr="004B7D80">
        <w:t>Determine whether laminated or tempered glass is needed based on function and environment</w:t>
      </w:r>
    </w:p>
    <w:p xmlns:wp14="http://schemas.microsoft.com/office/word/2010/wordml" w:rsidRPr="004B7D80" w:rsidR="00895C2B" w:rsidP="00895C2B" w:rsidRDefault="00895C2B" w14:paraId="63D14812" wp14:textId="77777777">
      <w:pPr>
        <w:numPr>
          <w:ilvl w:val="0"/>
          <w:numId w:val="440"/>
        </w:numPr>
      </w:pPr>
      <w:r w:rsidRPr="004B7D80">
        <w:t>Establish fragmentation requirements (e.g. how glass breaks under force)</w:t>
      </w:r>
    </w:p>
    <w:p xmlns:wp14="http://schemas.microsoft.com/office/word/2010/wordml" w:rsidRPr="004B7D80" w:rsidR="00895C2B" w:rsidP="00895C2B" w:rsidRDefault="00895C2B" w14:paraId="32DD5AA3" wp14:textId="77777777">
      <w:pPr>
        <w:numPr>
          <w:ilvl w:val="0"/>
          <w:numId w:val="440"/>
        </w:numPr>
      </w:pPr>
      <w:r w:rsidRPr="004B7D80">
        <w:t>Influence selection of surface treatments and coatings for safe handling and user contact</w:t>
      </w:r>
    </w:p>
    <w:p xmlns:wp14="http://schemas.microsoft.com/office/word/2010/wordml" w:rsidRPr="004B7D80" w:rsidR="00895C2B" w:rsidP="00895C2B" w:rsidRDefault="00895C2B" w14:paraId="41B903FD" wp14:textId="77777777">
      <w:pPr>
        <w:numPr>
          <w:ilvl w:val="0"/>
          <w:numId w:val="440"/>
        </w:numPr>
      </w:pPr>
      <w:r w:rsidRPr="004B7D80">
        <w:t xml:space="preserve">Enable designers to specify materials that are </w:t>
      </w:r>
      <w:r w:rsidRPr="004B7D80">
        <w:rPr>
          <w:b/>
          <w:bCs/>
        </w:rPr>
        <w:t>CE marked</w:t>
      </w:r>
      <w:r w:rsidRPr="004B7D80">
        <w:t xml:space="preserve"> or </w:t>
      </w:r>
      <w:r w:rsidRPr="004B7D80">
        <w:rPr>
          <w:b/>
          <w:bCs/>
        </w:rPr>
        <w:t>SABS approved</w:t>
      </w:r>
    </w:p>
    <w:p xmlns:wp14="http://schemas.microsoft.com/office/word/2010/wordml" w:rsidRPr="004B7D80" w:rsidR="00895C2B" w:rsidP="00895C2B" w:rsidRDefault="003C1EE1" w14:paraId="2EA75E83" wp14:textId="77777777">
      <w:r>
        <w:pict w14:anchorId="60285A76">
          <v:rect id="_x0000_i1487" style="width:0;height:1.5pt" o:hr="t" o:hrstd="t" o:hralign="center" fillcolor="#a0a0a0" stroked="f"/>
        </w:pict>
      </w:r>
    </w:p>
    <w:p xmlns:wp14="http://schemas.microsoft.com/office/word/2010/wordml" w:rsidRPr="004B7D80" w:rsidR="00895C2B" w:rsidP="00895C2B" w:rsidRDefault="00895C2B" w14:paraId="11F91F72" wp14:textId="77777777">
      <w:pPr>
        <w:rPr>
          <w:b/>
          <w:bCs/>
        </w:rPr>
      </w:pPr>
      <w:r w:rsidRPr="004B7D80">
        <w:rPr>
          <w:rFonts w:ascii="Segoe UI Symbol" w:hAnsi="Segoe UI Symbol" w:cs="Segoe UI Symbol"/>
          <w:b/>
          <w:bCs/>
        </w:rPr>
        <w:t>🔹</w:t>
      </w:r>
      <w:r w:rsidRPr="004B7D80">
        <w:rPr>
          <w:b/>
          <w:bCs/>
        </w:rPr>
        <w:t xml:space="preserve"> 4. Certification and Supplier Documentation</w:t>
      </w:r>
    </w:p>
    <w:p xmlns:wp14="http://schemas.microsoft.com/office/word/2010/wordml" w:rsidRPr="004B7D80" w:rsidR="00895C2B" w:rsidP="00895C2B" w:rsidRDefault="00895C2B" w14:paraId="52584B84" wp14:textId="77777777">
      <w:pPr>
        <w:numPr>
          <w:ilvl w:val="0"/>
          <w:numId w:val="441"/>
        </w:numPr>
      </w:pPr>
      <w:r w:rsidRPr="004B7D80">
        <w:t>Learners should request and verify:</w:t>
      </w:r>
    </w:p>
    <w:p xmlns:wp14="http://schemas.microsoft.com/office/word/2010/wordml" w:rsidRPr="004B7D80" w:rsidR="00895C2B" w:rsidP="00895C2B" w:rsidRDefault="00895C2B" w14:paraId="6CE04126" wp14:textId="77777777">
      <w:pPr>
        <w:numPr>
          <w:ilvl w:val="1"/>
          <w:numId w:val="441"/>
        </w:numPr>
      </w:pPr>
      <w:r w:rsidRPr="004B7D80">
        <w:t>Manufacturer declarations of conformity</w:t>
      </w:r>
    </w:p>
    <w:p xmlns:wp14="http://schemas.microsoft.com/office/word/2010/wordml" w:rsidRPr="004B7D80" w:rsidR="00895C2B" w:rsidP="00895C2B" w:rsidRDefault="00895C2B" w14:paraId="6EF0B2B5" wp14:textId="77777777">
      <w:pPr>
        <w:numPr>
          <w:ilvl w:val="1"/>
          <w:numId w:val="441"/>
        </w:numPr>
      </w:pPr>
      <w:r w:rsidRPr="004B7D80">
        <w:t>Product batch certificates</w:t>
      </w:r>
    </w:p>
    <w:p xmlns:wp14="http://schemas.microsoft.com/office/word/2010/wordml" w:rsidRPr="004B7D80" w:rsidR="00895C2B" w:rsidP="00895C2B" w:rsidRDefault="00895C2B" w14:paraId="58B6B919" wp14:textId="77777777">
      <w:pPr>
        <w:numPr>
          <w:ilvl w:val="1"/>
          <w:numId w:val="441"/>
        </w:numPr>
      </w:pPr>
      <w:r w:rsidRPr="004B7D80">
        <w:t>Edge finish and treatment records</w:t>
      </w:r>
    </w:p>
    <w:p xmlns:wp14="http://schemas.microsoft.com/office/word/2010/wordml" w:rsidRPr="004B7D80" w:rsidR="00895C2B" w:rsidP="00895C2B" w:rsidRDefault="00895C2B" w14:paraId="5CD1B118" wp14:textId="77777777">
      <w:pPr>
        <w:numPr>
          <w:ilvl w:val="1"/>
          <w:numId w:val="441"/>
        </w:numPr>
      </w:pPr>
      <w:r w:rsidRPr="004B7D80">
        <w:t>Third-party test results for load or impact</w:t>
      </w:r>
    </w:p>
    <w:p xmlns:wp14="http://schemas.microsoft.com/office/word/2010/wordml" w:rsidRPr="004B7D80" w:rsidR="00895C2B" w:rsidP="00895C2B" w:rsidRDefault="003C1EE1" w14:paraId="4AC4FE2F" wp14:textId="77777777">
      <w:r>
        <w:pict w14:anchorId="328D135F">
          <v:rect id="_x0000_i1488" style="width:0;height:1.5pt" o:hr="t" o:hrstd="t" o:hralign="center" fillcolor="#a0a0a0" stroked="f"/>
        </w:pict>
      </w:r>
    </w:p>
    <w:p xmlns:wp14="http://schemas.microsoft.com/office/word/2010/wordml" w:rsidRPr="004B7D80" w:rsidR="00895C2B" w:rsidP="00895C2B" w:rsidRDefault="00895C2B" w14:paraId="336941F8" wp14:textId="77777777">
      <w:pPr>
        <w:rPr>
          <w:b/>
          <w:bCs/>
        </w:rPr>
      </w:pPr>
      <w:r w:rsidRPr="004B7D80">
        <w:rPr>
          <w:b/>
          <w:bCs/>
        </w:rPr>
        <w:t>Facilitation Guidelines</w:t>
      </w:r>
    </w:p>
    <w:p xmlns:wp14="http://schemas.microsoft.com/office/word/2010/wordml" w:rsidRPr="004B7D80" w:rsidR="00895C2B" w:rsidP="00895C2B" w:rsidRDefault="00895C2B" w14:paraId="10D52593" wp14:textId="77777777">
      <w:r w:rsidRPr="004B7D80">
        <w:rPr>
          <w:b/>
          <w:bCs/>
        </w:rPr>
        <w:t>Standards Application Task</w:t>
      </w:r>
      <w:r w:rsidRPr="004B7D80">
        <w:br/>
      </w:r>
      <w:r w:rsidRPr="004B7D80">
        <w:t>Provide a table listing different glass furniture items (e.g. dining table, mirror panel, cabinet door). Learners must indicate which standards apply and justify the glass type and treatment required.</w:t>
      </w:r>
    </w:p>
    <w:p xmlns:wp14="http://schemas.microsoft.com/office/word/2010/wordml" w:rsidRPr="004B7D80" w:rsidR="00895C2B" w:rsidP="00895C2B" w:rsidRDefault="00895C2B" w14:paraId="268FC0D6" wp14:textId="77777777">
      <w:r w:rsidRPr="004B7D80">
        <w:rPr>
          <w:b/>
          <w:bCs/>
        </w:rPr>
        <w:t>Supplier Audit Simulation</w:t>
      </w:r>
      <w:r w:rsidRPr="004B7D80">
        <w:br/>
      </w:r>
      <w:r w:rsidRPr="004B7D80">
        <w:t>Give learners sample supplier documentation with partial or incorrect standards. Learners must identify missing information, suggest corrections, and explain potential consequences.</w:t>
      </w:r>
    </w:p>
    <w:p xmlns:wp14="http://schemas.microsoft.com/office/word/2010/wordml" w:rsidRPr="004B7D80" w:rsidR="00895C2B" w:rsidP="00895C2B" w:rsidRDefault="003C1EE1" w14:paraId="5B09ED56" wp14:textId="77777777">
      <w:r>
        <w:pict w14:anchorId="7342115C">
          <v:rect id="_x0000_i1489" style="width:0;height:1.5pt" o:hr="t" o:hrstd="t" o:hralign="center" fillcolor="#a0a0a0" stroked="f"/>
        </w:pict>
      </w:r>
    </w:p>
    <w:p xmlns:wp14="http://schemas.microsoft.com/office/word/2010/wordml" w:rsidRPr="004B7D80" w:rsidR="00895C2B" w:rsidP="00895C2B" w:rsidRDefault="00895C2B" w14:paraId="5EF8D698" wp14:textId="77777777">
      <w:pPr>
        <w:rPr>
          <w:b/>
          <w:bCs/>
        </w:rPr>
      </w:pPr>
      <w:r w:rsidRPr="004B7D80">
        <w:rPr>
          <w:b/>
          <w:bCs/>
        </w:rPr>
        <w:t>Case Study</w:t>
      </w:r>
    </w:p>
    <w:p xmlns:wp14="http://schemas.microsoft.com/office/word/2010/wordml" w:rsidRPr="004B7D80" w:rsidR="00895C2B" w:rsidP="00895C2B" w:rsidRDefault="00895C2B" w14:paraId="644ED8B8" wp14:textId="77777777">
      <w:r w:rsidRPr="004B7D80">
        <w:rPr>
          <w:b/>
          <w:bCs/>
        </w:rPr>
        <w:t>Case Title</w:t>
      </w:r>
      <w:r w:rsidRPr="004B7D80">
        <w:t xml:space="preserve">: </w:t>
      </w:r>
      <w:r w:rsidRPr="004B7D80">
        <w:rPr>
          <w:i/>
          <w:iCs/>
        </w:rPr>
        <w:t>Export Rejected</w:t>
      </w:r>
      <w:r w:rsidRPr="004B7D80">
        <w:br/>
      </w:r>
      <w:r w:rsidRPr="004B7D80">
        <w:t>A local studio designed a range of glass console tables for export to Europe. Upon inspection at the port of entry, the shipment was rejected due to non-compliance with EN 12150 requirements. The glass had no CE marking or conformity documentation.</w:t>
      </w:r>
    </w:p>
    <w:p xmlns:wp14="http://schemas.microsoft.com/office/word/2010/wordml" w:rsidRPr="004B7D80" w:rsidR="00895C2B" w:rsidP="00895C2B" w:rsidRDefault="00895C2B" w14:paraId="363FB703" wp14:textId="77777777">
      <w:r w:rsidRPr="004B7D80">
        <w:rPr>
          <w:b/>
          <w:bCs/>
        </w:rPr>
        <w:t>Facilitator Questions</w:t>
      </w:r>
      <w:r w:rsidRPr="004B7D80">
        <w:t>:</w:t>
      </w:r>
    </w:p>
    <w:p xmlns:wp14="http://schemas.microsoft.com/office/word/2010/wordml" w:rsidRPr="004B7D80" w:rsidR="00895C2B" w:rsidP="00895C2B" w:rsidRDefault="00895C2B" w14:paraId="1AD91551" wp14:textId="77777777">
      <w:pPr>
        <w:numPr>
          <w:ilvl w:val="0"/>
          <w:numId w:val="442"/>
        </w:numPr>
      </w:pPr>
      <w:r w:rsidRPr="004B7D80">
        <w:t>What specific regulation was not met?</w:t>
      </w:r>
    </w:p>
    <w:p xmlns:wp14="http://schemas.microsoft.com/office/word/2010/wordml" w:rsidRPr="004B7D80" w:rsidR="00895C2B" w:rsidP="00895C2B" w:rsidRDefault="00895C2B" w14:paraId="5AD5E66A" wp14:textId="77777777">
      <w:pPr>
        <w:numPr>
          <w:ilvl w:val="0"/>
          <w:numId w:val="442"/>
        </w:numPr>
      </w:pPr>
      <w:r w:rsidRPr="004B7D80">
        <w:t>How could the design and manufacturing team have prevented this issue?</w:t>
      </w:r>
    </w:p>
    <w:p xmlns:wp14="http://schemas.microsoft.com/office/word/2010/wordml" w:rsidRPr="004B7D80" w:rsidR="00895C2B" w:rsidP="00895C2B" w:rsidRDefault="00895C2B" w14:paraId="36685CC5" wp14:textId="77777777">
      <w:pPr>
        <w:numPr>
          <w:ilvl w:val="0"/>
          <w:numId w:val="442"/>
        </w:numPr>
      </w:pPr>
      <w:r w:rsidRPr="004B7D80">
        <w:t>What lessons can designers learn about export readiness?</w:t>
      </w:r>
    </w:p>
    <w:p xmlns:wp14="http://schemas.microsoft.com/office/word/2010/wordml" w:rsidRPr="004B7D80" w:rsidR="00895C2B" w:rsidP="00895C2B" w:rsidRDefault="00895C2B" w14:paraId="096FAE22" wp14:textId="77777777">
      <w:r w:rsidRPr="004B7D80">
        <w:rPr>
          <w:b/>
          <w:bCs/>
        </w:rPr>
        <w:t>Discussion Points</w:t>
      </w:r>
      <w:r w:rsidRPr="004B7D80">
        <w:t>:</w:t>
      </w:r>
    </w:p>
    <w:p xmlns:wp14="http://schemas.microsoft.com/office/word/2010/wordml" w:rsidRPr="004B7D80" w:rsidR="00895C2B" w:rsidP="00895C2B" w:rsidRDefault="00895C2B" w14:paraId="17F739FD" wp14:textId="77777777">
      <w:pPr>
        <w:numPr>
          <w:ilvl w:val="0"/>
          <w:numId w:val="443"/>
        </w:numPr>
      </w:pPr>
      <w:r w:rsidRPr="004B7D80">
        <w:t>The role of designers in supply chain compliance</w:t>
      </w:r>
    </w:p>
    <w:p xmlns:wp14="http://schemas.microsoft.com/office/word/2010/wordml" w:rsidRPr="004B7D80" w:rsidR="00895C2B" w:rsidP="00895C2B" w:rsidRDefault="00895C2B" w14:paraId="25A41A5B" wp14:textId="77777777">
      <w:pPr>
        <w:numPr>
          <w:ilvl w:val="0"/>
          <w:numId w:val="443"/>
        </w:numPr>
      </w:pPr>
      <w:r w:rsidRPr="004B7D80">
        <w:t>Importance of understanding international certification requirements</w:t>
      </w:r>
    </w:p>
    <w:p xmlns:wp14="http://schemas.microsoft.com/office/word/2010/wordml" w:rsidRPr="004B7D80" w:rsidR="00895C2B" w:rsidP="00895C2B" w:rsidRDefault="00895C2B" w14:paraId="0A406CF5" wp14:textId="77777777">
      <w:pPr>
        <w:numPr>
          <w:ilvl w:val="0"/>
          <w:numId w:val="443"/>
        </w:numPr>
      </w:pPr>
      <w:r w:rsidRPr="004B7D80">
        <w:t>Costly consequences of overlooking basic documentation</w:t>
      </w:r>
    </w:p>
    <w:p xmlns:wp14="http://schemas.microsoft.com/office/word/2010/wordml" w:rsidRPr="004B7D80" w:rsidR="00895C2B" w:rsidP="00895C2B" w:rsidRDefault="003C1EE1" w14:paraId="5812E170" wp14:textId="77777777">
      <w:r>
        <w:pict w14:anchorId="279F33A7">
          <v:rect id="_x0000_i1490" style="width:0;height:1.5pt" o:hr="t" o:hrstd="t" o:hralign="center" fillcolor="#a0a0a0" stroked="f"/>
        </w:pict>
      </w:r>
    </w:p>
    <w:p xmlns:wp14="http://schemas.microsoft.com/office/word/2010/wordml" w:rsidRPr="004B7D80" w:rsidR="00895C2B" w:rsidP="00895C2B" w:rsidRDefault="00895C2B" w14:paraId="55DC883C" wp14:textId="77777777">
      <w:pPr>
        <w:rPr>
          <w:b/>
          <w:bCs/>
        </w:rPr>
      </w:pPr>
      <w:r w:rsidRPr="004B7D80">
        <w:rPr>
          <w:b/>
          <w:bCs/>
        </w:rPr>
        <w:t>Questions for Learner Engagement</w:t>
      </w:r>
    </w:p>
    <w:p xmlns:wp14="http://schemas.microsoft.com/office/word/2010/wordml" w:rsidRPr="004B7D80" w:rsidR="00895C2B" w:rsidP="00895C2B" w:rsidRDefault="00895C2B" w14:paraId="53B6A478"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895C2B" w:rsidP="00895C2B" w:rsidRDefault="00895C2B" w14:paraId="4E64A0BC" wp14:textId="77777777">
      <w:pPr>
        <w:numPr>
          <w:ilvl w:val="0"/>
          <w:numId w:val="444"/>
        </w:numPr>
      </w:pPr>
      <w:r w:rsidRPr="004B7D80">
        <w:t>What South African standard regulates safety glass for furniture use?</w:t>
      </w:r>
    </w:p>
    <w:p xmlns:wp14="http://schemas.microsoft.com/office/word/2010/wordml" w:rsidRPr="004B7D80" w:rsidR="00895C2B" w:rsidP="00895C2B" w:rsidRDefault="00895C2B" w14:paraId="5C34C6D0" wp14:textId="77777777">
      <w:pPr>
        <w:numPr>
          <w:ilvl w:val="0"/>
          <w:numId w:val="444"/>
        </w:numPr>
      </w:pPr>
      <w:r w:rsidRPr="004B7D80">
        <w:t>What is the purpose of the EN 12150 standard?</w:t>
      </w:r>
    </w:p>
    <w:p xmlns:wp14="http://schemas.microsoft.com/office/word/2010/wordml" w:rsidRPr="004B7D80" w:rsidR="00895C2B" w:rsidP="00895C2B" w:rsidRDefault="00895C2B" w14:paraId="54B928FB"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895C2B" w:rsidP="00895C2B" w:rsidRDefault="00895C2B" w14:paraId="791B405E" wp14:textId="77777777">
      <w:pPr>
        <w:numPr>
          <w:ilvl w:val="0"/>
          <w:numId w:val="445"/>
        </w:numPr>
      </w:pPr>
      <w:r w:rsidRPr="004B7D80">
        <w:t>You are designing a freestanding display cabinet for a shopping mall. What standards would you reference when specifying glass?</w:t>
      </w:r>
    </w:p>
    <w:p xmlns:wp14="http://schemas.microsoft.com/office/word/2010/wordml" w:rsidRPr="004B7D80" w:rsidR="00895C2B" w:rsidP="00895C2B" w:rsidRDefault="00895C2B" w14:paraId="772E5D59" wp14:textId="77777777">
      <w:pPr>
        <w:numPr>
          <w:ilvl w:val="0"/>
          <w:numId w:val="445"/>
        </w:numPr>
      </w:pPr>
      <w:r w:rsidRPr="004B7D80">
        <w:t>How would you confirm that your supplier’s laminated glass complies with ISO 12543?</w:t>
      </w:r>
    </w:p>
    <w:p xmlns:wp14="http://schemas.microsoft.com/office/word/2010/wordml" w:rsidRPr="004B7D80" w:rsidR="00895C2B" w:rsidP="00895C2B" w:rsidRDefault="00895C2B" w14:paraId="2C08AC42"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895C2B" w:rsidP="00895C2B" w:rsidRDefault="00895C2B" w14:paraId="328F7782" wp14:textId="77777777">
      <w:pPr>
        <w:numPr>
          <w:ilvl w:val="0"/>
          <w:numId w:val="446"/>
        </w:numPr>
      </w:pPr>
      <w:r w:rsidRPr="004B7D80">
        <w:t>Are national standards enough for products intended for international use? Why or why not?</w:t>
      </w:r>
    </w:p>
    <w:p xmlns:wp14="http://schemas.microsoft.com/office/word/2010/wordml" w:rsidRPr="004B7D80" w:rsidR="00895C2B" w:rsidP="00895C2B" w:rsidRDefault="00895C2B" w14:paraId="44949C38" wp14:textId="77777777">
      <w:pPr>
        <w:numPr>
          <w:ilvl w:val="0"/>
          <w:numId w:val="446"/>
        </w:numPr>
      </w:pPr>
      <w:r w:rsidRPr="004B7D80">
        <w:t>Should designers be trained in reading technical product compliance documents?</w:t>
      </w:r>
    </w:p>
    <w:p xmlns:wp14="http://schemas.microsoft.com/office/word/2010/wordml" w:rsidRPr="004B7D80" w:rsidR="00895C2B" w:rsidP="00895C2B" w:rsidRDefault="003C1EE1" w14:paraId="278AFD40" wp14:textId="77777777">
      <w:r>
        <w:pict w14:anchorId="79EB5424">
          <v:rect id="_x0000_i1491" style="width:0;height:1.5pt" o:hr="t" o:hrstd="t" o:hralign="center" fillcolor="#a0a0a0" stroked="f"/>
        </w:pict>
      </w:r>
    </w:p>
    <w:p xmlns:wp14="http://schemas.microsoft.com/office/word/2010/wordml" w:rsidRPr="004B7D80" w:rsidR="00895C2B" w:rsidP="00895C2B" w:rsidRDefault="00895C2B" w14:paraId="1EB77B5B" wp14:textId="77777777">
      <w:pPr>
        <w:rPr>
          <w:b/>
          <w:bCs/>
        </w:rPr>
      </w:pPr>
      <w:r w:rsidRPr="004B7D80">
        <w:rPr>
          <w:b/>
          <w:bCs/>
        </w:rPr>
        <w:t>Summary for Learners</w:t>
      </w:r>
    </w:p>
    <w:p xmlns:wp14="http://schemas.microsoft.com/office/word/2010/wordml" w:rsidRPr="004B7D80" w:rsidR="00895C2B" w:rsidP="00895C2B" w:rsidRDefault="00895C2B" w14:paraId="66D16550" wp14:textId="77777777">
      <w:r w:rsidRPr="004B7D80">
        <w:t>Glass used in furniture must meet local and global standards to ensure safety, durability, and legality. Understanding SANS, ISO, and EN requirements empowers designers to make responsible material choices, validate compliance documentation, and prevent costly mistakes. Whether working domestically or for export, adherence to standards reflects professionalism and protects users and businesses alike.</w:t>
      </w:r>
    </w:p>
    <w:p xmlns:wp14="http://schemas.microsoft.com/office/word/2010/wordml" w:rsidRPr="004B7D80" w:rsidR="00895C2B" w:rsidRDefault="00895C2B" w14:paraId="29DB5971" wp14:textId="77777777">
      <w:r w:rsidRPr="004B7D80">
        <w:br w:type="page"/>
      </w:r>
    </w:p>
    <w:p xmlns:wp14="http://schemas.microsoft.com/office/word/2010/wordml" w:rsidRPr="004B7D80" w:rsidR="00EF620D" w:rsidP="00EF620D" w:rsidRDefault="00EF620D" w14:paraId="3FFC1037" wp14:textId="77777777">
      <w:pPr>
        <w:pStyle w:val="Heading3"/>
        <w:rPr>
          <w:rFonts w:ascii="Century Gothic" w:hAnsi="Century Gothic"/>
          <w:b/>
          <w:bCs/>
        </w:rPr>
      </w:pPr>
      <w:bookmarkStart w:name="_Toc194130581" w:id="60"/>
      <w:r w:rsidRPr="004B7D80">
        <w:rPr>
          <w:rFonts w:ascii="Century Gothic" w:hAnsi="Century Gothic"/>
          <w:b/>
          <w:bCs/>
        </w:rPr>
        <w:t>KM-07-KT08: Plastics (10%)</w:t>
      </w:r>
      <w:bookmarkEnd w:id="60"/>
    </w:p>
    <w:p xmlns:wp14="http://schemas.microsoft.com/office/word/2010/wordml" w:rsidRPr="004B7D80" w:rsidR="00EF620D" w:rsidP="00EF620D" w:rsidRDefault="00EF620D" w14:paraId="5A922CEE" wp14:textId="77777777">
      <w:pPr>
        <w:rPr>
          <w:b/>
          <w:bCs/>
        </w:rPr>
      </w:pPr>
      <w:r w:rsidRPr="004B7D80">
        <w:rPr>
          <w:b/>
          <w:bCs/>
        </w:rPr>
        <w:t>Introduction for the Facilitator Guide</w:t>
      </w:r>
    </w:p>
    <w:p xmlns:wp14="http://schemas.microsoft.com/office/word/2010/wordml" w:rsidRPr="004B7D80" w:rsidR="00EF620D" w:rsidP="00EF620D" w:rsidRDefault="003C1EE1" w14:paraId="70F35735" wp14:textId="77777777">
      <w:r>
        <w:pict w14:anchorId="7C708A2A">
          <v:rect id="_x0000_i1492" style="width:0;height:1.5pt" o:hr="t" o:hrstd="t" o:hralign="center" fillcolor="#a0a0a0" stroked="f"/>
        </w:pict>
      </w:r>
    </w:p>
    <w:p xmlns:wp14="http://schemas.microsoft.com/office/word/2010/wordml" w:rsidRPr="004B7D80" w:rsidR="00EF620D" w:rsidP="00EF620D" w:rsidRDefault="00EF620D" w14:paraId="26EF0F69" wp14:textId="77777777">
      <w:pPr>
        <w:rPr>
          <w:b/>
          <w:bCs/>
        </w:rPr>
      </w:pPr>
      <w:r w:rsidRPr="004B7D80">
        <w:rPr>
          <w:b/>
          <w:bCs/>
        </w:rPr>
        <w:t>1. Purpose of the Knowledge Topic</w:t>
      </w:r>
    </w:p>
    <w:p xmlns:wp14="http://schemas.microsoft.com/office/word/2010/wordml" w:rsidRPr="004B7D80" w:rsidR="00EF620D" w:rsidP="00EF620D" w:rsidRDefault="00EF620D" w14:paraId="2923C7D3" wp14:textId="77777777">
      <w:r w:rsidRPr="004B7D80">
        <w:t>This knowledge topic introduces learners to the application of plastics in furniture design and manufacturing. Plastics are widely used due to their affordability, versatility, and adaptability to different forms and finishes. This topic explores the major types of plastics, their material properties, identification techniques, and design potential.</w:t>
      </w:r>
    </w:p>
    <w:p xmlns:wp14="http://schemas.microsoft.com/office/word/2010/wordml" w:rsidRPr="004B7D80" w:rsidR="00EF620D" w:rsidP="00EF620D" w:rsidRDefault="00EF620D" w14:paraId="27A272EA" wp14:textId="77777777">
      <w:r w:rsidRPr="004B7D80">
        <w:t>Learners will develop an understanding of how plastic materials behave under different conditions, the limitations and opportunities presented by their use, and the implications for sustainability and compliance with standards. By the end of this topic, learners should be able to make informed decisions regarding the specification, sourcing, and responsible use of plastics in furniture solutions.</w:t>
      </w:r>
    </w:p>
    <w:p xmlns:wp14="http://schemas.microsoft.com/office/word/2010/wordml" w:rsidRPr="004B7D80" w:rsidR="00EF620D" w:rsidP="00EF620D" w:rsidRDefault="003C1EE1" w14:paraId="5D255343" wp14:textId="77777777">
      <w:r>
        <w:pict w14:anchorId="2FF06C31">
          <v:rect id="_x0000_i1493" style="width:0;height:1.5pt" o:hr="t" o:hrstd="t" o:hralign="center" fillcolor="#a0a0a0" stroked="f"/>
        </w:pict>
      </w:r>
    </w:p>
    <w:p xmlns:wp14="http://schemas.microsoft.com/office/word/2010/wordml" w:rsidRPr="004B7D80" w:rsidR="00EF620D" w:rsidP="00EF620D" w:rsidRDefault="00EF620D" w14:paraId="6DE53EE7" wp14:textId="77777777">
      <w:pPr>
        <w:rPr>
          <w:b/>
          <w:bCs/>
        </w:rPr>
      </w:pPr>
      <w:r w:rsidRPr="004B7D80">
        <w:rPr>
          <w:b/>
          <w:bCs/>
        </w:rPr>
        <w:t>2. Key Knowledge Areas</w:t>
      </w:r>
    </w:p>
    <w:p xmlns:wp14="http://schemas.microsoft.com/office/word/2010/wordml" w:rsidRPr="004B7D80" w:rsidR="00EF620D" w:rsidP="00EF620D" w:rsidRDefault="00EF620D" w14:paraId="27897ECF" wp14:textId="77777777">
      <w:r w:rsidRPr="004B7D80">
        <w:t>Learners will explore the following topic elements:</w:t>
      </w:r>
    </w:p>
    <w:p xmlns:wp14="http://schemas.microsoft.com/office/word/2010/wordml" w:rsidRPr="004B7D80" w:rsidR="00EF620D" w:rsidP="00EF620D" w:rsidRDefault="00EF620D" w14:paraId="1700DAF9" wp14:textId="77777777">
      <w:pPr>
        <w:numPr>
          <w:ilvl w:val="0"/>
          <w:numId w:val="447"/>
        </w:numPr>
      </w:pPr>
      <w:r w:rsidRPr="004B7D80">
        <w:rPr>
          <w:b/>
          <w:bCs/>
        </w:rPr>
        <w:t>KT0801</w:t>
      </w:r>
      <w:r w:rsidRPr="004B7D80">
        <w:t xml:space="preserve"> – Types of plastics (e.g. thermoplastics, thermosets, bio-plastics)</w:t>
      </w:r>
    </w:p>
    <w:p xmlns:wp14="http://schemas.microsoft.com/office/word/2010/wordml" w:rsidRPr="004B7D80" w:rsidR="00EF620D" w:rsidP="00EF620D" w:rsidRDefault="00EF620D" w14:paraId="58F3856A" wp14:textId="77777777">
      <w:pPr>
        <w:numPr>
          <w:ilvl w:val="0"/>
          <w:numId w:val="447"/>
        </w:numPr>
      </w:pPr>
      <w:r w:rsidRPr="004B7D80">
        <w:rPr>
          <w:b/>
          <w:bCs/>
        </w:rPr>
        <w:t>KT0802</w:t>
      </w:r>
      <w:r w:rsidRPr="004B7D80">
        <w:t xml:space="preserve"> – Identification methods, including labels, batch numbers, and recycling codes</w:t>
      </w:r>
    </w:p>
    <w:p xmlns:wp14="http://schemas.microsoft.com/office/word/2010/wordml" w:rsidRPr="004B7D80" w:rsidR="00EF620D" w:rsidP="00EF620D" w:rsidRDefault="00EF620D" w14:paraId="317E390A" wp14:textId="77777777">
      <w:pPr>
        <w:numPr>
          <w:ilvl w:val="0"/>
          <w:numId w:val="447"/>
        </w:numPr>
      </w:pPr>
      <w:r w:rsidRPr="004B7D80">
        <w:rPr>
          <w:b/>
          <w:bCs/>
        </w:rPr>
        <w:t>KT0803</w:t>
      </w:r>
      <w:r w:rsidRPr="004B7D80">
        <w:t xml:space="preserve"> – Characteristics and properties (e.g. flexibility, durability, resistance to chemicals)</w:t>
      </w:r>
    </w:p>
    <w:p xmlns:wp14="http://schemas.microsoft.com/office/word/2010/wordml" w:rsidRPr="004B7D80" w:rsidR="00EF620D" w:rsidP="00EF620D" w:rsidRDefault="00EF620D" w14:paraId="365D1D92" wp14:textId="77777777">
      <w:pPr>
        <w:numPr>
          <w:ilvl w:val="0"/>
          <w:numId w:val="447"/>
        </w:numPr>
      </w:pPr>
      <w:r w:rsidRPr="004B7D80">
        <w:rPr>
          <w:b/>
          <w:bCs/>
        </w:rPr>
        <w:t>KT0804</w:t>
      </w:r>
      <w:r w:rsidRPr="004B7D80">
        <w:t xml:space="preserve"> – Purposes, applications, and constraints in furniture manufacturing</w:t>
      </w:r>
    </w:p>
    <w:p xmlns:wp14="http://schemas.microsoft.com/office/word/2010/wordml" w:rsidRPr="004B7D80" w:rsidR="00EF620D" w:rsidP="00EF620D" w:rsidRDefault="00EF620D" w14:paraId="0E96BE7A" wp14:textId="77777777">
      <w:pPr>
        <w:numPr>
          <w:ilvl w:val="0"/>
          <w:numId w:val="447"/>
        </w:numPr>
      </w:pPr>
      <w:r w:rsidRPr="004B7D80">
        <w:rPr>
          <w:b/>
          <w:bCs/>
        </w:rPr>
        <w:t>KT0805</w:t>
      </w:r>
      <w:r w:rsidRPr="004B7D80">
        <w:t xml:space="preserve"> – Defects commonly found in plastic components</w:t>
      </w:r>
    </w:p>
    <w:p xmlns:wp14="http://schemas.microsoft.com/office/word/2010/wordml" w:rsidRPr="004B7D80" w:rsidR="00EF620D" w:rsidP="00EF620D" w:rsidRDefault="00EF620D" w14:paraId="7D65D90C" wp14:textId="77777777">
      <w:pPr>
        <w:numPr>
          <w:ilvl w:val="0"/>
          <w:numId w:val="447"/>
        </w:numPr>
      </w:pPr>
      <w:r w:rsidRPr="004B7D80">
        <w:rPr>
          <w:b/>
          <w:bCs/>
        </w:rPr>
        <w:t>KT0806</w:t>
      </w:r>
      <w:r w:rsidRPr="004B7D80">
        <w:t xml:space="preserve"> – Safety requirements, including toxicity and flammability considerations</w:t>
      </w:r>
    </w:p>
    <w:p xmlns:wp14="http://schemas.microsoft.com/office/word/2010/wordml" w:rsidRPr="004B7D80" w:rsidR="00EF620D" w:rsidP="00EF620D" w:rsidRDefault="00EF620D" w14:paraId="5EC9E5CE" wp14:textId="77777777">
      <w:pPr>
        <w:numPr>
          <w:ilvl w:val="0"/>
          <w:numId w:val="447"/>
        </w:numPr>
      </w:pPr>
      <w:r w:rsidRPr="004B7D80">
        <w:rPr>
          <w:b/>
          <w:bCs/>
        </w:rPr>
        <w:t>KT0807</w:t>
      </w:r>
      <w:r w:rsidRPr="004B7D80">
        <w:t xml:space="preserve"> – National and international standards for plastics in design and manufacturing</w:t>
      </w:r>
    </w:p>
    <w:p xmlns:wp14="http://schemas.microsoft.com/office/word/2010/wordml" w:rsidRPr="004B7D80" w:rsidR="00EF620D" w:rsidP="00EF620D" w:rsidRDefault="003C1EE1" w14:paraId="552C276D" wp14:textId="77777777">
      <w:r>
        <w:pict w14:anchorId="6FFED7B2">
          <v:rect id="_x0000_i1494" style="width:0;height:1.5pt" o:hr="t" o:hrstd="t" o:hralign="center" fillcolor="#a0a0a0" stroked="f"/>
        </w:pict>
      </w:r>
    </w:p>
    <w:p xmlns:wp14="http://schemas.microsoft.com/office/word/2010/wordml" w:rsidRPr="004B7D80" w:rsidR="00EF620D" w:rsidP="00EF620D" w:rsidRDefault="00EF620D" w14:paraId="24523ABA" wp14:textId="77777777">
      <w:pPr>
        <w:rPr>
          <w:b/>
          <w:bCs/>
        </w:rPr>
      </w:pPr>
      <w:r w:rsidRPr="004B7D80">
        <w:rPr>
          <w:b/>
          <w:bCs/>
        </w:rPr>
        <w:t>3. Internal Assessment Criteria (IACs) and Weighting</w:t>
      </w:r>
    </w:p>
    <w:p xmlns:wp14="http://schemas.microsoft.com/office/word/2010/wordml" w:rsidRPr="004B7D80" w:rsidR="00EF620D" w:rsidP="00EF620D" w:rsidRDefault="00EF620D" w14:paraId="376B4828" wp14:textId="77777777">
      <w:r w:rsidRPr="004B7D80">
        <w:t>The following Internal Assessment Criteria apply to this knowledge topic:</w:t>
      </w:r>
    </w:p>
    <w:p xmlns:wp14="http://schemas.microsoft.com/office/word/2010/wordml" w:rsidRPr="004B7D80" w:rsidR="00EF620D" w:rsidP="00EF620D" w:rsidRDefault="00EF620D" w14:paraId="06D14423" wp14:textId="77777777">
      <w:pPr>
        <w:numPr>
          <w:ilvl w:val="0"/>
          <w:numId w:val="448"/>
        </w:numPr>
      </w:pPr>
      <w:r w:rsidRPr="004B7D80">
        <w:rPr>
          <w:b/>
          <w:bCs/>
        </w:rPr>
        <w:t>IAC0801</w:t>
      </w:r>
      <w:r w:rsidRPr="004B7D80">
        <w:t>: The types, characteristics and properties of plastics are outlined and discussed in terms of their purposes, applications and constraints placed on furniture design</w:t>
      </w:r>
    </w:p>
    <w:p xmlns:wp14="http://schemas.microsoft.com/office/word/2010/wordml" w:rsidRPr="004B7D80" w:rsidR="00EF620D" w:rsidP="00EF620D" w:rsidRDefault="00EF620D" w14:paraId="5B46A3ED" wp14:textId="77777777">
      <w:pPr>
        <w:numPr>
          <w:ilvl w:val="0"/>
          <w:numId w:val="448"/>
        </w:numPr>
      </w:pPr>
      <w:r w:rsidRPr="004B7D80">
        <w:rPr>
          <w:b/>
          <w:bCs/>
        </w:rPr>
        <w:t>IAC0802</w:t>
      </w:r>
      <w:r w:rsidRPr="004B7D80">
        <w:t>: A range of plastic features are analysed and evaluated in terms of opportunities and constraints for furniture design</w:t>
      </w:r>
    </w:p>
    <w:p xmlns:wp14="http://schemas.microsoft.com/office/word/2010/wordml" w:rsidRPr="004B7D80" w:rsidR="00EF620D" w:rsidP="00EF620D" w:rsidRDefault="00EF620D" w14:paraId="79145E7F" wp14:textId="77777777">
      <w:pPr>
        <w:numPr>
          <w:ilvl w:val="0"/>
          <w:numId w:val="448"/>
        </w:numPr>
      </w:pPr>
      <w:r w:rsidRPr="004B7D80">
        <w:rPr>
          <w:b/>
          <w:bCs/>
        </w:rPr>
        <w:t>IAC0803</w:t>
      </w:r>
      <w:r w:rsidRPr="004B7D80">
        <w:t>: National and international standards and requirements for the use of plastics in furniture manufacturing are analysed and evaluated</w:t>
      </w:r>
    </w:p>
    <w:p xmlns:wp14="http://schemas.microsoft.com/office/word/2010/wordml" w:rsidRPr="004B7D80" w:rsidR="00EF620D" w:rsidP="00EF620D" w:rsidRDefault="00EF620D" w14:paraId="6298B58F" wp14:textId="77777777">
      <w:r w:rsidRPr="004B7D80">
        <w:rPr>
          <w:b/>
          <w:bCs/>
        </w:rPr>
        <w:t>Weighting</w:t>
      </w:r>
      <w:r w:rsidRPr="004B7D80">
        <w:t>: 10%</w:t>
      </w:r>
    </w:p>
    <w:p xmlns:wp14="http://schemas.microsoft.com/office/word/2010/wordml" w:rsidRPr="004B7D80" w:rsidR="00EF620D" w:rsidP="00EF620D" w:rsidRDefault="003C1EE1" w14:paraId="1F8AFB83" wp14:textId="77777777">
      <w:r>
        <w:pict w14:anchorId="62C7B418">
          <v:rect id="_x0000_i1495" style="width:0;height:1.5pt" o:hr="t" o:hrstd="t" o:hralign="center" fillcolor="#a0a0a0" stroked="f"/>
        </w:pict>
      </w:r>
    </w:p>
    <w:p xmlns:wp14="http://schemas.microsoft.com/office/word/2010/wordml" w:rsidRPr="004B7D80" w:rsidR="00EF620D" w:rsidP="00EF620D" w:rsidRDefault="00EF620D" w14:paraId="0EF296EC" wp14:textId="77777777">
      <w:pPr>
        <w:rPr>
          <w:b/>
          <w:bCs/>
        </w:rPr>
      </w:pPr>
      <w:r w:rsidRPr="004B7D80">
        <w:rPr>
          <w:b/>
          <w:bCs/>
        </w:rPr>
        <w:t>4. Application in Furniture Design</w:t>
      </w:r>
    </w:p>
    <w:p xmlns:wp14="http://schemas.microsoft.com/office/word/2010/wordml" w:rsidRPr="004B7D80" w:rsidR="00EF620D" w:rsidP="00EF620D" w:rsidRDefault="00EF620D" w14:paraId="07A9C32D" wp14:textId="77777777">
      <w:r w:rsidRPr="004B7D80">
        <w:t>Plastics offer unique advantages in furniture design, such as mouldability into complex shapes, vibrant colours, ease of mass production, and low maintenance. They are used in components such as chairs, table tops, armrests, drawer systems, edging, and decorative elements.</w:t>
      </w:r>
    </w:p>
    <w:p xmlns:wp14="http://schemas.microsoft.com/office/word/2010/wordml" w:rsidRPr="004B7D80" w:rsidR="00EF620D" w:rsidP="00EF620D" w:rsidRDefault="00EF620D" w14:paraId="34DCA130" wp14:textId="77777777">
      <w:r w:rsidRPr="004B7D80">
        <w:t>However, designers must also consider environmental and regulatory implications, such as recyclability, flammability, strength, and user health and safety. The responsible selection and use of plastics, aligned with sustainability goals and standards (such as SANS, ISO, and recycling codes), ensures that furniture is both functional and future-conscious.</w:t>
      </w:r>
    </w:p>
    <w:p xmlns:wp14="http://schemas.microsoft.com/office/word/2010/wordml" w:rsidRPr="004B7D80" w:rsidR="00EF620D" w:rsidRDefault="00EF620D" w14:paraId="68342FE7" wp14:textId="77777777">
      <w:r w:rsidRPr="004B7D80">
        <w:br w:type="page"/>
      </w:r>
    </w:p>
    <w:p xmlns:wp14="http://schemas.microsoft.com/office/word/2010/wordml" w:rsidRPr="004B7D80" w:rsidR="00EF620D" w:rsidP="0052528C" w:rsidRDefault="00EF620D" w14:paraId="748DC8F3" wp14:textId="77777777">
      <w:pPr>
        <w:pStyle w:val="Heading2"/>
        <w:rPr>
          <w:rFonts w:ascii="Century Gothic" w:hAnsi="Century Gothic"/>
          <w:b/>
          <w:bCs/>
        </w:rPr>
      </w:pPr>
      <w:bookmarkStart w:name="_Toc194130582" w:id="61"/>
      <w:r w:rsidRPr="004B7D80">
        <w:rPr>
          <w:rFonts w:ascii="Segoe UI Symbol" w:hAnsi="Segoe UI Symbol" w:cs="Segoe UI Symbol"/>
          <w:b/>
          <w:bCs/>
        </w:rPr>
        <w:t>🌐</w:t>
      </w:r>
      <w:r w:rsidRPr="004B7D80">
        <w:rPr>
          <w:rFonts w:ascii="Century Gothic" w:hAnsi="Century Gothic"/>
          <w:b/>
          <w:bCs/>
        </w:rPr>
        <w:t xml:space="preserve"> Formative Assessment: </w:t>
      </w:r>
      <w:r w:rsidRPr="004B7D80">
        <w:rPr>
          <w:rFonts w:ascii="Century Gothic" w:hAnsi="Century Gothic"/>
          <w:b/>
          <w:bCs/>
          <w:i/>
          <w:iCs/>
        </w:rPr>
        <w:t>Plastics in Furniture – Analysis, Selection, and Compliance</w:t>
      </w:r>
      <w:bookmarkEnd w:id="61"/>
    </w:p>
    <w:p xmlns:wp14="http://schemas.microsoft.com/office/word/2010/wordml" w:rsidRPr="004B7D80" w:rsidR="00EF620D" w:rsidP="00EF620D" w:rsidRDefault="003C1EE1" w14:paraId="40776332" wp14:textId="77777777">
      <w:r>
        <w:pict w14:anchorId="06595312">
          <v:rect id="_x0000_i1496" style="width:0;height:1.5pt" o:hr="t" o:hrstd="t" o:hralign="center" fillcolor="#a0a0a0" stroked="f"/>
        </w:pict>
      </w:r>
    </w:p>
    <w:p xmlns:wp14="http://schemas.microsoft.com/office/word/2010/wordml" w:rsidRPr="004B7D80" w:rsidR="00EF620D" w:rsidP="00EF620D" w:rsidRDefault="00EF620D" w14:paraId="00CBBDA1" wp14:textId="77777777">
      <w:pPr>
        <w:rPr>
          <w:b/>
          <w:bCs/>
        </w:rPr>
      </w:pPr>
      <w:r w:rsidRPr="004B7D80">
        <w:rPr>
          <w:b/>
          <w:bCs/>
        </w:rPr>
        <w:t>Assessment Instruments</w:t>
      </w:r>
    </w:p>
    <w:p xmlns:wp14="http://schemas.microsoft.com/office/word/2010/wordml" w:rsidRPr="004B7D80" w:rsidR="00EF620D" w:rsidP="00EF620D" w:rsidRDefault="003C1EE1" w14:paraId="107E9FD5" wp14:textId="77777777">
      <w:r>
        <w:pict w14:anchorId="26339E07">
          <v:rect id="_x0000_i1497" style="width:0;height:1.5pt" o:hr="t" o:hrstd="t" o:hralign="center" fillcolor="#a0a0a0" stroked="f"/>
        </w:pict>
      </w:r>
    </w:p>
    <w:p xmlns:wp14="http://schemas.microsoft.com/office/word/2010/wordml" w:rsidRPr="004B7D80" w:rsidR="00EF620D" w:rsidP="00EF620D" w:rsidRDefault="00EF620D" w14:paraId="5C46E24A" wp14:textId="77777777">
      <w:pPr>
        <w:rPr>
          <w:b/>
          <w:bCs/>
        </w:rPr>
      </w:pPr>
      <w:r w:rsidRPr="004B7D80">
        <w:rPr>
          <w:b/>
          <w:bCs/>
        </w:rPr>
        <w:t>Instrument 1: Short Answer Questions</w:t>
      </w:r>
    </w:p>
    <w:p xmlns:wp14="http://schemas.microsoft.com/office/word/2010/wordml" w:rsidRPr="004B7D80" w:rsidR="00EF620D" w:rsidP="00EF620D" w:rsidRDefault="00EF620D" w14:paraId="223FCEF5" wp14:textId="77777777">
      <w:pPr>
        <w:numPr>
          <w:ilvl w:val="0"/>
          <w:numId w:val="449"/>
        </w:numPr>
      </w:pPr>
      <w:r w:rsidRPr="004B7D80">
        <w:t>Differentiate between thermoplastics and thermosetting plastics.</w:t>
      </w:r>
    </w:p>
    <w:p xmlns:wp14="http://schemas.microsoft.com/office/word/2010/wordml" w:rsidRPr="004B7D80" w:rsidR="00EF620D" w:rsidP="00EF620D" w:rsidRDefault="00EF620D" w14:paraId="73151271" wp14:textId="77777777">
      <w:pPr>
        <w:numPr>
          <w:ilvl w:val="0"/>
          <w:numId w:val="449"/>
        </w:numPr>
      </w:pPr>
      <w:r w:rsidRPr="004B7D80">
        <w:t>Name three properties that make polypropylene (PP) suitable for furniture applications.</w:t>
      </w:r>
    </w:p>
    <w:p xmlns:wp14="http://schemas.microsoft.com/office/word/2010/wordml" w:rsidRPr="004B7D80" w:rsidR="00EF620D" w:rsidP="00EF620D" w:rsidRDefault="00EF620D" w14:paraId="6D62E304" wp14:textId="77777777">
      <w:pPr>
        <w:numPr>
          <w:ilvl w:val="0"/>
          <w:numId w:val="449"/>
        </w:numPr>
      </w:pPr>
      <w:r w:rsidRPr="004B7D80">
        <w:t>What is the primary purpose of the recycling code system on plastic components?</w:t>
      </w:r>
    </w:p>
    <w:p xmlns:wp14="http://schemas.microsoft.com/office/word/2010/wordml" w:rsidRPr="004B7D80" w:rsidR="00EF620D" w:rsidP="00EF620D" w:rsidRDefault="00EF620D" w14:paraId="186E5AFC" wp14:textId="77777777">
      <w:pPr>
        <w:numPr>
          <w:ilvl w:val="0"/>
          <w:numId w:val="449"/>
        </w:numPr>
      </w:pPr>
      <w:r w:rsidRPr="004B7D80">
        <w:t>Name one South African and one international standard relevant to plastics used in furniture design.</w:t>
      </w:r>
    </w:p>
    <w:p xmlns:wp14="http://schemas.microsoft.com/office/word/2010/wordml" w:rsidRPr="004B7D80" w:rsidR="00EF620D" w:rsidP="00EF620D" w:rsidRDefault="003C1EE1" w14:paraId="564A82CB" wp14:textId="77777777">
      <w:r>
        <w:pict w14:anchorId="5B21D0F0">
          <v:rect id="_x0000_i1498" style="width:0;height:1.5pt" o:hr="t" o:hrstd="t" o:hralign="center" fillcolor="#a0a0a0" stroked="f"/>
        </w:pict>
      </w:r>
    </w:p>
    <w:p xmlns:wp14="http://schemas.microsoft.com/office/word/2010/wordml" w:rsidRPr="004B7D80" w:rsidR="00EF620D" w:rsidP="00EF620D" w:rsidRDefault="00EF620D" w14:paraId="7C956FED" wp14:textId="77777777">
      <w:pPr>
        <w:rPr>
          <w:b/>
          <w:bCs/>
        </w:rPr>
      </w:pPr>
      <w:r w:rsidRPr="004B7D80">
        <w:rPr>
          <w:b/>
          <w:bCs/>
        </w:rPr>
        <w:t>Instrument 2: Material Feature Analysis Table</w:t>
      </w:r>
    </w:p>
    <w:p xmlns:wp14="http://schemas.microsoft.com/office/word/2010/wordml" w:rsidRPr="004B7D80" w:rsidR="00EF620D" w:rsidP="00EF620D" w:rsidRDefault="00EF620D" w14:paraId="4EFCB583" wp14:textId="77777777">
      <w:r w:rsidRPr="004B7D80">
        <w:t>Compare the following plastics commonly used in furniture: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781"/>
        <w:gridCol w:w="1128"/>
        <w:gridCol w:w="1616"/>
        <w:gridCol w:w="1506"/>
        <w:gridCol w:w="1266"/>
      </w:tblGrid>
      <w:tr xmlns:wp14="http://schemas.microsoft.com/office/word/2010/wordml" w:rsidRPr="004B7D80" w:rsidR="00EF620D" w:rsidTr="0052528C" w14:paraId="56FAAB02" wp14:textId="77777777">
        <w:trPr>
          <w:tblHeader/>
          <w:tblCellSpacing w:w="15" w:type="dxa"/>
        </w:trPr>
        <w:tc>
          <w:tcPr>
            <w:tcW w:w="0" w:type="auto"/>
            <w:vAlign w:val="center"/>
            <w:hideMark/>
          </w:tcPr>
          <w:p w:rsidRPr="004B7D80" w:rsidR="00EF620D" w:rsidP="00EF620D" w:rsidRDefault="00EF620D" w14:paraId="5B3BBCA7" wp14:textId="77777777">
            <w:pPr>
              <w:rPr>
                <w:b/>
                <w:bCs/>
              </w:rPr>
            </w:pPr>
            <w:r w:rsidRPr="004B7D80">
              <w:rPr>
                <w:b/>
                <w:bCs/>
              </w:rPr>
              <w:t>Plastic Type</w:t>
            </w:r>
          </w:p>
        </w:tc>
        <w:tc>
          <w:tcPr>
            <w:tcW w:w="0" w:type="auto"/>
            <w:vAlign w:val="center"/>
            <w:hideMark/>
          </w:tcPr>
          <w:p w:rsidRPr="004B7D80" w:rsidR="00EF620D" w:rsidP="00EF620D" w:rsidRDefault="00EF620D" w14:paraId="751475FC" wp14:textId="77777777">
            <w:pPr>
              <w:rPr>
                <w:b/>
                <w:bCs/>
              </w:rPr>
            </w:pPr>
            <w:r w:rsidRPr="004B7D80">
              <w:rPr>
                <w:b/>
                <w:bCs/>
              </w:rPr>
              <w:t>Properties</w:t>
            </w:r>
          </w:p>
        </w:tc>
        <w:tc>
          <w:tcPr>
            <w:tcW w:w="0" w:type="auto"/>
            <w:vAlign w:val="center"/>
            <w:hideMark/>
          </w:tcPr>
          <w:p w:rsidRPr="004B7D80" w:rsidR="00EF620D" w:rsidP="00EF620D" w:rsidRDefault="00EF620D" w14:paraId="7B8EEA19" wp14:textId="77777777">
            <w:pPr>
              <w:rPr>
                <w:b/>
                <w:bCs/>
              </w:rPr>
            </w:pPr>
            <w:r w:rsidRPr="004B7D80">
              <w:rPr>
                <w:b/>
                <w:bCs/>
              </w:rPr>
              <w:t>Common Uses</w:t>
            </w:r>
          </w:p>
        </w:tc>
        <w:tc>
          <w:tcPr>
            <w:tcW w:w="0" w:type="auto"/>
            <w:vAlign w:val="center"/>
            <w:hideMark/>
          </w:tcPr>
          <w:p w:rsidRPr="004B7D80" w:rsidR="00EF620D" w:rsidP="00EF620D" w:rsidRDefault="00EF620D" w14:paraId="58F844C3" wp14:textId="77777777">
            <w:pPr>
              <w:rPr>
                <w:b/>
                <w:bCs/>
              </w:rPr>
            </w:pPr>
            <w:r w:rsidRPr="004B7D80">
              <w:rPr>
                <w:b/>
                <w:bCs/>
              </w:rPr>
              <w:t>Opportunities</w:t>
            </w:r>
          </w:p>
        </w:tc>
        <w:tc>
          <w:tcPr>
            <w:tcW w:w="0" w:type="auto"/>
            <w:vAlign w:val="center"/>
            <w:hideMark/>
          </w:tcPr>
          <w:p w:rsidRPr="004B7D80" w:rsidR="00EF620D" w:rsidP="00EF620D" w:rsidRDefault="00EF620D" w14:paraId="59DC874D" wp14:textId="77777777">
            <w:pPr>
              <w:rPr>
                <w:b/>
                <w:bCs/>
              </w:rPr>
            </w:pPr>
            <w:r w:rsidRPr="004B7D80">
              <w:rPr>
                <w:b/>
                <w:bCs/>
              </w:rPr>
              <w:t>Constraints</w:t>
            </w:r>
          </w:p>
        </w:tc>
      </w:tr>
      <w:tr xmlns:wp14="http://schemas.microsoft.com/office/word/2010/wordml" w:rsidRPr="004B7D80" w:rsidR="00EF620D" w:rsidTr="0052528C" w14:paraId="2F6FFED8" wp14:textId="77777777">
        <w:trPr>
          <w:tblCellSpacing w:w="15" w:type="dxa"/>
        </w:trPr>
        <w:tc>
          <w:tcPr>
            <w:tcW w:w="0" w:type="auto"/>
            <w:vAlign w:val="center"/>
            <w:hideMark/>
          </w:tcPr>
          <w:p w:rsidRPr="004B7D80" w:rsidR="00EF620D" w:rsidP="00EF620D" w:rsidRDefault="00EF620D" w14:paraId="3B0717B7" wp14:textId="77777777">
            <w:r w:rsidRPr="004B7D80">
              <w:t>Polypropylene (PP)</w:t>
            </w:r>
          </w:p>
        </w:tc>
        <w:tc>
          <w:tcPr>
            <w:tcW w:w="0" w:type="auto"/>
            <w:vAlign w:val="center"/>
            <w:hideMark/>
          </w:tcPr>
          <w:p w:rsidRPr="004B7D80" w:rsidR="00EF620D" w:rsidP="00EF620D" w:rsidRDefault="00EF620D" w14:paraId="3CE28D4A" wp14:textId="77777777"/>
        </w:tc>
        <w:tc>
          <w:tcPr>
            <w:tcW w:w="0" w:type="auto"/>
            <w:vAlign w:val="center"/>
            <w:hideMark/>
          </w:tcPr>
          <w:p w:rsidRPr="004B7D80" w:rsidR="00EF620D" w:rsidP="00EF620D" w:rsidRDefault="00EF620D" w14:paraId="03E60B2D" wp14:textId="77777777"/>
        </w:tc>
        <w:tc>
          <w:tcPr>
            <w:tcW w:w="0" w:type="auto"/>
            <w:vAlign w:val="center"/>
            <w:hideMark/>
          </w:tcPr>
          <w:p w:rsidRPr="004B7D80" w:rsidR="00EF620D" w:rsidP="00EF620D" w:rsidRDefault="00EF620D" w14:paraId="41A1092D" wp14:textId="77777777"/>
        </w:tc>
        <w:tc>
          <w:tcPr>
            <w:tcW w:w="0" w:type="auto"/>
            <w:vAlign w:val="center"/>
            <w:hideMark/>
          </w:tcPr>
          <w:p w:rsidRPr="004B7D80" w:rsidR="00EF620D" w:rsidP="00EF620D" w:rsidRDefault="00EF620D" w14:paraId="03CC5A65" wp14:textId="77777777"/>
        </w:tc>
      </w:tr>
      <w:tr xmlns:wp14="http://schemas.microsoft.com/office/word/2010/wordml" w:rsidRPr="004B7D80" w:rsidR="00EF620D" w:rsidTr="0052528C" w14:paraId="28087499" wp14:textId="77777777">
        <w:trPr>
          <w:tblCellSpacing w:w="15" w:type="dxa"/>
        </w:trPr>
        <w:tc>
          <w:tcPr>
            <w:tcW w:w="0" w:type="auto"/>
            <w:vAlign w:val="center"/>
            <w:hideMark/>
          </w:tcPr>
          <w:p w:rsidRPr="004B7D80" w:rsidR="00EF620D" w:rsidP="00EF620D" w:rsidRDefault="00EF620D" w14:paraId="2D5D00B5" wp14:textId="77777777">
            <w:r w:rsidRPr="004B7D80">
              <w:t>Melamine Formaldehyde</w:t>
            </w:r>
          </w:p>
        </w:tc>
        <w:tc>
          <w:tcPr>
            <w:tcW w:w="0" w:type="auto"/>
            <w:vAlign w:val="center"/>
            <w:hideMark/>
          </w:tcPr>
          <w:p w:rsidRPr="004B7D80" w:rsidR="00EF620D" w:rsidP="00EF620D" w:rsidRDefault="00EF620D" w14:paraId="63ACB6A2" wp14:textId="77777777"/>
        </w:tc>
        <w:tc>
          <w:tcPr>
            <w:tcW w:w="0" w:type="auto"/>
            <w:vAlign w:val="center"/>
            <w:hideMark/>
          </w:tcPr>
          <w:p w:rsidRPr="004B7D80" w:rsidR="00EF620D" w:rsidP="00EF620D" w:rsidRDefault="00EF620D" w14:paraId="2C8D472F" wp14:textId="77777777"/>
        </w:tc>
        <w:tc>
          <w:tcPr>
            <w:tcW w:w="0" w:type="auto"/>
            <w:vAlign w:val="center"/>
            <w:hideMark/>
          </w:tcPr>
          <w:p w:rsidRPr="004B7D80" w:rsidR="00EF620D" w:rsidP="00EF620D" w:rsidRDefault="00EF620D" w14:paraId="4EE55097" wp14:textId="77777777"/>
        </w:tc>
        <w:tc>
          <w:tcPr>
            <w:tcW w:w="0" w:type="auto"/>
            <w:vAlign w:val="center"/>
            <w:hideMark/>
          </w:tcPr>
          <w:p w:rsidRPr="004B7D80" w:rsidR="00EF620D" w:rsidP="00EF620D" w:rsidRDefault="00EF620D" w14:paraId="68AE7378" wp14:textId="77777777"/>
        </w:tc>
      </w:tr>
      <w:tr xmlns:wp14="http://schemas.microsoft.com/office/word/2010/wordml" w:rsidRPr="004B7D80" w:rsidR="00EF620D" w:rsidTr="0052528C" w14:paraId="38A6759D" wp14:textId="77777777">
        <w:trPr>
          <w:tblCellSpacing w:w="15" w:type="dxa"/>
        </w:trPr>
        <w:tc>
          <w:tcPr>
            <w:tcW w:w="0" w:type="auto"/>
            <w:vAlign w:val="center"/>
            <w:hideMark/>
          </w:tcPr>
          <w:p w:rsidRPr="004B7D80" w:rsidR="00EF620D" w:rsidP="00EF620D" w:rsidRDefault="00EF620D" w14:paraId="425B1A39" wp14:textId="77777777">
            <w:r w:rsidRPr="004B7D80">
              <w:t>Recycled PET</w:t>
            </w:r>
          </w:p>
        </w:tc>
        <w:tc>
          <w:tcPr>
            <w:tcW w:w="0" w:type="auto"/>
            <w:vAlign w:val="center"/>
            <w:hideMark/>
          </w:tcPr>
          <w:p w:rsidRPr="004B7D80" w:rsidR="00EF620D" w:rsidP="00EF620D" w:rsidRDefault="00EF620D" w14:paraId="33CE2273" wp14:textId="77777777"/>
        </w:tc>
        <w:tc>
          <w:tcPr>
            <w:tcW w:w="0" w:type="auto"/>
            <w:vAlign w:val="center"/>
            <w:hideMark/>
          </w:tcPr>
          <w:p w:rsidRPr="004B7D80" w:rsidR="00EF620D" w:rsidP="00EF620D" w:rsidRDefault="00EF620D" w14:paraId="59CA3B16" wp14:textId="77777777"/>
        </w:tc>
        <w:tc>
          <w:tcPr>
            <w:tcW w:w="0" w:type="auto"/>
            <w:vAlign w:val="center"/>
            <w:hideMark/>
          </w:tcPr>
          <w:p w:rsidRPr="004B7D80" w:rsidR="00EF620D" w:rsidP="00EF620D" w:rsidRDefault="00EF620D" w14:paraId="5CF92296" wp14:textId="77777777"/>
        </w:tc>
        <w:tc>
          <w:tcPr>
            <w:tcW w:w="0" w:type="auto"/>
            <w:vAlign w:val="center"/>
            <w:hideMark/>
          </w:tcPr>
          <w:p w:rsidRPr="004B7D80" w:rsidR="00EF620D" w:rsidP="00EF620D" w:rsidRDefault="00EF620D" w14:paraId="3BCBCB4C" wp14:textId="77777777"/>
        </w:tc>
      </w:tr>
    </w:tbl>
    <w:p xmlns:wp14="http://schemas.microsoft.com/office/word/2010/wordml" w:rsidRPr="004B7D80" w:rsidR="00EF620D" w:rsidP="00EF620D" w:rsidRDefault="00EF620D" w14:paraId="439ACCF5" wp14:textId="77777777">
      <w:r w:rsidRPr="004B7D80">
        <w:t>(Complete the table and highlight any design constraints for each plastic type.)</w:t>
      </w:r>
    </w:p>
    <w:p xmlns:wp14="http://schemas.microsoft.com/office/word/2010/wordml" w:rsidRPr="004B7D80" w:rsidR="00EF620D" w:rsidP="00EF620D" w:rsidRDefault="003C1EE1" w14:paraId="5B48A671" wp14:textId="77777777">
      <w:r>
        <w:pict w14:anchorId="13403F28">
          <v:rect id="_x0000_i1499" style="width:0;height:1.5pt" o:hr="t" o:hrstd="t" o:hralign="center" fillcolor="#a0a0a0" stroked="f"/>
        </w:pict>
      </w:r>
    </w:p>
    <w:p xmlns:wp14="http://schemas.microsoft.com/office/word/2010/wordml" w:rsidRPr="004B7D80" w:rsidR="00EF620D" w:rsidP="00EF620D" w:rsidRDefault="00EF620D" w14:paraId="17E40A4A" wp14:textId="77777777">
      <w:pPr>
        <w:rPr>
          <w:b/>
          <w:bCs/>
        </w:rPr>
      </w:pPr>
      <w:r w:rsidRPr="004B7D80">
        <w:rPr>
          <w:b/>
          <w:bCs/>
        </w:rPr>
        <w:t>Instrument 3: Case Study Evaluation</w:t>
      </w:r>
    </w:p>
    <w:p xmlns:wp14="http://schemas.microsoft.com/office/word/2010/wordml" w:rsidRPr="004B7D80" w:rsidR="00EF620D" w:rsidP="00EF620D" w:rsidRDefault="00EF620D" w14:paraId="7041C0DE" wp14:textId="77777777">
      <w:r w:rsidRPr="004B7D80">
        <w:rPr>
          <w:b/>
          <w:bCs/>
        </w:rPr>
        <w:t>Case Title</w:t>
      </w:r>
      <w:r w:rsidRPr="004B7D80">
        <w:t xml:space="preserve">: </w:t>
      </w:r>
      <w:r w:rsidRPr="004B7D80">
        <w:rPr>
          <w:i/>
          <w:iCs/>
        </w:rPr>
        <w:t>A Sustainable Mistake</w:t>
      </w:r>
      <w:r w:rsidRPr="004B7D80">
        <w:br/>
      </w:r>
      <w:r w:rsidRPr="004B7D80">
        <w:t>A designer specifies recycled plastic components for an outdoor bench. After six months of weather exposure, the surface shows signs of cracking and colour fading. The supplier confirms that the plastic met ISO 11469 labelling standards but not ISO 4892 for UV resistance.</w:t>
      </w:r>
    </w:p>
    <w:p xmlns:wp14="http://schemas.microsoft.com/office/word/2010/wordml" w:rsidRPr="004B7D80" w:rsidR="00EF620D" w:rsidP="00EF620D" w:rsidRDefault="00EF620D" w14:paraId="75068A3D" wp14:textId="77777777">
      <w:r w:rsidRPr="004B7D80">
        <w:rPr>
          <w:b/>
          <w:bCs/>
        </w:rPr>
        <w:t>Task</w:t>
      </w:r>
      <w:r w:rsidRPr="004B7D80">
        <w:t>:</w:t>
      </w:r>
    </w:p>
    <w:p xmlns:wp14="http://schemas.microsoft.com/office/word/2010/wordml" w:rsidRPr="004B7D80" w:rsidR="00EF620D" w:rsidP="00EF620D" w:rsidRDefault="00EF620D" w14:paraId="1875D6AC" wp14:textId="77777777">
      <w:pPr>
        <w:numPr>
          <w:ilvl w:val="0"/>
          <w:numId w:val="450"/>
        </w:numPr>
      </w:pPr>
      <w:r w:rsidRPr="004B7D80">
        <w:t>Identify the misjudged property and explain its implications.</w:t>
      </w:r>
    </w:p>
    <w:p xmlns:wp14="http://schemas.microsoft.com/office/word/2010/wordml" w:rsidRPr="004B7D80" w:rsidR="00EF620D" w:rsidP="00EF620D" w:rsidRDefault="00EF620D" w14:paraId="121EECDA" wp14:textId="77777777">
      <w:pPr>
        <w:numPr>
          <w:ilvl w:val="0"/>
          <w:numId w:val="450"/>
        </w:numPr>
      </w:pPr>
      <w:r w:rsidRPr="004B7D80">
        <w:t>Suggest a more appropriate material and justify your choice.</w:t>
      </w:r>
    </w:p>
    <w:p xmlns:wp14="http://schemas.microsoft.com/office/word/2010/wordml" w:rsidRPr="004B7D80" w:rsidR="00EF620D" w:rsidP="00EF620D" w:rsidRDefault="00EF620D" w14:paraId="061856F2" wp14:textId="77777777">
      <w:pPr>
        <w:numPr>
          <w:ilvl w:val="0"/>
          <w:numId w:val="450"/>
        </w:numPr>
      </w:pPr>
      <w:r w:rsidRPr="004B7D80">
        <w:t>What standard could have guided better material selection?</w:t>
      </w:r>
    </w:p>
    <w:p xmlns:wp14="http://schemas.microsoft.com/office/word/2010/wordml" w:rsidRPr="004B7D80" w:rsidR="00EF620D" w:rsidP="00EF620D" w:rsidRDefault="00EF620D" w14:paraId="616861BB" wp14:textId="77777777">
      <w:pPr>
        <w:numPr>
          <w:ilvl w:val="0"/>
          <w:numId w:val="450"/>
        </w:numPr>
      </w:pPr>
      <w:r w:rsidRPr="004B7D80">
        <w:t>Reflect on how the design process could better support environmental and technical performance.</w:t>
      </w:r>
    </w:p>
    <w:p xmlns:wp14="http://schemas.microsoft.com/office/word/2010/wordml" w:rsidRPr="004B7D80" w:rsidR="00EF620D" w:rsidP="00EF620D" w:rsidRDefault="003C1EE1" w14:paraId="675380AA" wp14:textId="77777777">
      <w:r>
        <w:pict w14:anchorId="51434F64">
          <v:rect id="_x0000_i1500" style="width:0;height:1.5pt" o:hr="t" o:hrstd="t" o:hralign="center" fillcolor="#a0a0a0" stroked="f"/>
        </w:pict>
      </w:r>
    </w:p>
    <w:p xmlns:wp14="http://schemas.microsoft.com/office/word/2010/wordml" w:rsidRPr="004B7D80" w:rsidR="00EF620D" w:rsidP="00EF620D" w:rsidRDefault="00EF620D" w14:paraId="1D944077" wp14:textId="77777777">
      <w:pPr>
        <w:rPr>
          <w:b/>
          <w:bCs/>
        </w:rPr>
      </w:pPr>
      <w:r w:rsidRPr="004B7D80">
        <w:rPr>
          <w:b/>
          <w:bCs/>
        </w:rPr>
        <w:t>Instrument 4: Applied Design Task</w:t>
      </w:r>
    </w:p>
    <w:p xmlns:wp14="http://schemas.microsoft.com/office/word/2010/wordml" w:rsidRPr="004B7D80" w:rsidR="00EF620D" w:rsidP="00EF620D" w:rsidRDefault="00EF620D" w14:paraId="636116A8" wp14:textId="77777777">
      <w:r w:rsidRPr="004B7D80">
        <w:t>Select a furniture item (e.g. chair, desk drawer, shelving unit) and:</w:t>
      </w:r>
    </w:p>
    <w:p xmlns:wp14="http://schemas.microsoft.com/office/word/2010/wordml" w:rsidRPr="004B7D80" w:rsidR="00EF620D" w:rsidP="00EF620D" w:rsidRDefault="00EF620D" w14:paraId="7AA4D781" wp14:textId="77777777">
      <w:pPr>
        <w:numPr>
          <w:ilvl w:val="0"/>
          <w:numId w:val="451"/>
        </w:numPr>
      </w:pPr>
      <w:r w:rsidRPr="004B7D80">
        <w:t>Specify a suitable plastic type and explain your choice</w:t>
      </w:r>
    </w:p>
    <w:p xmlns:wp14="http://schemas.microsoft.com/office/word/2010/wordml" w:rsidRPr="004B7D80" w:rsidR="00EF620D" w:rsidP="00EF620D" w:rsidRDefault="00EF620D" w14:paraId="7A7E0468" wp14:textId="77777777">
      <w:pPr>
        <w:numPr>
          <w:ilvl w:val="0"/>
          <w:numId w:val="451"/>
        </w:numPr>
      </w:pPr>
      <w:r w:rsidRPr="004B7D80">
        <w:t>Discuss the product’s likely performance over time</w:t>
      </w:r>
    </w:p>
    <w:p xmlns:wp14="http://schemas.microsoft.com/office/word/2010/wordml" w:rsidRPr="004B7D80" w:rsidR="00EF620D" w:rsidP="00EF620D" w:rsidRDefault="00EF620D" w14:paraId="54073BB6" wp14:textId="77777777">
      <w:pPr>
        <w:numPr>
          <w:ilvl w:val="0"/>
          <w:numId w:val="451"/>
        </w:numPr>
      </w:pPr>
      <w:r w:rsidRPr="004B7D80">
        <w:t>Identify potential risks or limitations in using this material</w:t>
      </w:r>
    </w:p>
    <w:p xmlns:wp14="http://schemas.microsoft.com/office/word/2010/wordml" w:rsidRPr="004B7D80" w:rsidR="00EF620D" w:rsidP="00EF620D" w:rsidRDefault="00EF620D" w14:paraId="0C5DF7C9" wp14:textId="77777777">
      <w:pPr>
        <w:numPr>
          <w:ilvl w:val="0"/>
          <w:numId w:val="451"/>
        </w:numPr>
      </w:pPr>
      <w:r w:rsidRPr="004B7D80">
        <w:t>Reference at least one national and one international standard relevant to this application</w:t>
      </w:r>
    </w:p>
    <w:p xmlns:wp14="http://schemas.microsoft.com/office/word/2010/wordml" w:rsidRPr="004B7D80" w:rsidR="00EF620D" w:rsidP="00EF620D" w:rsidRDefault="003C1EE1" w14:paraId="2D830042" wp14:textId="77777777">
      <w:r>
        <w:pict w14:anchorId="47B35DAF">
          <v:rect id="_x0000_i1501" style="width:0;height:1.5pt" o:hr="t" o:hrstd="t" o:hralign="center" fillcolor="#a0a0a0" stroked="f"/>
        </w:pict>
      </w:r>
    </w:p>
    <w:p xmlns:wp14="http://schemas.microsoft.com/office/word/2010/wordml" w:rsidRPr="004B7D80" w:rsidR="00EF620D" w:rsidP="00EF620D" w:rsidRDefault="00EF620D" w14:paraId="735720DB" wp14:textId="77777777">
      <w:pPr>
        <w:rPr>
          <w:b/>
          <w:bCs/>
        </w:rPr>
      </w:pPr>
      <w:r w:rsidRPr="004B7D80">
        <w:rPr>
          <w:rFonts w:ascii="Segoe UI Symbol" w:hAnsi="Segoe UI Symbol" w:cs="Segoe UI Symbol"/>
          <w:b/>
          <w:bCs/>
        </w:rPr>
        <w:t>✅</w:t>
      </w:r>
      <w:r w:rsidRPr="004B7D80">
        <w:rPr>
          <w:b/>
          <w:bCs/>
        </w:rPr>
        <w:t xml:space="preserve"> Model Answers</w:t>
      </w:r>
    </w:p>
    <w:p xmlns:wp14="http://schemas.microsoft.com/office/word/2010/wordml" w:rsidRPr="004B7D80" w:rsidR="00EF620D" w:rsidP="00EF620D" w:rsidRDefault="003C1EE1" w14:paraId="46CCE917" wp14:textId="77777777">
      <w:r>
        <w:pict w14:anchorId="35952EFD">
          <v:rect id="_x0000_i1502" style="width:0;height:1.5pt" o:hr="t" o:hrstd="t" o:hralign="center" fillcolor="#a0a0a0" stroked="f"/>
        </w:pict>
      </w:r>
    </w:p>
    <w:p xmlns:wp14="http://schemas.microsoft.com/office/word/2010/wordml" w:rsidRPr="004B7D80" w:rsidR="00EF620D" w:rsidP="00EF620D" w:rsidRDefault="00EF620D" w14:paraId="4DE9C9F8" wp14:textId="77777777">
      <w:pPr>
        <w:rPr>
          <w:b/>
          <w:bCs/>
        </w:rPr>
      </w:pPr>
      <w:r w:rsidRPr="004B7D80">
        <w:rPr>
          <w:b/>
          <w:bCs/>
        </w:rPr>
        <w:t>Instrument 1</w:t>
      </w:r>
    </w:p>
    <w:p xmlns:wp14="http://schemas.microsoft.com/office/word/2010/wordml" w:rsidRPr="004B7D80" w:rsidR="00EF620D" w:rsidP="00EF620D" w:rsidRDefault="00EF620D" w14:paraId="59291EFA" wp14:textId="77777777">
      <w:pPr>
        <w:numPr>
          <w:ilvl w:val="0"/>
          <w:numId w:val="452"/>
        </w:numPr>
      </w:pPr>
      <w:r w:rsidRPr="004B7D80">
        <w:t>Thermoplastics can be softened and reshaped with heat; thermosets harden permanently and cannot be remoulded.</w:t>
      </w:r>
    </w:p>
    <w:p xmlns:wp14="http://schemas.microsoft.com/office/word/2010/wordml" w:rsidRPr="004B7D80" w:rsidR="00EF620D" w:rsidP="00EF620D" w:rsidRDefault="00EF620D" w14:paraId="56F22293" wp14:textId="77777777">
      <w:pPr>
        <w:numPr>
          <w:ilvl w:val="0"/>
          <w:numId w:val="452"/>
        </w:numPr>
      </w:pPr>
      <w:r w:rsidRPr="004B7D80">
        <w:t>Polypropylene is lightweight, chemical resistant, and durable under mechanical stress.</w:t>
      </w:r>
    </w:p>
    <w:p xmlns:wp14="http://schemas.microsoft.com/office/word/2010/wordml" w:rsidRPr="004B7D80" w:rsidR="00EF620D" w:rsidP="00EF620D" w:rsidRDefault="00EF620D" w14:paraId="6D36318E" wp14:textId="77777777">
      <w:pPr>
        <w:numPr>
          <w:ilvl w:val="0"/>
          <w:numId w:val="452"/>
        </w:numPr>
      </w:pPr>
      <w:r w:rsidRPr="004B7D80">
        <w:t>The recycling code identifies the type of plastic resin for recycling and compliance.</w:t>
      </w:r>
    </w:p>
    <w:p xmlns:wp14="http://schemas.microsoft.com/office/word/2010/wordml" w:rsidRPr="004B7D80" w:rsidR="00EF620D" w:rsidP="00EF620D" w:rsidRDefault="00EF620D" w14:paraId="38E9A774" wp14:textId="77777777">
      <w:pPr>
        <w:numPr>
          <w:ilvl w:val="0"/>
          <w:numId w:val="452"/>
        </w:numPr>
      </w:pPr>
      <w:r w:rsidRPr="004B7D80">
        <w:t>SANS 211 for plastic furniture and ISO 11469 for marking plastic products.</w:t>
      </w:r>
    </w:p>
    <w:p xmlns:wp14="http://schemas.microsoft.com/office/word/2010/wordml" w:rsidRPr="004B7D80" w:rsidR="00EF620D" w:rsidP="00EF620D" w:rsidRDefault="003C1EE1" w14:paraId="70D96B49" wp14:textId="77777777">
      <w:r>
        <w:pict w14:anchorId="7602527A">
          <v:rect id="_x0000_i1503" style="width:0;height:1.5pt" o:hr="t" o:hrstd="t" o:hralign="center" fillcolor="#a0a0a0" stroked="f"/>
        </w:pict>
      </w:r>
    </w:p>
    <w:p xmlns:wp14="http://schemas.microsoft.com/office/word/2010/wordml" w:rsidRPr="004B7D80" w:rsidR="00EF620D" w:rsidP="00EF620D" w:rsidRDefault="00EF620D" w14:paraId="398BA84C" wp14:textId="77777777">
      <w:pPr>
        <w:rPr>
          <w:b/>
          <w:bCs/>
        </w:rPr>
      </w:pPr>
      <w:r w:rsidRPr="004B7D80">
        <w:rPr>
          <w:b/>
          <w:bCs/>
        </w:rPr>
        <w:t>Instrument 2 Sample Table (Extract)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61"/>
        <w:gridCol w:w="1827"/>
        <w:gridCol w:w="1651"/>
        <w:gridCol w:w="2005"/>
        <w:gridCol w:w="1672"/>
      </w:tblGrid>
      <w:tr xmlns:wp14="http://schemas.microsoft.com/office/word/2010/wordml" w:rsidRPr="004B7D80" w:rsidR="00EF620D" w:rsidTr="0052528C" w14:paraId="746456FC" wp14:textId="77777777">
        <w:trPr>
          <w:tblHeader/>
          <w:tblCellSpacing w:w="15" w:type="dxa"/>
        </w:trPr>
        <w:tc>
          <w:tcPr>
            <w:tcW w:w="0" w:type="auto"/>
            <w:vAlign w:val="center"/>
            <w:hideMark/>
          </w:tcPr>
          <w:p w:rsidRPr="004B7D80" w:rsidR="00EF620D" w:rsidP="00EF620D" w:rsidRDefault="00EF620D" w14:paraId="3BB8B159" wp14:textId="77777777">
            <w:pPr>
              <w:rPr>
                <w:b/>
                <w:bCs/>
              </w:rPr>
            </w:pPr>
            <w:r w:rsidRPr="004B7D80">
              <w:rPr>
                <w:b/>
                <w:bCs/>
              </w:rPr>
              <w:t>Plastic Type</w:t>
            </w:r>
          </w:p>
        </w:tc>
        <w:tc>
          <w:tcPr>
            <w:tcW w:w="0" w:type="auto"/>
            <w:vAlign w:val="center"/>
            <w:hideMark/>
          </w:tcPr>
          <w:p w:rsidRPr="004B7D80" w:rsidR="00EF620D" w:rsidP="00EF620D" w:rsidRDefault="00EF620D" w14:paraId="296FC634" wp14:textId="77777777">
            <w:pPr>
              <w:rPr>
                <w:b/>
                <w:bCs/>
              </w:rPr>
            </w:pPr>
            <w:r w:rsidRPr="004B7D80">
              <w:rPr>
                <w:b/>
                <w:bCs/>
              </w:rPr>
              <w:t>Properties</w:t>
            </w:r>
          </w:p>
        </w:tc>
        <w:tc>
          <w:tcPr>
            <w:tcW w:w="0" w:type="auto"/>
            <w:vAlign w:val="center"/>
            <w:hideMark/>
          </w:tcPr>
          <w:p w:rsidRPr="004B7D80" w:rsidR="00EF620D" w:rsidP="00EF620D" w:rsidRDefault="00EF620D" w14:paraId="3F082CAF" wp14:textId="77777777">
            <w:pPr>
              <w:rPr>
                <w:b/>
                <w:bCs/>
              </w:rPr>
            </w:pPr>
            <w:r w:rsidRPr="004B7D80">
              <w:rPr>
                <w:b/>
                <w:bCs/>
              </w:rPr>
              <w:t>Common Uses</w:t>
            </w:r>
          </w:p>
        </w:tc>
        <w:tc>
          <w:tcPr>
            <w:tcW w:w="0" w:type="auto"/>
            <w:vAlign w:val="center"/>
            <w:hideMark/>
          </w:tcPr>
          <w:p w:rsidRPr="004B7D80" w:rsidR="00EF620D" w:rsidP="00EF620D" w:rsidRDefault="00EF620D" w14:paraId="5BBF6F4E" wp14:textId="77777777">
            <w:pPr>
              <w:rPr>
                <w:b/>
                <w:bCs/>
              </w:rPr>
            </w:pPr>
            <w:r w:rsidRPr="004B7D80">
              <w:rPr>
                <w:b/>
                <w:bCs/>
              </w:rPr>
              <w:t>Opportunities</w:t>
            </w:r>
          </w:p>
        </w:tc>
        <w:tc>
          <w:tcPr>
            <w:tcW w:w="0" w:type="auto"/>
            <w:vAlign w:val="center"/>
            <w:hideMark/>
          </w:tcPr>
          <w:p w:rsidRPr="004B7D80" w:rsidR="00EF620D" w:rsidP="00EF620D" w:rsidRDefault="00EF620D" w14:paraId="13286F15" wp14:textId="77777777">
            <w:pPr>
              <w:rPr>
                <w:b/>
                <w:bCs/>
              </w:rPr>
            </w:pPr>
            <w:r w:rsidRPr="004B7D80">
              <w:rPr>
                <w:b/>
                <w:bCs/>
              </w:rPr>
              <w:t>Constraints</w:t>
            </w:r>
          </w:p>
        </w:tc>
      </w:tr>
      <w:tr xmlns:wp14="http://schemas.microsoft.com/office/word/2010/wordml" w:rsidRPr="004B7D80" w:rsidR="00EF620D" w:rsidTr="0052528C" w14:paraId="4CB33226" wp14:textId="77777777">
        <w:trPr>
          <w:tblCellSpacing w:w="15" w:type="dxa"/>
        </w:trPr>
        <w:tc>
          <w:tcPr>
            <w:tcW w:w="0" w:type="auto"/>
            <w:vAlign w:val="center"/>
            <w:hideMark/>
          </w:tcPr>
          <w:p w:rsidRPr="004B7D80" w:rsidR="00EF620D" w:rsidP="00EF620D" w:rsidRDefault="00EF620D" w14:paraId="375A1E84" wp14:textId="77777777">
            <w:r w:rsidRPr="004B7D80">
              <w:t>Polypropylene (PP)</w:t>
            </w:r>
          </w:p>
        </w:tc>
        <w:tc>
          <w:tcPr>
            <w:tcW w:w="0" w:type="auto"/>
            <w:vAlign w:val="center"/>
            <w:hideMark/>
          </w:tcPr>
          <w:p w:rsidRPr="004B7D80" w:rsidR="00EF620D" w:rsidP="00EF620D" w:rsidRDefault="00EF620D" w14:paraId="07DF235E" wp14:textId="77777777">
            <w:r w:rsidRPr="004B7D80">
              <w:t>Flexible, durable, UV resistant</w:t>
            </w:r>
          </w:p>
        </w:tc>
        <w:tc>
          <w:tcPr>
            <w:tcW w:w="0" w:type="auto"/>
            <w:vAlign w:val="center"/>
            <w:hideMark/>
          </w:tcPr>
          <w:p w:rsidRPr="004B7D80" w:rsidR="00EF620D" w:rsidP="00EF620D" w:rsidRDefault="00EF620D" w14:paraId="15ED4A3F" wp14:textId="77777777">
            <w:r w:rsidRPr="004B7D80">
              <w:t>Stackable chairs, bins, panels</w:t>
            </w:r>
          </w:p>
        </w:tc>
        <w:tc>
          <w:tcPr>
            <w:tcW w:w="0" w:type="auto"/>
            <w:vAlign w:val="center"/>
            <w:hideMark/>
          </w:tcPr>
          <w:p w:rsidRPr="004B7D80" w:rsidR="00EF620D" w:rsidP="00EF620D" w:rsidRDefault="00EF620D" w14:paraId="27B34083" wp14:textId="77777777">
            <w:r w:rsidRPr="004B7D80">
              <w:t>Recyclable, easy to mould, lightweight</w:t>
            </w:r>
          </w:p>
        </w:tc>
        <w:tc>
          <w:tcPr>
            <w:tcW w:w="0" w:type="auto"/>
            <w:vAlign w:val="center"/>
            <w:hideMark/>
          </w:tcPr>
          <w:p w:rsidRPr="004B7D80" w:rsidR="00EF620D" w:rsidP="00EF620D" w:rsidRDefault="00EF620D" w14:paraId="17A74674" wp14:textId="77777777">
            <w:r w:rsidRPr="004B7D80">
              <w:t>Warps at high heat</w:t>
            </w:r>
          </w:p>
        </w:tc>
      </w:tr>
      <w:tr xmlns:wp14="http://schemas.microsoft.com/office/word/2010/wordml" w:rsidRPr="004B7D80" w:rsidR="00EF620D" w:rsidTr="0052528C" w14:paraId="38F96D82" wp14:textId="77777777">
        <w:trPr>
          <w:tblCellSpacing w:w="15" w:type="dxa"/>
        </w:trPr>
        <w:tc>
          <w:tcPr>
            <w:tcW w:w="0" w:type="auto"/>
            <w:vAlign w:val="center"/>
            <w:hideMark/>
          </w:tcPr>
          <w:p w:rsidRPr="004B7D80" w:rsidR="00EF620D" w:rsidP="00EF620D" w:rsidRDefault="00EF620D" w14:paraId="51560696" wp14:textId="77777777">
            <w:r w:rsidRPr="004B7D80">
              <w:t>Melamine Formaldehyde</w:t>
            </w:r>
          </w:p>
        </w:tc>
        <w:tc>
          <w:tcPr>
            <w:tcW w:w="0" w:type="auto"/>
            <w:vAlign w:val="center"/>
            <w:hideMark/>
          </w:tcPr>
          <w:p w:rsidRPr="004B7D80" w:rsidR="00EF620D" w:rsidP="00EF620D" w:rsidRDefault="00EF620D" w14:paraId="11AD9BE9" wp14:textId="77777777">
            <w:r w:rsidRPr="004B7D80">
              <w:t>Rigid, scratch-resistant, hard</w:t>
            </w:r>
          </w:p>
        </w:tc>
        <w:tc>
          <w:tcPr>
            <w:tcW w:w="0" w:type="auto"/>
            <w:vAlign w:val="center"/>
            <w:hideMark/>
          </w:tcPr>
          <w:p w:rsidRPr="004B7D80" w:rsidR="00EF620D" w:rsidP="00EF620D" w:rsidRDefault="00EF620D" w14:paraId="3414F240" wp14:textId="77777777">
            <w:r w:rsidRPr="004B7D80">
              <w:t>Laminated surfaces, desktops</w:t>
            </w:r>
          </w:p>
        </w:tc>
        <w:tc>
          <w:tcPr>
            <w:tcW w:w="0" w:type="auto"/>
            <w:vAlign w:val="center"/>
            <w:hideMark/>
          </w:tcPr>
          <w:p w:rsidRPr="004B7D80" w:rsidR="00EF620D" w:rsidP="00EF620D" w:rsidRDefault="00EF620D" w14:paraId="7E46E250" wp14:textId="77777777">
            <w:r w:rsidRPr="004B7D80">
              <w:t>Tough, heat-resistant</w:t>
            </w:r>
          </w:p>
        </w:tc>
        <w:tc>
          <w:tcPr>
            <w:tcW w:w="0" w:type="auto"/>
            <w:vAlign w:val="center"/>
            <w:hideMark/>
          </w:tcPr>
          <w:p w:rsidRPr="004B7D80" w:rsidR="00EF620D" w:rsidP="00EF620D" w:rsidRDefault="00EF620D" w14:paraId="61A78187" wp14:textId="77777777">
            <w:r w:rsidRPr="004B7D80">
              <w:t>Non-recyclable, brittle if thin</w:t>
            </w:r>
          </w:p>
        </w:tc>
      </w:tr>
      <w:tr xmlns:wp14="http://schemas.microsoft.com/office/word/2010/wordml" w:rsidRPr="004B7D80" w:rsidR="00EF620D" w:rsidTr="0052528C" w14:paraId="66F93826" wp14:textId="77777777">
        <w:trPr>
          <w:tblCellSpacing w:w="15" w:type="dxa"/>
        </w:trPr>
        <w:tc>
          <w:tcPr>
            <w:tcW w:w="0" w:type="auto"/>
            <w:vAlign w:val="center"/>
            <w:hideMark/>
          </w:tcPr>
          <w:p w:rsidRPr="004B7D80" w:rsidR="00EF620D" w:rsidP="00EF620D" w:rsidRDefault="00EF620D" w14:paraId="51725AA5" wp14:textId="77777777">
            <w:r w:rsidRPr="004B7D80">
              <w:t>Recycled PET</w:t>
            </w:r>
          </w:p>
        </w:tc>
        <w:tc>
          <w:tcPr>
            <w:tcW w:w="0" w:type="auto"/>
            <w:vAlign w:val="center"/>
            <w:hideMark/>
          </w:tcPr>
          <w:p w:rsidRPr="004B7D80" w:rsidR="00EF620D" w:rsidP="00EF620D" w:rsidRDefault="00EF620D" w14:paraId="715BEBB0" wp14:textId="77777777">
            <w:r w:rsidRPr="004B7D80">
              <w:t>Sustainable, translucent, lightweight</w:t>
            </w:r>
          </w:p>
        </w:tc>
        <w:tc>
          <w:tcPr>
            <w:tcW w:w="0" w:type="auto"/>
            <w:vAlign w:val="center"/>
            <w:hideMark/>
          </w:tcPr>
          <w:p w:rsidRPr="004B7D80" w:rsidR="00EF620D" w:rsidP="00EF620D" w:rsidRDefault="00EF620D" w14:paraId="478D420D" wp14:textId="77777777">
            <w:r w:rsidRPr="004B7D80">
              <w:t>Upholstery fabric, display panels</w:t>
            </w:r>
          </w:p>
        </w:tc>
        <w:tc>
          <w:tcPr>
            <w:tcW w:w="0" w:type="auto"/>
            <w:vAlign w:val="center"/>
            <w:hideMark/>
          </w:tcPr>
          <w:p w:rsidRPr="004B7D80" w:rsidR="00EF620D" w:rsidP="00EF620D" w:rsidRDefault="00EF620D" w14:paraId="29EAA182" wp14:textId="77777777">
            <w:r w:rsidRPr="004B7D80">
              <w:t>Reduces carbon footprint, low cost</w:t>
            </w:r>
          </w:p>
        </w:tc>
        <w:tc>
          <w:tcPr>
            <w:tcW w:w="0" w:type="auto"/>
            <w:vAlign w:val="center"/>
            <w:hideMark/>
          </w:tcPr>
          <w:p w:rsidRPr="004B7D80" w:rsidR="00EF620D" w:rsidP="00EF620D" w:rsidRDefault="00EF620D" w14:paraId="79817A2F" wp14:textId="77777777">
            <w:r w:rsidRPr="004B7D80">
              <w:t>Less UV stability, may be brittle</w:t>
            </w:r>
          </w:p>
        </w:tc>
      </w:tr>
    </w:tbl>
    <w:p xmlns:wp14="http://schemas.microsoft.com/office/word/2010/wordml" w:rsidRPr="004B7D80" w:rsidR="00EF620D" w:rsidP="00EF620D" w:rsidRDefault="003C1EE1" w14:paraId="162343FA" wp14:textId="77777777">
      <w:r>
        <w:pict w14:anchorId="01CB86D3">
          <v:rect id="_x0000_i1504" style="width:0;height:1.5pt" o:hr="t" o:hrstd="t" o:hralign="center" fillcolor="#a0a0a0" stroked="f"/>
        </w:pict>
      </w:r>
    </w:p>
    <w:p xmlns:wp14="http://schemas.microsoft.com/office/word/2010/wordml" w:rsidRPr="004B7D80" w:rsidR="00EF620D" w:rsidP="00EF620D" w:rsidRDefault="00EF620D" w14:paraId="79A7C9D2" wp14:textId="77777777">
      <w:pPr>
        <w:rPr>
          <w:b/>
          <w:bCs/>
        </w:rPr>
      </w:pPr>
      <w:r w:rsidRPr="004B7D80">
        <w:rPr>
          <w:b/>
          <w:bCs/>
        </w:rPr>
        <w:t>Instrument 3 Sample Evaluation</w:t>
      </w:r>
    </w:p>
    <w:p xmlns:wp14="http://schemas.microsoft.com/office/word/2010/wordml" w:rsidRPr="004B7D80" w:rsidR="00EF620D" w:rsidP="00EF620D" w:rsidRDefault="00EF620D" w14:paraId="16749B3B" wp14:textId="77777777">
      <w:pPr>
        <w:numPr>
          <w:ilvl w:val="0"/>
          <w:numId w:val="453"/>
        </w:numPr>
      </w:pPr>
      <w:r w:rsidRPr="004B7D80">
        <w:t>UV resistance was overlooked, leading to colour fading and cracking.</w:t>
      </w:r>
    </w:p>
    <w:p xmlns:wp14="http://schemas.microsoft.com/office/word/2010/wordml" w:rsidRPr="004B7D80" w:rsidR="00EF620D" w:rsidP="00EF620D" w:rsidRDefault="00EF620D" w14:paraId="00F785C3" wp14:textId="77777777">
      <w:pPr>
        <w:numPr>
          <w:ilvl w:val="0"/>
          <w:numId w:val="453"/>
        </w:numPr>
      </w:pPr>
      <w:r w:rsidRPr="004B7D80">
        <w:t>Alternative: UV-stabilised polypropylene or high-grade HDPE.</w:t>
      </w:r>
    </w:p>
    <w:p xmlns:wp14="http://schemas.microsoft.com/office/word/2010/wordml" w:rsidRPr="004B7D80" w:rsidR="00EF620D" w:rsidP="00EF620D" w:rsidRDefault="00EF620D" w14:paraId="51AF156D" wp14:textId="77777777">
      <w:pPr>
        <w:numPr>
          <w:ilvl w:val="0"/>
          <w:numId w:val="453"/>
        </w:numPr>
      </w:pPr>
      <w:r w:rsidRPr="004B7D80">
        <w:t>Standard: ISO 4892 (Plastics – Methods of Exposure to Laboratory Light Sources).</w:t>
      </w:r>
    </w:p>
    <w:p xmlns:wp14="http://schemas.microsoft.com/office/word/2010/wordml" w:rsidRPr="004B7D80" w:rsidR="00EF620D" w:rsidP="00EF620D" w:rsidRDefault="00EF620D" w14:paraId="0592FA26" wp14:textId="77777777">
      <w:pPr>
        <w:numPr>
          <w:ilvl w:val="0"/>
          <w:numId w:val="453"/>
        </w:numPr>
      </w:pPr>
      <w:r w:rsidRPr="004B7D80">
        <w:t>Recommendation: Review material data sheets and ask suppliers for compliance documentation during specification.</w:t>
      </w:r>
    </w:p>
    <w:p xmlns:wp14="http://schemas.microsoft.com/office/word/2010/wordml" w:rsidRPr="004B7D80" w:rsidR="00EF620D" w:rsidP="00EF620D" w:rsidRDefault="003C1EE1" w14:paraId="44CD0D84" wp14:textId="77777777">
      <w:r>
        <w:pict w14:anchorId="7130096D">
          <v:rect id="_x0000_i1505" style="width:0;height:1.5pt" o:hr="t" o:hrstd="t" o:hralign="center" fillcolor="#a0a0a0" stroked="f"/>
        </w:pict>
      </w:r>
    </w:p>
    <w:p xmlns:wp14="http://schemas.microsoft.com/office/word/2010/wordml" w:rsidRPr="004B7D80" w:rsidR="00EF620D" w:rsidP="00EF620D" w:rsidRDefault="00EF620D" w14:paraId="47573D53" wp14:textId="77777777">
      <w:pPr>
        <w:rPr>
          <w:b/>
          <w:bCs/>
        </w:rPr>
      </w:pPr>
      <w:r w:rsidRPr="004B7D80">
        <w:rPr>
          <w:b/>
          <w:bCs/>
        </w:rPr>
        <w:t>Instrument 4 Sample Design Response</w:t>
      </w:r>
    </w:p>
    <w:p xmlns:wp14="http://schemas.microsoft.com/office/word/2010/wordml" w:rsidRPr="004B7D80" w:rsidR="00EF620D" w:rsidP="00EF620D" w:rsidRDefault="00EF620D" w14:paraId="0BE3261C" wp14:textId="77777777">
      <w:r w:rsidRPr="004B7D80">
        <w:t>Furniture item: Modular storage unit</w:t>
      </w:r>
      <w:r w:rsidRPr="004B7D80">
        <w:br/>
      </w:r>
      <w:r w:rsidRPr="004B7D80">
        <w:t>Selected plastic: ABS plastic</w:t>
      </w:r>
      <w:r w:rsidRPr="004B7D80">
        <w:br/>
      </w:r>
      <w:r w:rsidRPr="004B7D80">
        <w:t>Reasons: Durable, shock-resistant, available in colours, withstands indoor use</w:t>
      </w:r>
      <w:r w:rsidRPr="004B7D80">
        <w:br/>
      </w:r>
      <w:r w:rsidRPr="004B7D80">
        <w:t>Risks: May become brittle in cold environments</w:t>
      </w:r>
      <w:r w:rsidRPr="004B7D80">
        <w:br/>
      </w:r>
      <w:r w:rsidRPr="004B7D80">
        <w:t>Standards: SANS 211 (South African Standard for plastic furniture), ISO 11469 (Labelling), and REACH (chemical safety)</w:t>
      </w:r>
    </w:p>
    <w:p xmlns:wp14="http://schemas.microsoft.com/office/word/2010/wordml" w:rsidRPr="004B7D80" w:rsidR="00EF620D" w:rsidP="00EF620D" w:rsidRDefault="003C1EE1" w14:paraId="0E5EEF3F" wp14:textId="77777777">
      <w:r>
        <w:pict w14:anchorId="60ED694B">
          <v:rect id="_x0000_i1506" style="width:0;height:1.5pt" o:hr="t" o:hrstd="t" o:hralign="center" fillcolor="#a0a0a0" stroked="f"/>
        </w:pict>
      </w:r>
    </w:p>
    <w:p xmlns:wp14="http://schemas.microsoft.com/office/word/2010/wordml" w:rsidRPr="004B7D80" w:rsidR="00EF620D" w:rsidP="00EF620D" w:rsidRDefault="00EF620D" w14:paraId="05AACC21" wp14:textId="77777777">
      <w:pPr>
        <w:rPr>
          <w:b/>
          <w:bCs/>
        </w:rPr>
      </w:pPr>
      <w:r w:rsidRPr="004B7D80">
        <w:rPr>
          <w:rFonts w:ascii="Segoe UI Symbol" w:hAnsi="Segoe UI Symbol" w:cs="Segoe UI Symbol"/>
          <w:b/>
          <w:bCs/>
        </w:rPr>
        <w:t>📝</w:t>
      </w:r>
      <w:r w:rsidRPr="004B7D80">
        <w:rPr>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5711"/>
        <w:gridCol w:w="733"/>
      </w:tblGrid>
      <w:tr xmlns:wp14="http://schemas.microsoft.com/office/word/2010/wordml" w:rsidRPr="004B7D80" w:rsidR="00EF620D" w:rsidTr="0052528C" w14:paraId="4C36AA95" wp14:textId="77777777">
        <w:trPr>
          <w:tblHeader/>
          <w:tblCellSpacing w:w="15" w:type="dxa"/>
        </w:trPr>
        <w:tc>
          <w:tcPr>
            <w:tcW w:w="0" w:type="auto"/>
            <w:vAlign w:val="center"/>
            <w:hideMark/>
          </w:tcPr>
          <w:p w:rsidRPr="004B7D80" w:rsidR="00EF620D" w:rsidP="00EF620D" w:rsidRDefault="00EF620D" w14:paraId="60FF3AD5" wp14:textId="77777777">
            <w:pPr>
              <w:rPr>
                <w:b/>
                <w:bCs/>
              </w:rPr>
            </w:pPr>
            <w:r w:rsidRPr="004B7D80">
              <w:rPr>
                <w:b/>
                <w:bCs/>
              </w:rPr>
              <w:t>Assessment Criteria</w:t>
            </w:r>
          </w:p>
        </w:tc>
        <w:tc>
          <w:tcPr>
            <w:tcW w:w="0" w:type="auto"/>
            <w:vAlign w:val="center"/>
            <w:hideMark/>
          </w:tcPr>
          <w:p w:rsidRPr="004B7D80" w:rsidR="00EF620D" w:rsidP="00EF620D" w:rsidRDefault="00EF620D" w14:paraId="696EAF56" wp14:textId="77777777">
            <w:pPr>
              <w:rPr>
                <w:b/>
                <w:bCs/>
              </w:rPr>
            </w:pPr>
            <w:r w:rsidRPr="004B7D80">
              <w:rPr>
                <w:b/>
                <w:bCs/>
              </w:rPr>
              <w:t>Marks</w:t>
            </w:r>
          </w:p>
        </w:tc>
      </w:tr>
      <w:tr xmlns:wp14="http://schemas.microsoft.com/office/word/2010/wordml" w:rsidRPr="004B7D80" w:rsidR="00EF620D" w:rsidTr="0052528C" w14:paraId="1D92F90A" wp14:textId="77777777">
        <w:trPr>
          <w:tblCellSpacing w:w="15" w:type="dxa"/>
        </w:trPr>
        <w:tc>
          <w:tcPr>
            <w:tcW w:w="0" w:type="auto"/>
            <w:vAlign w:val="center"/>
            <w:hideMark/>
          </w:tcPr>
          <w:p w:rsidRPr="004B7D80" w:rsidR="00EF620D" w:rsidP="00EF620D" w:rsidRDefault="00EF620D" w14:paraId="3D8B4D88" wp14:textId="77777777">
            <w:r w:rsidRPr="004B7D80">
              <w:t>Identification and comparison of plastic types</w:t>
            </w:r>
          </w:p>
        </w:tc>
        <w:tc>
          <w:tcPr>
            <w:tcW w:w="0" w:type="auto"/>
            <w:vAlign w:val="center"/>
            <w:hideMark/>
          </w:tcPr>
          <w:p w:rsidRPr="004B7D80" w:rsidR="00EF620D" w:rsidP="00EF620D" w:rsidRDefault="00EF620D" w14:paraId="427CFA43" wp14:textId="77777777">
            <w:r w:rsidRPr="004B7D80">
              <w:t>/20</w:t>
            </w:r>
          </w:p>
        </w:tc>
      </w:tr>
      <w:tr xmlns:wp14="http://schemas.microsoft.com/office/word/2010/wordml" w:rsidRPr="004B7D80" w:rsidR="00EF620D" w:rsidTr="0052528C" w14:paraId="33AE2BDC" wp14:textId="77777777">
        <w:trPr>
          <w:tblCellSpacing w:w="15" w:type="dxa"/>
        </w:trPr>
        <w:tc>
          <w:tcPr>
            <w:tcW w:w="0" w:type="auto"/>
            <w:vAlign w:val="center"/>
            <w:hideMark/>
          </w:tcPr>
          <w:p w:rsidRPr="004B7D80" w:rsidR="00EF620D" w:rsidP="00EF620D" w:rsidRDefault="00EF620D" w14:paraId="33905424" wp14:textId="77777777">
            <w:r w:rsidRPr="004B7D80">
              <w:t>Application of material properties to design context</w:t>
            </w:r>
          </w:p>
        </w:tc>
        <w:tc>
          <w:tcPr>
            <w:tcW w:w="0" w:type="auto"/>
            <w:vAlign w:val="center"/>
            <w:hideMark/>
          </w:tcPr>
          <w:p w:rsidRPr="004B7D80" w:rsidR="00EF620D" w:rsidP="00EF620D" w:rsidRDefault="00EF620D" w14:paraId="65F20B41" wp14:textId="77777777">
            <w:r w:rsidRPr="004B7D80">
              <w:t>/20</w:t>
            </w:r>
          </w:p>
        </w:tc>
      </w:tr>
      <w:tr xmlns:wp14="http://schemas.microsoft.com/office/word/2010/wordml" w:rsidRPr="004B7D80" w:rsidR="00EF620D" w:rsidTr="0052528C" w14:paraId="5075F907" wp14:textId="77777777">
        <w:trPr>
          <w:tblCellSpacing w:w="15" w:type="dxa"/>
        </w:trPr>
        <w:tc>
          <w:tcPr>
            <w:tcW w:w="0" w:type="auto"/>
            <w:vAlign w:val="center"/>
            <w:hideMark/>
          </w:tcPr>
          <w:p w:rsidRPr="004B7D80" w:rsidR="00EF620D" w:rsidP="00EF620D" w:rsidRDefault="00EF620D" w14:paraId="19B56A08" wp14:textId="77777777">
            <w:r w:rsidRPr="004B7D80">
              <w:t>Analysis of opportunities and constraints</w:t>
            </w:r>
          </w:p>
        </w:tc>
        <w:tc>
          <w:tcPr>
            <w:tcW w:w="0" w:type="auto"/>
            <w:vAlign w:val="center"/>
            <w:hideMark/>
          </w:tcPr>
          <w:p w:rsidRPr="004B7D80" w:rsidR="00EF620D" w:rsidP="00EF620D" w:rsidRDefault="00EF620D" w14:paraId="516B6292" wp14:textId="77777777">
            <w:r w:rsidRPr="004B7D80">
              <w:t>/20</w:t>
            </w:r>
          </w:p>
        </w:tc>
      </w:tr>
      <w:tr xmlns:wp14="http://schemas.microsoft.com/office/word/2010/wordml" w:rsidRPr="004B7D80" w:rsidR="00EF620D" w:rsidTr="0052528C" w14:paraId="0945696A" wp14:textId="77777777">
        <w:trPr>
          <w:tblCellSpacing w:w="15" w:type="dxa"/>
        </w:trPr>
        <w:tc>
          <w:tcPr>
            <w:tcW w:w="0" w:type="auto"/>
            <w:vAlign w:val="center"/>
            <w:hideMark/>
          </w:tcPr>
          <w:p w:rsidRPr="004B7D80" w:rsidR="00EF620D" w:rsidP="00EF620D" w:rsidRDefault="00EF620D" w14:paraId="2688C779" wp14:textId="77777777">
            <w:r w:rsidRPr="004B7D80">
              <w:t>Interpretation of standards and regulatory alignment</w:t>
            </w:r>
          </w:p>
        </w:tc>
        <w:tc>
          <w:tcPr>
            <w:tcW w:w="0" w:type="auto"/>
            <w:vAlign w:val="center"/>
            <w:hideMark/>
          </w:tcPr>
          <w:p w:rsidRPr="004B7D80" w:rsidR="00EF620D" w:rsidP="00EF620D" w:rsidRDefault="00EF620D" w14:paraId="3A010FDA" wp14:textId="77777777">
            <w:r w:rsidRPr="004B7D80">
              <w:t>/20</w:t>
            </w:r>
          </w:p>
        </w:tc>
      </w:tr>
      <w:tr xmlns:wp14="http://schemas.microsoft.com/office/word/2010/wordml" w:rsidRPr="004B7D80" w:rsidR="00EF620D" w:rsidTr="0052528C" w14:paraId="62C0D7DD" wp14:textId="77777777">
        <w:trPr>
          <w:tblCellSpacing w:w="15" w:type="dxa"/>
        </w:trPr>
        <w:tc>
          <w:tcPr>
            <w:tcW w:w="0" w:type="auto"/>
            <w:vAlign w:val="center"/>
            <w:hideMark/>
          </w:tcPr>
          <w:p w:rsidRPr="004B7D80" w:rsidR="00EF620D" w:rsidP="00EF620D" w:rsidRDefault="00EF620D" w14:paraId="5A39FF52" wp14:textId="77777777">
            <w:r w:rsidRPr="004B7D80">
              <w:t>Design reasoning and problem-solving</w:t>
            </w:r>
          </w:p>
        </w:tc>
        <w:tc>
          <w:tcPr>
            <w:tcW w:w="0" w:type="auto"/>
            <w:vAlign w:val="center"/>
            <w:hideMark/>
          </w:tcPr>
          <w:p w:rsidRPr="004B7D80" w:rsidR="00EF620D" w:rsidP="00EF620D" w:rsidRDefault="00EF620D" w14:paraId="1EB2EEF2" wp14:textId="77777777">
            <w:r w:rsidRPr="004B7D80">
              <w:t>/20</w:t>
            </w:r>
          </w:p>
        </w:tc>
      </w:tr>
      <w:tr xmlns:wp14="http://schemas.microsoft.com/office/word/2010/wordml" w:rsidRPr="004B7D80" w:rsidR="00EF620D" w:rsidTr="0052528C" w14:paraId="7CCABD0F" wp14:textId="77777777">
        <w:trPr>
          <w:tblCellSpacing w:w="15" w:type="dxa"/>
        </w:trPr>
        <w:tc>
          <w:tcPr>
            <w:tcW w:w="0" w:type="auto"/>
            <w:vAlign w:val="center"/>
            <w:hideMark/>
          </w:tcPr>
          <w:p w:rsidRPr="004B7D80" w:rsidR="00EF620D" w:rsidP="00EF620D" w:rsidRDefault="00EF620D" w14:paraId="44727373" wp14:textId="77777777">
            <w:r w:rsidRPr="004B7D80">
              <w:rPr>
                <w:b/>
                <w:bCs/>
              </w:rPr>
              <w:t>Total</w:t>
            </w:r>
          </w:p>
        </w:tc>
        <w:tc>
          <w:tcPr>
            <w:tcW w:w="0" w:type="auto"/>
            <w:vAlign w:val="center"/>
            <w:hideMark/>
          </w:tcPr>
          <w:p w:rsidRPr="004B7D80" w:rsidR="00EF620D" w:rsidP="00EF620D" w:rsidRDefault="00EF620D" w14:paraId="65C1A7FF" wp14:textId="77777777">
            <w:r w:rsidRPr="004B7D80">
              <w:rPr>
                <w:b/>
                <w:bCs/>
              </w:rPr>
              <w:t>/100</w:t>
            </w:r>
          </w:p>
        </w:tc>
      </w:tr>
    </w:tbl>
    <w:p xmlns:wp14="http://schemas.microsoft.com/office/word/2010/wordml" w:rsidRPr="004B7D80" w:rsidR="00EF620D" w:rsidP="00EF620D" w:rsidRDefault="003C1EE1" w14:paraId="017DFA3C" wp14:textId="77777777">
      <w:r>
        <w:pict w14:anchorId="08BC35CB">
          <v:rect id="_x0000_i1507" style="width:0;height:1.5pt" o:hr="t" o:hrstd="t" o:hralign="center" fillcolor="#a0a0a0" stroked="f"/>
        </w:pict>
      </w:r>
    </w:p>
    <w:p xmlns:wp14="http://schemas.microsoft.com/office/word/2010/wordml" w:rsidRPr="004B7D80" w:rsidR="00EF620D" w:rsidP="00EF620D" w:rsidRDefault="00EF620D" w14:paraId="0ADE1E72" wp14:textId="77777777">
      <w:pPr>
        <w:rPr>
          <w:b/>
          <w:bCs/>
        </w:rPr>
      </w:pPr>
      <w:r w:rsidRPr="004B7D80">
        <w:rPr>
          <w:rFonts w:ascii="Segoe UI Symbol" w:hAnsi="Segoe UI Symbol" w:cs="Segoe UI Symbol"/>
          <w:b/>
          <w:bCs/>
        </w:rPr>
        <w:t>📊</w:t>
      </w:r>
      <w:r w:rsidRPr="004B7D80">
        <w:rPr>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69"/>
        <w:gridCol w:w="6198"/>
        <w:gridCol w:w="1249"/>
      </w:tblGrid>
      <w:tr xmlns:wp14="http://schemas.microsoft.com/office/word/2010/wordml" w:rsidRPr="004B7D80" w:rsidR="00EF620D" w:rsidTr="0052528C" w14:paraId="00CF12CD" wp14:textId="77777777">
        <w:trPr>
          <w:tblHeader/>
          <w:tblCellSpacing w:w="15" w:type="dxa"/>
        </w:trPr>
        <w:tc>
          <w:tcPr>
            <w:tcW w:w="0" w:type="auto"/>
            <w:vAlign w:val="center"/>
            <w:hideMark/>
          </w:tcPr>
          <w:p w:rsidRPr="004B7D80" w:rsidR="00EF620D" w:rsidP="00EF620D" w:rsidRDefault="00EF620D" w14:paraId="769E899C" wp14:textId="77777777">
            <w:pPr>
              <w:rPr>
                <w:b/>
                <w:bCs/>
              </w:rPr>
            </w:pPr>
            <w:r w:rsidRPr="004B7D80">
              <w:rPr>
                <w:b/>
                <w:bCs/>
              </w:rPr>
              <w:t>Level</w:t>
            </w:r>
          </w:p>
        </w:tc>
        <w:tc>
          <w:tcPr>
            <w:tcW w:w="0" w:type="auto"/>
            <w:vAlign w:val="center"/>
            <w:hideMark/>
          </w:tcPr>
          <w:p w:rsidRPr="004B7D80" w:rsidR="00EF620D" w:rsidP="00EF620D" w:rsidRDefault="00EF620D" w14:paraId="02F99ED9" wp14:textId="77777777">
            <w:pPr>
              <w:rPr>
                <w:b/>
                <w:bCs/>
              </w:rPr>
            </w:pPr>
            <w:r w:rsidRPr="004B7D80">
              <w:rPr>
                <w:b/>
                <w:bCs/>
              </w:rPr>
              <w:t>Description</w:t>
            </w:r>
          </w:p>
        </w:tc>
        <w:tc>
          <w:tcPr>
            <w:tcW w:w="0" w:type="auto"/>
            <w:vAlign w:val="center"/>
            <w:hideMark/>
          </w:tcPr>
          <w:p w:rsidRPr="004B7D80" w:rsidR="00EF620D" w:rsidP="00EF620D" w:rsidRDefault="00EF620D" w14:paraId="5FF3AF39" wp14:textId="77777777">
            <w:pPr>
              <w:rPr>
                <w:b/>
                <w:bCs/>
              </w:rPr>
            </w:pPr>
            <w:r w:rsidRPr="004B7D80">
              <w:rPr>
                <w:b/>
                <w:bCs/>
              </w:rPr>
              <w:t>Score Range</w:t>
            </w:r>
          </w:p>
        </w:tc>
      </w:tr>
      <w:tr xmlns:wp14="http://schemas.microsoft.com/office/word/2010/wordml" w:rsidRPr="004B7D80" w:rsidR="00EF620D" w:rsidTr="0052528C" w14:paraId="19AA1007" wp14:textId="77777777">
        <w:trPr>
          <w:tblCellSpacing w:w="15" w:type="dxa"/>
        </w:trPr>
        <w:tc>
          <w:tcPr>
            <w:tcW w:w="0" w:type="auto"/>
            <w:vAlign w:val="center"/>
            <w:hideMark/>
          </w:tcPr>
          <w:p w:rsidRPr="004B7D80" w:rsidR="00EF620D" w:rsidP="00EF620D" w:rsidRDefault="00EF620D" w14:paraId="5AFAF706" wp14:textId="77777777">
            <w:r w:rsidRPr="004B7D80">
              <w:t>Excellent</w:t>
            </w:r>
          </w:p>
        </w:tc>
        <w:tc>
          <w:tcPr>
            <w:tcW w:w="0" w:type="auto"/>
            <w:vAlign w:val="center"/>
            <w:hideMark/>
          </w:tcPr>
          <w:p w:rsidRPr="004B7D80" w:rsidR="00EF620D" w:rsidP="00EF620D" w:rsidRDefault="00EF620D" w14:paraId="7F9DF01F" wp14:textId="77777777">
            <w:r w:rsidRPr="004B7D80">
              <w:t>Deep understanding, accurate analysis, strong standards integration</w:t>
            </w:r>
          </w:p>
        </w:tc>
        <w:tc>
          <w:tcPr>
            <w:tcW w:w="0" w:type="auto"/>
            <w:vAlign w:val="center"/>
            <w:hideMark/>
          </w:tcPr>
          <w:p w:rsidRPr="004B7D80" w:rsidR="00EF620D" w:rsidP="00EF620D" w:rsidRDefault="00EF620D" w14:paraId="62C291A5" wp14:textId="77777777">
            <w:r w:rsidRPr="004B7D80">
              <w:t>80–100%</w:t>
            </w:r>
          </w:p>
        </w:tc>
      </w:tr>
      <w:tr xmlns:wp14="http://schemas.microsoft.com/office/word/2010/wordml" w:rsidRPr="004B7D80" w:rsidR="00EF620D" w:rsidTr="0052528C" w14:paraId="4FA2EDB0" wp14:textId="77777777">
        <w:trPr>
          <w:tblCellSpacing w:w="15" w:type="dxa"/>
        </w:trPr>
        <w:tc>
          <w:tcPr>
            <w:tcW w:w="0" w:type="auto"/>
            <w:vAlign w:val="center"/>
            <w:hideMark/>
          </w:tcPr>
          <w:p w:rsidRPr="004B7D80" w:rsidR="00EF620D" w:rsidP="00EF620D" w:rsidRDefault="00EF620D" w14:paraId="45B2E9C2" wp14:textId="77777777">
            <w:r w:rsidRPr="004B7D80">
              <w:t>Competent</w:t>
            </w:r>
          </w:p>
        </w:tc>
        <w:tc>
          <w:tcPr>
            <w:tcW w:w="0" w:type="auto"/>
            <w:vAlign w:val="center"/>
            <w:hideMark/>
          </w:tcPr>
          <w:p w:rsidRPr="004B7D80" w:rsidR="00EF620D" w:rsidP="00EF620D" w:rsidRDefault="00EF620D" w14:paraId="153AA389" wp14:textId="77777777">
            <w:r w:rsidRPr="004B7D80">
              <w:t>Sound understanding with minor gaps; appropriate application</w:t>
            </w:r>
          </w:p>
        </w:tc>
        <w:tc>
          <w:tcPr>
            <w:tcW w:w="0" w:type="auto"/>
            <w:vAlign w:val="center"/>
            <w:hideMark/>
          </w:tcPr>
          <w:p w:rsidRPr="004B7D80" w:rsidR="00EF620D" w:rsidP="00EF620D" w:rsidRDefault="00EF620D" w14:paraId="21C3E271" wp14:textId="77777777">
            <w:r w:rsidRPr="004B7D80">
              <w:t>60–79%</w:t>
            </w:r>
          </w:p>
        </w:tc>
      </w:tr>
      <w:tr xmlns:wp14="http://schemas.microsoft.com/office/word/2010/wordml" w:rsidRPr="004B7D80" w:rsidR="00EF620D" w:rsidTr="0052528C" w14:paraId="10BEB097" wp14:textId="77777777">
        <w:trPr>
          <w:tblCellSpacing w:w="15" w:type="dxa"/>
        </w:trPr>
        <w:tc>
          <w:tcPr>
            <w:tcW w:w="0" w:type="auto"/>
            <w:vAlign w:val="center"/>
            <w:hideMark/>
          </w:tcPr>
          <w:p w:rsidRPr="004B7D80" w:rsidR="00EF620D" w:rsidP="00EF620D" w:rsidRDefault="00EF620D" w14:paraId="4CE24098" wp14:textId="77777777">
            <w:r w:rsidRPr="004B7D80">
              <w:t>Developing</w:t>
            </w:r>
          </w:p>
        </w:tc>
        <w:tc>
          <w:tcPr>
            <w:tcW w:w="0" w:type="auto"/>
            <w:vAlign w:val="center"/>
            <w:hideMark/>
          </w:tcPr>
          <w:p w:rsidRPr="004B7D80" w:rsidR="00EF620D" w:rsidP="00EF620D" w:rsidRDefault="00EF620D" w14:paraId="6CE21280" wp14:textId="77777777">
            <w:r w:rsidRPr="004B7D80">
              <w:t>Limited detail or justification; superficial analysis</w:t>
            </w:r>
          </w:p>
        </w:tc>
        <w:tc>
          <w:tcPr>
            <w:tcW w:w="0" w:type="auto"/>
            <w:vAlign w:val="center"/>
            <w:hideMark/>
          </w:tcPr>
          <w:p w:rsidRPr="004B7D80" w:rsidR="00EF620D" w:rsidP="00EF620D" w:rsidRDefault="00EF620D" w14:paraId="2664573A" wp14:textId="77777777">
            <w:r w:rsidRPr="004B7D80">
              <w:t>40–59%</w:t>
            </w:r>
          </w:p>
        </w:tc>
      </w:tr>
      <w:tr xmlns:wp14="http://schemas.microsoft.com/office/word/2010/wordml" w:rsidRPr="004B7D80" w:rsidR="00EF620D" w:rsidTr="0052528C" w14:paraId="003F4D46" wp14:textId="77777777">
        <w:trPr>
          <w:tblCellSpacing w:w="15" w:type="dxa"/>
        </w:trPr>
        <w:tc>
          <w:tcPr>
            <w:tcW w:w="0" w:type="auto"/>
            <w:vAlign w:val="center"/>
            <w:hideMark/>
          </w:tcPr>
          <w:p w:rsidRPr="004B7D80" w:rsidR="00EF620D" w:rsidP="00EF620D" w:rsidRDefault="00EF620D" w14:paraId="2BCB2182" wp14:textId="77777777">
            <w:r w:rsidRPr="004B7D80">
              <w:t>Needs Support</w:t>
            </w:r>
          </w:p>
        </w:tc>
        <w:tc>
          <w:tcPr>
            <w:tcW w:w="0" w:type="auto"/>
            <w:vAlign w:val="center"/>
            <w:hideMark/>
          </w:tcPr>
          <w:p w:rsidRPr="004B7D80" w:rsidR="00EF620D" w:rsidP="00EF620D" w:rsidRDefault="00EF620D" w14:paraId="77632BB2" wp14:textId="77777777">
            <w:r w:rsidRPr="004B7D80">
              <w:t>Weak responses, little understanding of properties, design logic, or standards</w:t>
            </w:r>
          </w:p>
        </w:tc>
        <w:tc>
          <w:tcPr>
            <w:tcW w:w="0" w:type="auto"/>
            <w:vAlign w:val="center"/>
            <w:hideMark/>
          </w:tcPr>
          <w:p w:rsidRPr="004B7D80" w:rsidR="00EF620D" w:rsidP="00EF620D" w:rsidRDefault="00EF620D" w14:paraId="14545BD8" wp14:textId="77777777">
            <w:r w:rsidRPr="004B7D80">
              <w:t>0–39%</w:t>
            </w:r>
          </w:p>
        </w:tc>
      </w:tr>
    </w:tbl>
    <w:p xmlns:wp14="http://schemas.microsoft.com/office/word/2010/wordml" w:rsidRPr="004B7D80" w:rsidR="0052528C" w:rsidP="00F452D4" w:rsidRDefault="0052528C" w14:paraId="486D2828" wp14:textId="77777777"/>
    <w:p xmlns:wp14="http://schemas.microsoft.com/office/word/2010/wordml" w:rsidRPr="004B7D80" w:rsidR="0052528C" w:rsidP="0052528C" w:rsidRDefault="0052528C" w14:paraId="6DE2FEB1" wp14:textId="77777777">
      <w:r w:rsidRPr="004B7D80">
        <w:br w:type="page"/>
      </w:r>
    </w:p>
    <w:p xmlns:wp14="http://schemas.microsoft.com/office/word/2010/wordml" w:rsidRPr="004B7D80" w:rsidR="0052528C" w:rsidP="0052528C" w:rsidRDefault="0052528C" w14:paraId="0E18CB8B" wp14:textId="77777777">
      <w:pPr>
        <w:pStyle w:val="Heading2"/>
        <w:rPr>
          <w:rFonts w:ascii="Century Gothic" w:hAnsi="Century Gothic"/>
          <w:b/>
          <w:bCs/>
        </w:rPr>
      </w:pPr>
      <w:bookmarkStart w:name="_Toc194130583" w:id="62"/>
      <w:r w:rsidRPr="004B7D80">
        <w:rPr>
          <w:rFonts w:ascii="Century Gothic" w:hAnsi="Century Gothic"/>
          <w:b/>
          <w:bCs/>
        </w:rPr>
        <w:t>KM-07-KT09: Granite, Marble and Regenerated Stone, Tiles (10%)</w:t>
      </w:r>
      <w:bookmarkEnd w:id="62"/>
    </w:p>
    <w:p xmlns:wp14="http://schemas.microsoft.com/office/word/2010/wordml" w:rsidRPr="004B7D80" w:rsidR="0052528C" w:rsidP="0052528C" w:rsidRDefault="0052528C" w14:paraId="3BF7A75F" wp14:textId="77777777">
      <w:pPr>
        <w:rPr>
          <w:b/>
          <w:bCs/>
        </w:rPr>
      </w:pPr>
      <w:r w:rsidRPr="004B7D80">
        <w:rPr>
          <w:b/>
          <w:bCs/>
        </w:rPr>
        <w:t>Introduction for the Facilitator Guide</w:t>
      </w:r>
    </w:p>
    <w:p xmlns:wp14="http://schemas.microsoft.com/office/word/2010/wordml" w:rsidRPr="004B7D80" w:rsidR="0052528C" w:rsidP="0052528C" w:rsidRDefault="003C1EE1" w14:paraId="7287B6D4" wp14:textId="77777777">
      <w:r>
        <w:pict w14:anchorId="18F3A7D5">
          <v:rect id="_x0000_i1508" style="width:0;height:1.5pt" o:hr="t" o:hrstd="t" o:hralign="center" fillcolor="#a0a0a0" stroked="f"/>
        </w:pict>
      </w:r>
    </w:p>
    <w:p xmlns:wp14="http://schemas.microsoft.com/office/word/2010/wordml" w:rsidRPr="004B7D80" w:rsidR="0052528C" w:rsidP="0052528C" w:rsidRDefault="0052528C" w14:paraId="00D8F104" wp14:textId="77777777">
      <w:pPr>
        <w:rPr>
          <w:b/>
          <w:bCs/>
        </w:rPr>
      </w:pPr>
      <w:r w:rsidRPr="004B7D80">
        <w:rPr>
          <w:b/>
          <w:bCs/>
        </w:rPr>
        <w:t>1. Purpose of the Knowledge Topic</w:t>
      </w:r>
    </w:p>
    <w:p xmlns:wp14="http://schemas.microsoft.com/office/word/2010/wordml" w:rsidRPr="004B7D80" w:rsidR="0052528C" w:rsidP="0052528C" w:rsidRDefault="0052528C" w14:paraId="2DA1E848" wp14:textId="77777777">
      <w:r w:rsidRPr="004B7D80">
        <w:t>This knowledge topic introduces learners to the selection, use, and evaluation of stone-based materials in furniture design and manufacturing. These include natural stones such as granite and marble, regenerated (engineered) stones, and ceramic or porcelain tiles. Each of these materials offers distinctive aesthetic and performance qualities that make them suitable for a variety of furniture applications, particularly where luxury, durability, or hygiene are priorities.</w:t>
      </w:r>
    </w:p>
    <w:p xmlns:wp14="http://schemas.microsoft.com/office/word/2010/wordml" w:rsidRPr="004B7D80" w:rsidR="0052528C" w:rsidP="0052528C" w:rsidRDefault="0052528C" w14:paraId="521A1DCB" wp14:textId="77777777">
      <w:r w:rsidRPr="004B7D80">
        <w:t>Learners will develop the ability to compare types of stone-based surfaces, identify and interpret labelling and batch information, evaluate physical and mechanical properties, and apply relevant standards. They will also explore how these materials influence furniture design in terms of structural integrity, manufacturing constraints, sustainability, and end-user experience.</w:t>
      </w:r>
    </w:p>
    <w:p xmlns:wp14="http://schemas.microsoft.com/office/word/2010/wordml" w:rsidRPr="004B7D80" w:rsidR="0052528C" w:rsidP="0052528C" w:rsidRDefault="003C1EE1" w14:paraId="5022F28E" wp14:textId="77777777">
      <w:r>
        <w:pict w14:anchorId="1C4248C7">
          <v:rect id="_x0000_i1509" style="width:0;height:1.5pt" o:hr="t" o:hrstd="t" o:hralign="center" fillcolor="#a0a0a0" stroked="f"/>
        </w:pict>
      </w:r>
    </w:p>
    <w:p xmlns:wp14="http://schemas.microsoft.com/office/word/2010/wordml" w:rsidRPr="004B7D80" w:rsidR="0052528C" w:rsidP="0052528C" w:rsidRDefault="0052528C" w14:paraId="04656634" wp14:textId="77777777">
      <w:pPr>
        <w:rPr>
          <w:b/>
          <w:bCs/>
        </w:rPr>
      </w:pPr>
      <w:r w:rsidRPr="004B7D80">
        <w:rPr>
          <w:b/>
          <w:bCs/>
        </w:rPr>
        <w:t>2. Key Knowledge Areas</w:t>
      </w:r>
    </w:p>
    <w:p xmlns:wp14="http://schemas.microsoft.com/office/word/2010/wordml" w:rsidRPr="004B7D80" w:rsidR="0052528C" w:rsidP="0052528C" w:rsidRDefault="0052528C" w14:paraId="7015704D" wp14:textId="77777777">
      <w:r w:rsidRPr="004B7D80">
        <w:t>Learners will explore the following topic elements:</w:t>
      </w:r>
    </w:p>
    <w:p xmlns:wp14="http://schemas.microsoft.com/office/word/2010/wordml" w:rsidRPr="004B7D80" w:rsidR="0052528C" w:rsidP="0052528C" w:rsidRDefault="0052528C" w14:paraId="13361D83" wp14:textId="77777777">
      <w:pPr>
        <w:numPr>
          <w:ilvl w:val="0"/>
          <w:numId w:val="454"/>
        </w:numPr>
      </w:pPr>
      <w:r w:rsidRPr="004B7D80">
        <w:rPr>
          <w:b/>
          <w:bCs/>
        </w:rPr>
        <w:t>KT0901</w:t>
      </w:r>
      <w:r w:rsidRPr="004B7D80">
        <w:t xml:space="preserve"> – Types (e.g. granite, marble, engineered quartz, ceramic and porcelain tiles)</w:t>
      </w:r>
    </w:p>
    <w:p xmlns:wp14="http://schemas.microsoft.com/office/word/2010/wordml" w:rsidRPr="004B7D80" w:rsidR="0052528C" w:rsidP="0052528C" w:rsidRDefault="0052528C" w14:paraId="64B0E347" wp14:textId="77777777">
      <w:pPr>
        <w:numPr>
          <w:ilvl w:val="0"/>
          <w:numId w:val="454"/>
        </w:numPr>
      </w:pPr>
      <w:r w:rsidRPr="004B7D80">
        <w:rPr>
          <w:b/>
          <w:bCs/>
        </w:rPr>
        <w:t>KT0902</w:t>
      </w:r>
      <w:r w:rsidRPr="004B7D80">
        <w:t xml:space="preserve"> – Identification (labelling, grading, batch numbers)</w:t>
      </w:r>
    </w:p>
    <w:p xmlns:wp14="http://schemas.microsoft.com/office/word/2010/wordml" w:rsidRPr="004B7D80" w:rsidR="0052528C" w:rsidP="0052528C" w:rsidRDefault="0052528C" w14:paraId="6A332AF3" wp14:textId="77777777">
      <w:pPr>
        <w:numPr>
          <w:ilvl w:val="0"/>
          <w:numId w:val="454"/>
        </w:numPr>
      </w:pPr>
      <w:r w:rsidRPr="004B7D80">
        <w:rPr>
          <w:b/>
          <w:bCs/>
        </w:rPr>
        <w:t>KT0903</w:t>
      </w:r>
      <w:r w:rsidRPr="004B7D80">
        <w:t xml:space="preserve"> – Characteristics and properties (e.g. porosity, hardness, thermal resistance)</w:t>
      </w:r>
    </w:p>
    <w:p xmlns:wp14="http://schemas.microsoft.com/office/word/2010/wordml" w:rsidRPr="004B7D80" w:rsidR="0052528C" w:rsidP="0052528C" w:rsidRDefault="0052528C" w14:paraId="063B613B" wp14:textId="77777777">
      <w:pPr>
        <w:numPr>
          <w:ilvl w:val="0"/>
          <w:numId w:val="454"/>
        </w:numPr>
      </w:pPr>
      <w:r w:rsidRPr="004B7D80">
        <w:rPr>
          <w:b/>
          <w:bCs/>
        </w:rPr>
        <w:t>KT0904</w:t>
      </w:r>
      <w:r w:rsidRPr="004B7D80">
        <w:t xml:space="preserve"> – Purposes, applications, and constraints in furniture design</w:t>
      </w:r>
    </w:p>
    <w:p xmlns:wp14="http://schemas.microsoft.com/office/word/2010/wordml" w:rsidRPr="004B7D80" w:rsidR="0052528C" w:rsidP="0052528C" w:rsidRDefault="0052528C" w14:paraId="7B4F0990" wp14:textId="77777777">
      <w:pPr>
        <w:numPr>
          <w:ilvl w:val="0"/>
          <w:numId w:val="454"/>
        </w:numPr>
      </w:pPr>
      <w:r w:rsidRPr="004B7D80">
        <w:rPr>
          <w:b/>
          <w:bCs/>
        </w:rPr>
        <w:t>KT0905</w:t>
      </w:r>
      <w:r w:rsidRPr="004B7D80">
        <w:t xml:space="preserve"> – Defects and how they impact quality or structural performance</w:t>
      </w:r>
    </w:p>
    <w:p xmlns:wp14="http://schemas.microsoft.com/office/word/2010/wordml" w:rsidRPr="004B7D80" w:rsidR="0052528C" w:rsidP="0052528C" w:rsidRDefault="0052528C" w14:paraId="47A5D485" wp14:textId="77777777">
      <w:pPr>
        <w:numPr>
          <w:ilvl w:val="0"/>
          <w:numId w:val="454"/>
        </w:numPr>
      </w:pPr>
      <w:r w:rsidRPr="004B7D80">
        <w:rPr>
          <w:b/>
          <w:bCs/>
        </w:rPr>
        <w:t>KT0906</w:t>
      </w:r>
      <w:r w:rsidRPr="004B7D80">
        <w:t xml:space="preserve"> – Manufacturing and processing considerations (e.g. cutting, sealing, mounting)</w:t>
      </w:r>
    </w:p>
    <w:p xmlns:wp14="http://schemas.microsoft.com/office/word/2010/wordml" w:rsidRPr="004B7D80" w:rsidR="0052528C" w:rsidP="0052528C" w:rsidRDefault="0052528C" w14:paraId="39336E3C" wp14:textId="77777777">
      <w:pPr>
        <w:numPr>
          <w:ilvl w:val="0"/>
          <w:numId w:val="454"/>
        </w:numPr>
      </w:pPr>
      <w:r w:rsidRPr="004B7D80">
        <w:rPr>
          <w:b/>
          <w:bCs/>
        </w:rPr>
        <w:t>KT0907</w:t>
      </w:r>
      <w:r w:rsidRPr="004B7D80">
        <w:t xml:space="preserve"> – National and international standards for the use of stone-based materials in furniture</w:t>
      </w:r>
    </w:p>
    <w:p xmlns:wp14="http://schemas.microsoft.com/office/word/2010/wordml" w:rsidRPr="004B7D80" w:rsidR="0052528C" w:rsidP="0052528C" w:rsidRDefault="003C1EE1" w14:paraId="6B7FF49D" wp14:textId="77777777">
      <w:r>
        <w:pict w14:anchorId="33057D73">
          <v:rect id="_x0000_i1510" style="width:0;height:1.5pt" o:hr="t" o:hrstd="t" o:hralign="center" fillcolor="#a0a0a0" stroked="f"/>
        </w:pict>
      </w:r>
    </w:p>
    <w:p xmlns:wp14="http://schemas.microsoft.com/office/word/2010/wordml" w:rsidRPr="004B7D80" w:rsidR="0052528C" w:rsidP="0052528C" w:rsidRDefault="0052528C" w14:paraId="239CD5A3" wp14:textId="77777777">
      <w:pPr>
        <w:rPr>
          <w:b/>
          <w:bCs/>
        </w:rPr>
      </w:pPr>
      <w:r w:rsidRPr="004B7D80">
        <w:rPr>
          <w:b/>
          <w:bCs/>
        </w:rPr>
        <w:t>3. Internal Assessment Criteria (IACs) and Weighting</w:t>
      </w:r>
    </w:p>
    <w:p xmlns:wp14="http://schemas.microsoft.com/office/word/2010/wordml" w:rsidRPr="004B7D80" w:rsidR="0052528C" w:rsidP="0052528C" w:rsidRDefault="0052528C" w14:paraId="5E6987CA" wp14:textId="77777777">
      <w:r w:rsidRPr="004B7D80">
        <w:t>The following Internal Assessment Criteria apply to this knowledge topic:</w:t>
      </w:r>
    </w:p>
    <w:p xmlns:wp14="http://schemas.microsoft.com/office/word/2010/wordml" w:rsidRPr="004B7D80" w:rsidR="0052528C" w:rsidP="0052528C" w:rsidRDefault="0052528C" w14:paraId="2D63AA2E" wp14:textId="77777777">
      <w:pPr>
        <w:numPr>
          <w:ilvl w:val="0"/>
          <w:numId w:val="455"/>
        </w:numPr>
      </w:pPr>
      <w:r w:rsidRPr="004B7D80">
        <w:rPr>
          <w:b/>
          <w:bCs/>
        </w:rPr>
        <w:t>IAC0901</w:t>
      </w:r>
      <w:r w:rsidRPr="004B7D80">
        <w:t>: The types, characteristics and properties of granite, marble, regenerated stone and tiles are outlined and discussed in terms of their purposes, applications and constraints placed on furniture design</w:t>
      </w:r>
    </w:p>
    <w:p xmlns:wp14="http://schemas.microsoft.com/office/word/2010/wordml" w:rsidRPr="004B7D80" w:rsidR="0052528C" w:rsidP="0052528C" w:rsidRDefault="0052528C" w14:paraId="3BAFE861" wp14:textId="77777777">
      <w:pPr>
        <w:numPr>
          <w:ilvl w:val="0"/>
          <w:numId w:val="455"/>
        </w:numPr>
      </w:pPr>
      <w:r w:rsidRPr="004B7D80">
        <w:rPr>
          <w:b/>
          <w:bCs/>
        </w:rPr>
        <w:t>IAC0902</w:t>
      </w:r>
      <w:r w:rsidRPr="004B7D80">
        <w:t>: A range of stone features are analysed and evaluated in terms of opportunities and constraints for furniture design</w:t>
      </w:r>
    </w:p>
    <w:p xmlns:wp14="http://schemas.microsoft.com/office/word/2010/wordml" w:rsidRPr="004B7D80" w:rsidR="0052528C" w:rsidP="0052528C" w:rsidRDefault="0052528C" w14:paraId="2011B9E1" wp14:textId="77777777">
      <w:pPr>
        <w:numPr>
          <w:ilvl w:val="0"/>
          <w:numId w:val="455"/>
        </w:numPr>
      </w:pPr>
      <w:r w:rsidRPr="004B7D80">
        <w:rPr>
          <w:b/>
          <w:bCs/>
        </w:rPr>
        <w:t>IAC0903</w:t>
      </w:r>
      <w:r w:rsidRPr="004B7D80">
        <w:t>: National and international standards and requirements for the use of these materials in furniture manufacturing are analysed and evaluated</w:t>
      </w:r>
    </w:p>
    <w:p xmlns:wp14="http://schemas.microsoft.com/office/word/2010/wordml" w:rsidRPr="004B7D80" w:rsidR="0052528C" w:rsidP="0052528C" w:rsidRDefault="0052528C" w14:paraId="1BA0023D" wp14:textId="77777777">
      <w:r w:rsidRPr="004B7D80">
        <w:rPr>
          <w:b/>
          <w:bCs/>
        </w:rPr>
        <w:t>Weighting</w:t>
      </w:r>
      <w:r w:rsidRPr="004B7D80">
        <w:t>: 10%</w:t>
      </w:r>
    </w:p>
    <w:p xmlns:wp14="http://schemas.microsoft.com/office/word/2010/wordml" w:rsidRPr="004B7D80" w:rsidR="0052528C" w:rsidP="0052528C" w:rsidRDefault="003C1EE1" w14:paraId="4CC059DA" wp14:textId="77777777">
      <w:r>
        <w:pict w14:anchorId="230FF0CB">
          <v:rect id="_x0000_i1511" style="width:0;height:1.5pt" o:hr="t" o:hrstd="t" o:hralign="center" fillcolor="#a0a0a0" stroked="f"/>
        </w:pict>
      </w:r>
    </w:p>
    <w:p xmlns:wp14="http://schemas.microsoft.com/office/word/2010/wordml" w:rsidRPr="004B7D80" w:rsidR="0052528C" w:rsidP="0052528C" w:rsidRDefault="0052528C" w14:paraId="1356049C" wp14:textId="77777777">
      <w:pPr>
        <w:rPr>
          <w:b/>
          <w:bCs/>
        </w:rPr>
      </w:pPr>
      <w:r w:rsidRPr="004B7D80">
        <w:rPr>
          <w:b/>
          <w:bCs/>
        </w:rPr>
        <w:t>4. Application in Furniture Design</w:t>
      </w:r>
    </w:p>
    <w:p xmlns:wp14="http://schemas.microsoft.com/office/word/2010/wordml" w:rsidRPr="004B7D80" w:rsidR="0052528C" w:rsidP="0052528C" w:rsidRDefault="0052528C" w14:paraId="10B2D08D" wp14:textId="77777777">
      <w:r w:rsidRPr="004B7D80">
        <w:t>Stone-based materials are increasingly used in furniture to convey prestige, durability, and permanence. Their typical applications include table tops, vanity units, cabinetry cladding, wall-mounted features, and integrated kitchen surfaces.</w:t>
      </w:r>
    </w:p>
    <w:p xmlns:wp14="http://schemas.microsoft.com/office/word/2010/wordml" w:rsidRPr="004B7D80" w:rsidR="0052528C" w:rsidP="0052528C" w:rsidRDefault="0052528C" w14:paraId="5EB5210F" wp14:textId="77777777">
      <w:r w:rsidRPr="004B7D80">
        <w:t>Furniture designers must balance aesthetics with practical factors such as weight, maintenance, brittleness, and installation method. The use of regenerated stone and tiles also raises important considerations around sustainability, modularity, and ease of replacement.</w:t>
      </w:r>
    </w:p>
    <w:p xmlns:wp14="http://schemas.microsoft.com/office/word/2010/wordml" w:rsidRPr="004B7D80" w:rsidR="0052528C" w:rsidP="0052528C" w:rsidRDefault="0052528C" w14:paraId="04969C3E" wp14:textId="77777777">
      <w:r w:rsidRPr="004B7D80">
        <w:t>Understanding the properties of stone—including thermal expansion, stain resistance, and structural load—enables designers to integrate these materials confidently while maintaining compliance with safety and quality standards, such as SANS, ISO, or CE certifications.</w:t>
      </w:r>
    </w:p>
    <w:p xmlns:wp14="http://schemas.microsoft.com/office/word/2010/wordml" w:rsidRPr="004B7D80" w:rsidR="0052528C" w:rsidRDefault="0052528C" w14:paraId="41DA1215" wp14:textId="77777777">
      <w:r w:rsidRPr="004B7D80">
        <w:br w:type="page"/>
      </w:r>
    </w:p>
    <w:p xmlns:wp14="http://schemas.microsoft.com/office/word/2010/wordml" w:rsidRPr="004B7D80" w:rsidR="0052528C" w:rsidP="0052528C" w:rsidRDefault="0052528C" w14:paraId="2B0FDE6F" wp14:textId="77777777">
      <w:pPr>
        <w:rPr>
          <w:b/>
          <w:bCs/>
        </w:rPr>
      </w:pPr>
      <w:r w:rsidRPr="004B7D80">
        <w:rPr>
          <w:b/>
          <w:bCs/>
        </w:rPr>
        <w:t>Facilitator Notes: KT0901 – Types</w:t>
      </w:r>
    </w:p>
    <w:p xmlns:wp14="http://schemas.microsoft.com/office/word/2010/wordml" w:rsidRPr="004B7D80" w:rsidR="0052528C" w:rsidP="0052528C" w:rsidRDefault="003C1EE1" w14:paraId="4CF13355" wp14:textId="77777777">
      <w:r>
        <w:pict w14:anchorId="5A9EA1F4">
          <v:rect id="_x0000_i1512" style="width:0;height:1.5pt" o:hr="t" o:hrstd="t" o:hralign="center" fillcolor="#a0a0a0" stroked="f"/>
        </w:pict>
      </w:r>
    </w:p>
    <w:p xmlns:wp14="http://schemas.microsoft.com/office/word/2010/wordml" w:rsidRPr="004B7D80" w:rsidR="0052528C" w:rsidP="0052528C" w:rsidRDefault="0052528C" w14:paraId="78A19E23" wp14:textId="77777777">
      <w:pPr>
        <w:rPr>
          <w:b/>
          <w:bCs/>
        </w:rPr>
      </w:pPr>
      <w:r w:rsidRPr="004B7D80">
        <w:rPr>
          <w:b/>
          <w:bCs/>
        </w:rPr>
        <w:t>Purpose of the Element</w:t>
      </w:r>
    </w:p>
    <w:p xmlns:wp14="http://schemas.microsoft.com/office/word/2010/wordml" w:rsidRPr="004B7D80" w:rsidR="0052528C" w:rsidP="0052528C" w:rsidRDefault="0052528C" w14:paraId="309CE6E1" wp14:textId="77777777">
      <w:r w:rsidRPr="004B7D80">
        <w:t>This topic element introduces learners to the primary types of stone-based materials used in furniture design and production. These include both natural and engineered materials, each with specific visual, tactile, and mechanical characteristics. By understanding the classification of granite, marble, regenerated stone, and tiles, learners will be equipped to select materials appropriate to the intended function, setting, and user experience of the furniture.</w:t>
      </w:r>
    </w:p>
    <w:p xmlns:wp14="http://schemas.microsoft.com/office/word/2010/wordml" w:rsidRPr="004B7D80" w:rsidR="0052528C" w:rsidP="0052528C" w:rsidRDefault="0052528C" w14:paraId="0A131021" wp14:textId="77777777">
      <w:r w:rsidRPr="004B7D80">
        <w:t>The selection of material type impacts not only the aesthetics of the final product, but also its durability, installation complexity, cost, and maintenance requirements.</w:t>
      </w:r>
    </w:p>
    <w:p xmlns:wp14="http://schemas.microsoft.com/office/word/2010/wordml" w:rsidRPr="004B7D80" w:rsidR="0052528C" w:rsidP="0052528C" w:rsidRDefault="003C1EE1" w14:paraId="3DA529F9" wp14:textId="77777777">
      <w:r>
        <w:pict w14:anchorId="75D668DB">
          <v:rect id="_x0000_i1513" style="width:0;height:1.5pt" o:hr="t" o:hrstd="t" o:hralign="center" fillcolor="#a0a0a0" stroked="f"/>
        </w:pict>
      </w:r>
    </w:p>
    <w:p xmlns:wp14="http://schemas.microsoft.com/office/word/2010/wordml" w:rsidRPr="004B7D80" w:rsidR="0052528C" w:rsidP="0052528C" w:rsidRDefault="0052528C" w14:paraId="14051F23" wp14:textId="77777777">
      <w:pPr>
        <w:rPr>
          <w:b/>
          <w:bCs/>
        </w:rPr>
      </w:pPr>
      <w:r w:rsidRPr="004B7D80">
        <w:rPr>
          <w:b/>
          <w:bCs/>
        </w:rPr>
        <w:t>Key Concepts to Cover</w:t>
      </w:r>
    </w:p>
    <w:p xmlns:wp14="http://schemas.microsoft.com/office/word/2010/wordml" w:rsidRPr="004B7D80" w:rsidR="0052528C" w:rsidP="0052528C" w:rsidRDefault="003C1EE1" w14:paraId="6CD137CE" wp14:textId="77777777">
      <w:r>
        <w:pict w14:anchorId="45A31E0D">
          <v:rect id="_x0000_i1514" style="width:0;height:1.5pt" o:hr="t" o:hrstd="t" o:hralign="center" fillcolor="#a0a0a0" stroked="f"/>
        </w:pict>
      </w:r>
    </w:p>
    <w:p xmlns:wp14="http://schemas.microsoft.com/office/word/2010/wordml" w:rsidRPr="004B7D80" w:rsidR="0052528C" w:rsidP="0052528C" w:rsidRDefault="0052528C" w14:paraId="1DBE2173" wp14:textId="77777777">
      <w:pPr>
        <w:rPr>
          <w:b/>
          <w:bCs/>
        </w:rPr>
      </w:pPr>
      <w:r w:rsidRPr="004B7D80">
        <w:rPr>
          <w:rFonts w:ascii="Segoe UI Symbol" w:hAnsi="Segoe UI Symbol" w:cs="Segoe UI Symbol"/>
          <w:b/>
          <w:bCs/>
        </w:rPr>
        <w:t>🔹</w:t>
      </w:r>
      <w:r w:rsidRPr="004B7D80">
        <w:rPr>
          <w:b/>
          <w:bCs/>
        </w:rPr>
        <w:t xml:space="preserve"> 1. Natural Stone</w:t>
      </w:r>
    </w:p>
    <w:p xmlns:wp14="http://schemas.microsoft.com/office/word/2010/wordml" w:rsidRPr="004B7D80" w:rsidR="0052528C" w:rsidP="0052528C" w:rsidRDefault="0052528C" w14:paraId="435BBB47" wp14:textId="77777777">
      <w:pPr>
        <w:numPr>
          <w:ilvl w:val="0"/>
          <w:numId w:val="456"/>
        </w:numPr>
      </w:pPr>
      <w:r w:rsidRPr="004B7D80">
        <w:rPr>
          <w:b/>
          <w:bCs/>
        </w:rPr>
        <w:t>Granite</w:t>
      </w:r>
    </w:p>
    <w:p xmlns:wp14="http://schemas.microsoft.com/office/word/2010/wordml" w:rsidRPr="004B7D80" w:rsidR="0052528C" w:rsidP="0052528C" w:rsidRDefault="0052528C" w14:paraId="6B033604" wp14:textId="77777777">
      <w:pPr>
        <w:numPr>
          <w:ilvl w:val="1"/>
          <w:numId w:val="456"/>
        </w:numPr>
      </w:pPr>
      <w:r w:rsidRPr="004B7D80">
        <w:t>Formed from igneous rock; highly durable and scratch-resistant</w:t>
      </w:r>
    </w:p>
    <w:p xmlns:wp14="http://schemas.microsoft.com/office/word/2010/wordml" w:rsidRPr="004B7D80" w:rsidR="0052528C" w:rsidP="0052528C" w:rsidRDefault="0052528C" w14:paraId="4CE45EC8" wp14:textId="77777777">
      <w:pPr>
        <w:numPr>
          <w:ilvl w:val="1"/>
          <w:numId w:val="456"/>
        </w:numPr>
      </w:pPr>
      <w:r w:rsidRPr="004B7D80">
        <w:t>Dense and relatively non-porous when sealed</w:t>
      </w:r>
    </w:p>
    <w:p xmlns:wp14="http://schemas.microsoft.com/office/word/2010/wordml" w:rsidRPr="004B7D80" w:rsidR="0052528C" w:rsidP="0052528C" w:rsidRDefault="0052528C" w14:paraId="0C77F115" wp14:textId="77777777">
      <w:pPr>
        <w:numPr>
          <w:ilvl w:val="1"/>
          <w:numId w:val="456"/>
        </w:numPr>
      </w:pPr>
      <w:r w:rsidRPr="004B7D80">
        <w:t>Suitable for heavy-duty use: countertops, worktops, dining tables</w:t>
      </w:r>
    </w:p>
    <w:p xmlns:wp14="http://schemas.microsoft.com/office/word/2010/wordml" w:rsidRPr="004B7D80" w:rsidR="0052528C" w:rsidP="0052528C" w:rsidRDefault="0052528C" w14:paraId="610DF823" wp14:textId="77777777">
      <w:pPr>
        <w:numPr>
          <w:ilvl w:val="0"/>
          <w:numId w:val="456"/>
        </w:numPr>
      </w:pPr>
      <w:r w:rsidRPr="004B7D80">
        <w:rPr>
          <w:b/>
          <w:bCs/>
        </w:rPr>
        <w:t>Marble</w:t>
      </w:r>
    </w:p>
    <w:p xmlns:wp14="http://schemas.microsoft.com/office/word/2010/wordml" w:rsidRPr="004B7D80" w:rsidR="0052528C" w:rsidP="0052528C" w:rsidRDefault="0052528C" w14:paraId="2DA32F0B" wp14:textId="77777777">
      <w:pPr>
        <w:numPr>
          <w:ilvl w:val="1"/>
          <w:numId w:val="456"/>
        </w:numPr>
      </w:pPr>
      <w:r w:rsidRPr="004B7D80">
        <w:t>Metamorphic rock known for unique veining and aesthetic value</w:t>
      </w:r>
    </w:p>
    <w:p xmlns:wp14="http://schemas.microsoft.com/office/word/2010/wordml" w:rsidRPr="004B7D80" w:rsidR="0052528C" w:rsidP="0052528C" w:rsidRDefault="0052528C" w14:paraId="4A0CE210" wp14:textId="77777777">
      <w:pPr>
        <w:numPr>
          <w:ilvl w:val="1"/>
          <w:numId w:val="456"/>
        </w:numPr>
      </w:pPr>
      <w:r w:rsidRPr="004B7D80">
        <w:t>Softer and more porous than granite</w:t>
      </w:r>
    </w:p>
    <w:p xmlns:wp14="http://schemas.microsoft.com/office/word/2010/wordml" w:rsidRPr="004B7D80" w:rsidR="0052528C" w:rsidP="0052528C" w:rsidRDefault="0052528C" w14:paraId="03EF2637" wp14:textId="77777777">
      <w:pPr>
        <w:numPr>
          <w:ilvl w:val="1"/>
          <w:numId w:val="456"/>
        </w:numPr>
      </w:pPr>
      <w:r w:rsidRPr="004B7D80">
        <w:t>Best suited for decorative furniture: occasional tables, vanities, surrounds</w:t>
      </w:r>
    </w:p>
    <w:p xmlns:wp14="http://schemas.microsoft.com/office/word/2010/wordml" w:rsidRPr="004B7D80" w:rsidR="0052528C" w:rsidP="0052528C" w:rsidRDefault="003C1EE1" w14:paraId="07E4BC8B" wp14:textId="77777777">
      <w:r>
        <w:pict w14:anchorId="535DC9CE">
          <v:rect id="_x0000_i1515" style="width:0;height:1.5pt" o:hr="t" o:hrstd="t" o:hralign="center" fillcolor="#a0a0a0" stroked="f"/>
        </w:pict>
      </w:r>
    </w:p>
    <w:p xmlns:wp14="http://schemas.microsoft.com/office/word/2010/wordml" w:rsidRPr="004B7D80" w:rsidR="0052528C" w:rsidP="0052528C" w:rsidRDefault="0052528C" w14:paraId="0A974756" wp14:textId="77777777">
      <w:pPr>
        <w:rPr>
          <w:b/>
          <w:bCs/>
        </w:rPr>
      </w:pPr>
      <w:r w:rsidRPr="004B7D80">
        <w:rPr>
          <w:rFonts w:ascii="Segoe UI Symbol" w:hAnsi="Segoe UI Symbol" w:cs="Segoe UI Symbol"/>
          <w:b/>
          <w:bCs/>
        </w:rPr>
        <w:t>🔹</w:t>
      </w:r>
      <w:r w:rsidRPr="004B7D80">
        <w:rPr>
          <w:b/>
          <w:bCs/>
        </w:rPr>
        <w:t xml:space="preserve"> 2. Regenerated (Engineered) Stone</w:t>
      </w:r>
    </w:p>
    <w:p xmlns:wp14="http://schemas.microsoft.com/office/word/2010/wordml" w:rsidRPr="004B7D80" w:rsidR="0052528C" w:rsidP="0052528C" w:rsidRDefault="0052528C" w14:paraId="74B0BAD4" wp14:textId="77777777">
      <w:pPr>
        <w:numPr>
          <w:ilvl w:val="0"/>
          <w:numId w:val="457"/>
        </w:numPr>
      </w:pPr>
      <w:r w:rsidRPr="004B7D80">
        <w:rPr>
          <w:b/>
          <w:bCs/>
        </w:rPr>
        <w:t>Quartz (Engineered Quartz Stone)</w:t>
      </w:r>
    </w:p>
    <w:p xmlns:wp14="http://schemas.microsoft.com/office/word/2010/wordml" w:rsidRPr="004B7D80" w:rsidR="0052528C" w:rsidP="0052528C" w:rsidRDefault="0052528C" w14:paraId="236D4E7B" wp14:textId="77777777">
      <w:pPr>
        <w:numPr>
          <w:ilvl w:val="1"/>
          <w:numId w:val="457"/>
        </w:numPr>
      </w:pPr>
      <w:r w:rsidRPr="004B7D80">
        <w:t>Made from crushed quartz mixed with resin and pigments</w:t>
      </w:r>
    </w:p>
    <w:p xmlns:wp14="http://schemas.microsoft.com/office/word/2010/wordml" w:rsidRPr="004B7D80" w:rsidR="0052528C" w:rsidP="0052528C" w:rsidRDefault="0052528C" w14:paraId="44FB078A" wp14:textId="77777777">
      <w:pPr>
        <w:numPr>
          <w:ilvl w:val="1"/>
          <w:numId w:val="457"/>
        </w:numPr>
      </w:pPr>
      <w:r w:rsidRPr="004B7D80">
        <w:t>Highly consistent in colour and pattern; non-porous</w:t>
      </w:r>
    </w:p>
    <w:p xmlns:wp14="http://schemas.microsoft.com/office/word/2010/wordml" w:rsidRPr="004B7D80" w:rsidR="0052528C" w:rsidP="0052528C" w:rsidRDefault="0052528C" w14:paraId="29CE3C7B" wp14:textId="77777777">
      <w:pPr>
        <w:numPr>
          <w:ilvl w:val="1"/>
          <w:numId w:val="457"/>
        </w:numPr>
      </w:pPr>
      <w:r w:rsidRPr="004B7D80">
        <w:t>Suitable for high-traffic areas, hygienic surfaces (e.g. kitchen tops)</w:t>
      </w:r>
    </w:p>
    <w:p xmlns:wp14="http://schemas.microsoft.com/office/word/2010/wordml" w:rsidRPr="004B7D80" w:rsidR="0052528C" w:rsidP="0052528C" w:rsidRDefault="0052528C" w14:paraId="10ED69D0" wp14:textId="77777777">
      <w:pPr>
        <w:numPr>
          <w:ilvl w:val="0"/>
          <w:numId w:val="457"/>
        </w:numPr>
      </w:pPr>
      <w:r w:rsidRPr="004B7D80">
        <w:rPr>
          <w:b/>
          <w:bCs/>
        </w:rPr>
        <w:t>Terrazzo and Composite Stone</w:t>
      </w:r>
    </w:p>
    <w:p xmlns:wp14="http://schemas.microsoft.com/office/word/2010/wordml" w:rsidRPr="004B7D80" w:rsidR="0052528C" w:rsidP="0052528C" w:rsidRDefault="0052528C" w14:paraId="7DE3EC1A" wp14:textId="77777777">
      <w:pPr>
        <w:numPr>
          <w:ilvl w:val="1"/>
          <w:numId w:val="457"/>
        </w:numPr>
      </w:pPr>
      <w:r w:rsidRPr="004B7D80">
        <w:t>Mixtures of marble chips, cement, and resin</w:t>
      </w:r>
    </w:p>
    <w:p xmlns:wp14="http://schemas.microsoft.com/office/word/2010/wordml" w:rsidRPr="004B7D80" w:rsidR="0052528C" w:rsidP="0052528C" w:rsidRDefault="0052528C" w14:paraId="6A0126F3" wp14:textId="77777777">
      <w:pPr>
        <w:numPr>
          <w:ilvl w:val="1"/>
          <w:numId w:val="457"/>
        </w:numPr>
      </w:pPr>
      <w:r w:rsidRPr="004B7D80">
        <w:t>Aesthetic appeal with customisable appearance</w:t>
      </w:r>
    </w:p>
    <w:p xmlns:wp14="http://schemas.microsoft.com/office/word/2010/wordml" w:rsidRPr="004B7D80" w:rsidR="0052528C" w:rsidP="0052528C" w:rsidRDefault="0052528C" w14:paraId="23EAF760" wp14:textId="77777777">
      <w:pPr>
        <w:numPr>
          <w:ilvl w:val="1"/>
          <w:numId w:val="457"/>
        </w:numPr>
      </w:pPr>
      <w:r w:rsidRPr="004B7D80">
        <w:t>Increasingly used in modern furniture for artistic and durable surfaces</w:t>
      </w:r>
    </w:p>
    <w:p xmlns:wp14="http://schemas.microsoft.com/office/word/2010/wordml" w:rsidRPr="004B7D80" w:rsidR="0052528C" w:rsidP="0052528C" w:rsidRDefault="003C1EE1" w14:paraId="34F1C49A" wp14:textId="77777777">
      <w:r>
        <w:pict w14:anchorId="0F0AE9E6">
          <v:rect id="_x0000_i1516" style="width:0;height:1.5pt" o:hr="t" o:hrstd="t" o:hralign="center" fillcolor="#a0a0a0" stroked="f"/>
        </w:pict>
      </w:r>
    </w:p>
    <w:p xmlns:wp14="http://schemas.microsoft.com/office/word/2010/wordml" w:rsidRPr="004B7D80" w:rsidR="0052528C" w:rsidP="0052528C" w:rsidRDefault="0052528C" w14:paraId="29A239D9" wp14:textId="77777777">
      <w:pPr>
        <w:rPr>
          <w:b/>
          <w:bCs/>
        </w:rPr>
      </w:pPr>
      <w:r w:rsidRPr="004B7D80">
        <w:rPr>
          <w:rFonts w:ascii="Segoe UI Symbol" w:hAnsi="Segoe UI Symbol" w:cs="Segoe UI Symbol"/>
          <w:b/>
          <w:bCs/>
        </w:rPr>
        <w:t>🔹</w:t>
      </w:r>
      <w:r w:rsidRPr="004B7D80">
        <w:rPr>
          <w:b/>
          <w:bCs/>
        </w:rPr>
        <w:t xml:space="preserve"> 3. Tiles</w:t>
      </w:r>
    </w:p>
    <w:p xmlns:wp14="http://schemas.microsoft.com/office/word/2010/wordml" w:rsidRPr="004B7D80" w:rsidR="0052528C" w:rsidP="0052528C" w:rsidRDefault="0052528C" w14:paraId="1BDEB806" wp14:textId="77777777">
      <w:pPr>
        <w:numPr>
          <w:ilvl w:val="0"/>
          <w:numId w:val="458"/>
        </w:numPr>
      </w:pPr>
      <w:r w:rsidRPr="004B7D80">
        <w:rPr>
          <w:b/>
          <w:bCs/>
        </w:rPr>
        <w:t>Ceramic Tiles</w:t>
      </w:r>
    </w:p>
    <w:p xmlns:wp14="http://schemas.microsoft.com/office/word/2010/wordml" w:rsidRPr="004B7D80" w:rsidR="0052528C" w:rsidP="0052528C" w:rsidRDefault="0052528C" w14:paraId="459C0586" wp14:textId="77777777">
      <w:pPr>
        <w:numPr>
          <w:ilvl w:val="1"/>
          <w:numId w:val="458"/>
        </w:numPr>
      </w:pPr>
      <w:r w:rsidRPr="004B7D80">
        <w:t>Made from natural clay; glazed for durability and water resistance</w:t>
      </w:r>
    </w:p>
    <w:p xmlns:wp14="http://schemas.microsoft.com/office/word/2010/wordml" w:rsidRPr="004B7D80" w:rsidR="0052528C" w:rsidP="0052528C" w:rsidRDefault="0052528C" w14:paraId="7CDD9D8A" wp14:textId="77777777">
      <w:pPr>
        <w:numPr>
          <w:ilvl w:val="1"/>
          <w:numId w:val="458"/>
        </w:numPr>
      </w:pPr>
      <w:r w:rsidRPr="004B7D80">
        <w:t>Used in decorative cladding, shelving surfaces, and side tables</w:t>
      </w:r>
    </w:p>
    <w:p xmlns:wp14="http://schemas.microsoft.com/office/word/2010/wordml" w:rsidRPr="004B7D80" w:rsidR="0052528C" w:rsidP="0052528C" w:rsidRDefault="0052528C" w14:paraId="5F918D0C" wp14:textId="77777777">
      <w:pPr>
        <w:numPr>
          <w:ilvl w:val="0"/>
          <w:numId w:val="458"/>
        </w:numPr>
      </w:pPr>
      <w:r w:rsidRPr="004B7D80">
        <w:rPr>
          <w:b/>
          <w:bCs/>
        </w:rPr>
        <w:t>Porcelain Tiles</w:t>
      </w:r>
    </w:p>
    <w:p xmlns:wp14="http://schemas.microsoft.com/office/word/2010/wordml" w:rsidRPr="004B7D80" w:rsidR="0052528C" w:rsidP="0052528C" w:rsidRDefault="0052528C" w14:paraId="64972AF0" wp14:textId="77777777">
      <w:pPr>
        <w:numPr>
          <w:ilvl w:val="1"/>
          <w:numId w:val="458"/>
        </w:numPr>
      </w:pPr>
      <w:r w:rsidRPr="004B7D80">
        <w:t>Denser and more moisture-resistant than ceramic</w:t>
      </w:r>
    </w:p>
    <w:p xmlns:wp14="http://schemas.microsoft.com/office/word/2010/wordml" w:rsidRPr="004B7D80" w:rsidR="0052528C" w:rsidP="0052528C" w:rsidRDefault="0052528C" w14:paraId="53B23A90" wp14:textId="77777777">
      <w:pPr>
        <w:numPr>
          <w:ilvl w:val="1"/>
          <w:numId w:val="458"/>
        </w:numPr>
      </w:pPr>
      <w:r w:rsidRPr="004B7D80">
        <w:t>Suitable for outdoor use or areas with water exposure (e.g. bathroom furniture)</w:t>
      </w:r>
    </w:p>
    <w:p xmlns:wp14="http://schemas.microsoft.com/office/word/2010/wordml" w:rsidRPr="004B7D80" w:rsidR="0052528C" w:rsidP="0052528C" w:rsidRDefault="0052528C" w14:paraId="2805F6E4" wp14:textId="77777777">
      <w:pPr>
        <w:numPr>
          <w:ilvl w:val="0"/>
          <w:numId w:val="458"/>
        </w:numPr>
      </w:pPr>
      <w:r w:rsidRPr="004B7D80">
        <w:rPr>
          <w:b/>
          <w:bCs/>
        </w:rPr>
        <w:t>Glass-Reinforced or Metallic Tiles</w:t>
      </w:r>
    </w:p>
    <w:p xmlns:wp14="http://schemas.microsoft.com/office/word/2010/wordml" w:rsidRPr="004B7D80" w:rsidR="0052528C" w:rsidP="0052528C" w:rsidRDefault="0052528C" w14:paraId="5FA43601" wp14:textId="77777777">
      <w:pPr>
        <w:numPr>
          <w:ilvl w:val="1"/>
          <w:numId w:val="458"/>
        </w:numPr>
      </w:pPr>
      <w:r w:rsidRPr="004B7D80">
        <w:t>Offer high-end finishes and are sometimes used for detailing or inlays</w:t>
      </w:r>
    </w:p>
    <w:p xmlns:wp14="http://schemas.microsoft.com/office/word/2010/wordml" w:rsidRPr="004B7D80" w:rsidR="0052528C" w:rsidP="0052528C" w:rsidRDefault="003C1EE1" w14:paraId="6A956623" wp14:textId="77777777">
      <w:r>
        <w:pict w14:anchorId="0857E326">
          <v:rect id="_x0000_i1517" style="width:0;height:1.5pt" o:hr="t" o:hrstd="t" o:hralign="center" fillcolor="#a0a0a0" stroked="f"/>
        </w:pict>
      </w:r>
    </w:p>
    <w:p xmlns:wp14="http://schemas.microsoft.com/office/word/2010/wordml" w:rsidRPr="004B7D80" w:rsidR="0052528C" w:rsidP="0052528C" w:rsidRDefault="0052528C" w14:paraId="12FB677B" wp14:textId="77777777">
      <w:pPr>
        <w:rPr>
          <w:b/>
          <w:bCs/>
        </w:rPr>
      </w:pPr>
      <w:r w:rsidRPr="004B7D80">
        <w:rPr>
          <w:b/>
          <w:bCs/>
        </w:rPr>
        <w:t>Facilitation Guidelines</w:t>
      </w:r>
    </w:p>
    <w:p xmlns:wp14="http://schemas.microsoft.com/office/word/2010/wordml" w:rsidRPr="004B7D80" w:rsidR="0052528C" w:rsidP="0052528C" w:rsidRDefault="0052528C" w14:paraId="144BB9A4" wp14:textId="77777777">
      <w:r w:rsidRPr="004B7D80">
        <w:rPr>
          <w:b/>
          <w:bCs/>
        </w:rPr>
        <w:t>Material Handling Exercise</w:t>
      </w:r>
      <w:r w:rsidRPr="004B7D80">
        <w:br/>
      </w:r>
      <w:r w:rsidRPr="004B7D80">
        <w:t>Provide samples or images of granite, marble, quartz, and tiles. Have learners examine their weight, texture, colour variation, and finish. Discuss the typical furniture applications for each.</w:t>
      </w:r>
    </w:p>
    <w:p xmlns:wp14="http://schemas.microsoft.com/office/word/2010/wordml" w:rsidRPr="004B7D80" w:rsidR="0052528C" w:rsidP="0052528C" w:rsidRDefault="0052528C" w14:paraId="7296B4A6" wp14:textId="77777777">
      <w:r w:rsidRPr="004B7D80">
        <w:rPr>
          <w:b/>
          <w:bCs/>
        </w:rPr>
        <w:t>Discussion Prompt</w:t>
      </w:r>
      <w:r w:rsidRPr="004B7D80">
        <w:br/>
      </w:r>
      <w:r w:rsidRPr="004B7D80">
        <w:t>“What are the pros and cons of using natural stone versus engineered stone in a modern coffee table?”</w:t>
      </w:r>
    </w:p>
    <w:p xmlns:wp14="http://schemas.microsoft.com/office/word/2010/wordml" w:rsidRPr="004B7D80" w:rsidR="0052528C" w:rsidP="0052528C" w:rsidRDefault="003C1EE1" w14:paraId="05DBCD01" wp14:textId="77777777">
      <w:r>
        <w:pict w14:anchorId="6D5831A2">
          <v:rect id="_x0000_i1518" style="width:0;height:1.5pt" o:hr="t" o:hrstd="t" o:hralign="center" fillcolor="#a0a0a0" stroked="f"/>
        </w:pict>
      </w:r>
    </w:p>
    <w:p xmlns:wp14="http://schemas.microsoft.com/office/word/2010/wordml" w:rsidRPr="004B7D80" w:rsidR="0052528C" w:rsidP="0052528C" w:rsidRDefault="0052528C" w14:paraId="11FBE688" wp14:textId="77777777">
      <w:pPr>
        <w:rPr>
          <w:b/>
          <w:bCs/>
        </w:rPr>
      </w:pPr>
      <w:r w:rsidRPr="004B7D80">
        <w:rPr>
          <w:b/>
          <w:bCs/>
        </w:rPr>
        <w:t>Case Study</w:t>
      </w:r>
    </w:p>
    <w:p xmlns:wp14="http://schemas.microsoft.com/office/word/2010/wordml" w:rsidRPr="004B7D80" w:rsidR="0052528C" w:rsidP="0052528C" w:rsidRDefault="0052528C" w14:paraId="6651D175" wp14:textId="77777777">
      <w:r w:rsidRPr="004B7D80">
        <w:rPr>
          <w:b/>
          <w:bCs/>
        </w:rPr>
        <w:t>Case Title</w:t>
      </w:r>
      <w:r w:rsidRPr="004B7D80">
        <w:t xml:space="preserve">: </w:t>
      </w:r>
      <w:r w:rsidRPr="004B7D80">
        <w:rPr>
          <w:i/>
          <w:iCs/>
        </w:rPr>
        <w:t>Too Heavy to Handle</w:t>
      </w:r>
      <w:r w:rsidRPr="004B7D80">
        <w:br/>
      </w:r>
      <w:r w:rsidRPr="004B7D80">
        <w:t>A designer specified a large solid marble top for a freestanding reception desk. After delivery, the client reported that the piece was too heavy for the floor structure, causing sagging and damage. The client demanded a redesign.</w:t>
      </w:r>
    </w:p>
    <w:p xmlns:wp14="http://schemas.microsoft.com/office/word/2010/wordml" w:rsidRPr="004B7D80" w:rsidR="0052528C" w:rsidP="0052528C" w:rsidRDefault="0052528C" w14:paraId="3D3C99C2" wp14:textId="77777777">
      <w:r w:rsidRPr="004B7D80">
        <w:rPr>
          <w:b/>
          <w:bCs/>
        </w:rPr>
        <w:t>Facilitator Questions</w:t>
      </w:r>
      <w:r w:rsidRPr="004B7D80">
        <w:t>:</w:t>
      </w:r>
    </w:p>
    <w:p xmlns:wp14="http://schemas.microsoft.com/office/word/2010/wordml" w:rsidRPr="004B7D80" w:rsidR="0052528C" w:rsidP="0052528C" w:rsidRDefault="0052528C" w14:paraId="7EF89EDD" wp14:textId="77777777">
      <w:pPr>
        <w:numPr>
          <w:ilvl w:val="0"/>
          <w:numId w:val="459"/>
        </w:numPr>
      </w:pPr>
      <w:r w:rsidRPr="004B7D80">
        <w:t>Which material properties were not considered in the design?</w:t>
      </w:r>
    </w:p>
    <w:p xmlns:wp14="http://schemas.microsoft.com/office/word/2010/wordml" w:rsidRPr="004B7D80" w:rsidR="0052528C" w:rsidP="0052528C" w:rsidRDefault="0052528C" w14:paraId="358E53BB" wp14:textId="77777777">
      <w:pPr>
        <w:numPr>
          <w:ilvl w:val="0"/>
          <w:numId w:val="459"/>
        </w:numPr>
      </w:pPr>
      <w:r w:rsidRPr="004B7D80">
        <w:t>What lighter alternatives could have been used to preserve the look but improve functionality?</w:t>
      </w:r>
    </w:p>
    <w:p xmlns:wp14="http://schemas.microsoft.com/office/word/2010/wordml" w:rsidRPr="004B7D80" w:rsidR="0052528C" w:rsidP="0052528C" w:rsidRDefault="0052528C" w14:paraId="7B956EF8" wp14:textId="77777777">
      <w:pPr>
        <w:numPr>
          <w:ilvl w:val="0"/>
          <w:numId w:val="459"/>
        </w:numPr>
      </w:pPr>
      <w:r w:rsidRPr="004B7D80">
        <w:t>What responsibility does the designer have in preventing such issues?</w:t>
      </w:r>
    </w:p>
    <w:p xmlns:wp14="http://schemas.microsoft.com/office/word/2010/wordml" w:rsidRPr="004B7D80" w:rsidR="0052528C" w:rsidP="0052528C" w:rsidRDefault="0052528C" w14:paraId="02DB0BB1" wp14:textId="77777777">
      <w:r w:rsidRPr="004B7D80">
        <w:rPr>
          <w:b/>
          <w:bCs/>
        </w:rPr>
        <w:t>Discussion Points</w:t>
      </w:r>
      <w:r w:rsidRPr="004B7D80">
        <w:t>:</w:t>
      </w:r>
    </w:p>
    <w:p xmlns:wp14="http://schemas.microsoft.com/office/word/2010/wordml" w:rsidRPr="004B7D80" w:rsidR="0052528C" w:rsidP="0052528C" w:rsidRDefault="0052528C" w14:paraId="37E04254" wp14:textId="77777777">
      <w:pPr>
        <w:numPr>
          <w:ilvl w:val="0"/>
          <w:numId w:val="460"/>
        </w:numPr>
      </w:pPr>
      <w:r w:rsidRPr="004B7D80">
        <w:t>Weight and structural implications of natural stone</w:t>
      </w:r>
    </w:p>
    <w:p xmlns:wp14="http://schemas.microsoft.com/office/word/2010/wordml" w:rsidRPr="004B7D80" w:rsidR="0052528C" w:rsidP="0052528C" w:rsidRDefault="0052528C" w14:paraId="6C6A861A" wp14:textId="77777777">
      <w:pPr>
        <w:numPr>
          <w:ilvl w:val="0"/>
          <w:numId w:val="460"/>
        </w:numPr>
      </w:pPr>
      <w:r w:rsidRPr="004B7D80">
        <w:t>Design alternatives (e.g. thinner slabs, engineered stone, hollow core structure)</w:t>
      </w:r>
    </w:p>
    <w:p xmlns:wp14="http://schemas.microsoft.com/office/word/2010/wordml" w:rsidRPr="004B7D80" w:rsidR="0052528C" w:rsidP="0052528C" w:rsidRDefault="0052528C" w14:paraId="00EB53F9" wp14:textId="77777777">
      <w:pPr>
        <w:numPr>
          <w:ilvl w:val="0"/>
          <w:numId w:val="460"/>
        </w:numPr>
      </w:pPr>
      <w:r w:rsidRPr="004B7D80">
        <w:t>Coordination with installers and structural engineers</w:t>
      </w:r>
    </w:p>
    <w:p xmlns:wp14="http://schemas.microsoft.com/office/word/2010/wordml" w:rsidRPr="004B7D80" w:rsidR="0052528C" w:rsidP="0052528C" w:rsidRDefault="003C1EE1" w14:paraId="4F027B32" wp14:textId="77777777">
      <w:r>
        <w:pict w14:anchorId="64D4287B">
          <v:rect id="_x0000_i1519" style="width:0;height:1.5pt" o:hr="t" o:hrstd="t" o:hralign="center" fillcolor="#a0a0a0" stroked="f"/>
        </w:pict>
      </w:r>
    </w:p>
    <w:p xmlns:wp14="http://schemas.microsoft.com/office/word/2010/wordml" w:rsidRPr="004B7D80" w:rsidR="0052528C" w:rsidP="0052528C" w:rsidRDefault="0052528C" w14:paraId="56448F06" wp14:textId="77777777">
      <w:pPr>
        <w:rPr>
          <w:b/>
          <w:bCs/>
        </w:rPr>
      </w:pPr>
      <w:r w:rsidRPr="004B7D80">
        <w:rPr>
          <w:b/>
          <w:bCs/>
        </w:rPr>
        <w:t>Questions for Learner Engagement</w:t>
      </w:r>
    </w:p>
    <w:p xmlns:wp14="http://schemas.microsoft.com/office/word/2010/wordml" w:rsidRPr="004B7D80" w:rsidR="0052528C" w:rsidP="0052528C" w:rsidRDefault="0052528C" w14:paraId="67FBC0F4"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52528C" w:rsidP="0052528C" w:rsidRDefault="0052528C" w14:paraId="7ECCD7A7" wp14:textId="77777777">
      <w:pPr>
        <w:numPr>
          <w:ilvl w:val="0"/>
          <w:numId w:val="461"/>
        </w:numPr>
      </w:pPr>
      <w:r w:rsidRPr="004B7D80">
        <w:t>What is the main visual feature that distinguishes marble from granite?</w:t>
      </w:r>
    </w:p>
    <w:p xmlns:wp14="http://schemas.microsoft.com/office/word/2010/wordml" w:rsidRPr="004B7D80" w:rsidR="0052528C" w:rsidP="0052528C" w:rsidRDefault="0052528C" w14:paraId="3CF0C0DC" wp14:textId="77777777">
      <w:pPr>
        <w:numPr>
          <w:ilvl w:val="0"/>
          <w:numId w:val="461"/>
        </w:numPr>
      </w:pPr>
      <w:r w:rsidRPr="004B7D80">
        <w:t>Which stone material is non-porous and ideal for hygienic furniture surfaces?</w:t>
      </w:r>
    </w:p>
    <w:p xmlns:wp14="http://schemas.microsoft.com/office/word/2010/wordml" w:rsidRPr="004B7D80" w:rsidR="0052528C" w:rsidP="0052528C" w:rsidRDefault="0052528C" w14:paraId="76201A2F"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52528C" w:rsidP="0052528C" w:rsidRDefault="0052528C" w14:paraId="210BD19E" wp14:textId="77777777">
      <w:pPr>
        <w:numPr>
          <w:ilvl w:val="0"/>
          <w:numId w:val="462"/>
        </w:numPr>
      </w:pPr>
      <w:r w:rsidRPr="004B7D80">
        <w:t>You are designing a bathroom vanity. Would you use ceramic tile, quartz, or marble? Explain your choice.</w:t>
      </w:r>
    </w:p>
    <w:p xmlns:wp14="http://schemas.microsoft.com/office/word/2010/wordml" w:rsidRPr="004B7D80" w:rsidR="0052528C" w:rsidP="0052528C" w:rsidRDefault="0052528C" w14:paraId="05DF9A21" wp14:textId="77777777">
      <w:pPr>
        <w:numPr>
          <w:ilvl w:val="0"/>
          <w:numId w:val="462"/>
        </w:numPr>
      </w:pPr>
      <w:r w:rsidRPr="004B7D80">
        <w:t>What would you consider before specifying a stone material for outdoor furniture?</w:t>
      </w:r>
    </w:p>
    <w:p xmlns:wp14="http://schemas.microsoft.com/office/word/2010/wordml" w:rsidRPr="004B7D80" w:rsidR="0052528C" w:rsidP="0052528C" w:rsidRDefault="0052528C" w14:paraId="3357D527"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52528C" w:rsidP="0052528C" w:rsidRDefault="0052528C" w14:paraId="2CBC903D" wp14:textId="77777777">
      <w:pPr>
        <w:numPr>
          <w:ilvl w:val="0"/>
          <w:numId w:val="463"/>
        </w:numPr>
      </w:pPr>
      <w:r w:rsidRPr="004B7D80">
        <w:t>Should regenerated stone replace natural stone entirely in future furniture design? Why or why not?</w:t>
      </w:r>
    </w:p>
    <w:p xmlns:wp14="http://schemas.microsoft.com/office/word/2010/wordml" w:rsidRPr="004B7D80" w:rsidR="0052528C" w:rsidP="0052528C" w:rsidRDefault="0052528C" w14:paraId="08896E22" wp14:textId="77777777">
      <w:pPr>
        <w:numPr>
          <w:ilvl w:val="0"/>
          <w:numId w:val="463"/>
        </w:numPr>
      </w:pPr>
      <w:r w:rsidRPr="004B7D80">
        <w:t>How can material choices reflect both sustainability and luxury?</w:t>
      </w:r>
    </w:p>
    <w:p xmlns:wp14="http://schemas.microsoft.com/office/word/2010/wordml" w:rsidRPr="004B7D80" w:rsidR="0052528C" w:rsidP="0052528C" w:rsidRDefault="003C1EE1" w14:paraId="63FF2D74" wp14:textId="77777777">
      <w:r>
        <w:pict w14:anchorId="3E69E3C0">
          <v:rect id="_x0000_i1520" style="width:0;height:1.5pt" o:hr="t" o:hrstd="t" o:hralign="center" fillcolor="#a0a0a0" stroked="f"/>
        </w:pict>
      </w:r>
    </w:p>
    <w:p xmlns:wp14="http://schemas.microsoft.com/office/word/2010/wordml" w:rsidRPr="004B7D80" w:rsidR="0052528C" w:rsidP="0052528C" w:rsidRDefault="0052528C" w14:paraId="449956BB" wp14:textId="77777777">
      <w:pPr>
        <w:rPr>
          <w:b/>
          <w:bCs/>
        </w:rPr>
      </w:pPr>
      <w:r w:rsidRPr="004B7D80">
        <w:rPr>
          <w:b/>
          <w:bCs/>
        </w:rPr>
        <w:t>Summary for Learners</w:t>
      </w:r>
    </w:p>
    <w:p xmlns:wp14="http://schemas.microsoft.com/office/word/2010/wordml" w:rsidRPr="004B7D80" w:rsidR="0052528C" w:rsidP="0052528C" w:rsidRDefault="0052528C" w14:paraId="32209917" wp14:textId="77777777">
      <w:r w:rsidRPr="004B7D80">
        <w:t>Granite, marble, regenerated stone, and tiles each offer distinct aesthetic and structural benefits in furniture design. The ability to choose and justify the appropriate material based on context, application, and user requirements is a core skill in modern furniture development. Designers must consider not only form and function, but also environmental impact, durability, and practicality.</w:t>
      </w:r>
    </w:p>
    <w:p xmlns:wp14="http://schemas.microsoft.com/office/word/2010/wordml" w:rsidRPr="004B7D80" w:rsidR="0052528C" w:rsidRDefault="0052528C" w14:paraId="3DCF3892" wp14:textId="77777777">
      <w:r w:rsidRPr="004B7D80">
        <w:br w:type="page"/>
      </w:r>
    </w:p>
    <w:p xmlns:wp14="http://schemas.microsoft.com/office/word/2010/wordml" w:rsidRPr="004B7D80" w:rsidR="0052528C" w:rsidP="0052528C" w:rsidRDefault="0052528C" w14:paraId="6AF7BCAD" wp14:textId="77777777">
      <w:pPr>
        <w:pStyle w:val="Heading3"/>
        <w:rPr>
          <w:rFonts w:ascii="Century Gothic" w:hAnsi="Century Gothic"/>
          <w:b/>
          <w:bCs/>
        </w:rPr>
      </w:pPr>
      <w:bookmarkStart w:name="_Toc194130584" w:id="63"/>
      <w:r w:rsidRPr="004B7D80">
        <w:rPr>
          <w:rFonts w:ascii="Century Gothic" w:hAnsi="Century Gothic"/>
          <w:b/>
          <w:bCs/>
        </w:rPr>
        <w:t>KT0901 – Types</w:t>
      </w:r>
      <w:bookmarkEnd w:id="63"/>
    </w:p>
    <w:p xmlns:wp14="http://schemas.microsoft.com/office/word/2010/wordml" w:rsidRPr="004B7D80" w:rsidR="0052528C" w:rsidP="0052528C" w:rsidRDefault="003C1EE1" w14:paraId="2787F392" wp14:textId="77777777">
      <w:r>
        <w:pict w14:anchorId="19435104">
          <v:rect id="_x0000_i1521" style="width:0;height:1.5pt" o:hr="t" o:hrstd="t" o:hralign="center" fillcolor="#a0a0a0" stroked="f"/>
        </w:pict>
      </w:r>
    </w:p>
    <w:p xmlns:wp14="http://schemas.microsoft.com/office/word/2010/wordml" w:rsidRPr="004B7D80" w:rsidR="0052528C" w:rsidP="0052528C" w:rsidRDefault="0052528C" w14:paraId="0106E6BA" wp14:textId="77777777">
      <w:pPr>
        <w:rPr>
          <w:b/>
          <w:bCs/>
        </w:rPr>
      </w:pPr>
      <w:r w:rsidRPr="004B7D80">
        <w:rPr>
          <w:b/>
          <w:bCs/>
        </w:rPr>
        <w:t>Purpose of the Element</w:t>
      </w:r>
    </w:p>
    <w:p xmlns:wp14="http://schemas.microsoft.com/office/word/2010/wordml" w:rsidRPr="004B7D80" w:rsidR="0052528C" w:rsidP="0052528C" w:rsidRDefault="0052528C" w14:paraId="5E284EE7" wp14:textId="77777777">
      <w:r w:rsidRPr="004B7D80">
        <w:t>This topic element introduces learners to the primary types of stone-based materials used in furniture design and production. These include both natural and engineered materials, each with specific visual, tactile, and mechanical characteristics. By understanding the classification of granite, marble, regenerated stone, and tiles, learners will be equipped to select materials appropriate to the intended function, setting, and user experience of the furniture.</w:t>
      </w:r>
    </w:p>
    <w:p xmlns:wp14="http://schemas.microsoft.com/office/word/2010/wordml" w:rsidRPr="004B7D80" w:rsidR="0052528C" w:rsidP="0052528C" w:rsidRDefault="0052528C" w14:paraId="229E78F9" wp14:textId="77777777">
      <w:r w:rsidRPr="004B7D80">
        <w:t>The selection of material type impacts not only the aesthetics of the final product, but also its durability, installation complexity, cost, and maintenance requirements.</w:t>
      </w:r>
    </w:p>
    <w:p xmlns:wp14="http://schemas.microsoft.com/office/word/2010/wordml" w:rsidRPr="004B7D80" w:rsidR="0052528C" w:rsidP="0052528C" w:rsidRDefault="003C1EE1" w14:paraId="5D068C59" wp14:textId="77777777">
      <w:r>
        <w:pict w14:anchorId="63E0EFBC">
          <v:rect id="_x0000_i1522" style="width:0;height:1.5pt" o:hr="t" o:hrstd="t" o:hralign="center" fillcolor="#a0a0a0" stroked="f"/>
        </w:pict>
      </w:r>
    </w:p>
    <w:p xmlns:wp14="http://schemas.microsoft.com/office/word/2010/wordml" w:rsidRPr="004B7D80" w:rsidR="0052528C" w:rsidP="0052528C" w:rsidRDefault="0052528C" w14:paraId="05CE24FB" wp14:textId="77777777">
      <w:pPr>
        <w:rPr>
          <w:b/>
          <w:bCs/>
        </w:rPr>
      </w:pPr>
      <w:r w:rsidRPr="004B7D80">
        <w:rPr>
          <w:b/>
          <w:bCs/>
        </w:rPr>
        <w:t>Key Concepts to Cover</w:t>
      </w:r>
    </w:p>
    <w:p xmlns:wp14="http://schemas.microsoft.com/office/word/2010/wordml" w:rsidRPr="004B7D80" w:rsidR="0052528C" w:rsidP="0052528C" w:rsidRDefault="003C1EE1" w14:paraId="341A276E" wp14:textId="77777777">
      <w:r>
        <w:pict w14:anchorId="684B98D5">
          <v:rect id="_x0000_i1523" style="width:0;height:1.5pt" o:hr="t" o:hrstd="t" o:hralign="center" fillcolor="#a0a0a0" stroked="f"/>
        </w:pict>
      </w:r>
    </w:p>
    <w:p xmlns:wp14="http://schemas.microsoft.com/office/word/2010/wordml" w:rsidRPr="004B7D80" w:rsidR="0052528C" w:rsidP="0052528C" w:rsidRDefault="0052528C" w14:paraId="61B602DB" wp14:textId="77777777">
      <w:pPr>
        <w:rPr>
          <w:b/>
          <w:bCs/>
        </w:rPr>
      </w:pPr>
      <w:r w:rsidRPr="004B7D80">
        <w:rPr>
          <w:rFonts w:ascii="Segoe UI Symbol" w:hAnsi="Segoe UI Symbol" w:cs="Segoe UI Symbol"/>
          <w:b/>
          <w:bCs/>
        </w:rPr>
        <w:t>🔹</w:t>
      </w:r>
      <w:r w:rsidRPr="004B7D80">
        <w:rPr>
          <w:b/>
          <w:bCs/>
        </w:rPr>
        <w:t xml:space="preserve"> 1. Natural Stone</w:t>
      </w:r>
    </w:p>
    <w:p xmlns:wp14="http://schemas.microsoft.com/office/word/2010/wordml" w:rsidRPr="004B7D80" w:rsidR="0052528C" w:rsidP="0052528C" w:rsidRDefault="0052528C" w14:paraId="06D6C847" wp14:textId="77777777">
      <w:pPr>
        <w:numPr>
          <w:ilvl w:val="0"/>
          <w:numId w:val="464"/>
        </w:numPr>
      </w:pPr>
      <w:r w:rsidRPr="004B7D80">
        <w:rPr>
          <w:b/>
          <w:bCs/>
        </w:rPr>
        <w:t>Granite</w:t>
      </w:r>
    </w:p>
    <w:p xmlns:wp14="http://schemas.microsoft.com/office/word/2010/wordml" w:rsidRPr="004B7D80" w:rsidR="0052528C" w:rsidP="0052528C" w:rsidRDefault="0052528C" w14:paraId="24643EB7" wp14:textId="77777777">
      <w:pPr>
        <w:numPr>
          <w:ilvl w:val="1"/>
          <w:numId w:val="464"/>
        </w:numPr>
      </w:pPr>
      <w:r w:rsidRPr="004B7D80">
        <w:t>Formed from igneous rock; highly durable and scratch-resistant</w:t>
      </w:r>
    </w:p>
    <w:p xmlns:wp14="http://schemas.microsoft.com/office/word/2010/wordml" w:rsidRPr="004B7D80" w:rsidR="0052528C" w:rsidP="0052528C" w:rsidRDefault="0052528C" w14:paraId="32B463BE" wp14:textId="77777777">
      <w:pPr>
        <w:numPr>
          <w:ilvl w:val="1"/>
          <w:numId w:val="464"/>
        </w:numPr>
      </w:pPr>
      <w:r w:rsidRPr="004B7D80">
        <w:t>Dense and relatively non-porous when sealed</w:t>
      </w:r>
    </w:p>
    <w:p xmlns:wp14="http://schemas.microsoft.com/office/word/2010/wordml" w:rsidRPr="004B7D80" w:rsidR="0052528C" w:rsidP="0052528C" w:rsidRDefault="0052528C" w14:paraId="26F0B68D" wp14:textId="77777777">
      <w:pPr>
        <w:numPr>
          <w:ilvl w:val="1"/>
          <w:numId w:val="464"/>
        </w:numPr>
      </w:pPr>
      <w:r w:rsidRPr="004B7D80">
        <w:t>Suitable for heavy-duty use: countertops, worktops, dining tables</w:t>
      </w:r>
    </w:p>
    <w:p xmlns:wp14="http://schemas.microsoft.com/office/word/2010/wordml" w:rsidRPr="004B7D80" w:rsidR="0052528C" w:rsidP="0052528C" w:rsidRDefault="0052528C" w14:paraId="56143BC7" wp14:textId="77777777">
      <w:pPr>
        <w:numPr>
          <w:ilvl w:val="0"/>
          <w:numId w:val="464"/>
        </w:numPr>
      </w:pPr>
      <w:r w:rsidRPr="004B7D80">
        <w:rPr>
          <w:b/>
          <w:bCs/>
        </w:rPr>
        <w:t>Marble</w:t>
      </w:r>
    </w:p>
    <w:p xmlns:wp14="http://schemas.microsoft.com/office/word/2010/wordml" w:rsidRPr="004B7D80" w:rsidR="0052528C" w:rsidP="0052528C" w:rsidRDefault="0052528C" w14:paraId="33331D53" wp14:textId="77777777">
      <w:pPr>
        <w:numPr>
          <w:ilvl w:val="1"/>
          <w:numId w:val="464"/>
        </w:numPr>
      </w:pPr>
      <w:r w:rsidRPr="004B7D80">
        <w:t>Metamorphic rock known for unique veining and aesthetic value</w:t>
      </w:r>
    </w:p>
    <w:p xmlns:wp14="http://schemas.microsoft.com/office/word/2010/wordml" w:rsidRPr="004B7D80" w:rsidR="0052528C" w:rsidP="0052528C" w:rsidRDefault="0052528C" w14:paraId="297C6C42" wp14:textId="77777777">
      <w:pPr>
        <w:numPr>
          <w:ilvl w:val="1"/>
          <w:numId w:val="464"/>
        </w:numPr>
      </w:pPr>
      <w:r w:rsidRPr="004B7D80">
        <w:t>Softer and more porous than granite</w:t>
      </w:r>
    </w:p>
    <w:p xmlns:wp14="http://schemas.microsoft.com/office/word/2010/wordml" w:rsidRPr="004B7D80" w:rsidR="0052528C" w:rsidP="0052528C" w:rsidRDefault="0052528C" w14:paraId="64994A0B" wp14:textId="77777777">
      <w:pPr>
        <w:numPr>
          <w:ilvl w:val="1"/>
          <w:numId w:val="464"/>
        </w:numPr>
      </w:pPr>
      <w:r w:rsidRPr="004B7D80">
        <w:t>Best suited for decorative furniture: occasional tables, vanities, surrounds</w:t>
      </w:r>
    </w:p>
    <w:p xmlns:wp14="http://schemas.microsoft.com/office/word/2010/wordml" w:rsidRPr="004B7D80" w:rsidR="0052528C" w:rsidP="0052528C" w:rsidRDefault="003C1EE1" w14:paraId="53BACD0F" wp14:textId="77777777">
      <w:r>
        <w:pict w14:anchorId="3C9D1A73">
          <v:rect id="_x0000_i1524" style="width:0;height:1.5pt" o:hr="t" o:hrstd="t" o:hralign="center" fillcolor="#a0a0a0" stroked="f"/>
        </w:pict>
      </w:r>
    </w:p>
    <w:p xmlns:wp14="http://schemas.microsoft.com/office/word/2010/wordml" w:rsidRPr="004B7D80" w:rsidR="0052528C" w:rsidP="0052528C" w:rsidRDefault="0052528C" w14:paraId="6CC701E8" wp14:textId="77777777">
      <w:pPr>
        <w:rPr>
          <w:b/>
          <w:bCs/>
        </w:rPr>
      </w:pPr>
      <w:r w:rsidRPr="004B7D80">
        <w:rPr>
          <w:rFonts w:ascii="Segoe UI Symbol" w:hAnsi="Segoe UI Symbol" w:cs="Segoe UI Symbol"/>
          <w:b/>
          <w:bCs/>
        </w:rPr>
        <w:t>🔹</w:t>
      </w:r>
      <w:r w:rsidRPr="004B7D80">
        <w:rPr>
          <w:b/>
          <w:bCs/>
        </w:rPr>
        <w:t xml:space="preserve"> 2. Regenerated (Engineered) Stone</w:t>
      </w:r>
    </w:p>
    <w:p xmlns:wp14="http://schemas.microsoft.com/office/word/2010/wordml" w:rsidRPr="004B7D80" w:rsidR="0052528C" w:rsidP="0052528C" w:rsidRDefault="0052528C" w14:paraId="7C0EE3BE" wp14:textId="77777777">
      <w:pPr>
        <w:numPr>
          <w:ilvl w:val="0"/>
          <w:numId w:val="465"/>
        </w:numPr>
      </w:pPr>
      <w:r w:rsidRPr="004B7D80">
        <w:rPr>
          <w:b/>
          <w:bCs/>
        </w:rPr>
        <w:t>Quartz (Engineered Quartz Stone)</w:t>
      </w:r>
    </w:p>
    <w:p xmlns:wp14="http://schemas.microsoft.com/office/word/2010/wordml" w:rsidRPr="004B7D80" w:rsidR="0052528C" w:rsidP="0052528C" w:rsidRDefault="0052528C" w14:paraId="270E751D" wp14:textId="77777777">
      <w:pPr>
        <w:numPr>
          <w:ilvl w:val="1"/>
          <w:numId w:val="465"/>
        </w:numPr>
      </w:pPr>
      <w:r w:rsidRPr="004B7D80">
        <w:t>Made from crushed quartz mixed with resin and pigments</w:t>
      </w:r>
    </w:p>
    <w:p xmlns:wp14="http://schemas.microsoft.com/office/word/2010/wordml" w:rsidRPr="004B7D80" w:rsidR="0052528C" w:rsidP="0052528C" w:rsidRDefault="0052528C" w14:paraId="19FBCC99" wp14:textId="77777777">
      <w:pPr>
        <w:numPr>
          <w:ilvl w:val="1"/>
          <w:numId w:val="465"/>
        </w:numPr>
      </w:pPr>
      <w:r w:rsidRPr="004B7D80">
        <w:t>Highly consistent in colour and pattern; non-porous</w:t>
      </w:r>
    </w:p>
    <w:p xmlns:wp14="http://schemas.microsoft.com/office/word/2010/wordml" w:rsidRPr="004B7D80" w:rsidR="0052528C" w:rsidP="0052528C" w:rsidRDefault="0052528C" w14:paraId="2004D158" wp14:textId="77777777">
      <w:pPr>
        <w:numPr>
          <w:ilvl w:val="1"/>
          <w:numId w:val="465"/>
        </w:numPr>
      </w:pPr>
      <w:r w:rsidRPr="004B7D80">
        <w:t>Suitable for high-traffic areas, hygienic surfaces (e.g. kitchen tops)</w:t>
      </w:r>
    </w:p>
    <w:p xmlns:wp14="http://schemas.microsoft.com/office/word/2010/wordml" w:rsidRPr="004B7D80" w:rsidR="0052528C" w:rsidP="0052528C" w:rsidRDefault="0052528C" w14:paraId="7E4B1108" wp14:textId="77777777">
      <w:pPr>
        <w:numPr>
          <w:ilvl w:val="0"/>
          <w:numId w:val="465"/>
        </w:numPr>
      </w:pPr>
      <w:r w:rsidRPr="004B7D80">
        <w:rPr>
          <w:b/>
          <w:bCs/>
        </w:rPr>
        <w:t>Terrazzo and Composite Stone</w:t>
      </w:r>
    </w:p>
    <w:p xmlns:wp14="http://schemas.microsoft.com/office/word/2010/wordml" w:rsidRPr="004B7D80" w:rsidR="0052528C" w:rsidP="0052528C" w:rsidRDefault="0052528C" w14:paraId="2107DFC9" wp14:textId="77777777">
      <w:pPr>
        <w:numPr>
          <w:ilvl w:val="1"/>
          <w:numId w:val="465"/>
        </w:numPr>
      </w:pPr>
      <w:r w:rsidRPr="004B7D80">
        <w:t>Mixtures of marble chips, cement, and resin</w:t>
      </w:r>
    </w:p>
    <w:p xmlns:wp14="http://schemas.microsoft.com/office/word/2010/wordml" w:rsidRPr="004B7D80" w:rsidR="0052528C" w:rsidP="0052528C" w:rsidRDefault="0052528C" w14:paraId="2B8E4F10" wp14:textId="77777777">
      <w:pPr>
        <w:numPr>
          <w:ilvl w:val="1"/>
          <w:numId w:val="465"/>
        </w:numPr>
      </w:pPr>
      <w:r w:rsidRPr="004B7D80">
        <w:t>Aesthetic appeal with customisable appearance</w:t>
      </w:r>
    </w:p>
    <w:p xmlns:wp14="http://schemas.microsoft.com/office/word/2010/wordml" w:rsidRPr="004B7D80" w:rsidR="0052528C" w:rsidP="0052528C" w:rsidRDefault="0052528C" w14:paraId="623634AE" wp14:textId="77777777">
      <w:pPr>
        <w:numPr>
          <w:ilvl w:val="1"/>
          <w:numId w:val="465"/>
        </w:numPr>
      </w:pPr>
      <w:r w:rsidRPr="004B7D80">
        <w:t>Increasingly used in modern furniture for artistic and durable surfaces</w:t>
      </w:r>
    </w:p>
    <w:p xmlns:wp14="http://schemas.microsoft.com/office/word/2010/wordml" w:rsidRPr="004B7D80" w:rsidR="0052528C" w:rsidP="0052528C" w:rsidRDefault="003C1EE1" w14:paraId="4AE6BDC3" wp14:textId="77777777">
      <w:r>
        <w:pict w14:anchorId="0012635F">
          <v:rect id="_x0000_i1525" style="width:0;height:1.5pt" o:hr="t" o:hrstd="t" o:hralign="center" fillcolor="#a0a0a0" stroked="f"/>
        </w:pict>
      </w:r>
    </w:p>
    <w:p xmlns:wp14="http://schemas.microsoft.com/office/word/2010/wordml" w:rsidRPr="004B7D80" w:rsidR="0052528C" w:rsidP="0052528C" w:rsidRDefault="0052528C" w14:paraId="303C930D" wp14:textId="77777777">
      <w:pPr>
        <w:rPr>
          <w:b/>
          <w:bCs/>
        </w:rPr>
      </w:pPr>
      <w:r w:rsidRPr="004B7D80">
        <w:rPr>
          <w:rFonts w:ascii="Segoe UI Symbol" w:hAnsi="Segoe UI Symbol" w:cs="Segoe UI Symbol"/>
          <w:b/>
          <w:bCs/>
        </w:rPr>
        <w:t>🔹</w:t>
      </w:r>
      <w:r w:rsidRPr="004B7D80">
        <w:rPr>
          <w:b/>
          <w:bCs/>
        </w:rPr>
        <w:t xml:space="preserve"> 3. Tiles</w:t>
      </w:r>
    </w:p>
    <w:p xmlns:wp14="http://schemas.microsoft.com/office/word/2010/wordml" w:rsidRPr="004B7D80" w:rsidR="0052528C" w:rsidP="0052528C" w:rsidRDefault="0052528C" w14:paraId="6D3A7897" wp14:textId="77777777">
      <w:pPr>
        <w:numPr>
          <w:ilvl w:val="0"/>
          <w:numId w:val="466"/>
        </w:numPr>
      </w:pPr>
      <w:r w:rsidRPr="004B7D80">
        <w:rPr>
          <w:b/>
          <w:bCs/>
        </w:rPr>
        <w:t>Ceramic Tiles</w:t>
      </w:r>
    </w:p>
    <w:p xmlns:wp14="http://schemas.microsoft.com/office/word/2010/wordml" w:rsidRPr="004B7D80" w:rsidR="0052528C" w:rsidP="0052528C" w:rsidRDefault="0052528C" w14:paraId="5CBD8FE7" wp14:textId="77777777">
      <w:pPr>
        <w:numPr>
          <w:ilvl w:val="1"/>
          <w:numId w:val="466"/>
        </w:numPr>
      </w:pPr>
      <w:r w:rsidRPr="004B7D80">
        <w:t>Made from natural clay; glazed for durability and water resistance</w:t>
      </w:r>
    </w:p>
    <w:p xmlns:wp14="http://schemas.microsoft.com/office/word/2010/wordml" w:rsidRPr="004B7D80" w:rsidR="0052528C" w:rsidP="0052528C" w:rsidRDefault="0052528C" w14:paraId="28A35D0E" wp14:textId="77777777">
      <w:pPr>
        <w:numPr>
          <w:ilvl w:val="1"/>
          <w:numId w:val="466"/>
        </w:numPr>
      </w:pPr>
      <w:r w:rsidRPr="004B7D80">
        <w:t>Used in decorative cladding, shelving surfaces, and side tables</w:t>
      </w:r>
    </w:p>
    <w:p xmlns:wp14="http://schemas.microsoft.com/office/word/2010/wordml" w:rsidRPr="004B7D80" w:rsidR="0052528C" w:rsidP="0052528C" w:rsidRDefault="0052528C" w14:paraId="397D1D4B" wp14:textId="77777777">
      <w:pPr>
        <w:numPr>
          <w:ilvl w:val="0"/>
          <w:numId w:val="466"/>
        </w:numPr>
      </w:pPr>
      <w:r w:rsidRPr="004B7D80">
        <w:rPr>
          <w:b/>
          <w:bCs/>
        </w:rPr>
        <w:t>Porcelain Tiles</w:t>
      </w:r>
    </w:p>
    <w:p xmlns:wp14="http://schemas.microsoft.com/office/word/2010/wordml" w:rsidRPr="004B7D80" w:rsidR="0052528C" w:rsidP="0052528C" w:rsidRDefault="0052528C" w14:paraId="4174E7DF" wp14:textId="77777777">
      <w:pPr>
        <w:numPr>
          <w:ilvl w:val="1"/>
          <w:numId w:val="466"/>
        </w:numPr>
      </w:pPr>
      <w:r w:rsidRPr="004B7D80">
        <w:t>Denser and more moisture-resistant than ceramic</w:t>
      </w:r>
    </w:p>
    <w:p xmlns:wp14="http://schemas.microsoft.com/office/word/2010/wordml" w:rsidRPr="004B7D80" w:rsidR="0052528C" w:rsidP="0052528C" w:rsidRDefault="0052528C" w14:paraId="45BFBAD3" wp14:textId="77777777">
      <w:pPr>
        <w:numPr>
          <w:ilvl w:val="1"/>
          <w:numId w:val="466"/>
        </w:numPr>
      </w:pPr>
      <w:r w:rsidRPr="004B7D80">
        <w:t>Suitable for outdoor use or areas with water exposure (e.g. bathroom furniture)</w:t>
      </w:r>
    </w:p>
    <w:p xmlns:wp14="http://schemas.microsoft.com/office/word/2010/wordml" w:rsidRPr="004B7D80" w:rsidR="0052528C" w:rsidP="0052528C" w:rsidRDefault="0052528C" w14:paraId="217C49FB" wp14:textId="77777777">
      <w:pPr>
        <w:numPr>
          <w:ilvl w:val="0"/>
          <w:numId w:val="466"/>
        </w:numPr>
      </w:pPr>
      <w:r w:rsidRPr="004B7D80">
        <w:rPr>
          <w:b/>
          <w:bCs/>
        </w:rPr>
        <w:t>Glass-Reinforced or Metallic Tiles</w:t>
      </w:r>
    </w:p>
    <w:p xmlns:wp14="http://schemas.microsoft.com/office/word/2010/wordml" w:rsidRPr="004B7D80" w:rsidR="0052528C" w:rsidP="0052528C" w:rsidRDefault="0052528C" w14:paraId="48BBDFCE" wp14:textId="77777777">
      <w:pPr>
        <w:numPr>
          <w:ilvl w:val="1"/>
          <w:numId w:val="466"/>
        </w:numPr>
      </w:pPr>
      <w:r w:rsidRPr="004B7D80">
        <w:t>Offer high-end finishes and are sometimes used for detailing or inlays</w:t>
      </w:r>
    </w:p>
    <w:p xmlns:wp14="http://schemas.microsoft.com/office/word/2010/wordml" w:rsidRPr="004B7D80" w:rsidR="0052528C" w:rsidP="0052528C" w:rsidRDefault="003C1EE1" w14:paraId="6CDA7058" wp14:textId="77777777">
      <w:r>
        <w:pict w14:anchorId="2C9B4935">
          <v:rect id="_x0000_i1526" style="width:0;height:1.5pt" o:hr="t" o:hrstd="t" o:hralign="center" fillcolor="#a0a0a0" stroked="f"/>
        </w:pict>
      </w:r>
    </w:p>
    <w:p xmlns:wp14="http://schemas.microsoft.com/office/word/2010/wordml" w:rsidRPr="004B7D80" w:rsidR="0052528C" w:rsidP="0052528C" w:rsidRDefault="0052528C" w14:paraId="635ADB17" wp14:textId="77777777">
      <w:pPr>
        <w:rPr>
          <w:b/>
          <w:bCs/>
        </w:rPr>
      </w:pPr>
      <w:r w:rsidRPr="004B7D80">
        <w:rPr>
          <w:b/>
          <w:bCs/>
        </w:rPr>
        <w:t>Facilitation Guidelines</w:t>
      </w:r>
    </w:p>
    <w:p xmlns:wp14="http://schemas.microsoft.com/office/word/2010/wordml" w:rsidRPr="004B7D80" w:rsidR="0052528C" w:rsidP="0052528C" w:rsidRDefault="0052528C" w14:paraId="70B4B12E" wp14:textId="77777777">
      <w:r w:rsidRPr="004B7D80">
        <w:rPr>
          <w:b/>
          <w:bCs/>
        </w:rPr>
        <w:t>Material Handling Exercise</w:t>
      </w:r>
      <w:r w:rsidRPr="004B7D80">
        <w:br/>
      </w:r>
      <w:r w:rsidRPr="004B7D80">
        <w:t>Provide samples or images of granite, marble, quartz, and tiles. Have learners examine their weight, texture, colour variation, and finish. Discuss the typical furniture applications for each.</w:t>
      </w:r>
    </w:p>
    <w:p xmlns:wp14="http://schemas.microsoft.com/office/word/2010/wordml" w:rsidRPr="004B7D80" w:rsidR="0052528C" w:rsidP="0052528C" w:rsidRDefault="0052528C" w14:paraId="3B48A44A" wp14:textId="77777777">
      <w:r w:rsidRPr="004B7D80">
        <w:rPr>
          <w:b/>
          <w:bCs/>
        </w:rPr>
        <w:t>Discussion Prompt</w:t>
      </w:r>
      <w:r w:rsidRPr="004B7D80">
        <w:br/>
      </w:r>
      <w:r w:rsidRPr="004B7D80">
        <w:t>“What are the pros and cons of using natural stone versus engineered stone in a modern coffee table?”</w:t>
      </w:r>
    </w:p>
    <w:p xmlns:wp14="http://schemas.microsoft.com/office/word/2010/wordml" w:rsidRPr="004B7D80" w:rsidR="0052528C" w:rsidP="0052528C" w:rsidRDefault="003C1EE1" w14:paraId="1D7BD492" wp14:textId="77777777">
      <w:r>
        <w:pict w14:anchorId="466A141C">
          <v:rect id="_x0000_i1527" style="width:0;height:1.5pt" o:hr="t" o:hrstd="t" o:hralign="center" fillcolor="#a0a0a0" stroked="f"/>
        </w:pict>
      </w:r>
    </w:p>
    <w:p xmlns:wp14="http://schemas.microsoft.com/office/word/2010/wordml" w:rsidRPr="004B7D80" w:rsidR="0052528C" w:rsidP="0052528C" w:rsidRDefault="0052528C" w14:paraId="74CCF7EA" wp14:textId="77777777">
      <w:pPr>
        <w:rPr>
          <w:b/>
          <w:bCs/>
        </w:rPr>
      </w:pPr>
      <w:r w:rsidRPr="004B7D80">
        <w:rPr>
          <w:b/>
          <w:bCs/>
        </w:rPr>
        <w:t>Case Study</w:t>
      </w:r>
    </w:p>
    <w:p xmlns:wp14="http://schemas.microsoft.com/office/word/2010/wordml" w:rsidRPr="004B7D80" w:rsidR="0052528C" w:rsidP="0052528C" w:rsidRDefault="0052528C" w14:paraId="0C22F004" wp14:textId="77777777">
      <w:r w:rsidRPr="004B7D80">
        <w:rPr>
          <w:b/>
          <w:bCs/>
        </w:rPr>
        <w:t>Case Title</w:t>
      </w:r>
      <w:r w:rsidRPr="004B7D80">
        <w:t xml:space="preserve">: </w:t>
      </w:r>
      <w:r w:rsidRPr="004B7D80">
        <w:rPr>
          <w:i/>
          <w:iCs/>
        </w:rPr>
        <w:t>Too Heavy to Handle</w:t>
      </w:r>
      <w:r w:rsidRPr="004B7D80">
        <w:br/>
      </w:r>
      <w:r w:rsidRPr="004B7D80">
        <w:t>A designer specified a large solid marble top for a freestanding reception desk. After delivery, the client reported that the piece was too heavy for the floor structure, causing sagging and damage. The client demanded a redesign.</w:t>
      </w:r>
    </w:p>
    <w:p xmlns:wp14="http://schemas.microsoft.com/office/word/2010/wordml" w:rsidRPr="004B7D80" w:rsidR="0052528C" w:rsidP="0052528C" w:rsidRDefault="0052528C" w14:paraId="10261FFE" wp14:textId="77777777">
      <w:r w:rsidRPr="004B7D80">
        <w:rPr>
          <w:b/>
          <w:bCs/>
        </w:rPr>
        <w:t>Facilitator Questions</w:t>
      </w:r>
      <w:r w:rsidRPr="004B7D80">
        <w:t>:</w:t>
      </w:r>
    </w:p>
    <w:p xmlns:wp14="http://schemas.microsoft.com/office/word/2010/wordml" w:rsidRPr="004B7D80" w:rsidR="0052528C" w:rsidP="0052528C" w:rsidRDefault="0052528C" w14:paraId="4D15CA98" wp14:textId="77777777">
      <w:pPr>
        <w:numPr>
          <w:ilvl w:val="0"/>
          <w:numId w:val="467"/>
        </w:numPr>
      </w:pPr>
      <w:r w:rsidRPr="004B7D80">
        <w:t>Which material properties were not considered in the design?</w:t>
      </w:r>
    </w:p>
    <w:p xmlns:wp14="http://schemas.microsoft.com/office/word/2010/wordml" w:rsidRPr="004B7D80" w:rsidR="0052528C" w:rsidP="0052528C" w:rsidRDefault="0052528C" w14:paraId="2E37FFEA" wp14:textId="77777777">
      <w:pPr>
        <w:numPr>
          <w:ilvl w:val="0"/>
          <w:numId w:val="467"/>
        </w:numPr>
      </w:pPr>
      <w:r w:rsidRPr="004B7D80">
        <w:t>What lighter alternatives could have been used to preserve the look but improve functionality?</w:t>
      </w:r>
    </w:p>
    <w:p xmlns:wp14="http://schemas.microsoft.com/office/word/2010/wordml" w:rsidRPr="004B7D80" w:rsidR="0052528C" w:rsidP="0052528C" w:rsidRDefault="0052528C" w14:paraId="31CFC817" wp14:textId="77777777">
      <w:pPr>
        <w:numPr>
          <w:ilvl w:val="0"/>
          <w:numId w:val="467"/>
        </w:numPr>
      </w:pPr>
      <w:r w:rsidRPr="004B7D80">
        <w:t>What responsibility does the designer have in preventing such issues?</w:t>
      </w:r>
    </w:p>
    <w:p xmlns:wp14="http://schemas.microsoft.com/office/word/2010/wordml" w:rsidRPr="004B7D80" w:rsidR="0052528C" w:rsidP="0052528C" w:rsidRDefault="0052528C" w14:paraId="28603618" wp14:textId="77777777">
      <w:r w:rsidRPr="004B7D80">
        <w:rPr>
          <w:b/>
          <w:bCs/>
        </w:rPr>
        <w:t>Discussion Points</w:t>
      </w:r>
      <w:r w:rsidRPr="004B7D80">
        <w:t>:</w:t>
      </w:r>
    </w:p>
    <w:p xmlns:wp14="http://schemas.microsoft.com/office/word/2010/wordml" w:rsidRPr="004B7D80" w:rsidR="0052528C" w:rsidP="0052528C" w:rsidRDefault="0052528C" w14:paraId="3E168C78" wp14:textId="77777777">
      <w:pPr>
        <w:numPr>
          <w:ilvl w:val="0"/>
          <w:numId w:val="468"/>
        </w:numPr>
      </w:pPr>
      <w:r w:rsidRPr="004B7D80">
        <w:t>Weight and structural implications of natural stone</w:t>
      </w:r>
    </w:p>
    <w:p xmlns:wp14="http://schemas.microsoft.com/office/word/2010/wordml" w:rsidRPr="004B7D80" w:rsidR="0052528C" w:rsidP="0052528C" w:rsidRDefault="0052528C" w14:paraId="08C9D744" wp14:textId="77777777">
      <w:pPr>
        <w:numPr>
          <w:ilvl w:val="0"/>
          <w:numId w:val="468"/>
        </w:numPr>
      </w:pPr>
      <w:r w:rsidRPr="004B7D80">
        <w:t>Design alternatives (e.g. thinner slabs, engineered stone, hollow core structure)</w:t>
      </w:r>
    </w:p>
    <w:p xmlns:wp14="http://schemas.microsoft.com/office/word/2010/wordml" w:rsidRPr="004B7D80" w:rsidR="0052528C" w:rsidP="0052528C" w:rsidRDefault="0052528C" w14:paraId="3AB2CCDF" wp14:textId="77777777">
      <w:pPr>
        <w:numPr>
          <w:ilvl w:val="0"/>
          <w:numId w:val="468"/>
        </w:numPr>
      </w:pPr>
      <w:r w:rsidRPr="004B7D80">
        <w:t>Coordination with installers and structural engineers</w:t>
      </w:r>
    </w:p>
    <w:p xmlns:wp14="http://schemas.microsoft.com/office/word/2010/wordml" w:rsidRPr="004B7D80" w:rsidR="0052528C" w:rsidP="0052528C" w:rsidRDefault="003C1EE1" w14:paraId="1D1F4880" wp14:textId="77777777">
      <w:r>
        <w:pict w14:anchorId="1C9D3805">
          <v:rect id="_x0000_i1528" style="width:0;height:1.5pt" o:hr="t" o:hrstd="t" o:hralign="center" fillcolor="#a0a0a0" stroked="f"/>
        </w:pict>
      </w:r>
    </w:p>
    <w:p xmlns:wp14="http://schemas.microsoft.com/office/word/2010/wordml" w:rsidRPr="004B7D80" w:rsidR="0052528C" w:rsidP="0052528C" w:rsidRDefault="0052528C" w14:paraId="7C38960B" wp14:textId="77777777">
      <w:pPr>
        <w:rPr>
          <w:b/>
          <w:bCs/>
        </w:rPr>
      </w:pPr>
      <w:r w:rsidRPr="004B7D80">
        <w:rPr>
          <w:b/>
          <w:bCs/>
        </w:rPr>
        <w:t>Questions for Learner Engagement</w:t>
      </w:r>
    </w:p>
    <w:p xmlns:wp14="http://schemas.microsoft.com/office/word/2010/wordml" w:rsidRPr="004B7D80" w:rsidR="0052528C" w:rsidP="0052528C" w:rsidRDefault="0052528C" w14:paraId="54A4D400"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52528C" w:rsidP="0052528C" w:rsidRDefault="0052528C" w14:paraId="22F2D12D" wp14:textId="77777777">
      <w:pPr>
        <w:numPr>
          <w:ilvl w:val="0"/>
          <w:numId w:val="469"/>
        </w:numPr>
      </w:pPr>
      <w:r w:rsidRPr="004B7D80">
        <w:t>What is the main visual feature that distinguishes marble from granite?</w:t>
      </w:r>
    </w:p>
    <w:p xmlns:wp14="http://schemas.microsoft.com/office/word/2010/wordml" w:rsidRPr="004B7D80" w:rsidR="0052528C" w:rsidP="0052528C" w:rsidRDefault="0052528C" w14:paraId="5A1E40DC" wp14:textId="77777777">
      <w:pPr>
        <w:numPr>
          <w:ilvl w:val="0"/>
          <w:numId w:val="469"/>
        </w:numPr>
      </w:pPr>
      <w:r w:rsidRPr="004B7D80">
        <w:t>Which stone material is non-porous and ideal for hygienic furniture surfaces?</w:t>
      </w:r>
    </w:p>
    <w:p xmlns:wp14="http://schemas.microsoft.com/office/word/2010/wordml" w:rsidRPr="004B7D80" w:rsidR="0052528C" w:rsidP="0052528C" w:rsidRDefault="0052528C" w14:paraId="5E3491CC"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52528C" w:rsidP="0052528C" w:rsidRDefault="0052528C" w14:paraId="77EDA196" wp14:textId="77777777">
      <w:pPr>
        <w:numPr>
          <w:ilvl w:val="0"/>
          <w:numId w:val="470"/>
        </w:numPr>
      </w:pPr>
      <w:r w:rsidRPr="004B7D80">
        <w:t>You are designing a bathroom vanity. Would you use ceramic tile, quartz, or marble? Explain your choice.</w:t>
      </w:r>
    </w:p>
    <w:p xmlns:wp14="http://schemas.microsoft.com/office/word/2010/wordml" w:rsidRPr="004B7D80" w:rsidR="0052528C" w:rsidP="0052528C" w:rsidRDefault="0052528C" w14:paraId="4F610D98" wp14:textId="77777777">
      <w:pPr>
        <w:numPr>
          <w:ilvl w:val="0"/>
          <w:numId w:val="470"/>
        </w:numPr>
      </w:pPr>
      <w:r w:rsidRPr="004B7D80">
        <w:t>What would you consider before specifying a stone material for outdoor furniture?</w:t>
      </w:r>
    </w:p>
    <w:p xmlns:wp14="http://schemas.microsoft.com/office/word/2010/wordml" w:rsidRPr="004B7D80" w:rsidR="0052528C" w:rsidP="0052528C" w:rsidRDefault="0052528C" w14:paraId="37FB1210"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52528C" w:rsidP="0052528C" w:rsidRDefault="0052528C" w14:paraId="5CC3E5B9" wp14:textId="77777777">
      <w:pPr>
        <w:numPr>
          <w:ilvl w:val="0"/>
          <w:numId w:val="471"/>
        </w:numPr>
      </w:pPr>
      <w:r w:rsidRPr="004B7D80">
        <w:t>Should regenerated stone replace natural stone entirely in future furniture design? Why or why not?</w:t>
      </w:r>
    </w:p>
    <w:p xmlns:wp14="http://schemas.microsoft.com/office/word/2010/wordml" w:rsidRPr="004B7D80" w:rsidR="0052528C" w:rsidP="0052528C" w:rsidRDefault="0052528C" w14:paraId="4169794A" wp14:textId="77777777">
      <w:pPr>
        <w:numPr>
          <w:ilvl w:val="0"/>
          <w:numId w:val="471"/>
        </w:numPr>
      </w:pPr>
      <w:r w:rsidRPr="004B7D80">
        <w:t>How can material choices reflect both sustainability and luxury?</w:t>
      </w:r>
    </w:p>
    <w:p xmlns:wp14="http://schemas.microsoft.com/office/word/2010/wordml" w:rsidRPr="004B7D80" w:rsidR="0052528C" w:rsidP="0052528C" w:rsidRDefault="003C1EE1" w14:paraId="0612E972" wp14:textId="77777777">
      <w:r>
        <w:pict w14:anchorId="3D8099BE">
          <v:rect id="_x0000_i1529" style="width:0;height:1.5pt" o:hr="t" o:hrstd="t" o:hralign="center" fillcolor="#a0a0a0" stroked="f"/>
        </w:pict>
      </w:r>
    </w:p>
    <w:p xmlns:wp14="http://schemas.microsoft.com/office/word/2010/wordml" w:rsidRPr="004B7D80" w:rsidR="0052528C" w:rsidP="0052528C" w:rsidRDefault="0052528C" w14:paraId="38D0C262" wp14:textId="77777777">
      <w:pPr>
        <w:rPr>
          <w:b/>
          <w:bCs/>
        </w:rPr>
      </w:pPr>
      <w:r w:rsidRPr="004B7D80">
        <w:rPr>
          <w:b/>
          <w:bCs/>
        </w:rPr>
        <w:t>Summary for Learners</w:t>
      </w:r>
    </w:p>
    <w:p xmlns:wp14="http://schemas.microsoft.com/office/word/2010/wordml" w:rsidRPr="004B7D80" w:rsidR="0052528C" w:rsidP="0052528C" w:rsidRDefault="0052528C" w14:paraId="2D213911" wp14:textId="77777777">
      <w:r w:rsidRPr="004B7D80">
        <w:t>Granite, marble, regenerated stone, and tiles each offer distinct aesthetic and structural benefits in furniture design. The ability to choose and justify the appropriate material based on context, application, and user requirements is a core skill in modern furniture development. Designers must consider not only form and function, but also environmental impact, durability, and practicality.</w:t>
      </w:r>
    </w:p>
    <w:p xmlns:wp14="http://schemas.microsoft.com/office/word/2010/wordml" w:rsidRPr="004B7D80" w:rsidR="0052528C" w:rsidP="0052528C" w:rsidRDefault="003C1EE1" w14:paraId="4DFFF28C" wp14:textId="77777777">
      <w:r>
        <w:pict w14:anchorId="0E2D8E8D">
          <v:rect id="_x0000_i1530" style="width:0;height:1.5pt" o:hr="t" o:hrstd="t" o:hralign="center" fillcolor="#a0a0a0" stroked="f"/>
        </w:pict>
      </w:r>
    </w:p>
    <w:p xmlns:wp14="http://schemas.microsoft.com/office/word/2010/wordml" w:rsidRPr="004B7D80" w:rsidR="0052528C" w:rsidP="0052528C" w:rsidRDefault="0052528C" w14:paraId="1895D3B7" wp14:textId="77777777">
      <w:r w:rsidRPr="004B7D80">
        <w:t xml:space="preserve"> </w:t>
      </w:r>
    </w:p>
    <w:p xmlns:wp14="http://schemas.microsoft.com/office/word/2010/wordml" w:rsidRPr="004B7D80" w:rsidR="0052528C" w:rsidRDefault="0052528C" w14:paraId="66FCFE07" wp14:textId="77777777">
      <w:pPr>
        <w:rPr>
          <w:rFonts w:eastAsiaTheme="majorEastAsia" w:cstheme="majorBidi"/>
          <w:b/>
          <w:bCs/>
          <w:color w:val="1F4D78" w:themeColor="accent1" w:themeShade="7F"/>
          <w:sz w:val="24"/>
          <w:szCs w:val="24"/>
        </w:rPr>
      </w:pPr>
      <w:r w:rsidRPr="004B7D80">
        <w:rPr>
          <w:b/>
          <w:bCs/>
        </w:rPr>
        <w:br w:type="page"/>
      </w:r>
    </w:p>
    <w:p xmlns:wp14="http://schemas.microsoft.com/office/word/2010/wordml" w:rsidRPr="004B7D80" w:rsidR="0052528C" w:rsidP="0052528C" w:rsidRDefault="0052528C" w14:paraId="785747FE" wp14:textId="77777777">
      <w:pPr>
        <w:pStyle w:val="Heading3"/>
        <w:rPr>
          <w:rFonts w:ascii="Century Gothic" w:hAnsi="Century Gothic"/>
          <w:b/>
          <w:bCs/>
        </w:rPr>
      </w:pPr>
      <w:bookmarkStart w:name="_Toc194130585" w:id="64"/>
      <w:r w:rsidRPr="004B7D80">
        <w:rPr>
          <w:rFonts w:ascii="Century Gothic" w:hAnsi="Century Gothic"/>
          <w:b/>
          <w:bCs/>
        </w:rPr>
        <w:t>KT0902 – Identification (Labelling, Grading, Batch Numbers)</w:t>
      </w:r>
      <w:bookmarkEnd w:id="64"/>
    </w:p>
    <w:p xmlns:wp14="http://schemas.microsoft.com/office/word/2010/wordml" w:rsidRPr="004B7D80" w:rsidR="0052528C" w:rsidP="0052528C" w:rsidRDefault="003C1EE1" w14:paraId="0CE5CD97" wp14:textId="77777777">
      <w:r>
        <w:pict w14:anchorId="623F1B21">
          <v:rect id="_x0000_i1531" style="width:0;height:1.5pt" o:hr="t" o:hrstd="t" o:hralign="center" fillcolor="#a0a0a0" stroked="f"/>
        </w:pict>
      </w:r>
    </w:p>
    <w:p xmlns:wp14="http://schemas.microsoft.com/office/word/2010/wordml" w:rsidRPr="004B7D80" w:rsidR="0052528C" w:rsidP="0052528C" w:rsidRDefault="0052528C" w14:paraId="65BA7143" wp14:textId="77777777">
      <w:pPr>
        <w:rPr>
          <w:b/>
          <w:bCs/>
        </w:rPr>
      </w:pPr>
      <w:r w:rsidRPr="004B7D80">
        <w:rPr>
          <w:b/>
          <w:bCs/>
        </w:rPr>
        <w:t>Purpose of the Element</w:t>
      </w:r>
    </w:p>
    <w:p xmlns:wp14="http://schemas.microsoft.com/office/word/2010/wordml" w:rsidRPr="004B7D80" w:rsidR="0052528C" w:rsidP="0052528C" w:rsidRDefault="0052528C" w14:paraId="714CF04D" wp14:textId="77777777">
      <w:r w:rsidRPr="004B7D80">
        <w:t>This topic element helps learners understand how stone-based materials are identified, labelled, and tracked within the furniture production process. Proper identification ensures quality control, consistency in appearance and performance, traceability for warranty and replacement, and alignment with regulatory standards.</w:t>
      </w:r>
    </w:p>
    <w:p xmlns:wp14="http://schemas.microsoft.com/office/word/2010/wordml" w:rsidRPr="004B7D80" w:rsidR="0052528C" w:rsidP="0052528C" w:rsidRDefault="0052528C" w14:paraId="55E78FC0" wp14:textId="77777777">
      <w:r w:rsidRPr="004B7D80">
        <w:t>Learners will explore grading systems for stone quality, batch labelling practices, and how to interpret supplier documentation. These practices are critical when specifying or ordering stone and tile materials—especially where uniformity, compliance, and large volumes are involved.</w:t>
      </w:r>
    </w:p>
    <w:p xmlns:wp14="http://schemas.microsoft.com/office/word/2010/wordml" w:rsidRPr="004B7D80" w:rsidR="0052528C" w:rsidP="0052528C" w:rsidRDefault="003C1EE1" w14:paraId="33A0AE41" wp14:textId="77777777">
      <w:r>
        <w:pict w14:anchorId="1CD8D2B9">
          <v:rect id="_x0000_i1532" style="width:0;height:1.5pt" o:hr="t" o:hrstd="t" o:hralign="center" fillcolor="#a0a0a0" stroked="f"/>
        </w:pict>
      </w:r>
    </w:p>
    <w:p xmlns:wp14="http://schemas.microsoft.com/office/word/2010/wordml" w:rsidRPr="004B7D80" w:rsidR="0052528C" w:rsidP="0052528C" w:rsidRDefault="0052528C" w14:paraId="43C739AB" wp14:textId="77777777">
      <w:pPr>
        <w:rPr>
          <w:b/>
          <w:bCs/>
        </w:rPr>
      </w:pPr>
      <w:r w:rsidRPr="004B7D80">
        <w:rPr>
          <w:b/>
          <w:bCs/>
        </w:rPr>
        <w:t>Key Concepts to Cover</w:t>
      </w:r>
    </w:p>
    <w:p xmlns:wp14="http://schemas.microsoft.com/office/word/2010/wordml" w:rsidRPr="004B7D80" w:rsidR="0052528C" w:rsidP="0052528C" w:rsidRDefault="003C1EE1" w14:paraId="061FEB43" wp14:textId="77777777">
      <w:r>
        <w:pict w14:anchorId="1A276926">
          <v:rect id="_x0000_i1533" style="width:0;height:1.5pt" o:hr="t" o:hrstd="t" o:hralign="center" fillcolor="#a0a0a0" stroked="f"/>
        </w:pict>
      </w:r>
    </w:p>
    <w:p xmlns:wp14="http://schemas.microsoft.com/office/word/2010/wordml" w:rsidRPr="004B7D80" w:rsidR="0052528C" w:rsidP="0052528C" w:rsidRDefault="0052528C" w14:paraId="0271452E" wp14:textId="77777777">
      <w:pPr>
        <w:rPr>
          <w:b/>
          <w:bCs/>
        </w:rPr>
      </w:pPr>
      <w:r w:rsidRPr="004B7D80">
        <w:rPr>
          <w:rFonts w:ascii="Segoe UI Symbol" w:hAnsi="Segoe UI Symbol" w:cs="Segoe UI Symbol"/>
          <w:b/>
          <w:bCs/>
        </w:rPr>
        <w:t>🔹</w:t>
      </w:r>
      <w:r w:rsidRPr="004B7D80">
        <w:rPr>
          <w:b/>
          <w:bCs/>
        </w:rPr>
        <w:t xml:space="preserve"> 1. Labelling Systems</w:t>
      </w:r>
    </w:p>
    <w:p xmlns:wp14="http://schemas.microsoft.com/office/word/2010/wordml" w:rsidRPr="004B7D80" w:rsidR="0052528C" w:rsidP="0052528C" w:rsidRDefault="0052528C" w14:paraId="211C5012" wp14:textId="77777777">
      <w:pPr>
        <w:numPr>
          <w:ilvl w:val="0"/>
          <w:numId w:val="472"/>
        </w:numPr>
      </w:pPr>
      <w:r w:rsidRPr="004B7D80">
        <w:rPr>
          <w:b/>
          <w:bCs/>
        </w:rPr>
        <w:t>Material Type and Finish</w:t>
      </w:r>
    </w:p>
    <w:p xmlns:wp14="http://schemas.microsoft.com/office/word/2010/wordml" w:rsidRPr="004B7D80" w:rsidR="0052528C" w:rsidP="0052528C" w:rsidRDefault="0052528C" w14:paraId="13ED2B77" wp14:textId="77777777">
      <w:pPr>
        <w:numPr>
          <w:ilvl w:val="1"/>
          <w:numId w:val="472"/>
        </w:numPr>
      </w:pPr>
      <w:r w:rsidRPr="004B7D80">
        <w:t>Labels indicate the type of stone (e.g. granite, quartz), surface finish (e.g. polished, honed, matte), and colour/pattern name</w:t>
      </w:r>
    </w:p>
    <w:p xmlns:wp14="http://schemas.microsoft.com/office/word/2010/wordml" w:rsidRPr="004B7D80" w:rsidR="0052528C" w:rsidP="0052528C" w:rsidRDefault="0052528C" w14:paraId="14C5ABA0" wp14:textId="77777777">
      <w:pPr>
        <w:numPr>
          <w:ilvl w:val="0"/>
          <w:numId w:val="472"/>
        </w:numPr>
      </w:pPr>
      <w:r w:rsidRPr="004B7D80">
        <w:rPr>
          <w:b/>
          <w:bCs/>
        </w:rPr>
        <w:t>Country of Origin</w:t>
      </w:r>
    </w:p>
    <w:p xmlns:wp14="http://schemas.microsoft.com/office/word/2010/wordml" w:rsidRPr="004B7D80" w:rsidR="0052528C" w:rsidP="0052528C" w:rsidRDefault="0052528C" w14:paraId="4C559B05" wp14:textId="77777777">
      <w:pPr>
        <w:numPr>
          <w:ilvl w:val="1"/>
          <w:numId w:val="472"/>
        </w:numPr>
      </w:pPr>
      <w:r w:rsidRPr="004B7D80">
        <w:t>Often specified for natural stones; affects quality, availability, and cost</w:t>
      </w:r>
    </w:p>
    <w:p xmlns:wp14="http://schemas.microsoft.com/office/word/2010/wordml" w:rsidRPr="004B7D80" w:rsidR="0052528C" w:rsidP="0052528C" w:rsidRDefault="0052528C" w14:paraId="500CF98A" wp14:textId="77777777">
      <w:pPr>
        <w:numPr>
          <w:ilvl w:val="0"/>
          <w:numId w:val="472"/>
        </w:numPr>
      </w:pPr>
      <w:r w:rsidRPr="004B7D80">
        <w:rPr>
          <w:b/>
          <w:bCs/>
        </w:rPr>
        <w:t>Dimension and Thickness</w:t>
      </w:r>
    </w:p>
    <w:p xmlns:wp14="http://schemas.microsoft.com/office/word/2010/wordml" w:rsidRPr="004B7D80" w:rsidR="0052528C" w:rsidP="0052528C" w:rsidRDefault="0052528C" w14:paraId="068DA459" wp14:textId="77777777">
      <w:pPr>
        <w:numPr>
          <w:ilvl w:val="1"/>
          <w:numId w:val="472"/>
        </w:numPr>
      </w:pPr>
      <w:r w:rsidRPr="004B7D80">
        <w:t>Must be clearly indicated, especially for prefabricated panels or tile sets</w:t>
      </w:r>
    </w:p>
    <w:p xmlns:wp14="http://schemas.microsoft.com/office/word/2010/wordml" w:rsidRPr="004B7D80" w:rsidR="0052528C" w:rsidP="0052528C" w:rsidRDefault="0052528C" w14:paraId="6EC83D73" wp14:textId="77777777">
      <w:pPr>
        <w:numPr>
          <w:ilvl w:val="0"/>
          <w:numId w:val="472"/>
        </w:numPr>
      </w:pPr>
      <w:r w:rsidRPr="004B7D80">
        <w:rPr>
          <w:b/>
          <w:bCs/>
        </w:rPr>
        <w:t>Installation Direction or Pattern Match</w:t>
      </w:r>
    </w:p>
    <w:p xmlns:wp14="http://schemas.microsoft.com/office/word/2010/wordml" w:rsidRPr="004B7D80" w:rsidR="0052528C" w:rsidP="0052528C" w:rsidRDefault="0052528C" w14:paraId="6CA0A904" wp14:textId="77777777">
      <w:pPr>
        <w:numPr>
          <w:ilvl w:val="1"/>
          <w:numId w:val="472"/>
        </w:numPr>
      </w:pPr>
      <w:r w:rsidRPr="004B7D80">
        <w:t>Arrows or diagrams may guide layout where veining or grain must align</w:t>
      </w:r>
    </w:p>
    <w:p xmlns:wp14="http://schemas.microsoft.com/office/word/2010/wordml" w:rsidRPr="004B7D80" w:rsidR="0052528C" w:rsidP="0052528C" w:rsidRDefault="003C1EE1" w14:paraId="188425CC" wp14:textId="77777777">
      <w:r>
        <w:pict w14:anchorId="78349533">
          <v:rect id="_x0000_i1534" style="width:0;height:1.5pt" o:hr="t" o:hrstd="t" o:hralign="center" fillcolor="#a0a0a0" stroked="f"/>
        </w:pict>
      </w:r>
    </w:p>
    <w:p xmlns:wp14="http://schemas.microsoft.com/office/word/2010/wordml" w:rsidRPr="004B7D80" w:rsidR="0052528C" w:rsidP="0052528C" w:rsidRDefault="0052528C" w14:paraId="47C6F940" wp14:textId="77777777">
      <w:pPr>
        <w:rPr>
          <w:b/>
          <w:bCs/>
        </w:rPr>
      </w:pPr>
      <w:r w:rsidRPr="004B7D80">
        <w:rPr>
          <w:rFonts w:ascii="Segoe UI Symbol" w:hAnsi="Segoe UI Symbol" w:cs="Segoe UI Symbol"/>
          <w:b/>
          <w:bCs/>
        </w:rPr>
        <w:t>🔹</w:t>
      </w:r>
      <w:r w:rsidRPr="004B7D80">
        <w:rPr>
          <w:b/>
          <w:bCs/>
        </w:rPr>
        <w:t xml:space="preserve"> 2. Grading and Quality Classification</w:t>
      </w:r>
    </w:p>
    <w:p xmlns:wp14="http://schemas.microsoft.com/office/word/2010/wordml" w:rsidRPr="004B7D80" w:rsidR="0052528C" w:rsidP="0052528C" w:rsidRDefault="0052528C" w14:paraId="4EEA6704" wp14:textId="77777777">
      <w:pPr>
        <w:numPr>
          <w:ilvl w:val="0"/>
          <w:numId w:val="473"/>
        </w:numPr>
      </w:pPr>
      <w:r w:rsidRPr="004B7D80">
        <w:rPr>
          <w:b/>
          <w:bCs/>
        </w:rPr>
        <w:t>Natural Stone Grades</w:t>
      </w:r>
    </w:p>
    <w:p xmlns:wp14="http://schemas.microsoft.com/office/word/2010/wordml" w:rsidRPr="004B7D80" w:rsidR="0052528C" w:rsidP="0052528C" w:rsidRDefault="0052528C" w14:paraId="0C08322B" wp14:textId="77777777">
      <w:pPr>
        <w:numPr>
          <w:ilvl w:val="1"/>
          <w:numId w:val="473"/>
        </w:numPr>
      </w:pPr>
      <w:r w:rsidRPr="004B7D80">
        <w:rPr>
          <w:b/>
          <w:bCs/>
        </w:rPr>
        <w:t>A Grade</w:t>
      </w:r>
      <w:r w:rsidRPr="004B7D80">
        <w:t>: Consistent appearance, minimal natural flaws, suitable for high-end finishes</w:t>
      </w:r>
    </w:p>
    <w:p xmlns:wp14="http://schemas.microsoft.com/office/word/2010/wordml" w:rsidRPr="004B7D80" w:rsidR="0052528C" w:rsidP="0052528C" w:rsidRDefault="0052528C" w14:paraId="7DFD02D1" wp14:textId="77777777">
      <w:pPr>
        <w:numPr>
          <w:ilvl w:val="1"/>
          <w:numId w:val="473"/>
        </w:numPr>
      </w:pPr>
      <w:r w:rsidRPr="004B7D80">
        <w:rPr>
          <w:b/>
          <w:bCs/>
        </w:rPr>
        <w:t>B or Commercial Grade</w:t>
      </w:r>
      <w:r w:rsidRPr="004B7D80">
        <w:t>: Visible veining, variation in pattern or inclusions</w:t>
      </w:r>
    </w:p>
    <w:p xmlns:wp14="http://schemas.microsoft.com/office/word/2010/wordml" w:rsidRPr="004B7D80" w:rsidR="0052528C" w:rsidP="0052528C" w:rsidRDefault="0052528C" w14:paraId="4FAAA4CA" wp14:textId="77777777">
      <w:pPr>
        <w:numPr>
          <w:ilvl w:val="1"/>
          <w:numId w:val="473"/>
        </w:numPr>
      </w:pPr>
      <w:r w:rsidRPr="004B7D80">
        <w:rPr>
          <w:b/>
          <w:bCs/>
        </w:rPr>
        <w:t>C Grade</w:t>
      </w:r>
      <w:r w:rsidRPr="004B7D80">
        <w:t>: Structural or aesthetic defects acceptable in rustic or distressed designs</w:t>
      </w:r>
    </w:p>
    <w:p xmlns:wp14="http://schemas.microsoft.com/office/word/2010/wordml" w:rsidRPr="004B7D80" w:rsidR="0052528C" w:rsidP="0052528C" w:rsidRDefault="0052528C" w14:paraId="18E1270E" wp14:textId="77777777">
      <w:pPr>
        <w:numPr>
          <w:ilvl w:val="0"/>
          <w:numId w:val="473"/>
        </w:numPr>
      </w:pPr>
      <w:r w:rsidRPr="004B7D80">
        <w:rPr>
          <w:b/>
          <w:bCs/>
        </w:rPr>
        <w:t>Tile Grades (ISO 10545 and EN 14411)</w:t>
      </w:r>
    </w:p>
    <w:p xmlns:wp14="http://schemas.microsoft.com/office/word/2010/wordml" w:rsidRPr="004B7D80" w:rsidR="0052528C" w:rsidP="0052528C" w:rsidRDefault="0052528C" w14:paraId="0A2FE93B" wp14:textId="77777777">
      <w:pPr>
        <w:numPr>
          <w:ilvl w:val="1"/>
          <w:numId w:val="473"/>
        </w:numPr>
      </w:pPr>
      <w:r w:rsidRPr="004B7D80">
        <w:rPr>
          <w:b/>
          <w:bCs/>
        </w:rPr>
        <w:t>Grade 1</w:t>
      </w:r>
      <w:r w:rsidRPr="004B7D80">
        <w:t>: Premium quality; no visible defects</w:t>
      </w:r>
    </w:p>
    <w:p xmlns:wp14="http://schemas.microsoft.com/office/word/2010/wordml" w:rsidRPr="004B7D80" w:rsidR="0052528C" w:rsidP="0052528C" w:rsidRDefault="0052528C" w14:paraId="69831F28" wp14:textId="77777777">
      <w:pPr>
        <w:numPr>
          <w:ilvl w:val="1"/>
          <w:numId w:val="473"/>
        </w:numPr>
      </w:pPr>
      <w:r w:rsidRPr="004B7D80">
        <w:rPr>
          <w:b/>
          <w:bCs/>
        </w:rPr>
        <w:t>Grade 2</w:t>
      </w:r>
      <w:r w:rsidRPr="004B7D80">
        <w:t>: Minor visual flaws; suitable for lower-traffic areas</w:t>
      </w:r>
    </w:p>
    <w:p xmlns:wp14="http://schemas.microsoft.com/office/word/2010/wordml" w:rsidRPr="004B7D80" w:rsidR="0052528C" w:rsidP="0052528C" w:rsidRDefault="0052528C" w14:paraId="119AE725" wp14:textId="77777777">
      <w:pPr>
        <w:numPr>
          <w:ilvl w:val="1"/>
          <w:numId w:val="473"/>
        </w:numPr>
      </w:pPr>
      <w:r w:rsidRPr="004B7D80">
        <w:rPr>
          <w:b/>
          <w:bCs/>
        </w:rPr>
        <w:t>Grade 3</w:t>
      </w:r>
      <w:r w:rsidRPr="004B7D80">
        <w:t>: For industrial or concealed applications only</w:t>
      </w:r>
    </w:p>
    <w:p xmlns:wp14="http://schemas.microsoft.com/office/word/2010/wordml" w:rsidRPr="004B7D80" w:rsidR="0052528C" w:rsidP="0052528C" w:rsidRDefault="003C1EE1" w14:paraId="30563357" wp14:textId="77777777">
      <w:r>
        <w:pict w14:anchorId="5B559831">
          <v:rect id="_x0000_i1535" style="width:0;height:1.5pt" o:hr="t" o:hrstd="t" o:hralign="center" fillcolor="#a0a0a0" stroked="f"/>
        </w:pict>
      </w:r>
    </w:p>
    <w:p xmlns:wp14="http://schemas.microsoft.com/office/word/2010/wordml" w:rsidRPr="004B7D80" w:rsidR="0052528C" w:rsidP="0052528C" w:rsidRDefault="0052528C" w14:paraId="0906DAA5" wp14:textId="77777777">
      <w:pPr>
        <w:rPr>
          <w:b/>
          <w:bCs/>
        </w:rPr>
      </w:pPr>
      <w:r w:rsidRPr="004B7D80">
        <w:rPr>
          <w:rFonts w:ascii="Segoe UI Symbol" w:hAnsi="Segoe UI Symbol" w:cs="Segoe UI Symbol"/>
          <w:b/>
          <w:bCs/>
        </w:rPr>
        <w:t>🔹</w:t>
      </w:r>
      <w:r w:rsidRPr="004B7D80">
        <w:rPr>
          <w:b/>
          <w:bCs/>
        </w:rPr>
        <w:t xml:space="preserve"> 3. Batch Numbers and Lot Control</w:t>
      </w:r>
    </w:p>
    <w:p xmlns:wp14="http://schemas.microsoft.com/office/word/2010/wordml" w:rsidRPr="004B7D80" w:rsidR="0052528C" w:rsidP="0052528C" w:rsidRDefault="0052528C" w14:paraId="5A548095" wp14:textId="77777777">
      <w:pPr>
        <w:numPr>
          <w:ilvl w:val="0"/>
          <w:numId w:val="474"/>
        </w:numPr>
      </w:pPr>
      <w:r w:rsidRPr="004B7D80">
        <w:rPr>
          <w:b/>
          <w:bCs/>
        </w:rPr>
        <w:t>Batch Numbers</w:t>
      </w:r>
    </w:p>
    <w:p xmlns:wp14="http://schemas.microsoft.com/office/word/2010/wordml" w:rsidRPr="004B7D80" w:rsidR="0052528C" w:rsidP="0052528C" w:rsidRDefault="0052528C" w14:paraId="52E28CF7" wp14:textId="77777777">
      <w:pPr>
        <w:numPr>
          <w:ilvl w:val="1"/>
          <w:numId w:val="474"/>
        </w:numPr>
      </w:pPr>
      <w:r w:rsidRPr="004B7D80">
        <w:t>Used to track specific production runs of tiles or regenerated stone</w:t>
      </w:r>
    </w:p>
    <w:p xmlns:wp14="http://schemas.microsoft.com/office/word/2010/wordml" w:rsidRPr="004B7D80" w:rsidR="0052528C" w:rsidP="0052528C" w:rsidRDefault="0052528C" w14:paraId="6C3C5BD0" wp14:textId="77777777">
      <w:pPr>
        <w:numPr>
          <w:ilvl w:val="1"/>
          <w:numId w:val="474"/>
        </w:numPr>
      </w:pPr>
      <w:r w:rsidRPr="004B7D80">
        <w:t>Essential to maintain consistency in colour, veining, and finish</w:t>
      </w:r>
    </w:p>
    <w:p xmlns:wp14="http://schemas.microsoft.com/office/word/2010/wordml" w:rsidRPr="004B7D80" w:rsidR="0052528C" w:rsidP="0052528C" w:rsidRDefault="0052528C" w14:paraId="10B03B67" wp14:textId="77777777">
      <w:pPr>
        <w:numPr>
          <w:ilvl w:val="0"/>
          <w:numId w:val="474"/>
        </w:numPr>
      </w:pPr>
      <w:r w:rsidRPr="004B7D80">
        <w:rPr>
          <w:b/>
          <w:bCs/>
        </w:rPr>
        <w:t>Shade and Calibre Identification</w:t>
      </w:r>
    </w:p>
    <w:p xmlns:wp14="http://schemas.microsoft.com/office/word/2010/wordml" w:rsidRPr="004B7D80" w:rsidR="0052528C" w:rsidP="0052528C" w:rsidRDefault="0052528C" w14:paraId="15ECF7DD" wp14:textId="77777777">
      <w:pPr>
        <w:numPr>
          <w:ilvl w:val="1"/>
          <w:numId w:val="474"/>
        </w:numPr>
      </w:pPr>
      <w:r w:rsidRPr="004B7D80">
        <w:t>Tiles are grouped into lots with similar dimensions and colour shade</w:t>
      </w:r>
    </w:p>
    <w:p xmlns:wp14="http://schemas.microsoft.com/office/word/2010/wordml" w:rsidRPr="004B7D80" w:rsidR="0052528C" w:rsidP="0052528C" w:rsidRDefault="0052528C" w14:paraId="1304AD64" wp14:textId="77777777">
      <w:pPr>
        <w:numPr>
          <w:ilvl w:val="1"/>
          <w:numId w:val="474"/>
        </w:numPr>
      </w:pPr>
      <w:r w:rsidRPr="004B7D80">
        <w:t>Necessary for seamless installation without visual inconsistency</w:t>
      </w:r>
    </w:p>
    <w:p xmlns:wp14="http://schemas.microsoft.com/office/word/2010/wordml" w:rsidRPr="004B7D80" w:rsidR="0052528C" w:rsidP="0052528C" w:rsidRDefault="0052528C" w14:paraId="494D1E64" wp14:textId="77777777">
      <w:pPr>
        <w:numPr>
          <w:ilvl w:val="0"/>
          <w:numId w:val="474"/>
        </w:numPr>
      </w:pPr>
      <w:r w:rsidRPr="004B7D80">
        <w:rPr>
          <w:b/>
          <w:bCs/>
        </w:rPr>
        <w:t>Supplier Documentation</w:t>
      </w:r>
    </w:p>
    <w:p xmlns:wp14="http://schemas.microsoft.com/office/word/2010/wordml" w:rsidRPr="004B7D80" w:rsidR="0052528C" w:rsidP="0052528C" w:rsidRDefault="0052528C" w14:paraId="608EBA09" wp14:textId="77777777">
      <w:pPr>
        <w:numPr>
          <w:ilvl w:val="1"/>
          <w:numId w:val="474"/>
        </w:numPr>
      </w:pPr>
      <w:r w:rsidRPr="004B7D80">
        <w:t>Delivery notes, certificates of compliance, and quarry lot numbers assist with traceability and reordering</w:t>
      </w:r>
    </w:p>
    <w:p xmlns:wp14="http://schemas.microsoft.com/office/word/2010/wordml" w:rsidRPr="004B7D80" w:rsidR="0052528C" w:rsidP="0052528C" w:rsidRDefault="003C1EE1" w14:paraId="43F804A0" wp14:textId="77777777">
      <w:r>
        <w:pict w14:anchorId="13FA038C">
          <v:rect id="_x0000_i1536" style="width:0;height:1.5pt" o:hr="t" o:hrstd="t" o:hralign="center" fillcolor="#a0a0a0" stroked="f"/>
        </w:pict>
      </w:r>
    </w:p>
    <w:p xmlns:wp14="http://schemas.microsoft.com/office/word/2010/wordml" w:rsidRPr="004B7D80" w:rsidR="0052528C" w:rsidP="0052528C" w:rsidRDefault="0052528C" w14:paraId="39C6CB9A" wp14:textId="77777777">
      <w:pPr>
        <w:rPr>
          <w:b/>
          <w:bCs/>
        </w:rPr>
      </w:pPr>
      <w:r w:rsidRPr="004B7D80">
        <w:rPr>
          <w:b/>
          <w:bCs/>
        </w:rPr>
        <w:t>Facilitation Guidelines</w:t>
      </w:r>
    </w:p>
    <w:p xmlns:wp14="http://schemas.microsoft.com/office/word/2010/wordml" w:rsidRPr="004B7D80" w:rsidR="0052528C" w:rsidP="0052528C" w:rsidRDefault="0052528C" w14:paraId="521EDFA6" wp14:textId="77777777">
      <w:r w:rsidRPr="004B7D80">
        <w:rPr>
          <w:b/>
          <w:bCs/>
        </w:rPr>
        <w:t>Sample Inspection Activity</w:t>
      </w:r>
      <w:r w:rsidRPr="004B7D80">
        <w:br/>
      </w:r>
      <w:r w:rsidRPr="004B7D80">
        <w:t>Provide sample tile labels or simulated granite slab documentation. Have learners decode the label and identify:</w:t>
      </w:r>
    </w:p>
    <w:p xmlns:wp14="http://schemas.microsoft.com/office/word/2010/wordml" w:rsidRPr="004B7D80" w:rsidR="0052528C" w:rsidP="0052528C" w:rsidRDefault="0052528C" w14:paraId="38F9F3E5" wp14:textId="77777777">
      <w:pPr>
        <w:numPr>
          <w:ilvl w:val="0"/>
          <w:numId w:val="475"/>
        </w:numPr>
      </w:pPr>
      <w:r w:rsidRPr="004B7D80">
        <w:t>The stone type</w:t>
      </w:r>
    </w:p>
    <w:p xmlns:wp14="http://schemas.microsoft.com/office/word/2010/wordml" w:rsidRPr="004B7D80" w:rsidR="0052528C" w:rsidP="0052528C" w:rsidRDefault="0052528C" w14:paraId="75D7496F" wp14:textId="77777777">
      <w:pPr>
        <w:numPr>
          <w:ilvl w:val="0"/>
          <w:numId w:val="475"/>
        </w:numPr>
      </w:pPr>
      <w:r w:rsidRPr="004B7D80">
        <w:t>Batch number</w:t>
      </w:r>
    </w:p>
    <w:p xmlns:wp14="http://schemas.microsoft.com/office/word/2010/wordml" w:rsidRPr="004B7D80" w:rsidR="0052528C" w:rsidP="0052528C" w:rsidRDefault="0052528C" w14:paraId="50E1B160" wp14:textId="77777777">
      <w:pPr>
        <w:numPr>
          <w:ilvl w:val="0"/>
          <w:numId w:val="475"/>
        </w:numPr>
      </w:pPr>
      <w:r w:rsidRPr="004B7D80">
        <w:t>Grade</w:t>
      </w:r>
    </w:p>
    <w:p xmlns:wp14="http://schemas.microsoft.com/office/word/2010/wordml" w:rsidRPr="004B7D80" w:rsidR="0052528C" w:rsidP="0052528C" w:rsidRDefault="0052528C" w14:paraId="1A8C5AEC" wp14:textId="77777777">
      <w:pPr>
        <w:numPr>
          <w:ilvl w:val="0"/>
          <w:numId w:val="475"/>
        </w:numPr>
      </w:pPr>
      <w:r w:rsidRPr="004B7D80">
        <w:t>Country of origin</w:t>
      </w:r>
    </w:p>
    <w:p xmlns:wp14="http://schemas.microsoft.com/office/word/2010/wordml" w:rsidRPr="004B7D80" w:rsidR="0052528C" w:rsidP="0052528C" w:rsidRDefault="0052528C" w14:paraId="1B693045" wp14:textId="77777777">
      <w:pPr>
        <w:numPr>
          <w:ilvl w:val="0"/>
          <w:numId w:val="475"/>
        </w:numPr>
      </w:pPr>
      <w:r w:rsidRPr="004B7D80">
        <w:t>Recommended use</w:t>
      </w:r>
    </w:p>
    <w:p xmlns:wp14="http://schemas.microsoft.com/office/word/2010/wordml" w:rsidRPr="004B7D80" w:rsidR="0052528C" w:rsidP="0052528C" w:rsidRDefault="0052528C" w14:paraId="775237C8" wp14:textId="77777777">
      <w:r w:rsidRPr="004B7D80">
        <w:rPr>
          <w:b/>
          <w:bCs/>
        </w:rPr>
        <w:t>Group Discussion Prompt</w:t>
      </w:r>
      <w:r w:rsidRPr="004B7D80">
        <w:br/>
      </w:r>
      <w:r w:rsidRPr="004B7D80">
        <w:t>“What risks are associated with mixing tiles or stone from different batches in a single piece of furniture?”</w:t>
      </w:r>
    </w:p>
    <w:p xmlns:wp14="http://schemas.microsoft.com/office/word/2010/wordml" w:rsidRPr="004B7D80" w:rsidR="0052528C" w:rsidP="0052528C" w:rsidRDefault="003C1EE1" w14:paraId="4200D767" wp14:textId="77777777">
      <w:r>
        <w:pict w14:anchorId="68C4415F">
          <v:rect id="_x0000_i1537" style="width:0;height:1.5pt" o:hr="t" o:hrstd="t" o:hralign="center" fillcolor="#a0a0a0" stroked="f"/>
        </w:pict>
      </w:r>
    </w:p>
    <w:p xmlns:wp14="http://schemas.microsoft.com/office/word/2010/wordml" w:rsidRPr="004B7D80" w:rsidR="0052528C" w:rsidP="0052528C" w:rsidRDefault="0052528C" w14:paraId="3189CC0D" wp14:textId="77777777">
      <w:pPr>
        <w:rPr>
          <w:b/>
          <w:bCs/>
        </w:rPr>
      </w:pPr>
      <w:r w:rsidRPr="004B7D80">
        <w:rPr>
          <w:b/>
          <w:bCs/>
        </w:rPr>
        <w:t>Case Study</w:t>
      </w:r>
    </w:p>
    <w:p xmlns:wp14="http://schemas.microsoft.com/office/word/2010/wordml" w:rsidRPr="004B7D80" w:rsidR="0052528C" w:rsidP="0052528C" w:rsidRDefault="0052528C" w14:paraId="1447EFC7" wp14:textId="77777777">
      <w:r w:rsidRPr="004B7D80">
        <w:rPr>
          <w:b/>
          <w:bCs/>
        </w:rPr>
        <w:t>Case Title</w:t>
      </w:r>
      <w:r w:rsidRPr="004B7D80">
        <w:t xml:space="preserve">: </w:t>
      </w:r>
      <w:r w:rsidRPr="004B7D80">
        <w:rPr>
          <w:i/>
          <w:iCs/>
        </w:rPr>
        <w:t>The Mismatched Marble</w:t>
      </w:r>
      <w:r w:rsidRPr="004B7D80">
        <w:br/>
      </w:r>
      <w:r w:rsidRPr="004B7D80">
        <w:t>A hotel ordered marble-topped side tables. Upon installation, half the tables appeared darker due to a supplier mix-up involving different batches. The client rejected the order, citing visual inconsistency.</w:t>
      </w:r>
    </w:p>
    <w:p xmlns:wp14="http://schemas.microsoft.com/office/word/2010/wordml" w:rsidRPr="004B7D80" w:rsidR="0052528C" w:rsidP="0052528C" w:rsidRDefault="0052528C" w14:paraId="17BF9B08" wp14:textId="77777777">
      <w:r w:rsidRPr="004B7D80">
        <w:rPr>
          <w:b/>
          <w:bCs/>
        </w:rPr>
        <w:t>Facilitator Questions</w:t>
      </w:r>
      <w:r w:rsidRPr="004B7D80">
        <w:t>:</w:t>
      </w:r>
    </w:p>
    <w:p xmlns:wp14="http://schemas.microsoft.com/office/word/2010/wordml" w:rsidRPr="004B7D80" w:rsidR="0052528C" w:rsidP="0052528C" w:rsidRDefault="0052528C" w14:paraId="5BA8C807" wp14:textId="77777777">
      <w:pPr>
        <w:numPr>
          <w:ilvl w:val="0"/>
          <w:numId w:val="476"/>
        </w:numPr>
      </w:pPr>
      <w:r w:rsidRPr="004B7D80">
        <w:t>What part of the identification process failed?</w:t>
      </w:r>
    </w:p>
    <w:p xmlns:wp14="http://schemas.microsoft.com/office/word/2010/wordml" w:rsidRPr="004B7D80" w:rsidR="0052528C" w:rsidP="0052528C" w:rsidRDefault="0052528C" w14:paraId="1AAC90EE" wp14:textId="77777777">
      <w:pPr>
        <w:numPr>
          <w:ilvl w:val="0"/>
          <w:numId w:val="476"/>
        </w:numPr>
      </w:pPr>
      <w:r w:rsidRPr="004B7D80">
        <w:t>How could the designer or supplier have prevented this?</w:t>
      </w:r>
    </w:p>
    <w:p xmlns:wp14="http://schemas.microsoft.com/office/word/2010/wordml" w:rsidRPr="004B7D80" w:rsidR="0052528C" w:rsidP="0052528C" w:rsidRDefault="0052528C" w14:paraId="699F9801" wp14:textId="77777777">
      <w:pPr>
        <w:numPr>
          <w:ilvl w:val="0"/>
          <w:numId w:val="476"/>
        </w:numPr>
      </w:pPr>
      <w:r w:rsidRPr="004B7D80">
        <w:t>What steps can ensure consistency across large batch orders?</w:t>
      </w:r>
    </w:p>
    <w:p xmlns:wp14="http://schemas.microsoft.com/office/word/2010/wordml" w:rsidRPr="004B7D80" w:rsidR="0052528C" w:rsidP="0052528C" w:rsidRDefault="0052528C" w14:paraId="6DB25FE3" wp14:textId="77777777">
      <w:r w:rsidRPr="004B7D80">
        <w:rPr>
          <w:b/>
          <w:bCs/>
        </w:rPr>
        <w:t>Discussion Points</w:t>
      </w:r>
      <w:r w:rsidRPr="004B7D80">
        <w:t>:</w:t>
      </w:r>
    </w:p>
    <w:p xmlns:wp14="http://schemas.microsoft.com/office/word/2010/wordml" w:rsidRPr="004B7D80" w:rsidR="0052528C" w:rsidP="0052528C" w:rsidRDefault="0052528C" w14:paraId="5AF27B13" wp14:textId="77777777">
      <w:pPr>
        <w:numPr>
          <w:ilvl w:val="0"/>
          <w:numId w:val="477"/>
        </w:numPr>
      </w:pPr>
      <w:r w:rsidRPr="004B7D80">
        <w:t>Importance of verifying batch and grading documentation</w:t>
      </w:r>
    </w:p>
    <w:p xmlns:wp14="http://schemas.microsoft.com/office/word/2010/wordml" w:rsidRPr="004B7D80" w:rsidR="0052528C" w:rsidP="0052528C" w:rsidRDefault="0052528C" w14:paraId="2B964F1E" wp14:textId="77777777">
      <w:pPr>
        <w:numPr>
          <w:ilvl w:val="0"/>
          <w:numId w:val="477"/>
        </w:numPr>
      </w:pPr>
      <w:r w:rsidRPr="004B7D80">
        <w:t>Role of mock-ups or approval samples in project delivery</w:t>
      </w:r>
    </w:p>
    <w:p xmlns:wp14="http://schemas.microsoft.com/office/word/2010/wordml" w:rsidRPr="004B7D80" w:rsidR="0052528C" w:rsidP="0052528C" w:rsidRDefault="0052528C" w14:paraId="2CA61365" wp14:textId="77777777">
      <w:pPr>
        <w:numPr>
          <w:ilvl w:val="0"/>
          <w:numId w:val="477"/>
        </w:numPr>
      </w:pPr>
      <w:r w:rsidRPr="004B7D80">
        <w:t>Need for standardised purchasing and quality control procedures</w:t>
      </w:r>
    </w:p>
    <w:p xmlns:wp14="http://schemas.microsoft.com/office/word/2010/wordml" w:rsidRPr="004B7D80" w:rsidR="0052528C" w:rsidP="0052528C" w:rsidRDefault="003C1EE1" w14:paraId="496217B0" wp14:textId="77777777">
      <w:r>
        <w:pict w14:anchorId="4B922480">
          <v:rect id="_x0000_i1538" style="width:0;height:1.5pt" o:hr="t" o:hrstd="t" o:hralign="center" fillcolor="#a0a0a0" stroked="f"/>
        </w:pict>
      </w:r>
    </w:p>
    <w:p xmlns:wp14="http://schemas.microsoft.com/office/word/2010/wordml" w:rsidRPr="004B7D80" w:rsidR="0052528C" w:rsidP="0052528C" w:rsidRDefault="0052528C" w14:paraId="7655C65B" wp14:textId="77777777">
      <w:pPr>
        <w:rPr>
          <w:b/>
          <w:bCs/>
        </w:rPr>
      </w:pPr>
      <w:r w:rsidRPr="004B7D80">
        <w:rPr>
          <w:b/>
          <w:bCs/>
        </w:rPr>
        <w:t>Questions for Learner Engagement</w:t>
      </w:r>
    </w:p>
    <w:p xmlns:wp14="http://schemas.microsoft.com/office/word/2010/wordml" w:rsidRPr="004B7D80" w:rsidR="0052528C" w:rsidP="0052528C" w:rsidRDefault="0052528C" w14:paraId="28EB6EDF"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52528C" w:rsidP="0052528C" w:rsidRDefault="0052528C" w14:paraId="52DC79BF" wp14:textId="77777777">
      <w:pPr>
        <w:numPr>
          <w:ilvl w:val="0"/>
          <w:numId w:val="478"/>
        </w:numPr>
      </w:pPr>
      <w:r w:rsidRPr="004B7D80">
        <w:t>What does a batch number help control in the furniture manufacturing process?</w:t>
      </w:r>
    </w:p>
    <w:p xmlns:wp14="http://schemas.microsoft.com/office/word/2010/wordml" w:rsidRPr="004B7D80" w:rsidR="0052528C" w:rsidP="0052528C" w:rsidRDefault="0052528C" w14:paraId="4593477F" wp14:textId="77777777">
      <w:pPr>
        <w:numPr>
          <w:ilvl w:val="0"/>
          <w:numId w:val="478"/>
        </w:numPr>
      </w:pPr>
      <w:r w:rsidRPr="004B7D80">
        <w:t>Name two factors indicated by a stone or tile label.</w:t>
      </w:r>
    </w:p>
    <w:p xmlns:wp14="http://schemas.microsoft.com/office/word/2010/wordml" w:rsidRPr="004B7D80" w:rsidR="0052528C" w:rsidP="0052528C" w:rsidRDefault="0052528C" w14:paraId="705536F6"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52528C" w:rsidP="0052528C" w:rsidRDefault="0052528C" w14:paraId="6690A0C4" wp14:textId="77777777">
      <w:pPr>
        <w:numPr>
          <w:ilvl w:val="0"/>
          <w:numId w:val="479"/>
        </w:numPr>
      </w:pPr>
      <w:r w:rsidRPr="004B7D80">
        <w:t>You are designing a tiled table top. What information would you request from the tile supplier to ensure colour and dimension consistency?</w:t>
      </w:r>
    </w:p>
    <w:p xmlns:wp14="http://schemas.microsoft.com/office/word/2010/wordml" w:rsidRPr="004B7D80" w:rsidR="0052528C" w:rsidP="0052528C" w:rsidRDefault="0052528C" w14:paraId="20E0A598" wp14:textId="77777777">
      <w:pPr>
        <w:numPr>
          <w:ilvl w:val="0"/>
          <w:numId w:val="479"/>
        </w:numPr>
      </w:pPr>
      <w:r w:rsidRPr="004B7D80">
        <w:t>How would you explain to a junior designer the difference between A Grade and Commercial Grade marble?</w:t>
      </w:r>
    </w:p>
    <w:p xmlns:wp14="http://schemas.microsoft.com/office/word/2010/wordml" w:rsidRPr="004B7D80" w:rsidR="0052528C" w:rsidP="0052528C" w:rsidRDefault="0052528C" w14:paraId="5EC688DB"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52528C" w:rsidP="0052528C" w:rsidRDefault="0052528C" w14:paraId="18E77603" wp14:textId="77777777">
      <w:pPr>
        <w:numPr>
          <w:ilvl w:val="0"/>
          <w:numId w:val="480"/>
        </w:numPr>
      </w:pPr>
      <w:r w:rsidRPr="004B7D80">
        <w:t>Should furniture designers rely solely on supplier labelling when sourcing stone materials? Why or why not?</w:t>
      </w:r>
    </w:p>
    <w:p xmlns:wp14="http://schemas.microsoft.com/office/word/2010/wordml" w:rsidRPr="004B7D80" w:rsidR="0052528C" w:rsidP="0052528C" w:rsidRDefault="0052528C" w14:paraId="3E6F0E32" wp14:textId="77777777">
      <w:pPr>
        <w:numPr>
          <w:ilvl w:val="0"/>
          <w:numId w:val="480"/>
        </w:numPr>
      </w:pPr>
      <w:r w:rsidRPr="004B7D80">
        <w:t>What are the long-term risks of overlooking batch or grading information in a high-profile commercial furniture project?</w:t>
      </w:r>
    </w:p>
    <w:p xmlns:wp14="http://schemas.microsoft.com/office/word/2010/wordml" w:rsidRPr="004B7D80" w:rsidR="0052528C" w:rsidP="0052528C" w:rsidRDefault="003C1EE1" w14:paraId="66C82AA8" wp14:textId="77777777">
      <w:r>
        <w:pict w14:anchorId="65390EBA">
          <v:rect id="_x0000_i1539" style="width:0;height:1.5pt" o:hr="t" o:hrstd="t" o:hralign="center" fillcolor="#a0a0a0" stroked="f"/>
        </w:pict>
      </w:r>
    </w:p>
    <w:p xmlns:wp14="http://schemas.microsoft.com/office/word/2010/wordml" w:rsidRPr="004B7D80" w:rsidR="0052528C" w:rsidP="0052528C" w:rsidRDefault="0052528C" w14:paraId="1A8F92B0" wp14:textId="77777777">
      <w:pPr>
        <w:rPr>
          <w:b/>
          <w:bCs/>
        </w:rPr>
      </w:pPr>
      <w:r w:rsidRPr="004B7D80">
        <w:rPr>
          <w:b/>
          <w:bCs/>
        </w:rPr>
        <w:t>Summary for Learners</w:t>
      </w:r>
    </w:p>
    <w:p xmlns:wp14="http://schemas.microsoft.com/office/word/2010/wordml" w:rsidRPr="004B7D80" w:rsidR="0052528C" w:rsidP="0052528C" w:rsidRDefault="0052528C" w14:paraId="0D14EC55" wp14:textId="77777777">
      <w:r w:rsidRPr="004B7D80">
        <w:t>Correct identification of granite, marble, regenerated stone, and tiles ensures that furniture design meets both visual and structural expectations. Through understanding labelling, grading systems, and batch control, designers can maintain quality, manage risk, and deliver professional, consistent outcomes. Documentation and supplier communication are key tools in this process.</w:t>
      </w:r>
    </w:p>
    <w:p xmlns:wp14="http://schemas.microsoft.com/office/word/2010/wordml" w:rsidRPr="004B7D80" w:rsidR="0052528C" w:rsidRDefault="0052528C" w14:paraId="4631F88E" wp14:textId="77777777">
      <w:r w:rsidRPr="004B7D80">
        <w:br w:type="page"/>
      </w:r>
    </w:p>
    <w:p xmlns:wp14="http://schemas.microsoft.com/office/word/2010/wordml" w:rsidRPr="004B7D80" w:rsidR="0052528C" w:rsidP="0052528C" w:rsidRDefault="0052528C" w14:paraId="50E219DE" wp14:textId="77777777">
      <w:pPr>
        <w:pStyle w:val="Heading3"/>
        <w:rPr>
          <w:rFonts w:ascii="Century Gothic" w:hAnsi="Century Gothic"/>
          <w:b/>
          <w:bCs/>
        </w:rPr>
      </w:pPr>
      <w:bookmarkStart w:name="_Toc194130586" w:id="65"/>
      <w:r w:rsidRPr="004B7D80">
        <w:rPr>
          <w:rFonts w:ascii="Century Gothic" w:hAnsi="Century Gothic"/>
          <w:b/>
          <w:bCs/>
        </w:rPr>
        <w:t>KT0903 – Characteristics and Properties</w:t>
      </w:r>
      <w:bookmarkEnd w:id="65"/>
    </w:p>
    <w:p xmlns:wp14="http://schemas.microsoft.com/office/word/2010/wordml" w:rsidRPr="004B7D80" w:rsidR="0052528C" w:rsidP="0052528C" w:rsidRDefault="003C1EE1" w14:paraId="4AF909B0" wp14:textId="77777777">
      <w:r>
        <w:pict w14:anchorId="55E65737">
          <v:rect id="_x0000_i1540" style="width:0;height:1.5pt" o:hr="t" o:hrstd="t" o:hralign="center" fillcolor="#a0a0a0" stroked="f"/>
        </w:pict>
      </w:r>
    </w:p>
    <w:p xmlns:wp14="http://schemas.microsoft.com/office/word/2010/wordml" w:rsidRPr="004B7D80" w:rsidR="0052528C" w:rsidP="0052528C" w:rsidRDefault="0052528C" w14:paraId="070D76CE" wp14:textId="77777777">
      <w:pPr>
        <w:rPr>
          <w:b/>
          <w:bCs/>
        </w:rPr>
      </w:pPr>
      <w:r w:rsidRPr="004B7D80">
        <w:rPr>
          <w:b/>
          <w:bCs/>
        </w:rPr>
        <w:t>Purpose of the Element</w:t>
      </w:r>
    </w:p>
    <w:p xmlns:wp14="http://schemas.microsoft.com/office/word/2010/wordml" w:rsidRPr="004B7D80" w:rsidR="0052528C" w:rsidP="0052528C" w:rsidRDefault="0052528C" w14:paraId="3422AE17" wp14:textId="77777777">
      <w:r w:rsidRPr="004B7D80">
        <w:t>This topic element explores the physical, mechanical, and visual characteristics of natural and engineered stone materials. These characteristics determine how stone will perform in various furniture applications—impacting factors such as safety, longevity, maintenance, and user satisfaction.</w:t>
      </w:r>
    </w:p>
    <w:p xmlns:wp14="http://schemas.microsoft.com/office/word/2010/wordml" w:rsidRPr="004B7D80" w:rsidR="0052528C" w:rsidP="0052528C" w:rsidRDefault="0052528C" w14:paraId="7A9BC2BA" wp14:textId="77777777">
      <w:r w:rsidRPr="004B7D80">
        <w:t>By analysing the properties of granite, marble, regenerated stone, and tiles, learners will be better equipped to make design choices that align with intended usage, aesthetic goals, environmental conditions, and practical constraints.</w:t>
      </w:r>
    </w:p>
    <w:p xmlns:wp14="http://schemas.microsoft.com/office/word/2010/wordml" w:rsidRPr="004B7D80" w:rsidR="0052528C" w:rsidP="0052528C" w:rsidRDefault="003C1EE1" w14:paraId="4885100A" wp14:textId="77777777">
      <w:r>
        <w:pict w14:anchorId="68D54725">
          <v:rect id="_x0000_i1541" style="width:0;height:1.5pt" o:hr="t" o:hrstd="t" o:hralign="center" fillcolor="#a0a0a0" stroked="f"/>
        </w:pict>
      </w:r>
    </w:p>
    <w:p xmlns:wp14="http://schemas.microsoft.com/office/word/2010/wordml" w:rsidRPr="004B7D80" w:rsidR="0052528C" w:rsidP="0052528C" w:rsidRDefault="0052528C" w14:paraId="4523DD27" wp14:textId="77777777">
      <w:pPr>
        <w:rPr>
          <w:b/>
          <w:bCs/>
        </w:rPr>
      </w:pPr>
      <w:r w:rsidRPr="004B7D80">
        <w:rPr>
          <w:b/>
          <w:bCs/>
        </w:rPr>
        <w:t>Key Concepts to Cover</w:t>
      </w:r>
    </w:p>
    <w:p xmlns:wp14="http://schemas.microsoft.com/office/word/2010/wordml" w:rsidRPr="004B7D80" w:rsidR="0052528C" w:rsidP="0052528C" w:rsidRDefault="003C1EE1" w14:paraId="3D7CEA7F" wp14:textId="77777777">
      <w:r>
        <w:pict w14:anchorId="4734B2A1">
          <v:rect id="_x0000_i1542" style="width:0;height:1.5pt" o:hr="t" o:hrstd="t" o:hralign="center" fillcolor="#a0a0a0" stroked="f"/>
        </w:pict>
      </w:r>
    </w:p>
    <w:p xmlns:wp14="http://schemas.microsoft.com/office/word/2010/wordml" w:rsidRPr="004B7D80" w:rsidR="0052528C" w:rsidP="0052528C" w:rsidRDefault="0052528C" w14:paraId="2CA97785" wp14:textId="77777777">
      <w:pPr>
        <w:rPr>
          <w:b/>
          <w:bCs/>
        </w:rPr>
      </w:pPr>
      <w:r w:rsidRPr="004B7D80">
        <w:rPr>
          <w:rFonts w:ascii="Segoe UI Symbol" w:hAnsi="Segoe UI Symbol" w:cs="Segoe UI Symbol"/>
          <w:b/>
          <w:bCs/>
        </w:rPr>
        <w:t>🔹</w:t>
      </w:r>
      <w:r w:rsidRPr="004B7D80">
        <w:rPr>
          <w:b/>
          <w:bCs/>
        </w:rPr>
        <w:t xml:space="preserve"> 1. Physical Properties</w:t>
      </w:r>
    </w:p>
    <w:p xmlns:wp14="http://schemas.microsoft.com/office/word/2010/wordml" w:rsidRPr="004B7D80" w:rsidR="0052528C" w:rsidP="0052528C" w:rsidRDefault="0052528C" w14:paraId="626F88FC" wp14:textId="77777777">
      <w:pPr>
        <w:numPr>
          <w:ilvl w:val="0"/>
          <w:numId w:val="481"/>
        </w:numPr>
      </w:pPr>
      <w:r w:rsidRPr="004B7D80">
        <w:rPr>
          <w:b/>
          <w:bCs/>
        </w:rPr>
        <w:t>Density and Weight</w:t>
      </w:r>
    </w:p>
    <w:p xmlns:wp14="http://schemas.microsoft.com/office/word/2010/wordml" w:rsidRPr="004B7D80" w:rsidR="0052528C" w:rsidP="0052528C" w:rsidRDefault="0052528C" w14:paraId="27EC08B8" wp14:textId="77777777">
      <w:pPr>
        <w:numPr>
          <w:ilvl w:val="1"/>
          <w:numId w:val="481"/>
        </w:numPr>
      </w:pPr>
      <w:r w:rsidRPr="004B7D80">
        <w:t>Granite and marble are heavy; regenerated stones vary</w:t>
      </w:r>
    </w:p>
    <w:p xmlns:wp14="http://schemas.microsoft.com/office/word/2010/wordml" w:rsidRPr="004B7D80" w:rsidR="0052528C" w:rsidP="0052528C" w:rsidRDefault="0052528C" w14:paraId="5D5FF57D" wp14:textId="77777777">
      <w:pPr>
        <w:numPr>
          <w:ilvl w:val="1"/>
          <w:numId w:val="481"/>
        </w:numPr>
      </w:pPr>
      <w:r w:rsidRPr="004B7D80">
        <w:t>Affects furniture structure, transport, and installation</w:t>
      </w:r>
    </w:p>
    <w:p xmlns:wp14="http://schemas.microsoft.com/office/word/2010/wordml" w:rsidRPr="004B7D80" w:rsidR="0052528C" w:rsidP="0052528C" w:rsidRDefault="0052528C" w14:paraId="1B853855" wp14:textId="77777777">
      <w:pPr>
        <w:numPr>
          <w:ilvl w:val="0"/>
          <w:numId w:val="481"/>
        </w:numPr>
      </w:pPr>
      <w:r w:rsidRPr="004B7D80">
        <w:rPr>
          <w:b/>
          <w:bCs/>
        </w:rPr>
        <w:t>Porosity</w:t>
      </w:r>
    </w:p>
    <w:p xmlns:wp14="http://schemas.microsoft.com/office/word/2010/wordml" w:rsidRPr="004B7D80" w:rsidR="0052528C" w:rsidP="0052528C" w:rsidRDefault="0052528C" w14:paraId="0CEB29CC" wp14:textId="77777777">
      <w:pPr>
        <w:numPr>
          <w:ilvl w:val="1"/>
          <w:numId w:val="481"/>
        </w:numPr>
      </w:pPr>
      <w:r w:rsidRPr="004B7D80">
        <w:t>Marble is more porous than granite</w:t>
      </w:r>
    </w:p>
    <w:p xmlns:wp14="http://schemas.microsoft.com/office/word/2010/wordml" w:rsidRPr="004B7D80" w:rsidR="0052528C" w:rsidP="0052528C" w:rsidRDefault="0052528C" w14:paraId="2C45E5FB" wp14:textId="77777777">
      <w:pPr>
        <w:numPr>
          <w:ilvl w:val="1"/>
          <w:numId w:val="481"/>
        </w:numPr>
      </w:pPr>
      <w:r w:rsidRPr="004B7D80">
        <w:t>Porous materials absorb liquids, leading to staining or microbial growth</w:t>
      </w:r>
    </w:p>
    <w:p xmlns:wp14="http://schemas.microsoft.com/office/word/2010/wordml" w:rsidRPr="004B7D80" w:rsidR="0052528C" w:rsidP="0052528C" w:rsidRDefault="0052528C" w14:paraId="6F7C32FF" wp14:textId="77777777">
      <w:pPr>
        <w:numPr>
          <w:ilvl w:val="1"/>
          <w:numId w:val="481"/>
        </w:numPr>
      </w:pPr>
      <w:r w:rsidRPr="004B7D80">
        <w:t>Requires sealing or surface treatment</w:t>
      </w:r>
    </w:p>
    <w:p xmlns:wp14="http://schemas.microsoft.com/office/word/2010/wordml" w:rsidRPr="004B7D80" w:rsidR="0052528C" w:rsidP="0052528C" w:rsidRDefault="0052528C" w14:paraId="11E3C029" wp14:textId="77777777">
      <w:pPr>
        <w:numPr>
          <w:ilvl w:val="0"/>
          <w:numId w:val="481"/>
        </w:numPr>
      </w:pPr>
      <w:r w:rsidRPr="004B7D80">
        <w:rPr>
          <w:b/>
          <w:bCs/>
        </w:rPr>
        <w:t>Colour and Pattern Variability</w:t>
      </w:r>
    </w:p>
    <w:p xmlns:wp14="http://schemas.microsoft.com/office/word/2010/wordml" w:rsidRPr="004B7D80" w:rsidR="0052528C" w:rsidP="0052528C" w:rsidRDefault="0052528C" w14:paraId="4CC264D9" wp14:textId="77777777">
      <w:pPr>
        <w:numPr>
          <w:ilvl w:val="1"/>
          <w:numId w:val="481"/>
        </w:numPr>
      </w:pPr>
      <w:r w:rsidRPr="004B7D80">
        <w:t>Natural stones feature veining and mineral patterns</w:t>
      </w:r>
    </w:p>
    <w:p xmlns:wp14="http://schemas.microsoft.com/office/word/2010/wordml" w:rsidRPr="004B7D80" w:rsidR="0052528C" w:rsidP="0052528C" w:rsidRDefault="0052528C" w14:paraId="3B4CAC94" wp14:textId="77777777">
      <w:pPr>
        <w:numPr>
          <w:ilvl w:val="1"/>
          <w:numId w:val="481"/>
        </w:numPr>
      </w:pPr>
      <w:r w:rsidRPr="004B7D80">
        <w:t>Regenerated stones and tiles offer consistent colouration</w:t>
      </w:r>
    </w:p>
    <w:p xmlns:wp14="http://schemas.microsoft.com/office/word/2010/wordml" w:rsidRPr="004B7D80" w:rsidR="0052528C" w:rsidP="0052528C" w:rsidRDefault="0052528C" w14:paraId="4FC4D9CB" wp14:textId="77777777">
      <w:pPr>
        <w:numPr>
          <w:ilvl w:val="0"/>
          <w:numId w:val="481"/>
        </w:numPr>
      </w:pPr>
      <w:r w:rsidRPr="004B7D80">
        <w:rPr>
          <w:b/>
          <w:bCs/>
        </w:rPr>
        <w:t>Finish Options</w:t>
      </w:r>
    </w:p>
    <w:p xmlns:wp14="http://schemas.microsoft.com/office/word/2010/wordml" w:rsidRPr="004B7D80" w:rsidR="0052528C" w:rsidP="0052528C" w:rsidRDefault="0052528C" w14:paraId="2512E037" wp14:textId="77777777">
      <w:pPr>
        <w:numPr>
          <w:ilvl w:val="1"/>
          <w:numId w:val="481"/>
        </w:numPr>
      </w:pPr>
      <w:r w:rsidRPr="004B7D80">
        <w:t>Polished: high gloss, reflects light</w:t>
      </w:r>
    </w:p>
    <w:p xmlns:wp14="http://schemas.microsoft.com/office/word/2010/wordml" w:rsidRPr="004B7D80" w:rsidR="0052528C" w:rsidP="0052528C" w:rsidRDefault="0052528C" w14:paraId="0C4673FB" wp14:textId="77777777">
      <w:pPr>
        <w:numPr>
          <w:ilvl w:val="1"/>
          <w:numId w:val="481"/>
        </w:numPr>
      </w:pPr>
      <w:r w:rsidRPr="004B7D80">
        <w:t>Honed: matte, less slippery</w:t>
      </w:r>
    </w:p>
    <w:p xmlns:wp14="http://schemas.microsoft.com/office/word/2010/wordml" w:rsidRPr="004B7D80" w:rsidR="0052528C" w:rsidP="0052528C" w:rsidRDefault="0052528C" w14:paraId="5453ACCC" wp14:textId="77777777">
      <w:pPr>
        <w:numPr>
          <w:ilvl w:val="1"/>
          <w:numId w:val="481"/>
        </w:numPr>
      </w:pPr>
      <w:r w:rsidRPr="004B7D80">
        <w:t>Textured/Brushed: for rustic or outdoor applications</w:t>
      </w:r>
    </w:p>
    <w:p xmlns:wp14="http://schemas.microsoft.com/office/word/2010/wordml" w:rsidRPr="004B7D80" w:rsidR="0052528C" w:rsidP="0052528C" w:rsidRDefault="003C1EE1" w14:paraId="6DF670E6" wp14:textId="77777777">
      <w:r>
        <w:pict w14:anchorId="164ACA98">
          <v:rect id="_x0000_i1543" style="width:0;height:1.5pt" o:hr="t" o:hrstd="t" o:hralign="center" fillcolor="#a0a0a0" stroked="f"/>
        </w:pict>
      </w:r>
    </w:p>
    <w:p xmlns:wp14="http://schemas.microsoft.com/office/word/2010/wordml" w:rsidRPr="004B7D80" w:rsidR="0052528C" w:rsidP="0052528C" w:rsidRDefault="0052528C" w14:paraId="43083403" wp14:textId="77777777">
      <w:pPr>
        <w:rPr>
          <w:b/>
          <w:bCs/>
        </w:rPr>
      </w:pPr>
      <w:r w:rsidRPr="004B7D80">
        <w:rPr>
          <w:rFonts w:ascii="Segoe UI Symbol" w:hAnsi="Segoe UI Symbol" w:cs="Segoe UI Symbol"/>
          <w:b/>
          <w:bCs/>
        </w:rPr>
        <w:t>🔹</w:t>
      </w:r>
      <w:r w:rsidRPr="004B7D80">
        <w:rPr>
          <w:b/>
          <w:bCs/>
        </w:rPr>
        <w:t xml:space="preserve"> 2. Mechanical Properties</w:t>
      </w:r>
    </w:p>
    <w:p xmlns:wp14="http://schemas.microsoft.com/office/word/2010/wordml" w:rsidRPr="004B7D80" w:rsidR="0052528C" w:rsidP="0052528C" w:rsidRDefault="0052528C" w14:paraId="2C136F32" wp14:textId="77777777">
      <w:pPr>
        <w:numPr>
          <w:ilvl w:val="0"/>
          <w:numId w:val="482"/>
        </w:numPr>
      </w:pPr>
      <w:r w:rsidRPr="004B7D80">
        <w:rPr>
          <w:b/>
          <w:bCs/>
        </w:rPr>
        <w:t>Hardness and Scratch Resistance</w:t>
      </w:r>
    </w:p>
    <w:p xmlns:wp14="http://schemas.microsoft.com/office/word/2010/wordml" w:rsidRPr="004B7D80" w:rsidR="0052528C" w:rsidP="0052528C" w:rsidRDefault="0052528C" w14:paraId="2F66EF16" wp14:textId="77777777">
      <w:pPr>
        <w:numPr>
          <w:ilvl w:val="1"/>
          <w:numId w:val="482"/>
        </w:numPr>
      </w:pPr>
      <w:r w:rsidRPr="004B7D80">
        <w:t>Measured on the Mohs scale</w:t>
      </w:r>
    </w:p>
    <w:p xmlns:wp14="http://schemas.microsoft.com/office/word/2010/wordml" w:rsidRPr="004B7D80" w:rsidR="0052528C" w:rsidP="0052528C" w:rsidRDefault="0052528C" w14:paraId="54F07075" wp14:textId="77777777">
      <w:pPr>
        <w:numPr>
          <w:ilvl w:val="1"/>
          <w:numId w:val="482"/>
        </w:numPr>
      </w:pPr>
      <w:r w:rsidRPr="004B7D80">
        <w:t>Granite is harder (6–7), marble is softer (3–4), tiles range depending on glaze</w:t>
      </w:r>
    </w:p>
    <w:p xmlns:wp14="http://schemas.microsoft.com/office/word/2010/wordml" w:rsidRPr="004B7D80" w:rsidR="0052528C" w:rsidP="0052528C" w:rsidRDefault="0052528C" w14:paraId="47C2A1A8" wp14:textId="77777777">
      <w:pPr>
        <w:numPr>
          <w:ilvl w:val="0"/>
          <w:numId w:val="482"/>
        </w:numPr>
      </w:pPr>
      <w:r w:rsidRPr="004B7D80">
        <w:rPr>
          <w:b/>
          <w:bCs/>
        </w:rPr>
        <w:t>Compressive Strength</w:t>
      </w:r>
    </w:p>
    <w:p xmlns:wp14="http://schemas.microsoft.com/office/word/2010/wordml" w:rsidRPr="004B7D80" w:rsidR="0052528C" w:rsidP="0052528C" w:rsidRDefault="0052528C" w14:paraId="1E720AE1" wp14:textId="77777777">
      <w:pPr>
        <w:numPr>
          <w:ilvl w:val="1"/>
          <w:numId w:val="482"/>
        </w:numPr>
      </w:pPr>
      <w:r w:rsidRPr="004B7D80">
        <w:t>Important in load-bearing applications like tabletops or countertops</w:t>
      </w:r>
    </w:p>
    <w:p xmlns:wp14="http://schemas.microsoft.com/office/word/2010/wordml" w:rsidRPr="004B7D80" w:rsidR="0052528C" w:rsidP="0052528C" w:rsidRDefault="0052528C" w14:paraId="2E961CE5" wp14:textId="77777777">
      <w:pPr>
        <w:numPr>
          <w:ilvl w:val="0"/>
          <w:numId w:val="482"/>
        </w:numPr>
      </w:pPr>
      <w:r w:rsidRPr="004B7D80">
        <w:rPr>
          <w:b/>
          <w:bCs/>
        </w:rPr>
        <w:t>Thermal Stability</w:t>
      </w:r>
    </w:p>
    <w:p xmlns:wp14="http://schemas.microsoft.com/office/word/2010/wordml" w:rsidRPr="004B7D80" w:rsidR="0052528C" w:rsidP="0052528C" w:rsidRDefault="0052528C" w14:paraId="2358C38B" wp14:textId="77777777">
      <w:pPr>
        <w:numPr>
          <w:ilvl w:val="1"/>
          <w:numId w:val="482"/>
        </w:numPr>
      </w:pPr>
      <w:r w:rsidRPr="004B7D80">
        <w:t>Resistance to heat cracking or expansion</w:t>
      </w:r>
    </w:p>
    <w:p xmlns:wp14="http://schemas.microsoft.com/office/word/2010/wordml" w:rsidRPr="004B7D80" w:rsidR="0052528C" w:rsidP="0052528C" w:rsidRDefault="0052528C" w14:paraId="547B8068" wp14:textId="77777777">
      <w:pPr>
        <w:numPr>
          <w:ilvl w:val="1"/>
          <w:numId w:val="482"/>
        </w:numPr>
      </w:pPr>
      <w:r w:rsidRPr="004B7D80">
        <w:t>Some tiles and regenerated stones handle thermal stress better than marble</w:t>
      </w:r>
    </w:p>
    <w:p xmlns:wp14="http://schemas.microsoft.com/office/word/2010/wordml" w:rsidRPr="004B7D80" w:rsidR="0052528C" w:rsidP="0052528C" w:rsidRDefault="0052528C" w14:paraId="401D5692" wp14:textId="77777777">
      <w:pPr>
        <w:numPr>
          <w:ilvl w:val="0"/>
          <w:numId w:val="482"/>
        </w:numPr>
      </w:pPr>
      <w:r w:rsidRPr="004B7D80">
        <w:rPr>
          <w:b/>
          <w:bCs/>
        </w:rPr>
        <w:t>Impact Resistance</w:t>
      </w:r>
    </w:p>
    <w:p xmlns:wp14="http://schemas.microsoft.com/office/word/2010/wordml" w:rsidRPr="004B7D80" w:rsidR="0052528C" w:rsidP="0052528C" w:rsidRDefault="0052528C" w14:paraId="135075DA" wp14:textId="77777777">
      <w:pPr>
        <w:numPr>
          <w:ilvl w:val="1"/>
          <w:numId w:val="482"/>
        </w:numPr>
      </w:pPr>
      <w:r w:rsidRPr="004B7D80">
        <w:t>Softer stones are prone to chipping under sharp impact</w:t>
      </w:r>
    </w:p>
    <w:p xmlns:wp14="http://schemas.microsoft.com/office/word/2010/wordml" w:rsidRPr="004B7D80" w:rsidR="0052528C" w:rsidP="0052528C" w:rsidRDefault="0052528C" w14:paraId="31AC0AFA" wp14:textId="77777777">
      <w:pPr>
        <w:numPr>
          <w:ilvl w:val="1"/>
          <w:numId w:val="482"/>
        </w:numPr>
      </w:pPr>
      <w:r w:rsidRPr="004B7D80">
        <w:t>Porcelain tiles and quartz composites perform better under repeated use</w:t>
      </w:r>
    </w:p>
    <w:p xmlns:wp14="http://schemas.microsoft.com/office/word/2010/wordml" w:rsidRPr="004B7D80" w:rsidR="0052528C" w:rsidP="0052528C" w:rsidRDefault="003C1EE1" w14:paraId="66597038" wp14:textId="77777777">
      <w:r>
        <w:pict w14:anchorId="403C93E9">
          <v:rect id="_x0000_i1544" style="width:0;height:1.5pt" o:hr="t" o:hrstd="t" o:hralign="center" fillcolor="#a0a0a0" stroked="f"/>
        </w:pict>
      </w:r>
    </w:p>
    <w:p xmlns:wp14="http://schemas.microsoft.com/office/word/2010/wordml" w:rsidRPr="004B7D80" w:rsidR="0052528C" w:rsidP="0052528C" w:rsidRDefault="0052528C" w14:paraId="1462A80B" wp14:textId="77777777">
      <w:pPr>
        <w:rPr>
          <w:b/>
          <w:bCs/>
        </w:rPr>
      </w:pPr>
      <w:r w:rsidRPr="004B7D80">
        <w:rPr>
          <w:rFonts w:ascii="Segoe UI Symbol" w:hAnsi="Segoe UI Symbol" w:cs="Segoe UI Symbol"/>
          <w:b/>
          <w:bCs/>
        </w:rPr>
        <w:t>🔹</w:t>
      </w:r>
      <w:r w:rsidRPr="004B7D80">
        <w:rPr>
          <w:b/>
          <w:bCs/>
        </w:rPr>
        <w:t xml:space="preserve"> 3. Maintenance and Durability</w:t>
      </w:r>
    </w:p>
    <w:p xmlns:wp14="http://schemas.microsoft.com/office/word/2010/wordml" w:rsidRPr="004B7D80" w:rsidR="0052528C" w:rsidP="0052528C" w:rsidRDefault="0052528C" w14:paraId="70766CA2" wp14:textId="77777777">
      <w:pPr>
        <w:numPr>
          <w:ilvl w:val="0"/>
          <w:numId w:val="483"/>
        </w:numPr>
      </w:pPr>
      <w:r w:rsidRPr="004B7D80">
        <w:rPr>
          <w:b/>
          <w:bCs/>
        </w:rPr>
        <w:t>Sealing Requirements</w:t>
      </w:r>
    </w:p>
    <w:p xmlns:wp14="http://schemas.microsoft.com/office/word/2010/wordml" w:rsidRPr="004B7D80" w:rsidR="0052528C" w:rsidP="0052528C" w:rsidRDefault="0052528C" w14:paraId="11FE8A7B" wp14:textId="77777777">
      <w:pPr>
        <w:numPr>
          <w:ilvl w:val="1"/>
          <w:numId w:val="483"/>
        </w:numPr>
      </w:pPr>
      <w:r w:rsidRPr="004B7D80">
        <w:t>Marble and granite must be sealed regularly to prevent staining</w:t>
      </w:r>
    </w:p>
    <w:p xmlns:wp14="http://schemas.microsoft.com/office/word/2010/wordml" w:rsidRPr="004B7D80" w:rsidR="0052528C" w:rsidP="0052528C" w:rsidRDefault="0052528C" w14:paraId="075097B6" wp14:textId="77777777">
      <w:pPr>
        <w:numPr>
          <w:ilvl w:val="1"/>
          <w:numId w:val="483"/>
        </w:numPr>
      </w:pPr>
      <w:r w:rsidRPr="004B7D80">
        <w:t>Engineered quartz and most tiles are non-porous and maintenance-free</w:t>
      </w:r>
    </w:p>
    <w:p xmlns:wp14="http://schemas.microsoft.com/office/word/2010/wordml" w:rsidRPr="004B7D80" w:rsidR="0052528C" w:rsidP="0052528C" w:rsidRDefault="0052528C" w14:paraId="24DBA5D6" wp14:textId="77777777">
      <w:pPr>
        <w:numPr>
          <w:ilvl w:val="0"/>
          <w:numId w:val="483"/>
        </w:numPr>
      </w:pPr>
      <w:r w:rsidRPr="004B7D80">
        <w:rPr>
          <w:b/>
          <w:bCs/>
        </w:rPr>
        <w:t>Cleaning Sensitivity</w:t>
      </w:r>
    </w:p>
    <w:p xmlns:wp14="http://schemas.microsoft.com/office/word/2010/wordml" w:rsidRPr="004B7D80" w:rsidR="0052528C" w:rsidP="0052528C" w:rsidRDefault="0052528C" w14:paraId="1F80706D" wp14:textId="77777777">
      <w:pPr>
        <w:numPr>
          <w:ilvl w:val="1"/>
          <w:numId w:val="483"/>
        </w:numPr>
      </w:pPr>
      <w:r w:rsidRPr="004B7D80">
        <w:t>Natural stones can be damaged by acidic or abrasive cleaners</w:t>
      </w:r>
    </w:p>
    <w:p xmlns:wp14="http://schemas.microsoft.com/office/word/2010/wordml" w:rsidRPr="004B7D80" w:rsidR="0052528C" w:rsidP="0052528C" w:rsidRDefault="0052528C" w14:paraId="53CB2220" wp14:textId="77777777">
      <w:pPr>
        <w:numPr>
          <w:ilvl w:val="1"/>
          <w:numId w:val="483"/>
        </w:numPr>
      </w:pPr>
      <w:r w:rsidRPr="004B7D80">
        <w:t>Tiles are more resilient but can suffer from grout discolouration</w:t>
      </w:r>
    </w:p>
    <w:p xmlns:wp14="http://schemas.microsoft.com/office/word/2010/wordml" w:rsidRPr="004B7D80" w:rsidR="0052528C" w:rsidP="0052528C" w:rsidRDefault="003C1EE1" w14:paraId="017458F3" wp14:textId="77777777">
      <w:r>
        <w:pict w14:anchorId="048F42DC">
          <v:rect id="_x0000_i1545" style="width:0;height:1.5pt" o:hr="t" o:hrstd="t" o:hralign="center" fillcolor="#a0a0a0" stroked="f"/>
        </w:pict>
      </w:r>
    </w:p>
    <w:p xmlns:wp14="http://schemas.microsoft.com/office/word/2010/wordml" w:rsidRPr="004B7D80" w:rsidR="0052528C" w:rsidP="0052528C" w:rsidRDefault="0052528C" w14:paraId="27365CD6" wp14:textId="77777777">
      <w:pPr>
        <w:rPr>
          <w:b/>
          <w:bCs/>
        </w:rPr>
      </w:pPr>
      <w:r w:rsidRPr="004B7D80">
        <w:rPr>
          <w:b/>
          <w:bCs/>
        </w:rPr>
        <w:t>Facilitation Guidelines</w:t>
      </w:r>
    </w:p>
    <w:p xmlns:wp14="http://schemas.microsoft.com/office/word/2010/wordml" w:rsidRPr="004B7D80" w:rsidR="0052528C" w:rsidP="0052528C" w:rsidRDefault="0052528C" w14:paraId="42578DA6" wp14:textId="77777777">
      <w:r w:rsidRPr="004B7D80">
        <w:rPr>
          <w:b/>
          <w:bCs/>
        </w:rPr>
        <w:t>Material Properties Chart Activity</w:t>
      </w:r>
      <w:r w:rsidRPr="004B7D80">
        <w:br/>
      </w:r>
      <w:r w:rsidRPr="004B7D80">
        <w:t>Ask learners to compare granite, marble, and quartz across a set of properties (e.g. porosity, hardness, maintenance needs, visual appeal). Use a matrix or table format.</w:t>
      </w:r>
    </w:p>
    <w:p xmlns:wp14="http://schemas.microsoft.com/office/word/2010/wordml" w:rsidRPr="004B7D80" w:rsidR="0052528C" w:rsidP="0052528C" w:rsidRDefault="0052528C" w14:paraId="17449097" wp14:textId="77777777">
      <w:r w:rsidRPr="004B7D80">
        <w:rPr>
          <w:b/>
          <w:bCs/>
        </w:rPr>
        <w:t>Real-World Application Prompt</w:t>
      </w:r>
      <w:r w:rsidRPr="004B7D80">
        <w:br/>
      </w:r>
      <w:r w:rsidRPr="004B7D80">
        <w:t>“You are designing a custom restaurant table. What properties would influence your choice of stone for the tabletop?”</w:t>
      </w:r>
    </w:p>
    <w:p xmlns:wp14="http://schemas.microsoft.com/office/word/2010/wordml" w:rsidRPr="004B7D80" w:rsidR="0052528C" w:rsidP="0052528C" w:rsidRDefault="003C1EE1" w14:paraId="60086500" wp14:textId="77777777">
      <w:r>
        <w:pict w14:anchorId="1F4CB230">
          <v:rect id="_x0000_i1546" style="width:0;height:1.5pt" o:hr="t" o:hrstd="t" o:hralign="center" fillcolor="#a0a0a0" stroked="f"/>
        </w:pict>
      </w:r>
    </w:p>
    <w:p xmlns:wp14="http://schemas.microsoft.com/office/word/2010/wordml" w:rsidRPr="004B7D80" w:rsidR="0052528C" w:rsidP="0052528C" w:rsidRDefault="0052528C" w14:paraId="2036533D" wp14:textId="77777777">
      <w:pPr>
        <w:rPr>
          <w:b/>
          <w:bCs/>
        </w:rPr>
      </w:pPr>
      <w:r w:rsidRPr="004B7D80">
        <w:rPr>
          <w:b/>
          <w:bCs/>
        </w:rPr>
        <w:t>Case Study</w:t>
      </w:r>
    </w:p>
    <w:p xmlns:wp14="http://schemas.microsoft.com/office/word/2010/wordml" w:rsidRPr="004B7D80" w:rsidR="0052528C" w:rsidP="0052528C" w:rsidRDefault="0052528C" w14:paraId="2F67A771" wp14:textId="77777777">
      <w:r w:rsidRPr="004B7D80">
        <w:rPr>
          <w:b/>
          <w:bCs/>
        </w:rPr>
        <w:t>Case Title</w:t>
      </w:r>
      <w:r w:rsidRPr="004B7D80">
        <w:t xml:space="preserve">: </w:t>
      </w:r>
      <w:r w:rsidRPr="004B7D80">
        <w:rPr>
          <w:i/>
          <w:iCs/>
        </w:rPr>
        <w:t>The Etched Impression</w:t>
      </w:r>
      <w:r w:rsidRPr="004B7D80">
        <w:br/>
      </w:r>
      <w:r w:rsidRPr="004B7D80">
        <w:t>A homeowner complained about dull spots on their marble coffee table after placing a wine glass and lemon-based cleaning spray on it. The surface had not been sealed.</w:t>
      </w:r>
    </w:p>
    <w:p xmlns:wp14="http://schemas.microsoft.com/office/word/2010/wordml" w:rsidRPr="004B7D80" w:rsidR="0052528C" w:rsidP="0052528C" w:rsidRDefault="0052528C" w14:paraId="489EF33C" wp14:textId="77777777">
      <w:r w:rsidRPr="004B7D80">
        <w:rPr>
          <w:b/>
          <w:bCs/>
        </w:rPr>
        <w:t>Facilitator Questions</w:t>
      </w:r>
      <w:r w:rsidRPr="004B7D80">
        <w:t>:</w:t>
      </w:r>
    </w:p>
    <w:p xmlns:wp14="http://schemas.microsoft.com/office/word/2010/wordml" w:rsidRPr="004B7D80" w:rsidR="0052528C" w:rsidP="0052528C" w:rsidRDefault="0052528C" w14:paraId="69B09801" wp14:textId="77777777">
      <w:pPr>
        <w:numPr>
          <w:ilvl w:val="0"/>
          <w:numId w:val="484"/>
        </w:numPr>
      </w:pPr>
      <w:r w:rsidRPr="004B7D80">
        <w:t>What property of marble caused this issue?</w:t>
      </w:r>
    </w:p>
    <w:p xmlns:wp14="http://schemas.microsoft.com/office/word/2010/wordml" w:rsidRPr="004B7D80" w:rsidR="0052528C" w:rsidP="0052528C" w:rsidRDefault="0052528C" w14:paraId="4747C9AB" wp14:textId="77777777">
      <w:pPr>
        <w:numPr>
          <w:ilvl w:val="0"/>
          <w:numId w:val="484"/>
        </w:numPr>
      </w:pPr>
      <w:r w:rsidRPr="004B7D80">
        <w:t>What preventative steps should have been taken?</w:t>
      </w:r>
    </w:p>
    <w:p xmlns:wp14="http://schemas.microsoft.com/office/word/2010/wordml" w:rsidRPr="004B7D80" w:rsidR="0052528C" w:rsidP="0052528C" w:rsidRDefault="0052528C" w14:paraId="32E2074F" wp14:textId="77777777">
      <w:pPr>
        <w:numPr>
          <w:ilvl w:val="0"/>
          <w:numId w:val="484"/>
        </w:numPr>
      </w:pPr>
      <w:r w:rsidRPr="004B7D80">
        <w:t>Would another material have been more appropriate?</w:t>
      </w:r>
    </w:p>
    <w:p xmlns:wp14="http://schemas.microsoft.com/office/word/2010/wordml" w:rsidRPr="004B7D80" w:rsidR="0052528C" w:rsidP="0052528C" w:rsidRDefault="0052528C" w14:paraId="15BA854E" wp14:textId="77777777">
      <w:r w:rsidRPr="004B7D80">
        <w:rPr>
          <w:b/>
          <w:bCs/>
        </w:rPr>
        <w:t>Discussion Points</w:t>
      </w:r>
      <w:r w:rsidRPr="004B7D80">
        <w:t>:</w:t>
      </w:r>
    </w:p>
    <w:p xmlns:wp14="http://schemas.microsoft.com/office/word/2010/wordml" w:rsidRPr="004B7D80" w:rsidR="0052528C" w:rsidP="0052528C" w:rsidRDefault="0052528C" w14:paraId="1BF3363F" wp14:textId="77777777">
      <w:pPr>
        <w:numPr>
          <w:ilvl w:val="0"/>
          <w:numId w:val="485"/>
        </w:numPr>
      </w:pPr>
      <w:r w:rsidRPr="004B7D80">
        <w:t>Marble’s sensitivity to acids</w:t>
      </w:r>
    </w:p>
    <w:p xmlns:wp14="http://schemas.microsoft.com/office/word/2010/wordml" w:rsidRPr="004B7D80" w:rsidR="0052528C" w:rsidP="0052528C" w:rsidRDefault="0052528C" w14:paraId="74A6E4BC" wp14:textId="77777777">
      <w:pPr>
        <w:numPr>
          <w:ilvl w:val="0"/>
          <w:numId w:val="485"/>
        </w:numPr>
      </w:pPr>
      <w:r w:rsidRPr="004B7D80">
        <w:t>Importance of regular sealing and finish selection</w:t>
      </w:r>
    </w:p>
    <w:p xmlns:wp14="http://schemas.microsoft.com/office/word/2010/wordml" w:rsidRPr="004B7D80" w:rsidR="0052528C" w:rsidP="0052528C" w:rsidRDefault="0052528C" w14:paraId="6603856F" wp14:textId="77777777">
      <w:pPr>
        <w:numPr>
          <w:ilvl w:val="0"/>
          <w:numId w:val="485"/>
        </w:numPr>
      </w:pPr>
      <w:r w:rsidRPr="004B7D80">
        <w:t>Better alternatives like sealed granite or quartz</w:t>
      </w:r>
    </w:p>
    <w:p xmlns:wp14="http://schemas.microsoft.com/office/word/2010/wordml" w:rsidRPr="004B7D80" w:rsidR="0052528C" w:rsidP="0052528C" w:rsidRDefault="003C1EE1" w14:paraId="6A9BAC8F" wp14:textId="77777777">
      <w:r>
        <w:pict w14:anchorId="069A214F">
          <v:rect id="_x0000_i1547" style="width:0;height:1.5pt" o:hr="t" o:hrstd="t" o:hralign="center" fillcolor="#a0a0a0" stroked="f"/>
        </w:pict>
      </w:r>
    </w:p>
    <w:p xmlns:wp14="http://schemas.microsoft.com/office/word/2010/wordml" w:rsidRPr="004B7D80" w:rsidR="0052528C" w:rsidP="0052528C" w:rsidRDefault="0052528C" w14:paraId="24B5A25C" wp14:textId="77777777">
      <w:pPr>
        <w:rPr>
          <w:b/>
          <w:bCs/>
        </w:rPr>
      </w:pPr>
      <w:r w:rsidRPr="004B7D80">
        <w:rPr>
          <w:b/>
          <w:bCs/>
        </w:rPr>
        <w:t>Questions for Learner Engagement</w:t>
      </w:r>
    </w:p>
    <w:p xmlns:wp14="http://schemas.microsoft.com/office/word/2010/wordml" w:rsidRPr="004B7D80" w:rsidR="0052528C" w:rsidP="0052528C" w:rsidRDefault="0052528C" w14:paraId="371494FC"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52528C" w:rsidP="0052528C" w:rsidRDefault="0052528C" w14:paraId="4449459D" wp14:textId="77777777">
      <w:pPr>
        <w:numPr>
          <w:ilvl w:val="0"/>
          <w:numId w:val="486"/>
        </w:numPr>
      </w:pPr>
      <w:r w:rsidRPr="004B7D80">
        <w:t>Which material has the highest porosity: granite, marble, or quartz?</w:t>
      </w:r>
    </w:p>
    <w:p xmlns:wp14="http://schemas.microsoft.com/office/word/2010/wordml" w:rsidRPr="004B7D80" w:rsidR="0052528C" w:rsidP="0052528C" w:rsidRDefault="0052528C" w14:paraId="77CAF09A" wp14:textId="77777777">
      <w:pPr>
        <w:numPr>
          <w:ilvl w:val="0"/>
          <w:numId w:val="486"/>
        </w:numPr>
      </w:pPr>
      <w:r w:rsidRPr="004B7D80">
        <w:t>What type of finish offers the least maintenance and best stain resistance?</w:t>
      </w:r>
    </w:p>
    <w:p xmlns:wp14="http://schemas.microsoft.com/office/word/2010/wordml" w:rsidRPr="004B7D80" w:rsidR="0052528C" w:rsidP="0052528C" w:rsidRDefault="0052528C" w14:paraId="131E829A"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52528C" w:rsidP="0052528C" w:rsidRDefault="0052528C" w14:paraId="50F768E3" wp14:textId="77777777">
      <w:pPr>
        <w:numPr>
          <w:ilvl w:val="0"/>
          <w:numId w:val="487"/>
        </w:numPr>
      </w:pPr>
      <w:r w:rsidRPr="004B7D80">
        <w:t>You are designing a tiled kitchen table. How would thermal and impact resistance affect your choice of tile?</w:t>
      </w:r>
    </w:p>
    <w:p xmlns:wp14="http://schemas.microsoft.com/office/word/2010/wordml" w:rsidRPr="004B7D80" w:rsidR="0052528C" w:rsidP="0052528C" w:rsidRDefault="0052528C" w14:paraId="01829BA7" wp14:textId="77777777">
      <w:pPr>
        <w:numPr>
          <w:ilvl w:val="0"/>
          <w:numId w:val="487"/>
        </w:numPr>
      </w:pPr>
      <w:r w:rsidRPr="004B7D80">
        <w:t>What properties would you prioritise for a bathroom vanity using engineered stone?</w:t>
      </w:r>
    </w:p>
    <w:p xmlns:wp14="http://schemas.microsoft.com/office/word/2010/wordml" w:rsidRPr="004B7D80" w:rsidR="0052528C" w:rsidP="0052528C" w:rsidRDefault="0052528C" w14:paraId="630369B2"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52528C" w:rsidP="0052528C" w:rsidRDefault="0052528C" w14:paraId="4F859829" wp14:textId="77777777">
      <w:pPr>
        <w:numPr>
          <w:ilvl w:val="0"/>
          <w:numId w:val="488"/>
        </w:numPr>
      </w:pPr>
      <w:r w:rsidRPr="004B7D80">
        <w:t>Should aesthetic value outweigh durability in luxury furniture design?</w:t>
      </w:r>
    </w:p>
    <w:p xmlns:wp14="http://schemas.microsoft.com/office/word/2010/wordml" w:rsidRPr="004B7D80" w:rsidR="0052528C" w:rsidP="0052528C" w:rsidRDefault="0052528C" w14:paraId="24B0A11A" wp14:textId="77777777">
      <w:pPr>
        <w:numPr>
          <w:ilvl w:val="0"/>
          <w:numId w:val="488"/>
        </w:numPr>
      </w:pPr>
      <w:r w:rsidRPr="004B7D80">
        <w:t>How can material properties influence long-term customer satisfaction and warranty issues?</w:t>
      </w:r>
    </w:p>
    <w:p xmlns:wp14="http://schemas.microsoft.com/office/word/2010/wordml" w:rsidRPr="004B7D80" w:rsidR="0052528C" w:rsidP="0052528C" w:rsidRDefault="003C1EE1" w14:paraId="2C28ACFC" wp14:textId="77777777">
      <w:r>
        <w:pict w14:anchorId="6A4D4E23">
          <v:rect id="_x0000_i1548" style="width:0;height:1.5pt" o:hr="t" o:hrstd="t" o:hralign="center" fillcolor="#a0a0a0" stroked="f"/>
        </w:pict>
      </w:r>
    </w:p>
    <w:p xmlns:wp14="http://schemas.microsoft.com/office/word/2010/wordml" w:rsidRPr="004B7D80" w:rsidR="0052528C" w:rsidP="0052528C" w:rsidRDefault="0052528C" w14:paraId="15CC42C0" wp14:textId="77777777">
      <w:pPr>
        <w:rPr>
          <w:b/>
          <w:bCs/>
        </w:rPr>
      </w:pPr>
      <w:r w:rsidRPr="004B7D80">
        <w:rPr>
          <w:b/>
          <w:bCs/>
        </w:rPr>
        <w:t>Summary for Learners</w:t>
      </w:r>
    </w:p>
    <w:p xmlns:wp14="http://schemas.microsoft.com/office/word/2010/wordml" w:rsidRPr="004B7D80" w:rsidR="0052528C" w:rsidP="0052528C" w:rsidRDefault="0052528C" w14:paraId="46C7A397" wp14:textId="77777777">
      <w:r w:rsidRPr="004B7D80">
        <w:t>Understanding the characteristics and properties of stone-based materials empowers designers to create furniture that is both beautiful and functional. By considering factors such as porosity, hardness, visual consistency, and maintenance, learners can make material choices that align with user expectations, safety requirements, and design intent.</w:t>
      </w:r>
    </w:p>
    <w:p xmlns:wp14="http://schemas.microsoft.com/office/word/2010/wordml" w:rsidRPr="004B7D80" w:rsidR="0052528C" w:rsidRDefault="0052528C" w14:paraId="67525D00" wp14:textId="77777777">
      <w:r w:rsidRPr="004B7D80">
        <w:br w:type="page"/>
      </w:r>
    </w:p>
    <w:p xmlns:wp14="http://schemas.microsoft.com/office/word/2010/wordml" w:rsidRPr="004B7D80" w:rsidR="0035629D" w:rsidP="0035629D" w:rsidRDefault="0035629D" w14:paraId="2E16145D" wp14:textId="77777777">
      <w:pPr>
        <w:pStyle w:val="Heading3"/>
        <w:rPr>
          <w:rFonts w:ascii="Century Gothic" w:hAnsi="Century Gothic"/>
          <w:b/>
          <w:bCs/>
        </w:rPr>
      </w:pPr>
      <w:bookmarkStart w:name="_Toc194130587" w:id="66"/>
      <w:r w:rsidRPr="004B7D80">
        <w:rPr>
          <w:rFonts w:ascii="Century Gothic" w:hAnsi="Century Gothic"/>
          <w:b/>
          <w:bCs/>
        </w:rPr>
        <w:t>KT0904 – Purposes, Applications, and Constraints</w:t>
      </w:r>
      <w:bookmarkEnd w:id="66"/>
    </w:p>
    <w:p xmlns:wp14="http://schemas.microsoft.com/office/word/2010/wordml" w:rsidRPr="004B7D80" w:rsidR="0035629D" w:rsidP="0035629D" w:rsidRDefault="003C1EE1" w14:paraId="02A3EDED" wp14:textId="77777777">
      <w:r>
        <w:pict w14:anchorId="1CA10DE4">
          <v:rect id="_x0000_i1549" style="width:0;height:1.5pt" o:hr="t" o:hrstd="t" o:hralign="center" fillcolor="#a0a0a0" stroked="f"/>
        </w:pict>
      </w:r>
    </w:p>
    <w:p xmlns:wp14="http://schemas.microsoft.com/office/word/2010/wordml" w:rsidRPr="004B7D80" w:rsidR="0035629D" w:rsidP="0035629D" w:rsidRDefault="0035629D" w14:paraId="24EF032D" wp14:textId="77777777">
      <w:pPr>
        <w:rPr>
          <w:b/>
          <w:bCs/>
        </w:rPr>
      </w:pPr>
      <w:r w:rsidRPr="004B7D80">
        <w:rPr>
          <w:b/>
          <w:bCs/>
        </w:rPr>
        <w:t>Purpose of the Element</w:t>
      </w:r>
    </w:p>
    <w:p xmlns:wp14="http://schemas.microsoft.com/office/word/2010/wordml" w:rsidRPr="004B7D80" w:rsidR="0035629D" w:rsidP="0035629D" w:rsidRDefault="0035629D" w14:paraId="75803E98" wp14:textId="77777777">
      <w:r w:rsidRPr="004B7D80">
        <w:t>This topic element introduces learners to the various functional and aesthetic purposes of using stone-based materials in furniture design. It also addresses practical applications across residential, commercial, and bespoke contexts. In addition, learners will explore the limitations and constraints that must be managed when specifying or integrating granite, marble, regenerated stone, or tiles into furniture.</w:t>
      </w:r>
    </w:p>
    <w:p xmlns:wp14="http://schemas.microsoft.com/office/word/2010/wordml" w:rsidRPr="004B7D80" w:rsidR="0035629D" w:rsidP="0035629D" w:rsidRDefault="0035629D" w14:paraId="47D6E070" wp14:textId="77777777">
      <w:r w:rsidRPr="004B7D80">
        <w:t>By critically evaluating the suitability of these materials in terms of design intent, environment, user safety, and budget, learners will develop the ability to make appropriate, responsible design decisions.</w:t>
      </w:r>
    </w:p>
    <w:p xmlns:wp14="http://schemas.microsoft.com/office/word/2010/wordml" w:rsidRPr="004B7D80" w:rsidR="0035629D" w:rsidP="0035629D" w:rsidRDefault="003C1EE1" w14:paraId="63B496E2" wp14:textId="77777777">
      <w:r>
        <w:pict w14:anchorId="53BCCA32">
          <v:rect id="_x0000_i1550" style="width:0;height:1.5pt" o:hr="t" o:hrstd="t" o:hralign="center" fillcolor="#a0a0a0" stroked="f"/>
        </w:pict>
      </w:r>
    </w:p>
    <w:p xmlns:wp14="http://schemas.microsoft.com/office/word/2010/wordml" w:rsidRPr="004B7D80" w:rsidR="0035629D" w:rsidP="0035629D" w:rsidRDefault="0035629D" w14:paraId="3D691B2F" wp14:textId="77777777">
      <w:pPr>
        <w:rPr>
          <w:b/>
          <w:bCs/>
        </w:rPr>
      </w:pPr>
      <w:r w:rsidRPr="004B7D80">
        <w:rPr>
          <w:b/>
          <w:bCs/>
        </w:rPr>
        <w:t>Key Concepts to Cover</w:t>
      </w:r>
    </w:p>
    <w:p xmlns:wp14="http://schemas.microsoft.com/office/word/2010/wordml" w:rsidRPr="004B7D80" w:rsidR="0035629D" w:rsidP="0035629D" w:rsidRDefault="003C1EE1" w14:paraId="3A871899" wp14:textId="77777777">
      <w:r>
        <w:pict w14:anchorId="7E016FEB">
          <v:rect id="_x0000_i1551" style="width:0;height:1.5pt" o:hr="t" o:hrstd="t" o:hralign="center" fillcolor="#a0a0a0" stroked="f"/>
        </w:pict>
      </w:r>
    </w:p>
    <w:p xmlns:wp14="http://schemas.microsoft.com/office/word/2010/wordml" w:rsidRPr="004B7D80" w:rsidR="0035629D" w:rsidP="0035629D" w:rsidRDefault="0035629D" w14:paraId="66504DDB" wp14:textId="77777777">
      <w:pPr>
        <w:rPr>
          <w:b/>
          <w:bCs/>
        </w:rPr>
      </w:pPr>
      <w:r w:rsidRPr="004B7D80">
        <w:rPr>
          <w:rFonts w:ascii="Segoe UI Symbol" w:hAnsi="Segoe UI Symbol" w:cs="Segoe UI Symbol"/>
          <w:b/>
          <w:bCs/>
        </w:rPr>
        <w:t>🔹</w:t>
      </w:r>
      <w:r w:rsidRPr="004B7D80">
        <w:rPr>
          <w:b/>
          <w:bCs/>
        </w:rPr>
        <w:t xml:space="preserve"> 1. Purposes of Stone-Based Materials in Furniture</w:t>
      </w:r>
    </w:p>
    <w:p xmlns:wp14="http://schemas.microsoft.com/office/word/2010/wordml" w:rsidRPr="004B7D80" w:rsidR="0035629D" w:rsidP="0035629D" w:rsidRDefault="0035629D" w14:paraId="34790753" wp14:textId="77777777">
      <w:pPr>
        <w:numPr>
          <w:ilvl w:val="0"/>
          <w:numId w:val="489"/>
        </w:numPr>
      </w:pPr>
      <w:r w:rsidRPr="004B7D80">
        <w:rPr>
          <w:b/>
          <w:bCs/>
        </w:rPr>
        <w:t>Aesthetic Enhancement</w:t>
      </w:r>
    </w:p>
    <w:p xmlns:wp14="http://schemas.microsoft.com/office/word/2010/wordml" w:rsidRPr="004B7D80" w:rsidR="0035629D" w:rsidP="0035629D" w:rsidRDefault="0035629D" w14:paraId="2D8AC9FB" wp14:textId="77777777">
      <w:pPr>
        <w:numPr>
          <w:ilvl w:val="1"/>
          <w:numId w:val="489"/>
        </w:numPr>
      </w:pPr>
      <w:r w:rsidRPr="004B7D80">
        <w:t>Adds luxury, texture, and permanence</w:t>
      </w:r>
    </w:p>
    <w:p xmlns:wp14="http://schemas.microsoft.com/office/word/2010/wordml" w:rsidRPr="004B7D80" w:rsidR="0035629D" w:rsidP="0035629D" w:rsidRDefault="0035629D" w14:paraId="77ECCA65" wp14:textId="77777777">
      <w:pPr>
        <w:numPr>
          <w:ilvl w:val="1"/>
          <w:numId w:val="489"/>
        </w:numPr>
      </w:pPr>
      <w:r w:rsidRPr="004B7D80">
        <w:t>Often used for statement pieces or upscale interiors</w:t>
      </w:r>
    </w:p>
    <w:p xmlns:wp14="http://schemas.microsoft.com/office/word/2010/wordml" w:rsidRPr="004B7D80" w:rsidR="0035629D" w:rsidP="0035629D" w:rsidRDefault="0035629D" w14:paraId="0CEFE063" wp14:textId="77777777">
      <w:pPr>
        <w:numPr>
          <w:ilvl w:val="0"/>
          <w:numId w:val="489"/>
        </w:numPr>
      </w:pPr>
      <w:r w:rsidRPr="004B7D80">
        <w:rPr>
          <w:b/>
          <w:bCs/>
        </w:rPr>
        <w:t>Structural and Functional Support</w:t>
      </w:r>
    </w:p>
    <w:p xmlns:wp14="http://schemas.microsoft.com/office/word/2010/wordml" w:rsidRPr="004B7D80" w:rsidR="0035629D" w:rsidP="0035629D" w:rsidRDefault="0035629D" w14:paraId="753B7C0C" wp14:textId="77777777">
      <w:pPr>
        <w:numPr>
          <w:ilvl w:val="1"/>
          <w:numId w:val="489"/>
        </w:numPr>
      </w:pPr>
      <w:r w:rsidRPr="004B7D80">
        <w:t>Provides strength and stability for table tops, work surfaces, and benches</w:t>
      </w:r>
    </w:p>
    <w:p xmlns:wp14="http://schemas.microsoft.com/office/word/2010/wordml" w:rsidRPr="004B7D80" w:rsidR="0035629D" w:rsidP="0035629D" w:rsidRDefault="0035629D" w14:paraId="6BA68321" wp14:textId="77777777">
      <w:pPr>
        <w:numPr>
          <w:ilvl w:val="0"/>
          <w:numId w:val="489"/>
        </w:numPr>
      </w:pPr>
      <w:r w:rsidRPr="004B7D80">
        <w:rPr>
          <w:b/>
          <w:bCs/>
        </w:rPr>
        <w:t>Durability and Resistance</w:t>
      </w:r>
    </w:p>
    <w:p xmlns:wp14="http://schemas.microsoft.com/office/word/2010/wordml" w:rsidRPr="004B7D80" w:rsidR="0035629D" w:rsidP="0035629D" w:rsidRDefault="0035629D" w14:paraId="1CD1AFF7" wp14:textId="77777777">
      <w:pPr>
        <w:numPr>
          <w:ilvl w:val="1"/>
          <w:numId w:val="489"/>
        </w:numPr>
      </w:pPr>
      <w:r w:rsidRPr="004B7D80">
        <w:t>Excellent choice for high-traffic and frequently used surfaces</w:t>
      </w:r>
    </w:p>
    <w:p xmlns:wp14="http://schemas.microsoft.com/office/word/2010/wordml" w:rsidRPr="004B7D80" w:rsidR="0035629D" w:rsidP="0035629D" w:rsidRDefault="0035629D" w14:paraId="08ABC141" wp14:textId="77777777">
      <w:pPr>
        <w:numPr>
          <w:ilvl w:val="1"/>
          <w:numId w:val="489"/>
        </w:numPr>
      </w:pPr>
      <w:r w:rsidRPr="004B7D80">
        <w:t>Withstands heat, stains, and impact (depending on type)</w:t>
      </w:r>
    </w:p>
    <w:p xmlns:wp14="http://schemas.microsoft.com/office/word/2010/wordml" w:rsidRPr="004B7D80" w:rsidR="0035629D" w:rsidP="0035629D" w:rsidRDefault="0035629D" w14:paraId="57E8CA4D" wp14:textId="77777777">
      <w:pPr>
        <w:numPr>
          <w:ilvl w:val="0"/>
          <w:numId w:val="489"/>
        </w:numPr>
      </w:pPr>
      <w:r w:rsidRPr="004B7D80">
        <w:rPr>
          <w:b/>
          <w:bCs/>
        </w:rPr>
        <w:t>Value Addition and Brand Positioning</w:t>
      </w:r>
    </w:p>
    <w:p xmlns:wp14="http://schemas.microsoft.com/office/word/2010/wordml" w:rsidRPr="004B7D80" w:rsidR="0035629D" w:rsidP="0035629D" w:rsidRDefault="0035629D" w14:paraId="45AFDAA5" wp14:textId="77777777">
      <w:pPr>
        <w:numPr>
          <w:ilvl w:val="1"/>
          <w:numId w:val="489"/>
        </w:numPr>
      </w:pPr>
      <w:r w:rsidRPr="004B7D80">
        <w:t>Communicates quality and prestige in hospitality, retail, and residential furniture</w:t>
      </w:r>
    </w:p>
    <w:p xmlns:wp14="http://schemas.microsoft.com/office/word/2010/wordml" w:rsidRPr="004B7D80" w:rsidR="0035629D" w:rsidP="0035629D" w:rsidRDefault="003C1EE1" w14:paraId="2F6D4EFB" wp14:textId="77777777">
      <w:r>
        <w:pict w14:anchorId="38DB6C64">
          <v:rect id="_x0000_i1552" style="width:0;height:1.5pt" o:hr="t" o:hrstd="t" o:hralign="center" fillcolor="#a0a0a0" stroked="f"/>
        </w:pict>
      </w:r>
    </w:p>
    <w:p xmlns:wp14="http://schemas.microsoft.com/office/word/2010/wordml" w:rsidRPr="004B7D80" w:rsidR="0035629D" w:rsidP="0035629D" w:rsidRDefault="0035629D" w14:paraId="51712C45" wp14:textId="77777777">
      <w:pPr>
        <w:rPr>
          <w:b/>
          <w:bCs/>
        </w:rPr>
      </w:pPr>
      <w:r w:rsidRPr="004B7D80">
        <w:rPr>
          <w:rFonts w:ascii="Segoe UI Symbol" w:hAnsi="Segoe UI Symbol" w:cs="Segoe UI Symbol"/>
          <w:b/>
          <w:bCs/>
        </w:rPr>
        <w:t>🔹</w:t>
      </w:r>
      <w:r w:rsidRPr="004B7D80">
        <w:rPr>
          <w:b/>
          <w:bCs/>
        </w:rPr>
        <w:t xml:space="preserve"> 2. Common Applications</w:t>
      </w:r>
    </w:p>
    <w:p xmlns:wp14="http://schemas.microsoft.com/office/word/2010/wordml" w:rsidRPr="004B7D80" w:rsidR="0035629D" w:rsidP="0035629D" w:rsidRDefault="0035629D" w14:paraId="1359FFE6" wp14:textId="77777777">
      <w:pPr>
        <w:numPr>
          <w:ilvl w:val="0"/>
          <w:numId w:val="490"/>
        </w:numPr>
      </w:pPr>
      <w:r w:rsidRPr="004B7D80">
        <w:rPr>
          <w:b/>
          <w:bCs/>
        </w:rPr>
        <w:t>Furniture Components</w:t>
      </w:r>
    </w:p>
    <w:p xmlns:wp14="http://schemas.microsoft.com/office/word/2010/wordml" w:rsidRPr="004B7D80" w:rsidR="0035629D" w:rsidP="0035629D" w:rsidRDefault="0035629D" w14:paraId="580C4C35" wp14:textId="77777777">
      <w:pPr>
        <w:numPr>
          <w:ilvl w:val="1"/>
          <w:numId w:val="490"/>
        </w:numPr>
      </w:pPr>
      <w:r w:rsidRPr="004B7D80">
        <w:t>Countertops, table tops, desktops</w:t>
      </w:r>
    </w:p>
    <w:p xmlns:wp14="http://schemas.microsoft.com/office/word/2010/wordml" w:rsidRPr="004B7D80" w:rsidR="0035629D" w:rsidP="0035629D" w:rsidRDefault="0035629D" w14:paraId="2FC2D5CE" wp14:textId="77777777">
      <w:pPr>
        <w:numPr>
          <w:ilvl w:val="1"/>
          <w:numId w:val="490"/>
        </w:numPr>
      </w:pPr>
      <w:r w:rsidRPr="004B7D80">
        <w:t>Cabinet cladding, drawer fronts, and shelving</w:t>
      </w:r>
    </w:p>
    <w:p xmlns:wp14="http://schemas.microsoft.com/office/word/2010/wordml" w:rsidRPr="004B7D80" w:rsidR="0035629D" w:rsidP="0035629D" w:rsidRDefault="0035629D" w14:paraId="66194070" wp14:textId="77777777">
      <w:pPr>
        <w:numPr>
          <w:ilvl w:val="1"/>
          <w:numId w:val="490"/>
        </w:numPr>
      </w:pPr>
      <w:r w:rsidRPr="004B7D80">
        <w:t>Coffee tables, side tables, vanities</w:t>
      </w:r>
    </w:p>
    <w:p xmlns:wp14="http://schemas.microsoft.com/office/word/2010/wordml" w:rsidRPr="004B7D80" w:rsidR="0035629D" w:rsidP="0035629D" w:rsidRDefault="0035629D" w14:paraId="77BD3219" wp14:textId="77777777">
      <w:pPr>
        <w:numPr>
          <w:ilvl w:val="0"/>
          <w:numId w:val="490"/>
        </w:numPr>
      </w:pPr>
      <w:r w:rsidRPr="004B7D80">
        <w:rPr>
          <w:b/>
          <w:bCs/>
        </w:rPr>
        <w:t>Settings and Contexts</w:t>
      </w:r>
    </w:p>
    <w:p xmlns:wp14="http://schemas.microsoft.com/office/word/2010/wordml" w:rsidRPr="004B7D80" w:rsidR="0035629D" w:rsidP="0035629D" w:rsidRDefault="0035629D" w14:paraId="1CEBFE15" wp14:textId="77777777">
      <w:pPr>
        <w:numPr>
          <w:ilvl w:val="1"/>
          <w:numId w:val="490"/>
        </w:numPr>
      </w:pPr>
      <w:r w:rsidRPr="004B7D80">
        <w:t>Kitchens, bathrooms, hotel lobbies, retail environments</w:t>
      </w:r>
    </w:p>
    <w:p xmlns:wp14="http://schemas.microsoft.com/office/word/2010/wordml" w:rsidRPr="004B7D80" w:rsidR="0035629D" w:rsidP="0035629D" w:rsidRDefault="0035629D" w14:paraId="42BBFDE1" wp14:textId="77777777">
      <w:pPr>
        <w:numPr>
          <w:ilvl w:val="1"/>
          <w:numId w:val="490"/>
        </w:numPr>
      </w:pPr>
      <w:r w:rsidRPr="004B7D80">
        <w:t>Indoor and outdoor furniture depending on material properties</w:t>
      </w:r>
    </w:p>
    <w:p xmlns:wp14="http://schemas.microsoft.com/office/word/2010/wordml" w:rsidRPr="004B7D80" w:rsidR="0035629D" w:rsidP="0035629D" w:rsidRDefault="003C1EE1" w14:paraId="035A956E" wp14:textId="77777777">
      <w:r>
        <w:pict w14:anchorId="764DA874">
          <v:rect id="_x0000_i1553" style="width:0;height:1.5pt" o:hr="t" o:hrstd="t" o:hralign="center" fillcolor="#a0a0a0" stroked="f"/>
        </w:pict>
      </w:r>
    </w:p>
    <w:p xmlns:wp14="http://schemas.microsoft.com/office/word/2010/wordml" w:rsidRPr="004B7D80" w:rsidR="0035629D" w:rsidP="0035629D" w:rsidRDefault="0035629D" w14:paraId="4BF832FC" wp14:textId="77777777">
      <w:pPr>
        <w:rPr>
          <w:b/>
          <w:bCs/>
        </w:rPr>
      </w:pPr>
      <w:r w:rsidRPr="004B7D80">
        <w:rPr>
          <w:rFonts w:ascii="Segoe UI Symbol" w:hAnsi="Segoe UI Symbol" w:cs="Segoe UI Symbol"/>
          <w:b/>
          <w:bCs/>
        </w:rPr>
        <w:t>🔹</w:t>
      </w:r>
      <w:r w:rsidRPr="004B7D80">
        <w:rPr>
          <w:b/>
          <w:bCs/>
        </w:rPr>
        <w:t xml:space="preserve"> 3. Constraints and Limitations</w:t>
      </w:r>
    </w:p>
    <w:p xmlns:wp14="http://schemas.microsoft.com/office/word/2010/wordml" w:rsidRPr="004B7D80" w:rsidR="0035629D" w:rsidP="0035629D" w:rsidRDefault="0035629D" w14:paraId="08399056" wp14:textId="77777777">
      <w:pPr>
        <w:numPr>
          <w:ilvl w:val="0"/>
          <w:numId w:val="491"/>
        </w:numPr>
      </w:pPr>
      <w:r w:rsidRPr="004B7D80">
        <w:rPr>
          <w:b/>
          <w:bCs/>
        </w:rPr>
        <w:t>Weight and Handling</w:t>
      </w:r>
    </w:p>
    <w:p xmlns:wp14="http://schemas.microsoft.com/office/word/2010/wordml" w:rsidRPr="004B7D80" w:rsidR="0035629D" w:rsidP="0035629D" w:rsidRDefault="0035629D" w14:paraId="0623F369" wp14:textId="77777777">
      <w:pPr>
        <w:numPr>
          <w:ilvl w:val="1"/>
          <w:numId w:val="491"/>
        </w:numPr>
      </w:pPr>
      <w:r w:rsidRPr="004B7D80">
        <w:t>Heavy; affects transport, assembly, and structural design</w:t>
      </w:r>
    </w:p>
    <w:p xmlns:wp14="http://schemas.microsoft.com/office/word/2010/wordml" w:rsidRPr="004B7D80" w:rsidR="0035629D" w:rsidP="0035629D" w:rsidRDefault="0035629D" w14:paraId="5A9DAEF2" wp14:textId="77777777">
      <w:pPr>
        <w:numPr>
          <w:ilvl w:val="1"/>
          <w:numId w:val="491"/>
        </w:numPr>
      </w:pPr>
      <w:r w:rsidRPr="004B7D80">
        <w:t>May require additional reinforcement or mounting systems</w:t>
      </w:r>
    </w:p>
    <w:p xmlns:wp14="http://schemas.microsoft.com/office/word/2010/wordml" w:rsidRPr="004B7D80" w:rsidR="0035629D" w:rsidP="0035629D" w:rsidRDefault="0035629D" w14:paraId="3B7E0492" wp14:textId="77777777">
      <w:pPr>
        <w:numPr>
          <w:ilvl w:val="0"/>
          <w:numId w:val="491"/>
        </w:numPr>
      </w:pPr>
      <w:r w:rsidRPr="004B7D80">
        <w:rPr>
          <w:b/>
          <w:bCs/>
        </w:rPr>
        <w:t>Porosity and Staining</w:t>
      </w:r>
    </w:p>
    <w:p xmlns:wp14="http://schemas.microsoft.com/office/word/2010/wordml" w:rsidRPr="004B7D80" w:rsidR="0035629D" w:rsidP="0035629D" w:rsidRDefault="0035629D" w14:paraId="26C37537" wp14:textId="77777777">
      <w:pPr>
        <w:numPr>
          <w:ilvl w:val="1"/>
          <w:numId w:val="491"/>
        </w:numPr>
      </w:pPr>
      <w:r w:rsidRPr="004B7D80">
        <w:t>Marble and some granites must be sealed; susceptible to acids and oils</w:t>
      </w:r>
    </w:p>
    <w:p xmlns:wp14="http://schemas.microsoft.com/office/word/2010/wordml" w:rsidRPr="004B7D80" w:rsidR="0035629D" w:rsidP="0035629D" w:rsidRDefault="0035629D" w14:paraId="4774E034" wp14:textId="77777777">
      <w:pPr>
        <w:numPr>
          <w:ilvl w:val="1"/>
          <w:numId w:val="491"/>
        </w:numPr>
      </w:pPr>
      <w:r w:rsidRPr="004B7D80">
        <w:t>Tiles require grout maintenance</w:t>
      </w:r>
    </w:p>
    <w:p xmlns:wp14="http://schemas.microsoft.com/office/word/2010/wordml" w:rsidRPr="004B7D80" w:rsidR="0035629D" w:rsidP="0035629D" w:rsidRDefault="0035629D" w14:paraId="361CE097" wp14:textId="77777777">
      <w:pPr>
        <w:numPr>
          <w:ilvl w:val="0"/>
          <w:numId w:val="491"/>
        </w:numPr>
      </w:pPr>
      <w:r w:rsidRPr="004B7D80">
        <w:rPr>
          <w:b/>
          <w:bCs/>
        </w:rPr>
        <w:t>Cost Implications</w:t>
      </w:r>
    </w:p>
    <w:p xmlns:wp14="http://schemas.microsoft.com/office/word/2010/wordml" w:rsidRPr="004B7D80" w:rsidR="0035629D" w:rsidP="0035629D" w:rsidRDefault="0035629D" w14:paraId="5E45DA16" wp14:textId="77777777">
      <w:pPr>
        <w:numPr>
          <w:ilvl w:val="1"/>
          <w:numId w:val="491"/>
        </w:numPr>
      </w:pPr>
      <w:r w:rsidRPr="004B7D80">
        <w:t>High material and installation costs</w:t>
      </w:r>
    </w:p>
    <w:p xmlns:wp14="http://schemas.microsoft.com/office/word/2010/wordml" w:rsidRPr="004B7D80" w:rsidR="0035629D" w:rsidP="0035629D" w:rsidRDefault="0035629D" w14:paraId="17223F6D" wp14:textId="77777777">
      <w:pPr>
        <w:numPr>
          <w:ilvl w:val="1"/>
          <w:numId w:val="491"/>
        </w:numPr>
      </w:pPr>
      <w:r w:rsidRPr="004B7D80">
        <w:t>Custom shaping and cutting may increase lead times</w:t>
      </w:r>
    </w:p>
    <w:p xmlns:wp14="http://schemas.microsoft.com/office/word/2010/wordml" w:rsidRPr="004B7D80" w:rsidR="0035629D" w:rsidP="0035629D" w:rsidRDefault="0035629D" w14:paraId="3ACE1D5F" wp14:textId="77777777">
      <w:pPr>
        <w:numPr>
          <w:ilvl w:val="0"/>
          <w:numId w:val="491"/>
        </w:numPr>
      </w:pPr>
      <w:r w:rsidRPr="004B7D80">
        <w:rPr>
          <w:b/>
          <w:bCs/>
        </w:rPr>
        <w:t>Breakage and Chipping</w:t>
      </w:r>
    </w:p>
    <w:p xmlns:wp14="http://schemas.microsoft.com/office/word/2010/wordml" w:rsidRPr="004B7D80" w:rsidR="0035629D" w:rsidP="0035629D" w:rsidRDefault="0035629D" w14:paraId="7A0DF4E6" wp14:textId="77777777">
      <w:pPr>
        <w:numPr>
          <w:ilvl w:val="1"/>
          <w:numId w:val="491"/>
        </w:numPr>
      </w:pPr>
      <w:r w:rsidRPr="004B7D80">
        <w:t>Brittle edges if not properly handled or finished</w:t>
      </w:r>
    </w:p>
    <w:p xmlns:wp14="http://schemas.microsoft.com/office/word/2010/wordml" w:rsidRPr="004B7D80" w:rsidR="0035629D" w:rsidP="0035629D" w:rsidRDefault="0035629D" w14:paraId="4976CFA5" wp14:textId="77777777">
      <w:pPr>
        <w:numPr>
          <w:ilvl w:val="1"/>
          <w:numId w:val="491"/>
        </w:numPr>
      </w:pPr>
      <w:r w:rsidRPr="004B7D80">
        <w:t>Some tiles are prone to cracking under stress</w:t>
      </w:r>
    </w:p>
    <w:p xmlns:wp14="http://schemas.microsoft.com/office/word/2010/wordml" w:rsidRPr="004B7D80" w:rsidR="0035629D" w:rsidP="0035629D" w:rsidRDefault="0035629D" w14:paraId="79545A63" wp14:textId="77777777">
      <w:pPr>
        <w:numPr>
          <w:ilvl w:val="0"/>
          <w:numId w:val="491"/>
        </w:numPr>
      </w:pPr>
      <w:r w:rsidRPr="004B7D80">
        <w:rPr>
          <w:b/>
          <w:bCs/>
        </w:rPr>
        <w:t>Design Limitations</w:t>
      </w:r>
    </w:p>
    <w:p xmlns:wp14="http://schemas.microsoft.com/office/word/2010/wordml" w:rsidRPr="004B7D80" w:rsidR="0035629D" w:rsidP="0035629D" w:rsidRDefault="0035629D" w14:paraId="1ECC3ABD" wp14:textId="77777777">
      <w:pPr>
        <w:numPr>
          <w:ilvl w:val="1"/>
          <w:numId w:val="491"/>
        </w:numPr>
      </w:pPr>
      <w:r w:rsidRPr="004B7D80">
        <w:t>Limited flexibility in form compared to plastics or timber</w:t>
      </w:r>
    </w:p>
    <w:p xmlns:wp14="http://schemas.microsoft.com/office/word/2010/wordml" w:rsidRPr="004B7D80" w:rsidR="0035629D" w:rsidP="0035629D" w:rsidRDefault="0035629D" w14:paraId="2A4F05DC" wp14:textId="77777777">
      <w:pPr>
        <w:numPr>
          <w:ilvl w:val="1"/>
          <w:numId w:val="491"/>
        </w:numPr>
      </w:pPr>
      <w:r w:rsidRPr="004B7D80">
        <w:t>Requires specialised cutting and fabrication</w:t>
      </w:r>
    </w:p>
    <w:p xmlns:wp14="http://schemas.microsoft.com/office/word/2010/wordml" w:rsidRPr="004B7D80" w:rsidR="0035629D" w:rsidP="0035629D" w:rsidRDefault="003C1EE1" w14:paraId="7BC35E71" wp14:textId="77777777">
      <w:r>
        <w:pict w14:anchorId="54D65B67">
          <v:rect id="_x0000_i1554" style="width:0;height:1.5pt" o:hr="t" o:hrstd="t" o:hralign="center" fillcolor="#a0a0a0" stroked="f"/>
        </w:pict>
      </w:r>
    </w:p>
    <w:p xmlns:wp14="http://schemas.microsoft.com/office/word/2010/wordml" w:rsidRPr="004B7D80" w:rsidR="0035629D" w:rsidP="0035629D" w:rsidRDefault="0035629D" w14:paraId="07B2D502" wp14:textId="77777777">
      <w:pPr>
        <w:rPr>
          <w:b/>
          <w:bCs/>
        </w:rPr>
      </w:pPr>
      <w:r w:rsidRPr="004B7D80">
        <w:rPr>
          <w:b/>
          <w:bCs/>
        </w:rPr>
        <w:t>Facilitation Guidelines</w:t>
      </w:r>
    </w:p>
    <w:p xmlns:wp14="http://schemas.microsoft.com/office/word/2010/wordml" w:rsidRPr="004B7D80" w:rsidR="0035629D" w:rsidP="0035629D" w:rsidRDefault="0035629D" w14:paraId="574C42FD" wp14:textId="77777777">
      <w:r w:rsidRPr="004B7D80">
        <w:rPr>
          <w:b/>
          <w:bCs/>
        </w:rPr>
        <w:t>Scenario Exercise</w:t>
      </w:r>
      <w:r w:rsidRPr="004B7D80">
        <w:br/>
      </w:r>
      <w:r w:rsidRPr="004B7D80">
        <w:t>Present three design briefs: a home kitchen island, a hotel reception desk, and an outdoor table. Learners must recommend a stone material, justify its use, and identify key constraints.</w:t>
      </w:r>
    </w:p>
    <w:p xmlns:wp14="http://schemas.microsoft.com/office/word/2010/wordml" w:rsidRPr="004B7D80" w:rsidR="0035629D" w:rsidP="0035629D" w:rsidRDefault="0035629D" w14:paraId="63CCE850" wp14:textId="77777777">
      <w:r w:rsidRPr="004B7D80">
        <w:rPr>
          <w:b/>
          <w:bCs/>
        </w:rPr>
        <w:t>Comparative Evaluation Prompt</w:t>
      </w:r>
      <w:r w:rsidRPr="004B7D80">
        <w:br/>
      </w:r>
      <w:r w:rsidRPr="004B7D80">
        <w:t>“What are the advantages and disadvantages of using marble versus quartz for a modern coffee table in a high-use environment?”</w:t>
      </w:r>
    </w:p>
    <w:p xmlns:wp14="http://schemas.microsoft.com/office/word/2010/wordml" w:rsidRPr="004B7D80" w:rsidR="0035629D" w:rsidP="0035629D" w:rsidRDefault="003C1EE1" w14:paraId="264C1A0E" wp14:textId="77777777">
      <w:r>
        <w:pict w14:anchorId="37FFFE60">
          <v:rect id="_x0000_i1555" style="width:0;height:1.5pt" o:hr="t" o:hrstd="t" o:hralign="center" fillcolor="#a0a0a0" stroked="f"/>
        </w:pict>
      </w:r>
    </w:p>
    <w:p xmlns:wp14="http://schemas.microsoft.com/office/word/2010/wordml" w:rsidRPr="004B7D80" w:rsidR="0035629D" w:rsidP="0035629D" w:rsidRDefault="0035629D" w14:paraId="0602D815" wp14:textId="77777777">
      <w:pPr>
        <w:rPr>
          <w:b/>
          <w:bCs/>
        </w:rPr>
      </w:pPr>
      <w:r w:rsidRPr="004B7D80">
        <w:rPr>
          <w:b/>
          <w:bCs/>
        </w:rPr>
        <w:t>Case Study</w:t>
      </w:r>
    </w:p>
    <w:p xmlns:wp14="http://schemas.microsoft.com/office/word/2010/wordml" w:rsidRPr="004B7D80" w:rsidR="0035629D" w:rsidP="0035629D" w:rsidRDefault="0035629D" w14:paraId="2CFF6D0C" wp14:textId="77777777">
      <w:r w:rsidRPr="004B7D80">
        <w:rPr>
          <w:b/>
          <w:bCs/>
        </w:rPr>
        <w:t>Case Title</w:t>
      </w:r>
      <w:r w:rsidRPr="004B7D80">
        <w:t xml:space="preserve">: </w:t>
      </w:r>
      <w:r w:rsidRPr="004B7D80">
        <w:rPr>
          <w:i/>
          <w:iCs/>
        </w:rPr>
        <w:t>Too Much to Lift</w:t>
      </w:r>
      <w:r w:rsidRPr="004B7D80">
        <w:br/>
      </w:r>
      <w:r w:rsidRPr="004B7D80">
        <w:t>A residential client ordered a solid granite dining table. Upon delivery, the frame could not support the top’s weight, and the flooring beneath started to crack. A redesign was required using thinner engineered quartz with a hollow core.</w:t>
      </w:r>
    </w:p>
    <w:p xmlns:wp14="http://schemas.microsoft.com/office/word/2010/wordml" w:rsidRPr="004B7D80" w:rsidR="0035629D" w:rsidP="0035629D" w:rsidRDefault="0035629D" w14:paraId="097D2E07" wp14:textId="77777777">
      <w:r w:rsidRPr="004B7D80">
        <w:rPr>
          <w:b/>
          <w:bCs/>
        </w:rPr>
        <w:t>Facilitator Questions</w:t>
      </w:r>
      <w:r w:rsidRPr="004B7D80">
        <w:t>:</w:t>
      </w:r>
    </w:p>
    <w:p xmlns:wp14="http://schemas.microsoft.com/office/word/2010/wordml" w:rsidRPr="004B7D80" w:rsidR="0035629D" w:rsidP="0035629D" w:rsidRDefault="0035629D" w14:paraId="5E6C0A42" wp14:textId="77777777">
      <w:pPr>
        <w:numPr>
          <w:ilvl w:val="0"/>
          <w:numId w:val="492"/>
        </w:numPr>
      </w:pPr>
      <w:r w:rsidRPr="004B7D80">
        <w:t>What constraints were not addressed in the original design?</w:t>
      </w:r>
    </w:p>
    <w:p xmlns:wp14="http://schemas.microsoft.com/office/word/2010/wordml" w:rsidRPr="004B7D80" w:rsidR="0035629D" w:rsidP="0035629D" w:rsidRDefault="0035629D" w14:paraId="0CB3D214" wp14:textId="77777777">
      <w:pPr>
        <w:numPr>
          <w:ilvl w:val="0"/>
          <w:numId w:val="492"/>
        </w:numPr>
      </w:pPr>
      <w:r w:rsidRPr="004B7D80">
        <w:t>What changes resolved the issue while retaining aesthetic appeal?</w:t>
      </w:r>
    </w:p>
    <w:p xmlns:wp14="http://schemas.microsoft.com/office/word/2010/wordml" w:rsidRPr="004B7D80" w:rsidR="0035629D" w:rsidP="0035629D" w:rsidRDefault="0035629D" w14:paraId="22D1FD1C" wp14:textId="77777777">
      <w:pPr>
        <w:numPr>
          <w:ilvl w:val="0"/>
          <w:numId w:val="492"/>
        </w:numPr>
      </w:pPr>
      <w:r w:rsidRPr="004B7D80">
        <w:t>How can these lessons be applied to future stone-based furniture projects?</w:t>
      </w:r>
    </w:p>
    <w:p xmlns:wp14="http://schemas.microsoft.com/office/word/2010/wordml" w:rsidRPr="004B7D80" w:rsidR="0035629D" w:rsidP="0035629D" w:rsidRDefault="003C1EE1" w14:paraId="3DC20B7F" wp14:textId="77777777">
      <w:r>
        <w:pict w14:anchorId="63D26DF2">
          <v:rect id="_x0000_i1556" style="width:0;height:1.5pt" o:hr="t" o:hrstd="t" o:hralign="center" fillcolor="#a0a0a0" stroked="f"/>
        </w:pict>
      </w:r>
    </w:p>
    <w:p xmlns:wp14="http://schemas.microsoft.com/office/word/2010/wordml" w:rsidRPr="004B7D80" w:rsidR="0035629D" w:rsidP="0035629D" w:rsidRDefault="0035629D" w14:paraId="6CC95D54" wp14:textId="77777777">
      <w:pPr>
        <w:rPr>
          <w:b/>
          <w:bCs/>
        </w:rPr>
      </w:pPr>
      <w:r w:rsidRPr="004B7D80">
        <w:rPr>
          <w:b/>
          <w:bCs/>
        </w:rPr>
        <w:t>Questions for Learner Engagement</w:t>
      </w:r>
    </w:p>
    <w:p xmlns:wp14="http://schemas.microsoft.com/office/word/2010/wordml" w:rsidRPr="004B7D80" w:rsidR="0035629D" w:rsidP="0035629D" w:rsidRDefault="0035629D" w14:paraId="21912A42"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35629D" w:rsidP="0035629D" w:rsidRDefault="0035629D" w14:paraId="3168619D" wp14:textId="77777777">
      <w:pPr>
        <w:numPr>
          <w:ilvl w:val="0"/>
          <w:numId w:val="493"/>
        </w:numPr>
      </w:pPr>
      <w:r w:rsidRPr="004B7D80">
        <w:t>Name two functional reasons to use granite in furniture design.</w:t>
      </w:r>
    </w:p>
    <w:p xmlns:wp14="http://schemas.microsoft.com/office/word/2010/wordml" w:rsidRPr="004B7D80" w:rsidR="0035629D" w:rsidP="0035629D" w:rsidRDefault="0035629D" w14:paraId="365F9192" wp14:textId="77777777">
      <w:pPr>
        <w:numPr>
          <w:ilvl w:val="0"/>
          <w:numId w:val="493"/>
        </w:numPr>
      </w:pPr>
      <w:r w:rsidRPr="004B7D80">
        <w:t>What constraint makes marble a poor choice for a family kitchen table?</w:t>
      </w:r>
    </w:p>
    <w:p xmlns:wp14="http://schemas.microsoft.com/office/word/2010/wordml" w:rsidRPr="004B7D80" w:rsidR="0035629D" w:rsidP="0035629D" w:rsidRDefault="0035629D" w14:paraId="0453EA86"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35629D" w:rsidP="0035629D" w:rsidRDefault="0035629D" w14:paraId="703BD4FC" wp14:textId="77777777">
      <w:pPr>
        <w:numPr>
          <w:ilvl w:val="0"/>
          <w:numId w:val="494"/>
        </w:numPr>
      </w:pPr>
      <w:r w:rsidRPr="004B7D80">
        <w:t>You are designing a custom retail display using stone. Which material would you choose and why?</w:t>
      </w:r>
    </w:p>
    <w:p xmlns:wp14="http://schemas.microsoft.com/office/word/2010/wordml" w:rsidRPr="004B7D80" w:rsidR="0035629D" w:rsidP="0035629D" w:rsidRDefault="0035629D" w14:paraId="4F7E4645" wp14:textId="77777777">
      <w:pPr>
        <w:numPr>
          <w:ilvl w:val="0"/>
          <w:numId w:val="494"/>
        </w:numPr>
      </w:pPr>
      <w:r w:rsidRPr="004B7D80">
        <w:t>What considerations are needed when installing a tiled tabletop outdoors?</w:t>
      </w:r>
    </w:p>
    <w:p xmlns:wp14="http://schemas.microsoft.com/office/word/2010/wordml" w:rsidRPr="004B7D80" w:rsidR="0035629D" w:rsidP="0035629D" w:rsidRDefault="0035629D" w14:paraId="57EDF0F7"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35629D" w:rsidP="0035629D" w:rsidRDefault="0035629D" w14:paraId="416788B5" wp14:textId="77777777">
      <w:pPr>
        <w:numPr>
          <w:ilvl w:val="0"/>
          <w:numId w:val="495"/>
        </w:numPr>
      </w:pPr>
      <w:r w:rsidRPr="004B7D80">
        <w:t>Can a constraint become a design opportunity? For example, can weight or brittleness inspire new construction methods?</w:t>
      </w:r>
    </w:p>
    <w:p xmlns:wp14="http://schemas.microsoft.com/office/word/2010/wordml" w:rsidRPr="004B7D80" w:rsidR="0035629D" w:rsidP="0035629D" w:rsidRDefault="0035629D" w14:paraId="41359AE1" wp14:textId="77777777">
      <w:pPr>
        <w:numPr>
          <w:ilvl w:val="0"/>
          <w:numId w:val="495"/>
        </w:numPr>
      </w:pPr>
      <w:r w:rsidRPr="004B7D80">
        <w:t>How can sustainability goals be aligned with the use of natural stone in furniture?</w:t>
      </w:r>
    </w:p>
    <w:p xmlns:wp14="http://schemas.microsoft.com/office/word/2010/wordml" w:rsidRPr="004B7D80" w:rsidR="0035629D" w:rsidP="0035629D" w:rsidRDefault="003C1EE1" w14:paraId="222C0D7E" wp14:textId="77777777">
      <w:r>
        <w:pict w14:anchorId="4D499627">
          <v:rect id="_x0000_i1557" style="width:0;height:1.5pt" o:hr="t" o:hrstd="t" o:hralign="center" fillcolor="#a0a0a0" stroked="f"/>
        </w:pict>
      </w:r>
    </w:p>
    <w:p xmlns:wp14="http://schemas.microsoft.com/office/word/2010/wordml" w:rsidRPr="004B7D80" w:rsidR="0035629D" w:rsidP="0035629D" w:rsidRDefault="0035629D" w14:paraId="2D5F1F66" wp14:textId="77777777">
      <w:pPr>
        <w:rPr>
          <w:b/>
          <w:bCs/>
        </w:rPr>
      </w:pPr>
      <w:r w:rsidRPr="004B7D80">
        <w:rPr>
          <w:b/>
          <w:bCs/>
        </w:rPr>
        <w:t>Summary for Learners</w:t>
      </w:r>
    </w:p>
    <w:p xmlns:wp14="http://schemas.microsoft.com/office/word/2010/wordml" w:rsidRPr="004B7D80" w:rsidR="0035629D" w:rsidP="0035629D" w:rsidRDefault="0035629D" w14:paraId="1748DDAE" wp14:textId="77777777">
      <w:r w:rsidRPr="004B7D80">
        <w:t>Stone-based materials offer exceptional benefits in furniture design, including durability, aesthetic richness, and prestige. However, their successful application requires a deep understanding of their physical limitations, maintenance needs, and design constraints. Effective furniture designers must balance purpose and practicality to ensure both user satisfaction and technical feasibility.</w:t>
      </w:r>
    </w:p>
    <w:p xmlns:wp14="http://schemas.microsoft.com/office/word/2010/wordml" w:rsidRPr="004B7D80" w:rsidR="0035629D" w:rsidRDefault="0035629D" w14:paraId="2DE00C70" wp14:textId="77777777">
      <w:r w:rsidRPr="004B7D80">
        <w:br w:type="page"/>
      </w:r>
    </w:p>
    <w:p xmlns:wp14="http://schemas.microsoft.com/office/word/2010/wordml" w:rsidRPr="004B7D80" w:rsidR="0035629D" w:rsidP="0035629D" w:rsidRDefault="0035629D" w14:paraId="0101CE45" wp14:textId="77777777">
      <w:pPr>
        <w:pStyle w:val="Heading3"/>
        <w:rPr>
          <w:rFonts w:ascii="Century Gothic" w:hAnsi="Century Gothic"/>
          <w:b/>
          <w:bCs/>
        </w:rPr>
      </w:pPr>
      <w:bookmarkStart w:name="_Toc194130588" w:id="67"/>
      <w:r w:rsidRPr="004B7D80">
        <w:rPr>
          <w:rFonts w:ascii="Century Gothic" w:hAnsi="Century Gothic"/>
          <w:b/>
          <w:bCs/>
        </w:rPr>
        <w:t>KT0905 – Defects</w:t>
      </w:r>
      <w:bookmarkEnd w:id="67"/>
    </w:p>
    <w:p xmlns:wp14="http://schemas.microsoft.com/office/word/2010/wordml" w:rsidRPr="004B7D80" w:rsidR="0035629D" w:rsidP="0035629D" w:rsidRDefault="003C1EE1" w14:paraId="0828AFE0" wp14:textId="77777777">
      <w:r>
        <w:pict w14:anchorId="39653807">
          <v:rect id="_x0000_i1558" style="width:0;height:1.5pt" o:hr="t" o:hrstd="t" o:hralign="center" fillcolor="#a0a0a0" stroked="f"/>
        </w:pict>
      </w:r>
    </w:p>
    <w:p xmlns:wp14="http://schemas.microsoft.com/office/word/2010/wordml" w:rsidRPr="004B7D80" w:rsidR="0035629D" w:rsidP="0035629D" w:rsidRDefault="0035629D" w14:paraId="6D9E852F" wp14:textId="77777777">
      <w:pPr>
        <w:rPr>
          <w:b/>
          <w:bCs/>
        </w:rPr>
      </w:pPr>
      <w:r w:rsidRPr="004B7D80">
        <w:rPr>
          <w:b/>
          <w:bCs/>
        </w:rPr>
        <w:t>Purpose of the Element</w:t>
      </w:r>
    </w:p>
    <w:p xmlns:wp14="http://schemas.microsoft.com/office/word/2010/wordml" w:rsidRPr="004B7D80" w:rsidR="0035629D" w:rsidP="0035629D" w:rsidRDefault="0035629D" w14:paraId="677C3610" wp14:textId="77777777">
      <w:r w:rsidRPr="004B7D80">
        <w:t>This topic element focuses on the identification, evaluation, and implications of common defects found in granite, marble, regenerated stone, and tiles. Learners will understand how these defects impact furniture quality, safety, and aesthetics—and how to assess whether a defect is acceptable, repairable, or disqualifying.</w:t>
      </w:r>
    </w:p>
    <w:p xmlns:wp14="http://schemas.microsoft.com/office/word/2010/wordml" w:rsidRPr="004B7D80" w:rsidR="0035629D" w:rsidP="0035629D" w:rsidRDefault="0035629D" w14:paraId="3BD06DF2" wp14:textId="77777777">
      <w:r w:rsidRPr="004B7D80">
        <w:t>Understanding defects is critical for quality assurance, supplier selection, and client satisfaction. It also empowers designers to anticipate material inconsistencies and plan accordingly.</w:t>
      </w:r>
    </w:p>
    <w:p xmlns:wp14="http://schemas.microsoft.com/office/word/2010/wordml" w:rsidRPr="004B7D80" w:rsidR="0035629D" w:rsidP="0035629D" w:rsidRDefault="003C1EE1" w14:paraId="7BBBDB27" wp14:textId="77777777">
      <w:r>
        <w:pict w14:anchorId="01B92374">
          <v:rect id="_x0000_i1559" style="width:0;height:1.5pt" o:hr="t" o:hrstd="t" o:hralign="center" fillcolor="#a0a0a0" stroked="f"/>
        </w:pict>
      </w:r>
    </w:p>
    <w:p xmlns:wp14="http://schemas.microsoft.com/office/word/2010/wordml" w:rsidRPr="004B7D80" w:rsidR="0035629D" w:rsidP="0035629D" w:rsidRDefault="0035629D" w14:paraId="2B7B7969" wp14:textId="77777777">
      <w:pPr>
        <w:rPr>
          <w:b/>
          <w:bCs/>
        </w:rPr>
      </w:pPr>
      <w:r w:rsidRPr="004B7D80">
        <w:rPr>
          <w:b/>
          <w:bCs/>
        </w:rPr>
        <w:t>Key Concepts to Cover</w:t>
      </w:r>
    </w:p>
    <w:p xmlns:wp14="http://schemas.microsoft.com/office/word/2010/wordml" w:rsidRPr="004B7D80" w:rsidR="0035629D" w:rsidP="0035629D" w:rsidRDefault="003C1EE1" w14:paraId="68285AC0" wp14:textId="77777777">
      <w:r>
        <w:pict w14:anchorId="4494C038">
          <v:rect id="_x0000_i1560" style="width:0;height:1.5pt" o:hr="t" o:hrstd="t" o:hralign="center" fillcolor="#a0a0a0" stroked="f"/>
        </w:pict>
      </w:r>
    </w:p>
    <w:p xmlns:wp14="http://schemas.microsoft.com/office/word/2010/wordml" w:rsidRPr="004B7D80" w:rsidR="0035629D" w:rsidP="0035629D" w:rsidRDefault="0035629D" w14:paraId="5550AB82" wp14:textId="77777777">
      <w:pPr>
        <w:rPr>
          <w:b/>
          <w:bCs/>
        </w:rPr>
      </w:pPr>
      <w:r w:rsidRPr="004B7D80">
        <w:rPr>
          <w:rFonts w:ascii="Segoe UI Symbol" w:hAnsi="Segoe UI Symbol" w:cs="Segoe UI Symbol"/>
          <w:b/>
          <w:bCs/>
        </w:rPr>
        <w:t>🔹</w:t>
      </w:r>
      <w:r w:rsidRPr="004B7D80">
        <w:rPr>
          <w:b/>
          <w:bCs/>
        </w:rPr>
        <w:t xml:space="preserve"> 1. Common Defects in Natural Stone (Granite and Marble)</w:t>
      </w:r>
    </w:p>
    <w:p xmlns:wp14="http://schemas.microsoft.com/office/word/2010/wordml" w:rsidRPr="004B7D80" w:rsidR="0035629D" w:rsidP="0035629D" w:rsidRDefault="0035629D" w14:paraId="4025D3B0" wp14:textId="77777777">
      <w:pPr>
        <w:numPr>
          <w:ilvl w:val="0"/>
          <w:numId w:val="496"/>
        </w:numPr>
      </w:pPr>
      <w:r w:rsidRPr="004B7D80">
        <w:rPr>
          <w:b/>
          <w:bCs/>
        </w:rPr>
        <w:t>Vein Cracks and Fissures</w:t>
      </w:r>
    </w:p>
    <w:p xmlns:wp14="http://schemas.microsoft.com/office/word/2010/wordml" w:rsidRPr="004B7D80" w:rsidR="0035629D" w:rsidP="0035629D" w:rsidRDefault="0035629D" w14:paraId="32E7D39B" wp14:textId="77777777">
      <w:pPr>
        <w:numPr>
          <w:ilvl w:val="1"/>
          <w:numId w:val="496"/>
        </w:numPr>
      </w:pPr>
      <w:r w:rsidRPr="004B7D80">
        <w:t>Naturally occurring but may weaken slabs</w:t>
      </w:r>
    </w:p>
    <w:p xmlns:wp14="http://schemas.microsoft.com/office/word/2010/wordml" w:rsidRPr="004B7D80" w:rsidR="0035629D" w:rsidP="0035629D" w:rsidRDefault="0035629D" w14:paraId="3355CC56" wp14:textId="77777777">
      <w:pPr>
        <w:numPr>
          <w:ilvl w:val="1"/>
          <w:numId w:val="496"/>
        </w:numPr>
      </w:pPr>
      <w:r w:rsidRPr="004B7D80">
        <w:t>Can be filled or stabilised, but visible in final product</w:t>
      </w:r>
    </w:p>
    <w:p xmlns:wp14="http://schemas.microsoft.com/office/word/2010/wordml" w:rsidRPr="004B7D80" w:rsidR="0035629D" w:rsidP="0035629D" w:rsidRDefault="0035629D" w14:paraId="41D2774B" wp14:textId="77777777">
      <w:pPr>
        <w:numPr>
          <w:ilvl w:val="0"/>
          <w:numId w:val="496"/>
        </w:numPr>
      </w:pPr>
      <w:r w:rsidRPr="004B7D80">
        <w:rPr>
          <w:b/>
          <w:bCs/>
        </w:rPr>
        <w:t>Pitting and Cavities</w:t>
      </w:r>
    </w:p>
    <w:p xmlns:wp14="http://schemas.microsoft.com/office/word/2010/wordml" w:rsidRPr="004B7D80" w:rsidR="0035629D" w:rsidP="0035629D" w:rsidRDefault="0035629D" w14:paraId="7B2117C7" wp14:textId="77777777">
      <w:pPr>
        <w:numPr>
          <w:ilvl w:val="1"/>
          <w:numId w:val="496"/>
        </w:numPr>
      </w:pPr>
      <w:r w:rsidRPr="004B7D80">
        <w:t>Small holes or surface depressions, especially in marble</w:t>
      </w:r>
    </w:p>
    <w:p xmlns:wp14="http://schemas.microsoft.com/office/word/2010/wordml" w:rsidRPr="004B7D80" w:rsidR="0035629D" w:rsidP="0035629D" w:rsidRDefault="0035629D" w14:paraId="272EA83C" wp14:textId="77777777">
      <w:pPr>
        <w:numPr>
          <w:ilvl w:val="1"/>
          <w:numId w:val="496"/>
        </w:numPr>
      </w:pPr>
      <w:r w:rsidRPr="004B7D80">
        <w:t>May require resin filling or sealing</w:t>
      </w:r>
    </w:p>
    <w:p xmlns:wp14="http://schemas.microsoft.com/office/word/2010/wordml" w:rsidRPr="004B7D80" w:rsidR="0035629D" w:rsidP="0035629D" w:rsidRDefault="0035629D" w14:paraId="1840DA71" wp14:textId="77777777">
      <w:pPr>
        <w:numPr>
          <w:ilvl w:val="0"/>
          <w:numId w:val="496"/>
        </w:numPr>
      </w:pPr>
      <w:r w:rsidRPr="004B7D80">
        <w:rPr>
          <w:b/>
          <w:bCs/>
        </w:rPr>
        <w:t>Discolouration and Staining</w:t>
      </w:r>
    </w:p>
    <w:p xmlns:wp14="http://schemas.microsoft.com/office/word/2010/wordml" w:rsidRPr="004B7D80" w:rsidR="0035629D" w:rsidP="0035629D" w:rsidRDefault="0035629D" w14:paraId="55C13969" wp14:textId="77777777">
      <w:pPr>
        <w:numPr>
          <w:ilvl w:val="1"/>
          <w:numId w:val="496"/>
        </w:numPr>
      </w:pPr>
      <w:r w:rsidRPr="004B7D80">
        <w:t>Caused by iron content, moisture exposure, or improper sealing</w:t>
      </w:r>
    </w:p>
    <w:p xmlns:wp14="http://schemas.microsoft.com/office/word/2010/wordml" w:rsidRPr="004B7D80" w:rsidR="0035629D" w:rsidP="0035629D" w:rsidRDefault="0035629D" w14:paraId="22564A03" wp14:textId="77777777">
      <w:pPr>
        <w:numPr>
          <w:ilvl w:val="1"/>
          <w:numId w:val="496"/>
        </w:numPr>
      </w:pPr>
      <w:r w:rsidRPr="004B7D80">
        <w:t>Often permanent and affects aesthetic value</w:t>
      </w:r>
    </w:p>
    <w:p xmlns:wp14="http://schemas.microsoft.com/office/word/2010/wordml" w:rsidRPr="004B7D80" w:rsidR="0035629D" w:rsidP="0035629D" w:rsidRDefault="0035629D" w14:paraId="29AA0D76" wp14:textId="77777777">
      <w:pPr>
        <w:numPr>
          <w:ilvl w:val="0"/>
          <w:numId w:val="496"/>
        </w:numPr>
      </w:pPr>
      <w:r w:rsidRPr="004B7D80">
        <w:rPr>
          <w:b/>
          <w:bCs/>
        </w:rPr>
        <w:t>Uneven Thickness or Warping</w:t>
      </w:r>
    </w:p>
    <w:p xmlns:wp14="http://schemas.microsoft.com/office/word/2010/wordml" w:rsidRPr="004B7D80" w:rsidR="0035629D" w:rsidP="0035629D" w:rsidRDefault="0035629D" w14:paraId="5309EEB7" wp14:textId="77777777">
      <w:pPr>
        <w:numPr>
          <w:ilvl w:val="1"/>
          <w:numId w:val="496"/>
        </w:numPr>
      </w:pPr>
      <w:r w:rsidRPr="004B7D80">
        <w:t>Results from poor slab cutting or handling</w:t>
      </w:r>
    </w:p>
    <w:p xmlns:wp14="http://schemas.microsoft.com/office/word/2010/wordml" w:rsidRPr="004B7D80" w:rsidR="0035629D" w:rsidP="0035629D" w:rsidRDefault="0035629D" w14:paraId="4E4866A8" wp14:textId="77777777">
      <w:pPr>
        <w:numPr>
          <w:ilvl w:val="1"/>
          <w:numId w:val="496"/>
        </w:numPr>
      </w:pPr>
      <w:r w:rsidRPr="004B7D80">
        <w:t>Impacts stability and level installation</w:t>
      </w:r>
    </w:p>
    <w:p xmlns:wp14="http://schemas.microsoft.com/office/word/2010/wordml" w:rsidRPr="004B7D80" w:rsidR="0035629D" w:rsidP="0035629D" w:rsidRDefault="003C1EE1" w14:paraId="63ED297C" wp14:textId="77777777">
      <w:r>
        <w:pict w14:anchorId="1A83552F">
          <v:rect id="_x0000_i1561" style="width:0;height:1.5pt" o:hr="t" o:hrstd="t" o:hralign="center" fillcolor="#a0a0a0" stroked="f"/>
        </w:pict>
      </w:r>
    </w:p>
    <w:p xmlns:wp14="http://schemas.microsoft.com/office/word/2010/wordml" w:rsidRPr="004B7D80" w:rsidR="0035629D" w:rsidP="0035629D" w:rsidRDefault="0035629D" w14:paraId="2B344B7C" wp14:textId="77777777">
      <w:pPr>
        <w:rPr>
          <w:b/>
          <w:bCs/>
        </w:rPr>
      </w:pPr>
      <w:r w:rsidRPr="004B7D80">
        <w:rPr>
          <w:rFonts w:ascii="Segoe UI Symbol" w:hAnsi="Segoe UI Symbol" w:cs="Segoe UI Symbol"/>
          <w:b/>
          <w:bCs/>
        </w:rPr>
        <w:t>🔹</w:t>
      </w:r>
      <w:r w:rsidRPr="004B7D80">
        <w:rPr>
          <w:b/>
          <w:bCs/>
        </w:rPr>
        <w:t xml:space="preserve"> 2. Common Defects in Regenerated Stone and Tiles</w:t>
      </w:r>
    </w:p>
    <w:p xmlns:wp14="http://schemas.microsoft.com/office/word/2010/wordml" w:rsidRPr="004B7D80" w:rsidR="0035629D" w:rsidP="0035629D" w:rsidRDefault="0035629D" w14:paraId="441B1E27" wp14:textId="77777777">
      <w:pPr>
        <w:numPr>
          <w:ilvl w:val="0"/>
          <w:numId w:val="497"/>
        </w:numPr>
      </w:pPr>
      <w:r w:rsidRPr="004B7D80">
        <w:rPr>
          <w:b/>
          <w:bCs/>
        </w:rPr>
        <w:t>Surface Scratches and Scuffing</w:t>
      </w:r>
    </w:p>
    <w:p xmlns:wp14="http://schemas.microsoft.com/office/word/2010/wordml" w:rsidRPr="004B7D80" w:rsidR="0035629D" w:rsidP="0035629D" w:rsidRDefault="0035629D" w14:paraId="6A529BD9" wp14:textId="77777777">
      <w:pPr>
        <w:numPr>
          <w:ilvl w:val="1"/>
          <w:numId w:val="497"/>
        </w:numPr>
      </w:pPr>
      <w:r w:rsidRPr="004B7D80">
        <w:t>Occur during handling, transport, or poor finishing</w:t>
      </w:r>
    </w:p>
    <w:p xmlns:wp14="http://schemas.microsoft.com/office/word/2010/wordml" w:rsidRPr="004B7D80" w:rsidR="0035629D" w:rsidP="0035629D" w:rsidRDefault="0035629D" w14:paraId="05D37BCC" wp14:textId="77777777">
      <w:pPr>
        <w:numPr>
          <w:ilvl w:val="1"/>
          <w:numId w:val="497"/>
        </w:numPr>
      </w:pPr>
      <w:r w:rsidRPr="004B7D80">
        <w:t>May be polished out, depending on material</w:t>
      </w:r>
    </w:p>
    <w:p xmlns:wp14="http://schemas.microsoft.com/office/word/2010/wordml" w:rsidRPr="004B7D80" w:rsidR="0035629D" w:rsidP="0035629D" w:rsidRDefault="0035629D" w14:paraId="1BCC3C9D" wp14:textId="77777777">
      <w:pPr>
        <w:numPr>
          <w:ilvl w:val="0"/>
          <w:numId w:val="497"/>
        </w:numPr>
      </w:pPr>
      <w:r w:rsidRPr="004B7D80">
        <w:rPr>
          <w:b/>
          <w:bCs/>
        </w:rPr>
        <w:t>Inconsistent Colour or Pattern</w:t>
      </w:r>
    </w:p>
    <w:p xmlns:wp14="http://schemas.microsoft.com/office/word/2010/wordml" w:rsidRPr="004B7D80" w:rsidR="0035629D" w:rsidP="0035629D" w:rsidRDefault="0035629D" w14:paraId="5BC72C06" wp14:textId="77777777">
      <w:pPr>
        <w:numPr>
          <w:ilvl w:val="1"/>
          <w:numId w:val="497"/>
        </w:numPr>
      </w:pPr>
      <w:r w:rsidRPr="004B7D80">
        <w:t>Batch-to-batch variation, especially in low-quality tiles</w:t>
      </w:r>
    </w:p>
    <w:p xmlns:wp14="http://schemas.microsoft.com/office/word/2010/wordml" w:rsidRPr="004B7D80" w:rsidR="0035629D" w:rsidP="0035629D" w:rsidRDefault="0035629D" w14:paraId="0A87111B" wp14:textId="77777777">
      <w:pPr>
        <w:numPr>
          <w:ilvl w:val="1"/>
          <w:numId w:val="497"/>
        </w:numPr>
      </w:pPr>
      <w:r w:rsidRPr="004B7D80">
        <w:t>Visible mismatch in tiled furniture or panelling</w:t>
      </w:r>
    </w:p>
    <w:p xmlns:wp14="http://schemas.microsoft.com/office/word/2010/wordml" w:rsidRPr="004B7D80" w:rsidR="0035629D" w:rsidP="0035629D" w:rsidRDefault="0035629D" w14:paraId="108ACC2B" wp14:textId="77777777">
      <w:pPr>
        <w:numPr>
          <w:ilvl w:val="0"/>
          <w:numId w:val="497"/>
        </w:numPr>
      </w:pPr>
      <w:r w:rsidRPr="004B7D80">
        <w:rPr>
          <w:b/>
          <w:bCs/>
        </w:rPr>
        <w:t>Chips and Edge Breaks</w:t>
      </w:r>
    </w:p>
    <w:p xmlns:wp14="http://schemas.microsoft.com/office/word/2010/wordml" w:rsidRPr="004B7D80" w:rsidR="0035629D" w:rsidP="0035629D" w:rsidRDefault="0035629D" w14:paraId="32C312A4" wp14:textId="77777777">
      <w:pPr>
        <w:numPr>
          <w:ilvl w:val="1"/>
          <w:numId w:val="497"/>
        </w:numPr>
      </w:pPr>
      <w:r w:rsidRPr="004B7D80">
        <w:t>Often due to impact or poor packaging</w:t>
      </w:r>
    </w:p>
    <w:p xmlns:wp14="http://schemas.microsoft.com/office/word/2010/wordml" w:rsidRPr="004B7D80" w:rsidR="0035629D" w:rsidP="0035629D" w:rsidRDefault="0035629D" w14:paraId="13140DAA" wp14:textId="77777777">
      <w:pPr>
        <w:numPr>
          <w:ilvl w:val="1"/>
          <w:numId w:val="497"/>
        </w:numPr>
      </w:pPr>
      <w:r w:rsidRPr="004B7D80">
        <w:t>Can lead to safety hazards if not repaired or replaced</w:t>
      </w:r>
    </w:p>
    <w:p xmlns:wp14="http://schemas.microsoft.com/office/word/2010/wordml" w:rsidRPr="004B7D80" w:rsidR="0035629D" w:rsidP="0035629D" w:rsidRDefault="0035629D" w14:paraId="23BE3C6C" wp14:textId="77777777">
      <w:pPr>
        <w:numPr>
          <w:ilvl w:val="0"/>
          <w:numId w:val="497"/>
        </w:numPr>
      </w:pPr>
      <w:r w:rsidRPr="004B7D80">
        <w:rPr>
          <w:b/>
          <w:bCs/>
        </w:rPr>
        <w:t>Delamination or Resin Cracks (Engineered Stone)</w:t>
      </w:r>
    </w:p>
    <w:p xmlns:wp14="http://schemas.microsoft.com/office/word/2010/wordml" w:rsidRPr="004B7D80" w:rsidR="0035629D" w:rsidP="0035629D" w:rsidRDefault="0035629D" w14:paraId="7AA45612" wp14:textId="77777777">
      <w:pPr>
        <w:numPr>
          <w:ilvl w:val="1"/>
          <w:numId w:val="497"/>
        </w:numPr>
      </w:pPr>
      <w:r w:rsidRPr="004B7D80">
        <w:t>Structural failure in composite layers</w:t>
      </w:r>
    </w:p>
    <w:p xmlns:wp14="http://schemas.microsoft.com/office/word/2010/wordml" w:rsidRPr="004B7D80" w:rsidR="0035629D" w:rsidP="0035629D" w:rsidRDefault="0035629D" w14:paraId="40C1DAF1" wp14:textId="77777777">
      <w:pPr>
        <w:numPr>
          <w:ilvl w:val="1"/>
          <w:numId w:val="497"/>
        </w:numPr>
      </w:pPr>
      <w:r w:rsidRPr="004B7D80">
        <w:t>Reduces strength and voids warranty</w:t>
      </w:r>
    </w:p>
    <w:p xmlns:wp14="http://schemas.microsoft.com/office/word/2010/wordml" w:rsidRPr="004B7D80" w:rsidR="0035629D" w:rsidP="0035629D" w:rsidRDefault="003C1EE1" w14:paraId="700A880C" wp14:textId="77777777">
      <w:r>
        <w:pict w14:anchorId="6C1EFDC5">
          <v:rect id="_x0000_i1562" style="width:0;height:1.5pt" o:hr="t" o:hrstd="t" o:hralign="center" fillcolor="#a0a0a0" stroked="f"/>
        </w:pict>
      </w:r>
    </w:p>
    <w:p xmlns:wp14="http://schemas.microsoft.com/office/word/2010/wordml" w:rsidRPr="004B7D80" w:rsidR="0035629D" w:rsidP="0035629D" w:rsidRDefault="0035629D" w14:paraId="6C783D9E" wp14:textId="77777777">
      <w:pPr>
        <w:rPr>
          <w:b/>
          <w:bCs/>
        </w:rPr>
      </w:pPr>
      <w:r w:rsidRPr="004B7D80">
        <w:rPr>
          <w:rFonts w:ascii="Segoe UI Symbol" w:hAnsi="Segoe UI Symbol" w:cs="Segoe UI Symbol"/>
          <w:b/>
          <w:bCs/>
        </w:rPr>
        <w:t>🔹</w:t>
      </w:r>
      <w:r w:rsidRPr="004B7D80">
        <w:rPr>
          <w:b/>
          <w:bCs/>
        </w:rPr>
        <w:t xml:space="preserve"> 3. Visual Grading and Acceptable Tolerances</w:t>
      </w:r>
    </w:p>
    <w:p xmlns:wp14="http://schemas.microsoft.com/office/word/2010/wordml" w:rsidRPr="004B7D80" w:rsidR="0035629D" w:rsidP="0035629D" w:rsidRDefault="0035629D" w14:paraId="6B786296" wp14:textId="77777777">
      <w:pPr>
        <w:numPr>
          <w:ilvl w:val="0"/>
          <w:numId w:val="498"/>
        </w:numPr>
      </w:pPr>
      <w:r w:rsidRPr="004B7D80">
        <w:t>Minor inclusions, edge micro-chips, or colour shifts may be acceptable in certain grades or rustic designs</w:t>
      </w:r>
    </w:p>
    <w:p xmlns:wp14="http://schemas.microsoft.com/office/word/2010/wordml" w:rsidRPr="004B7D80" w:rsidR="0035629D" w:rsidP="0035629D" w:rsidRDefault="0035629D" w14:paraId="30A143F9" wp14:textId="77777777">
      <w:pPr>
        <w:numPr>
          <w:ilvl w:val="0"/>
          <w:numId w:val="498"/>
        </w:numPr>
      </w:pPr>
      <w:r w:rsidRPr="004B7D80">
        <w:t>Premium applications (e.g. hotel reception desks) require tighter defect tolerance</w:t>
      </w:r>
    </w:p>
    <w:p xmlns:wp14="http://schemas.microsoft.com/office/word/2010/wordml" w:rsidRPr="004B7D80" w:rsidR="0035629D" w:rsidP="0035629D" w:rsidRDefault="0035629D" w14:paraId="18290CD7" wp14:textId="77777777">
      <w:pPr>
        <w:numPr>
          <w:ilvl w:val="0"/>
          <w:numId w:val="498"/>
        </w:numPr>
      </w:pPr>
      <w:r w:rsidRPr="004B7D80">
        <w:t>Defect classification affects price, warranty, and usability</w:t>
      </w:r>
    </w:p>
    <w:p xmlns:wp14="http://schemas.microsoft.com/office/word/2010/wordml" w:rsidRPr="004B7D80" w:rsidR="0035629D" w:rsidP="0035629D" w:rsidRDefault="003C1EE1" w14:paraId="7D962636" wp14:textId="77777777">
      <w:r>
        <w:pict w14:anchorId="5B730E16">
          <v:rect id="_x0000_i1563" style="width:0;height:1.5pt" o:hr="t" o:hrstd="t" o:hralign="center" fillcolor="#a0a0a0" stroked="f"/>
        </w:pict>
      </w:r>
    </w:p>
    <w:p xmlns:wp14="http://schemas.microsoft.com/office/word/2010/wordml" w:rsidRPr="004B7D80" w:rsidR="0035629D" w:rsidP="0035629D" w:rsidRDefault="0035629D" w14:paraId="174E7437" wp14:textId="77777777">
      <w:pPr>
        <w:rPr>
          <w:b/>
          <w:bCs/>
        </w:rPr>
      </w:pPr>
      <w:r w:rsidRPr="004B7D80">
        <w:rPr>
          <w:b/>
          <w:bCs/>
        </w:rPr>
        <w:t>Facilitation Guidelines</w:t>
      </w:r>
    </w:p>
    <w:p xmlns:wp14="http://schemas.microsoft.com/office/word/2010/wordml" w:rsidRPr="004B7D80" w:rsidR="0035629D" w:rsidP="0035629D" w:rsidRDefault="0035629D" w14:paraId="0EE04632" wp14:textId="77777777">
      <w:r w:rsidRPr="004B7D80">
        <w:rPr>
          <w:b/>
          <w:bCs/>
        </w:rPr>
        <w:t>Sample Evaluation Exercise</w:t>
      </w:r>
      <w:r w:rsidRPr="004B7D80">
        <w:br/>
      </w:r>
      <w:r w:rsidRPr="004B7D80">
        <w:t>Provide photos or mock samples of stone surfaces. Learners should identify visible defects, evaluate severity, and determine whether the material is usable or should be rejected.</w:t>
      </w:r>
    </w:p>
    <w:p xmlns:wp14="http://schemas.microsoft.com/office/word/2010/wordml" w:rsidRPr="004B7D80" w:rsidR="0035629D" w:rsidP="0035629D" w:rsidRDefault="0035629D" w14:paraId="055BAD60" wp14:textId="77777777">
      <w:r w:rsidRPr="004B7D80">
        <w:rPr>
          <w:b/>
          <w:bCs/>
        </w:rPr>
        <w:t>Group Scenario Discussion</w:t>
      </w:r>
      <w:r w:rsidRPr="004B7D80">
        <w:br/>
      </w:r>
      <w:r w:rsidRPr="004B7D80">
        <w:t>“Your client received a marble coffee table with minor surface pitting. The supplier claims this is a natural feature. How do you respond, and what steps should have been taken during material approval?”</w:t>
      </w:r>
    </w:p>
    <w:p xmlns:wp14="http://schemas.microsoft.com/office/word/2010/wordml" w:rsidRPr="004B7D80" w:rsidR="0035629D" w:rsidP="0035629D" w:rsidRDefault="003C1EE1" w14:paraId="2A552BBE" wp14:textId="77777777">
      <w:r>
        <w:pict w14:anchorId="0E14BA3A">
          <v:rect id="_x0000_i1564" style="width:0;height:1.5pt" o:hr="t" o:hrstd="t" o:hralign="center" fillcolor="#a0a0a0" stroked="f"/>
        </w:pict>
      </w:r>
    </w:p>
    <w:p xmlns:wp14="http://schemas.microsoft.com/office/word/2010/wordml" w:rsidRPr="004B7D80" w:rsidR="0035629D" w:rsidP="0035629D" w:rsidRDefault="0035629D" w14:paraId="2ADBE7DF" wp14:textId="77777777">
      <w:pPr>
        <w:rPr>
          <w:b/>
          <w:bCs/>
        </w:rPr>
      </w:pPr>
      <w:r w:rsidRPr="004B7D80">
        <w:rPr>
          <w:b/>
          <w:bCs/>
        </w:rPr>
        <w:t>Case Study</w:t>
      </w:r>
    </w:p>
    <w:p xmlns:wp14="http://schemas.microsoft.com/office/word/2010/wordml" w:rsidRPr="004B7D80" w:rsidR="0035629D" w:rsidP="0035629D" w:rsidRDefault="0035629D" w14:paraId="2E8F15B5" wp14:textId="77777777">
      <w:r w:rsidRPr="004B7D80">
        <w:rPr>
          <w:b/>
          <w:bCs/>
        </w:rPr>
        <w:t>Case Title</w:t>
      </w:r>
      <w:r w:rsidRPr="004B7D80">
        <w:t xml:space="preserve">: </w:t>
      </w:r>
      <w:r w:rsidRPr="004B7D80">
        <w:rPr>
          <w:i/>
          <w:iCs/>
        </w:rPr>
        <w:t>Cracked Confidence</w:t>
      </w:r>
      <w:r w:rsidRPr="004B7D80">
        <w:br/>
      </w:r>
      <w:r w:rsidRPr="004B7D80">
        <w:t>A client noticed hairline cracks in two of five delivered quartz console tops. These cracks were not visible during delivery but appeared after two weeks. Inspection revealed the tops were cut too thin and lacked edge support.</w:t>
      </w:r>
    </w:p>
    <w:p xmlns:wp14="http://schemas.microsoft.com/office/word/2010/wordml" w:rsidRPr="004B7D80" w:rsidR="0035629D" w:rsidP="0035629D" w:rsidRDefault="0035629D" w14:paraId="7E3105FC" wp14:textId="77777777">
      <w:r w:rsidRPr="004B7D80">
        <w:rPr>
          <w:b/>
          <w:bCs/>
        </w:rPr>
        <w:t>Facilitator Questions</w:t>
      </w:r>
      <w:r w:rsidRPr="004B7D80">
        <w:t>:</w:t>
      </w:r>
    </w:p>
    <w:p xmlns:wp14="http://schemas.microsoft.com/office/word/2010/wordml" w:rsidRPr="004B7D80" w:rsidR="0035629D" w:rsidP="0035629D" w:rsidRDefault="0035629D" w14:paraId="428676DC" wp14:textId="77777777">
      <w:pPr>
        <w:numPr>
          <w:ilvl w:val="0"/>
          <w:numId w:val="499"/>
        </w:numPr>
      </w:pPr>
      <w:r w:rsidRPr="004B7D80">
        <w:t>What defect occurred, and what was its likely cause?</w:t>
      </w:r>
    </w:p>
    <w:p xmlns:wp14="http://schemas.microsoft.com/office/word/2010/wordml" w:rsidRPr="004B7D80" w:rsidR="0035629D" w:rsidP="0035629D" w:rsidRDefault="0035629D" w14:paraId="62F5B407" wp14:textId="77777777">
      <w:pPr>
        <w:numPr>
          <w:ilvl w:val="0"/>
          <w:numId w:val="499"/>
        </w:numPr>
      </w:pPr>
      <w:r w:rsidRPr="004B7D80">
        <w:t>How might this have been prevented at the design or manufacturing stage?</w:t>
      </w:r>
    </w:p>
    <w:p xmlns:wp14="http://schemas.microsoft.com/office/word/2010/wordml" w:rsidRPr="004B7D80" w:rsidR="0035629D" w:rsidP="0035629D" w:rsidRDefault="0035629D" w14:paraId="177CE6B1" wp14:textId="77777777">
      <w:pPr>
        <w:numPr>
          <w:ilvl w:val="0"/>
          <w:numId w:val="499"/>
        </w:numPr>
      </w:pPr>
      <w:r w:rsidRPr="004B7D80">
        <w:t>What quality control measures should be implemented?</w:t>
      </w:r>
    </w:p>
    <w:p xmlns:wp14="http://schemas.microsoft.com/office/word/2010/wordml" w:rsidRPr="004B7D80" w:rsidR="0035629D" w:rsidP="0035629D" w:rsidRDefault="0035629D" w14:paraId="003B3311" wp14:textId="77777777">
      <w:r w:rsidRPr="004B7D80">
        <w:rPr>
          <w:b/>
          <w:bCs/>
        </w:rPr>
        <w:t>Discussion Points</w:t>
      </w:r>
      <w:r w:rsidRPr="004B7D80">
        <w:t>:</w:t>
      </w:r>
    </w:p>
    <w:p xmlns:wp14="http://schemas.microsoft.com/office/word/2010/wordml" w:rsidRPr="004B7D80" w:rsidR="0035629D" w:rsidP="0035629D" w:rsidRDefault="0035629D" w14:paraId="53EFE64F" wp14:textId="77777777">
      <w:pPr>
        <w:numPr>
          <w:ilvl w:val="0"/>
          <w:numId w:val="500"/>
        </w:numPr>
      </w:pPr>
      <w:r w:rsidRPr="004B7D80">
        <w:t>Specification accuracy</w:t>
      </w:r>
    </w:p>
    <w:p xmlns:wp14="http://schemas.microsoft.com/office/word/2010/wordml" w:rsidRPr="004B7D80" w:rsidR="0035629D" w:rsidP="0035629D" w:rsidRDefault="0035629D" w14:paraId="0C959A04" wp14:textId="77777777">
      <w:pPr>
        <w:numPr>
          <w:ilvl w:val="0"/>
          <w:numId w:val="500"/>
        </w:numPr>
      </w:pPr>
      <w:r w:rsidRPr="004B7D80">
        <w:t>Supplier quality checks</w:t>
      </w:r>
    </w:p>
    <w:p xmlns:wp14="http://schemas.microsoft.com/office/word/2010/wordml" w:rsidRPr="004B7D80" w:rsidR="0035629D" w:rsidP="0035629D" w:rsidRDefault="0035629D" w14:paraId="66A10774" wp14:textId="77777777">
      <w:pPr>
        <w:numPr>
          <w:ilvl w:val="0"/>
          <w:numId w:val="500"/>
        </w:numPr>
      </w:pPr>
      <w:r w:rsidRPr="004B7D80">
        <w:t>Design adaptations (thicker slabs, frame reinforcement)</w:t>
      </w:r>
    </w:p>
    <w:p xmlns:wp14="http://schemas.microsoft.com/office/word/2010/wordml" w:rsidRPr="004B7D80" w:rsidR="0035629D" w:rsidP="0035629D" w:rsidRDefault="003C1EE1" w14:paraId="41558D7E" wp14:textId="77777777">
      <w:r>
        <w:pict w14:anchorId="50C66251">
          <v:rect id="_x0000_i1565" style="width:0;height:1.5pt" o:hr="t" o:hrstd="t" o:hralign="center" fillcolor="#a0a0a0" stroked="f"/>
        </w:pict>
      </w:r>
    </w:p>
    <w:p xmlns:wp14="http://schemas.microsoft.com/office/word/2010/wordml" w:rsidRPr="004B7D80" w:rsidR="0035629D" w:rsidP="0035629D" w:rsidRDefault="0035629D" w14:paraId="690E3E2B" wp14:textId="77777777">
      <w:pPr>
        <w:rPr>
          <w:b/>
          <w:bCs/>
        </w:rPr>
      </w:pPr>
      <w:r w:rsidRPr="004B7D80">
        <w:rPr>
          <w:b/>
          <w:bCs/>
        </w:rPr>
        <w:t>Questions for Learner Engagement</w:t>
      </w:r>
    </w:p>
    <w:p xmlns:wp14="http://schemas.microsoft.com/office/word/2010/wordml" w:rsidRPr="004B7D80" w:rsidR="0035629D" w:rsidP="0035629D" w:rsidRDefault="0035629D" w14:paraId="2FCCF341"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35629D" w:rsidP="0035629D" w:rsidRDefault="0035629D" w14:paraId="57D9A46A" wp14:textId="77777777">
      <w:pPr>
        <w:numPr>
          <w:ilvl w:val="0"/>
          <w:numId w:val="501"/>
        </w:numPr>
      </w:pPr>
      <w:r w:rsidRPr="004B7D80">
        <w:t>What are two common defects found in marble slabs?</w:t>
      </w:r>
    </w:p>
    <w:p xmlns:wp14="http://schemas.microsoft.com/office/word/2010/wordml" w:rsidRPr="004B7D80" w:rsidR="0035629D" w:rsidP="0035629D" w:rsidRDefault="0035629D" w14:paraId="2F86931F" wp14:textId="77777777">
      <w:pPr>
        <w:numPr>
          <w:ilvl w:val="0"/>
          <w:numId w:val="501"/>
        </w:numPr>
      </w:pPr>
      <w:r w:rsidRPr="004B7D80">
        <w:t>What causes colour inconsistency in tiles?</w:t>
      </w:r>
    </w:p>
    <w:p xmlns:wp14="http://schemas.microsoft.com/office/word/2010/wordml" w:rsidRPr="004B7D80" w:rsidR="0035629D" w:rsidP="0035629D" w:rsidRDefault="0035629D" w14:paraId="11D96DB3"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35629D" w:rsidP="0035629D" w:rsidRDefault="0035629D" w14:paraId="23E03CC5" wp14:textId="77777777">
      <w:pPr>
        <w:numPr>
          <w:ilvl w:val="0"/>
          <w:numId w:val="502"/>
        </w:numPr>
      </w:pPr>
      <w:r w:rsidRPr="004B7D80">
        <w:t>You receive a batch of tiles with chipped edges. What are your options as the designer?</w:t>
      </w:r>
    </w:p>
    <w:p xmlns:wp14="http://schemas.microsoft.com/office/word/2010/wordml" w:rsidRPr="004B7D80" w:rsidR="0035629D" w:rsidP="0035629D" w:rsidRDefault="0035629D" w14:paraId="741214BE" wp14:textId="77777777">
      <w:pPr>
        <w:numPr>
          <w:ilvl w:val="0"/>
          <w:numId w:val="502"/>
        </w:numPr>
      </w:pPr>
      <w:r w:rsidRPr="004B7D80">
        <w:t>How would you inspect a regenerated stone top before it is installed in a furniture piece?</w:t>
      </w:r>
    </w:p>
    <w:p xmlns:wp14="http://schemas.microsoft.com/office/word/2010/wordml" w:rsidRPr="004B7D80" w:rsidR="0035629D" w:rsidP="0035629D" w:rsidRDefault="0035629D" w14:paraId="641E9791"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35629D" w:rsidP="0035629D" w:rsidRDefault="0035629D" w14:paraId="347696B6" wp14:textId="77777777">
      <w:pPr>
        <w:numPr>
          <w:ilvl w:val="0"/>
          <w:numId w:val="503"/>
        </w:numPr>
      </w:pPr>
      <w:r w:rsidRPr="004B7D80">
        <w:t>Should minor defects be accepted in natural materials as part of their character, or should clients expect perfection?</w:t>
      </w:r>
    </w:p>
    <w:p xmlns:wp14="http://schemas.microsoft.com/office/word/2010/wordml" w:rsidRPr="004B7D80" w:rsidR="0035629D" w:rsidP="0035629D" w:rsidRDefault="0035629D" w14:paraId="4DF4F97E" wp14:textId="77777777">
      <w:pPr>
        <w:numPr>
          <w:ilvl w:val="0"/>
          <w:numId w:val="503"/>
        </w:numPr>
      </w:pPr>
      <w:r w:rsidRPr="004B7D80">
        <w:t>How can designers manage client expectations around the imperfections of stone-based materials?</w:t>
      </w:r>
    </w:p>
    <w:p xmlns:wp14="http://schemas.microsoft.com/office/word/2010/wordml" w:rsidRPr="004B7D80" w:rsidR="0035629D" w:rsidP="0035629D" w:rsidRDefault="003C1EE1" w14:paraId="791C0BC8" wp14:textId="77777777">
      <w:r>
        <w:pict w14:anchorId="06371E12">
          <v:rect id="_x0000_i1566" style="width:0;height:1.5pt" o:hr="t" o:hrstd="t" o:hralign="center" fillcolor="#a0a0a0" stroked="f"/>
        </w:pict>
      </w:r>
    </w:p>
    <w:p xmlns:wp14="http://schemas.microsoft.com/office/word/2010/wordml" w:rsidRPr="004B7D80" w:rsidR="0035629D" w:rsidP="0035629D" w:rsidRDefault="0035629D" w14:paraId="500E5365" wp14:textId="77777777">
      <w:pPr>
        <w:rPr>
          <w:b/>
          <w:bCs/>
        </w:rPr>
      </w:pPr>
      <w:r w:rsidRPr="004B7D80">
        <w:rPr>
          <w:b/>
          <w:bCs/>
        </w:rPr>
        <w:t>Summary for Learners</w:t>
      </w:r>
    </w:p>
    <w:p xmlns:wp14="http://schemas.microsoft.com/office/word/2010/wordml" w:rsidRPr="004B7D80" w:rsidR="0035629D" w:rsidP="0035629D" w:rsidRDefault="0035629D" w14:paraId="018D287C" wp14:textId="77777777">
      <w:r w:rsidRPr="004B7D80">
        <w:t>Defects in stone-based materials range from aesthetic flaws to structural risks. By learning to identify and evaluate these issues, designers can uphold quality, ensure safety, and maintain the integrity of their work. Clear communication with suppliers, proper material inspection, and thoughtful design choices are essential in navigating the natural and manufactured limitations of these materials.</w:t>
      </w:r>
    </w:p>
    <w:p xmlns:wp14="http://schemas.microsoft.com/office/word/2010/wordml" w:rsidRPr="004B7D80" w:rsidR="0035629D" w:rsidRDefault="0035629D" w14:paraId="6109F0E2" wp14:textId="77777777">
      <w:r w:rsidRPr="004B7D80">
        <w:br w:type="page"/>
      </w:r>
    </w:p>
    <w:p xmlns:wp14="http://schemas.microsoft.com/office/word/2010/wordml" w:rsidRPr="004B7D80" w:rsidR="0035629D" w:rsidP="0035629D" w:rsidRDefault="0035629D" w14:paraId="37D9DEA3" wp14:textId="77777777">
      <w:pPr>
        <w:pStyle w:val="Heading3"/>
        <w:rPr>
          <w:rFonts w:ascii="Century Gothic" w:hAnsi="Century Gothic" w:eastAsiaTheme="minorHAnsi" w:cstheme="minorBidi"/>
          <w:b/>
          <w:bCs/>
          <w:color w:val="auto"/>
          <w:sz w:val="22"/>
          <w:szCs w:val="22"/>
        </w:rPr>
      </w:pPr>
      <w:r w:rsidRPr="004B7D80">
        <w:rPr>
          <w:rFonts w:ascii="Century Gothic" w:hAnsi="Century Gothic"/>
        </w:rPr>
        <w:br w:type="page"/>
      </w:r>
      <w:bookmarkStart w:name="_Toc194130589" w:id="68"/>
      <w:r w:rsidRPr="004B7D80">
        <w:rPr>
          <w:rFonts w:ascii="Century Gothic" w:hAnsi="Century Gothic" w:eastAsiaTheme="minorHAnsi" w:cstheme="minorBidi"/>
          <w:b/>
          <w:bCs/>
          <w:color w:val="auto"/>
          <w:sz w:val="22"/>
          <w:szCs w:val="22"/>
        </w:rPr>
        <w:t>KT0906 – Manufacturing and Processing Considerations</w:t>
      </w:r>
      <w:bookmarkEnd w:id="68"/>
    </w:p>
    <w:p xmlns:wp14="http://schemas.microsoft.com/office/word/2010/wordml" w:rsidRPr="004B7D80" w:rsidR="0035629D" w:rsidP="0035629D" w:rsidRDefault="003C1EE1" w14:paraId="39C05CC7" wp14:textId="77777777">
      <w:r>
        <w:pict w14:anchorId="407738CE">
          <v:rect id="_x0000_i1567" style="width:0;height:1.5pt" o:hr="t" o:hrstd="t" o:hralign="center" fillcolor="#a0a0a0" stroked="f"/>
        </w:pict>
      </w:r>
    </w:p>
    <w:p xmlns:wp14="http://schemas.microsoft.com/office/word/2010/wordml" w:rsidRPr="004B7D80" w:rsidR="0035629D" w:rsidP="0035629D" w:rsidRDefault="0035629D" w14:paraId="1CD97CBD" wp14:textId="77777777">
      <w:pPr>
        <w:rPr>
          <w:b/>
          <w:bCs/>
        </w:rPr>
      </w:pPr>
      <w:r w:rsidRPr="004B7D80">
        <w:rPr>
          <w:b/>
          <w:bCs/>
        </w:rPr>
        <w:t>Purpose of the Element</w:t>
      </w:r>
    </w:p>
    <w:p xmlns:wp14="http://schemas.microsoft.com/office/word/2010/wordml" w:rsidRPr="004B7D80" w:rsidR="0035629D" w:rsidP="0035629D" w:rsidRDefault="0035629D" w14:paraId="0B47EF5A" wp14:textId="77777777">
      <w:r w:rsidRPr="004B7D80">
        <w:t>This topic element equips learners with knowledge of the key processing steps involved in transforming raw or semi-finished stone and tile materials into furniture components. It focuses on cutting, finishing, joining, and installation considerations that directly influence design feasibility, safety, cost, and durability.</w:t>
      </w:r>
    </w:p>
    <w:p xmlns:wp14="http://schemas.microsoft.com/office/word/2010/wordml" w:rsidRPr="004B7D80" w:rsidR="0035629D" w:rsidP="0035629D" w:rsidRDefault="0035629D" w14:paraId="2D856013" wp14:textId="77777777">
      <w:r w:rsidRPr="004B7D80">
        <w:t>By understanding the challenges and best practices in working with granite, marble, regenerated stone, and tiles, learners will be able to design furniture that is both functional and manufacturable within industry standards.</w:t>
      </w:r>
    </w:p>
    <w:p xmlns:wp14="http://schemas.microsoft.com/office/word/2010/wordml" w:rsidRPr="004B7D80" w:rsidR="0035629D" w:rsidP="0035629D" w:rsidRDefault="003C1EE1" w14:paraId="1EF533CB" wp14:textId="77777777">
      <w:r>
        <w:pict w14:anchorId="7DA1D3A7">
          <v:rect id="_x0000_i1568" style="width:0;height:1.5pt" o:hr="t" o:hrstd="t" o:hralign="center" fillcolor="#a0a0a0" stroked="f"/>
        </w:pict>
      </w:r>
    </w:p>
    <w:p xmlns:wp14="http://schemas.microsoft.com/office/word/2010/wordml" w:rsidRPr="004B7D80" w:rsidR="0035629D" w:rsidP="0035629D" w:rsidRDefault="0035629D" w14:paraId="5F59F101" wp14:textId="77777777">
      <w:pPr>
        <w:rPr>
          <w:b/>
          <w:bCs/>
        </w:rPr>
      </w:pPr>
      <w:r w:rsidRPr="004B7D80">
        <w:rPr>
          <w:b/>
          <w:bCs/>
        </w:rPr>
        <w:t>Key Concepts to Cover</w:t>
      </w:r>
    </w:p>
    <w:p xmlns:wp14="http://schemas.microsoft.com/office/word/2010/wordml" w:rsidRPr="004B7D80" w:rsidR="0035629D" w:rsidP="0035629D" w:rsidRDefault="003C1EE1" w14:paraId="22E2EB0F" wp14:textId="77777777">
      <w:r>
        <w:pict w14:anchorId="6A4D85DB">
          <v:rect id="_x0000_i1569" style="width:0;height:1.5pt" o:hr="t" o:hrstd="t" o:hralign="center" fillcolor="#a0a0a0" stroked="f"/>
        </w:pict>
      </w:r>
    </w:p>
    <w:p xmlns:wp14="http://schemas.microsoft.com/office/word/2010/wordml" w:rsidRPr="004B7D80" w:rsidR="0035629D" w:rsidP="0035629D" w:rsidRDefault="0035629D" w14:paraId="3CDE35AB" wp14:textId="77777777">
      <w:pPr>
        <w:rPr>
          <w:b/>
          <w:bCs/>
        </w:rPr>
      </w:pPr>
      <w:r w:rsidRPr="004B7D80">
        <w:rPr>
          <w:rFonts w:ascii="Segoe UI Symbol" w:hAnsi="Segoe UI Symbol" w:cs="Segoe UI Symbol"/>
          <w:b/>
          <w:bCs/>
        </w:rPr>
        <w:t>🔹</w:t>
      </w:r>
      <w:r w:rsidRPr="004B7D80">
        <w:rPr>
          <w:b/>
          <w:bCs/>
        </w:rPr>
        <w:t xml:space="preserve"> 1. Cutting and Shaping</w:t>
      </w:r>
    </w:p>
    <w:p xmlns:wp14="http://schemas.microsoft.com/office/word/2010/wordml" w:rsidRPr="004B7D80" w:rsidR="0035629D" w:rsidP="0035629D" w:rsidRDefault="0035629D" w14:paraId="79FDCDAE" wp14:textId="77777777">
      <w:pPr>
        <w:numPr>
          <w:ilvl w:val="0"/>
          <w:numId w:val="504"/>
        </w:numPr>
      </w:pPr>
      <w:r w:rsidRPr="004B7D80">
        <w:rPr>
          <w:b/>
          <w:bCs/>
        </w:rPr>
        <w:t>CNC and Water Jet Cutting</w:t>
      </w:r>
    </w:p>
    <w:p xmlns:wp14="http://schemas.microsoft.com/office/word/2010/wordml" w:rsidRPr="004B7D80" w:rsidR="0035629D" w:rsidP="0035629D" w:rsidRDefault="0035629D" w14:paraId="755A2766" wp14:textId="77777777">
      <w:pPr>
        <w:numPr>
          <w:ilvl w:val="1"/>
          <w:numId w:val="504"/>
        </w:numPr>
      </w:pPr>
      <w:r w:rsidRPr="004B7D80">
        <w:t>Used for precision shaping of complex or customised forms</w:t>
      </w:r>
    </w:p>
    <w:p xmlns:wp14="http://schemas.microsoft.com/office/word/2010/wordml" w:rsidRPr="004B7D80" w:rsidR="0035629D" w:rsidP="0035629D" w:rsidRDefault="0035629D" w14:paraId="055FFB90" wp14:textId="77777777">
      <w:pPr>
        <w:numPr>
          <w:ilvl w:val="1"/>
          <w:numId w:val="504"/>
        </w:numPr>
      </w:pPr>
      <w:r w:rsidRPr="004B7D80">
        <w:t>Reduces risk of cracking or chipping during processing</w:t>
      </w:r>
    </w:p>
    <w:p xmlns:wp14="http://schemas.microsoft.com/office/word/2010/wordml" w:rsidRPr="004B7D80" w:rsidR="0035629D" w:rsidP="0035629D" w:rsidRDefault="0035629D" w14:paraId="25B9ECB7" wp14:textId="77777777">
      <w:pPr>
        <w:numPr>
          <w:ilvl w:val="0"/>
          <w:numId w:val="504"/>
        </w:numPr>
      </w:pPr>
      <w:r w:rsidRPr="004B7D80">
        <w:rPr>
          <w:b/>
          <w:bCs/>
        </w:rPr>
        <w:t>Bridge Saws and Circular Blades</w:t>
      </w:r>
    </w:p>
    <w:p xmlns:wp14="http://schemas.microsoft.com/office/word/2010/wordml" w:rsidRPr="004B7D80" w:rsidR="0035629D" w:rsidP="0035629D" w:rsidRDefault="0035629D" w14:paraId="46C97BD7" wp14:textId="77777777">
      <w:pPr>
        <w:numPr>
          <w:ilvl w:val="1"/>
          <w:numId w:val="504"/>
        </w:numPr>
      </w:pPr>
      <w:r w:rsidRPr="004B7D80">
        <w:t>Common for straight-line cutting of slabs and tiles</w:t>
      </w:r>
    </w:p>
    <w:p xmlns:wp14="http://schemas.microsoft.com/office/word/2010/wordml" w:rsidRPr="004B7D80" w:rsidR="0035629D" w:rsidP="0035629D" w:rsidRDefault="0035629D" w14:paraId="0942BFD0" wp14:textId="77777777">
      <w:pPr>
        <w:numPr>
          <w:ilvl w:val="1"/>
          <w:numId w:val="504"/>
        </w:numPr>
      </w:pPr>
      <w:r w:rsidRPr="004B7D80">
        <w:t>Requires appropriate blade type (diamond-tipped for stone)</w:t>
      </w:r>
    </w:p>
    <w:p xmlns:wp14="http://schemas.microsoft.com/office/word/2010/wordml" w:rsidRPr="004B7D80" w:rsidR="0035629D" w:rsidP="0035629D" w:rsidRDefault="0035629D" w14:paraId="6CB7A4C9" wp14:textId="77777777">
      <w:pPr>
        <w:numPr>
          <w:ilvl w:val="0"/>
          <w:numId w:val="504"/>
        </w:numPr>
      </w:pPr>
      <w:r w:rsidRPr="004B7D80">
        <w:rPr>
          <w:b/>
          <w:bCs/>
        </w:rPr>
        <w:t>Edge Profiles and Finishes</w:t>
      </w:r>
    </w:p>
    <w:p xmlns:wp14="http://schemas.microsoft.com/office/word/2010/wordml" w:rsidRPr="004B7D80" w:rsidR="0035629D" w:rsidP="0035629D" w:rsidRDefault="0035629D" w14:paraId="2DDC7633" wp14:textId="77777777">
      <w:pPr>
        <w:numPr>
          <w:ilvl w:val="1"/>
          <w:numId w:val="504"/>
        </w:numPr>
      </w:pPr>
      <w:r w:rsidRPr="004B7D80">
        <w:t>Bevelled, bullnose, chamfered, or ogee edges for safety and aesthetics</w:t>
      </w:r>
    </w:p>
    <w:p xmlns:wp14="http://schemas.microsoft.com/office/word/2010/wordml" w:rsidRPr="004B7D80" w:rsidR="0035629D" w:rsidP="0035629D" w:rsidRDefault="0035629D" w14:paraId="6F266DB5" wp14:textId="77777777">
      <w:pPr>
        <w:numPr>
          <w:ilvl w:val="1"/>
          <w:numId w:val="504"/>
        </w:numPr>
      </w:pPr>
      <w:r w:rsidRPr="004B7D80">
        <w:t>Involves polishing and buffing to remove sharpness</w:t>
      </w:r>
    </w:p>
    <w:p xmlns:wp14="http://schemas.microsoft.com/office/word/2010/wordml" w:rsidRPr="004B7D80" w:rsidR="0035629D" w:rsidP="0035629D" w:rsidRDefault="003C1EE1" w14:paraId="5F1A1ADB" wp14:textId="77777777">
      <w:r>
        <w:pict w14:anchorId="3F63C642">
          <v:rect id="_x0000_i1570" style="width:0;height:1.5pt" o:hr="t" o:hrstd="t" o:hralign="center" fillcolor="#a0a0a0" stroked="f"/>
        </w:pict>
      </w:r>
    </w:p>
    <w:p xmlns:wp14="http://schemas.microsoft.com/office/word/2010/wordml" w:rsidRPr="004B7D80" w:rsidR="0035629D" w:rsidP="0035629D" w:rsidRDefault="0035629D" w14:paraId="678C712C" wp14:textId="77777777">
      <w:pPr>
        <w:rPr>
          <w:b/>
          <w:bCs/>
        </w:rPr>
      </w:pPr>
      <w:r w:rsidRPr="004B7D80">
        <w:rPr>
          <w:rFonts w:ascii="Segoe UI Symbol" w:hAnsi="Segoe UI Symbol" w:cs="Segoe UI Symbol"/>
          <w:b/>
          <w:bCs/>
        </w:rPr>
        <w:t>🔹</w:t>
      </w:r>
      <w:r w:rsidRPr="004B7D80">
        <w:rPr>
          <w:b/>
          <w:bCs/>
        </w:rPr>
        <w:t xml:space="preserve"> 2. Surface Finishing</w:t>
      </w:r>
    </w:p>
    <w:p xmlns:wp14="http://schemas.microsoft.com/office/word/2010/wordml" w:rsidRPr="004B7D80" w:rsidR="0035629D" w:rsidP="0035629D" w:rsidRDefault="0035629D" w14:paraId="6BF99BCA" wp14:textId="77777777">
      <w:pPr>
        <w:numPr>
          <w:ilvl w:val="0"/>
          <w:numId w:val="505"/>
        </w:numPr>
      </w:pPr>
      <w:r w:rsidRPr="004B7D80">
        <w:rPr>
          <w:b/>
          <w:bCs/>
        </w:rPr>
        <w:t>Polishing</w:t>
      </w:r>
    </w:p>
    <w:p xmlns:wp14="http://schemas.microsoft.com/office/word/2010/wordml" w:rsidRPr="004B7D80" w:rsidR="0035629D" w:rsidP="0035629D" w:rsidRDefault="0035629D" w14:paraId="67243608" wp14:textId="77777777">
      <w:pPr>
        <w:numPr>
          <w:ilvl w:val="1"/>
          <w:numId w:val="505"/>
        </w:numPr>
      </w:pPr>
      <w:r w:rsidRPr="004B7D80">
        <w:t>High-gloss appearance; reveals natural veining and texture</w:t>
      </w:r>
    </w:p>
    <w:p xmlns:wp14="http://schemas.microsoft.com/office/word/2010/wordml" w:rsidRPr="004B7D80" w:rsidR="0035629D" w:rsidP="0035629D" w:rsidRDefault="0035629D" w14:paraId="4CA2C2B1" wp14:textId="77777777">
      <w:pPr>
        <w:numPr>
          <w:ilvl w:val="0"/>
          <w:numId w:val="505"/>
        </w:numPr>
      </w:pPr>
      <w:r w:rsidRPr="004B7D80">
        <w:rPr>
          <w:b/>
          <w:bCs/>
        </w:rPr>
        <w:t>Honing</w:t>
      </w:r>
    </w:p>
    <w:p xmlns:wp14="http://schemas.microsoft.com/office/word/2010/wordml" w:rsidRPr="004B7D80" w:rsidR="0035629D" w:rsidP="0035629D" w:rsidRDefault="0035629D" w14:paraId="2449AD5C" wp14:textId="77777777">
      <w:pPr>
        <w:numPr>
          <w:ilvl w:val="1"/>
          <w:numId w:val="505"/>
        </w:numPr>
      </w:pPr>
      <w:r w:rsidRPr="004B7D80">
        <w:t>Matte or satin finish with reduced reflectivity; suitable for flooring and furniture</w:t>
      </w:r>
    </w:p>
    <w:p xmlns:wp14="http://schemas.microsoft.com/office/word/2010/wordml" w:rsidRPr="004B7D80" w:rsidR="0035629D" w:rsidP="0035629D" w:rsidRDefault="0035629D" w14:paraId="38EB36F8" wp14:textId="77777777">
      <w:pPr>
        <w:numPr>
          <w:ilvl w:val="0"/>
          <w:numId w:val="505"/>
        </w:numPr>
      </w:pPr>
      <w:r w:rsidRPr="004B7D80">
        <w:rPr>
          <w:b/>
          <w:bCs/>
        </w:rPr>
        <w:t>Texturing or Brushing</w:t>
      </w:r>
    </w:p>
    <w:p xmlns:wp14="http://schemas.microsoft.com/office/word/2010/wordml" w:rsidRPr="004B7D80" w:rsidR="0035629D" w:rsidP="0035629D" w:rsidRDefault="0035629D" w14:paraId="34154D26" wp14:textId="77777777">
      <w:pPr>
        <w:numPr>
          <w:ilvl w:val="1"/>
          <w:numId w:val="505"/>
        </w:numPr>
      </w:pPr>
      <w:r w:rsidRPr="004B7D80">
        <w:t>Creates tactile surface for rustic or slip-resistant applications</w:t>
      </w:r>
    </w:p>
    <w:p xmlns:wp14="http://schemas.microsoft.com/office/word/2010/wordml" w:rsidRPr="004B7D80" w:rsidR="0035629D" w:rsidP="0035629D" w:rsidRDefault="0035629D" w14:paraId="405ADDB9" wp14:textId="77777777">
      <w:pPr>
        <w:numPr>
          <w:ilvl w:val="0"/>
          <w:numId w:val="505"/>
        </w:numPr>
      </w:pPr>
      <w:r w:rsidRPr="004B7D80">
        <w:rPr>
          <w:b/>
          <w:bCs/>
        </w:rPr>
        <w:t>Sealing</w:t>
      </w:r>
    </w:p>
    <w:p xmlns:wp14="http://schemas.microsoft.com/office/word/2010/wordml" w:rsidRPr="004B7D80" w:rsidR="0035629D" w:rsidP="0035629D" w:rsidRDefault="0035629D" w14:paraId="08919D1C" wp14:textId="77777777">
      <w:pPr>
        <w:numPr>
          <w:ilvl w:val="1"/>
          <w:numId w:val="505"/>
        </w:numPr>
      </w:pPr>
      <w:r w:rsidRPr="004B7D80">
        <w:t>Critical for porous materials (especially marble and natural tiles)</w:t>
      </w:r>
    </w:p>
    <w:p xmlns:wp14="http://schemas.microsoft.com/office/word/2010/wordml" w:rsidRPr="004B7D80" w:rsidR="0035629D" w:rsidP="0035629D" w:rsidRDefault="0035629D" w14:paraId="611FB5A7" wp14:textId="77777777">
      <w:pPr>
        <w:numPr>
          <w:ilvl w:val="1"/>
          <w:numId w:val="505"/>
        </w:numPr>
      </w:pPr>
      <w:r w:rsidRPr="004B7D80">
        <w:t>Prevents moisture absorption and staining</w:t>
      </w:r>
    </w:p>
    <w:p xmlns:wp14="http://schemas.microsoft.com/office/word/2010/wordml" w:rsidRPr="004B7D80" w:rsidR="0035629D" w:rsidP="0035629D" w:rsidRDefault="003C1EE1" w14:paraId="6D013848" wp14:textId="77777777">
      <w:r>
        <w:pict w14:anchorId="2646A886">
          <v:rect id="_x0000_i1571" style="width:0;height:1.5pt" o:hr="t" o:hrstd="t" o:hralign="center" fillcolor="#a0a0a0" stroked="f"/>
        </w:pict>
      </w:r>
    </w:p>
    <w:p xmlns:wp14="http://schemas.microsoft.com/office/word/2010/wordml" w:rsidRPr="004B7D80" w:rsidR="0035629D" w:rsidP="0035629D" w:rsidRDefault="0035629D" w14:paraId="3AF4F045" wp14:textId="77777777">
      <w:pPr>
        <w:rPr>
          <w:b/>
          <w:bCs/>
        </w:rPr>
      </w:pPr>
      <w:r w:rsidRPr="004B7D80">
        <w:rPr>
          <w:rFonts w:ascii="Segoe UI Symbol" w:hAnsi="Segoe UI Symbol" w:cs="Segoe UI Symbol"/>
          <w:b/>
          <w:bCs/>
        </w:rPr>
        <w:t>🔹</w:t>
      </w:r>
      <w:r w:rsidRPr="004B7D80">
        <w:rPr>
          <w:b/>
          <w:bCs/>
        </w:rPr>
        <w:t xml:space="preserve"> 3. Joining and Installation Techniques</w:t>
      </w:r>
    </w:p>
    <w:p xmlns:wp14="http://schemas.microsoft.com/office/word/2010/wordml" w:rsidRPr="004B7D80" w:rsidR="0035629D" w:rsidP="0035629D" w:rsidRDefault="0035629D" w14:paraId="105F8CAF" wp14:textId="77777777">
      <w:pPr>
        <w:numPr>
          <w:ilvl w:val="0"/>
          <w:numId w:val="506"/>
        </w:numPr>
      </w:pPr>
      <w:r w:rsidRPr="004B7D80">
        <w:rPr>
          <w:b/>
          <w:bCs/>
        </w:rPr>
        <w:t>Mechanical Fixing vs. Adhesive Bonding</w:t>
      </w:r>
    </w:p>
    <w:p xmlns:wp14="http://schemas.microsoft.com/office/word/2010/wordml" w:rsidRPr="004B7D80" w:rsidR="0035629D" w:rsidP="0035629D" w:rsidRDefault="0035629D" w14:paraId="5E8593B4" wp14:textId="77777777">
      <w:pPr>
        <w:numPr>
          <w:ilvl w:val="1"/>
          <w:numId w:val="506"/>
        </w:numPr>
      </w:pPr>
      <w:r w:rsidRPr="004B7D80">
        <w:t>Mechanical: Screws, brackets, or clips for detachable or load-bearing parts</w:t>
      </w:r>
    </w:p>
    <w:p xmlns:wp14="http://schemas.microsoft.com/office/word/2010/wordml" w:rsidRPr="004B7D80" w:rsidR="0035629D" w:rsidP="0035629D" w:rsidRDefault="0035629D" w14:paraId="3C885F8D" wp14:textId="77777777">
      <w:pPr>
        <w:numPr>
          <w:ilvl w:val="1"/>
          <w:numId w:val="506"/>
        </w:numPr>
      </w:pPr>
      <w:r w:rsidRPr="004B7D80">
        <w:t>Adhesives: Epoxy or silicone-based adhesives used for permanent joins</w:t>
      </w:r>
    </w:p>
    <w:p xmlns:wp14="http://schemas.microsoft.com/office/word/2010/wordml" w:rsidRPr="004B7D80" w:rsidR="0035629D" w:rsidP="0035629D" w:rsidRDefault="0035629D" w14:paraId="4C2D9471" wp14:textId="77777777">
      <w:pPr>
        <w:numPr>
          <w:ilvl w:val="0"/>
          <w:numId w:val="506"/>
        </w:numPr>
      </w:pPr>
      <w:r w:rsidRPr="004B7D80">
        <w:rPr>
          <w:b/>
          <w:bCs/>
        </w:rPr>
        <w:t>Grouting and Tile Spacing</w:t>
      </w:r>
    </w:p>
    <w:p xmlns:wp14="http://schemas.microsoft.com/office/word/2010/wordml" w:rsidRPr="004B7D80" w:rsidR="0035629D" w:rsidP="0035629D" w:rsidRDefault="0035629D" w14:paraId="369462A2" wp14:textId="77777777">
      <w:pPr>
        <w:numPr>
          <w:ilvl w:val="1"/>
          <w:numId w:val="506"/>
        </w:numPr>
      </w:pPr>
      <w:r w:rsidRPr="004B7D80">
        <w:t>Tile installations require uniform spacing, grout selection, and finish sealing</w:t>
      </w:r>
    </w:p>
    <w:p xmlns:wp14="http://schemas.microsoft.com/office/word/2010/wordml" w:rsidRPr="004B7D80" w:rsidR="0035629D" w:rsidP="0035629D" w:rsidRDefault="0035629D" w14:paraId="0EC3B2C7" wp14:textId="77777777">
      <w:pPr>
        <w:numPr>
          <w:ilvl w:val="1"/>
          <w:numId w:val="506"/>
        </w:numPr>
      </w:pPr>
      <w:r w:rsidRPr="004B7D80">
        <w:t>Must account for thermal expansion and surface movement</w:t>
      </w:r>
    </w:p>
    <w:p xmlns:wp14="http://schemas.microsoft.com/office/word/2010/wordml" w:rsidRPr="004B7D80" w:rsidR="0035629D" w:rsidP="0035629D" w:rsidRDefault="0035629D" w14:paraId="49E7BD75" wp14:textId="77777777">
      <w:pPr>
        <w:numPr>
          <w:ilvl w:val="0"/>
          <w:numId w:val="506"/>
        </w:numPr>
      </w:pPr>
      <w:r w:rsidRPr="004B7D80">
        <w:rPr>
          <w:b/>
          <w:bCs/>
        </w:rPr>
        <w:t>Edge Reinforcement and Undermounting</w:t>
      </w:r>
    </w:p>
    <w:p xmlns:wp14="http://schemas.microsoft.com/office/word/2010/wordml" w:rsidRPr="004B7D80" w:rsidR="0035629D" w:rsidP="0035629D" w:rsidRDefault="0035629D" w14:paraId="58394890" wp14:textId="77777777">
      <w:pPr>
        <w:numPr>
          <w:ilvl w:val="1"/>
          <w:numId w:val="506"/>
        </w:numPr>
      </w:pPr>
      <w:r w:rsidRPr="004B7D80">
        <w:t>Stone tops often require structural reinforcement along the edges</w:t>
      </w:r>
    </w:p>
    <w:p xmlns:wp14="http://schemas.microsoft.com/office/word/2010/wordml" w:rsidRPr="004B7D80" w:rsidR="0035629D" w:rsidP="0035629D" w:rsidRDefault="0035629D" w14:paraId="4AB9771D" wp14:textId="77777777">
      <w:pPr>
        <w:numPr>
          <w:ilvl w:val="1"/>
          <w:numId w:val="506"/>
        </w:numPr>
      </w:pPr>
      <w:r w:rsidRPr="004B7D80">
        <w:t>Furniture frames must support weight and isolate stress points</w:t>
      </w:r>
    </w:p>
    <w:p xmlns:wp14="http://schemas.microsoft.com/office/word/2010/wordml" w:rsidRPr="004B7D80" w:rsidR="0035629D" w:rsidP="0035629D" w:rsidRDefault="003C1EE1" w14:paraId="104D497C" wp14:textId="77777777">
      <w:r>
        <w:pict w14:anchorId="3CC5BEA5">
          <v:rect id="_x0000_i1572" style="width:0;height:1.5pt" o:hr="t" o:hrstd="t" o:hralign="center" fillcolor="#a0a0a0" stroked="f"/>
        </w:pict>
      </w:r>
    </w:p>
    <w:p xmlns:wp14="http://schemas.microsoft.com/office/word/2010/wordml" w:rsidRPr="004B7D80" w:rsidR="0035629D" w:rsidP="0035629D" w:rsidRDefault="0035629D" w14:paraId="5CDF243F" wp14:textId="77777777">
      <w:pPr>
        <w:rPr>
          <w:b/>
          <w:bCs/>
        </w:rPr>
      </w:pPr>
      <w:r w:rsidRPr="004B7D80">
        <w:rPr>
          <w:rFonts w:ascii="Segoe UI Symbol" w:hAnsi="Segoe UI Symbol" w:cs="Segoe UI Symbol"/>
          <w:b/>
          <w:bCs/>
        </w:rPr>
        <w:t>🔹</w:t>
      </w:r>
      <w:r w:rsidRPr="004B7D80">
        <w:rPr>
          <w:b/>
          <w:bCs/>
        </w:rPr>
        <w:t xml:space="preserve"> 4. Waste Management and Handling</w:t>
      </w:r>
    </w:p>
    <w:p xmlns:wp14="http://schemas.microsoft.com/office/word/2010/wordml" w:rsidRPr="004B7D80" w:rsidR="0035629D" w:rsidP="0035629D" w:rsidRDefault="0035629D" w14:paraId="04EABEC7" wp14:textId="77777777">
      <w:pPr>
        <w:numPr>
          <w:ilvl w:val="0"/>
          <w:numId w:val="507"/>
        </w:numPr>
      </w:pPr>
      <w:r w:rsidRPr="004B7D80">
        <w:rPr>
          <w:b/>
          <w:bCs/>
        </w:rPr>
        <w:t>Off-cut Utilisation</w:t>
      </w:r>
    </w:p>
    <w:p xmlns:wp14="http://schemas.microsoft.com/office/word/2010/wordml" w:rsidRPr="004B7D80" w:rsidR="0035629D" w:rsidP="0035629D" w:rsidRDefault="0035629D" w14:paraId="05F8467F" wp14:textId="77777777">
      <w:pPr>
        <w:numPr>
          <w:ilvl w:val="1"/>
          <w:numId w:val="507"/>
        </w:numPr>
      </w:pPr>
      <w:r w:rsidRPr="004B7D80">
        <w:t>Design opportunities to incorporate smaller stone pieces (e.g. side panels, accessories)</w:t>
      </w:r>
    </w:p>
    <w:p xmlns:wp14="http://schemas.microsoft.com/office/word/2010/wordml" w:rsidRPr="004B7D80" w:rsidR="0035629D" w:rsidP="0035629D" w:rsidRDefault="0035629D" w14:paraId="41116C62" wp14:textId="77777777">
      <w:pPr>
        <w:numPr>
          <w:ilvl w:val="0"/>
          <w:numId w:val="507"/>
        </w:numPr>
      </w:pPr>
      <w:r w:rsidRPr="004B7D80">
        <w:rPr>
          <w:b/>
          <w:bCs/>
        </w:rPr>
        <w:t>Dust and Slurry Management</w:t>
      </w:r>
    </w:p>
    <w:p xmlns:wp14="http://schemas.microsoft.com/office/word/2010/wordml" w:rsidRPr="004B7D80" w:rsidR="0035629D" w:rsidP="0035629D" w:rsidRDefault="0035629D" w14:paraId="70A5ED87" wp14:textId="77777777">
      <w:pPr>
        <w:numPr>
          <w:ilvl w:val="1"/>
          <w:numId w:val="507"/>
        </w:numPr>
      </w:pPr>
      <w:r w:rsidRPr="004B7D80">
        <w:t>Stone cutting generates hazardous dust; water cutting reduces airborne particles</w:t>
      </w:r>
    </w:p>
    <w:p xmlns:wp14="http://schemas.microsoft.com/office/word/2010/wordml" w:rsidRPr="004B7D80" w:rsidR="0035629D" w:rsidP="0035629D" w:rsidRDefault="0035629D" w14:paraId="28A78CA2" wp14:textId="77777777">
      <w:pPr>
        <w:numPr>
          <w:ilvl w:val="0"/>
          <w:numId w:val="507"/>
        </w:numPr>
      </w:pPr>
      <w:r w:rsidRPr="004B7D80">
        <w:rPr>
          <w:b/>
          <w:bCs/>
        </w:rPr>
        <w:t>Safe Handling Practices</w:t>
      </w:r>
    </w:p>
    <w:p xmlns:wp14="http://schemas.microsoft.com/office/word/2010/wordml" w:rsidRPr="004B7D80" w:rsidR="0035629D" w:rsidP="0035629D" w:rsidRDefault="0035629D" w14:paraId="7F83397B" wp14:textId="77777777">
      <w:pPr>
        <w:numPr>
          <w:ilvl w:val="1"/>
          <w:numId w:val="507"/>
        </w:numPr>
      </w:pPr>
      <w:r w:rsidRPr="004B7D80">
        <w:t>Lifting equipment, suction pads, protective gloves and frames required during transport and assembly</w:t>
      </w:r>
    </w:p>
    <w:p xmlns:wp14="http://schemas.microsoft.com/office/word/2010/wordml" w:rsidRPr="004B7D80" w:rsidR="0035629D" w:rsidP="0035629D" w:rsidRDefault="003C1EE1" w14:paraId="2C344184" wp14:textId="77777777">
      <w:r>
        <w:pict w14:anchorId="081F22E8">
          <v:rect id="_x0000_i1573" style="width:0;height:1.5pt" o:hr="t" o:hrstd="t" o:hralign="center" fillcolor="#a0a0a0" stroked="f"/>
        </w:pict>
      </w:r>
    </w:p>
    <w:p xmlns:wp14="http://schemas.microsoft.com/office/word/2010/wordml" w:rsidRPr="004B7D80" w:rsidR="0035629D" w:rsidP="0035629D" w:rsidRDefault="0035629D" w14:paraId="1CF0E207" wp14:textId="77777777">
      <w:pPr>
        <w:rPr>
          <w:b/>
          <w:bCs/>
        </w:rPr>
      </w:pPr>
      <w:r w:rsidRPr="004B7D80">
        <w:rPr>
          <w:b/>
          <w:bCs/>
        </w:rPr>
        <w:t>Facilitation Guidelines</w:t>
      </w:r>
    </w:p>
    <w:p xmlns:wp14="http://schemas.microsoft.com/office/word/2010/wordml" w:rsidRPr="004B7D80" w:rsidR="0035629D" w:rsidP="0035629D" w:rsidRDefault="0035629D" w14:paraId="05899847" wp14:textId="77777777">
      <w:r w:rsidRPr="004B7D80">
        <w:rPr>
          <w:b/>
          <w:bCs/>
        </w:rPr>
        <w:t>Factory Flowchart Activity</w:t>
      </w:r>
      <w:r w:rsidRPr="004B7D80">
        <w:br/>
      </w:r>
      <w:r w:rsidRPr="004B7D80">
        <w:t>Ask learners to map out the full production process of a marble table top, from raw slab delivery to finished installation. Highlight decisions at each stage that affect design outcome.</w:t>
      </w:r>
    </w:p>
    <w:p xmlns:wp14="http://schemas.microsoft.com/office/word/2010/wordml" w:rsidRPr="004B7D80" w:rsidR="0035629D" w:rsidP="0035629D" w:rsidRDefault="0035629D" w14:paraId="7AA4B4AA" wp14:textId="77777777">
      <w:r w:rsidRPr="004B7D80">
        <w:rPr>
          <w:b/>
          <w:bCs/>
        </w:rPr>
        <w:t>Design Collaboration Prompt</w:t>
      </w:r>
      <w:r w:rsidRPr="004B7D80">
        <w:br/>
      </w:r>
      <w:r w:rsidRPr="004B7D80">
        <w:t>“You are working with a supplier who can only cut 20 mm thick granite slabs. How would that limitation influence your furniture design?”</w:t>
      </w:r>
    </w:p>
    <w:p xmlns:wp14="http://schemas.microsoft.com/office/word/2010/wordml" w:rsidRPr="004B7D80" w:rsidR="0035629D" w:rsidP="0035629D" w:rsidRDefault="003C1EE1" w14:paraId="13AA0B87" wp14:textId="77777777">
      <w:r>
        <w:pict w14:anchorId="0EEDD144">
          <v:rect id="_x0000_i1574" style="width:0;height:1.5pt" o:hr="t" o:hrstd="t" o:hralign="center" fillcolor="#a0a0a0" stroked="f"/>
        </w:pict>
      </w:r>
    </w:p>
    <w:p xmlns:wp14="http://schemas.microsoft.com/office/word/2010/wordml" w:rsidRPr="004B7D80" w:rsidR="0035629D" w:rsidP="0035629D" w:rsidRDefault="0035629D" w14:paraId="71771D46" wp14:textId="77777777">
      <w:pPr>
        <w:rPr>
          <w:b/>
          <w:bCs/>
        </w:rPr>
      </w:pPr>
      <w:r w:rsidRPr="004B7D80">
        <w:rPr>
          <w:b/>
          <w:bCs/>
        </w:rPr>
        <w:t>Case Study</w:t>
      </w:r>
    </w:p>
    <w:p xmlns:wp14="http://schemas.microsoft.com/office/word/2010/wordml" w:rsidRPr="004B7D80" w:rsidR="0035629D" w:rsidP="0035629D" w:rsidRDefault="0035629D" w14:paraId="38379C34" wp14:textId="77777777">
      <w:r w:rsidRPr="004B7D80">
        <w:rPr>
          <w:b/>
          <w:bCs/>
        </w:rPr>
        <w:t>Case Title</w:t>
      </w:r>
      <w:r w:rsidRPr="004B7D80">
        <w:t xml:space="preserve">: </w:t>
      </w:r>
      <w:r w:rsidRPr="004B7D80">
        <w:rPr>
          <w:i/>
          <w:iCs/>
        </w:rPr>
        <w:t>Polished to a Fault</w:t>
      </w:r>
      <w:r w:rsidRPr="004B7D80">
        <w:br/>
      </w:r>
      <w:r w:rsidRPr="004B7D80">
        <w:t>A coffee table with a high-gloss marble top began showing visible scratches within weeks. Investigation revealed that the design did not specify protective coating or user guidance for maintenance.</w:t>
      </w:r>
    </w:p>
    <w:p xmlns:wp14="http://schemas.microsoft.com/office/word/2010/wordml" w:rsidRPr="004B7D80" w:rsidR="0035629D" w:rsidP="0035629D" w:rsidRDefault="0035629D" w14:paraId="48D0C9B2" wp14:textId="77777777">
      <w:r w:rsidRPr="004B7D80">
        <w:rPr>
          <w:b/>
          <w:bCs/>
        </w:rPr>
        <w:t>Facilitator Questions</w:t>
      </w:r>
      <w:r w:rsidRPr="004B7D80">
        <w:t>:</w:t>
      </w:r>
    </w:p>
    <w:p xmlns:wp14="http://schemas.microsoft.com/office/word/2010/wordml" w:rsidRPr="004B7D80" w:rsidR="0035629D" w:rsidP="0035629D" w:rsidRDefault="0035629D" w14:paraId="7E2618F3" wp14:textId="77777777">
      <w:pPr>
        <w:numPr>
          <w:ilvl w:val="0"/>
          <w:numId w:val="508"/>
        </w:numPr>
      </w:pPr>
      <w:r w:rsidRPr="004B7D80">
        <w:t>What manufacturing step was overlooked?</w:t>
      </w:r>
    </w:p>
    <w:p xmlns:wp14="http://schemas.microsoft.com/office/word/2010/wordml" w:rsidRPr="004B7D80" w:rsidR="0035629D" w:rsidP="0035629D" w:rsidRDefault="0035629D" w14:paraId="051E84F0" wp14:textId="77777777">
      <w:pPr>
        <w:numPr>
          <w:ilvl w:val="0"/>
          <w:numId w:val="508"/>
        </w:numPr>
      </w:pPr>
      <w:r w:rsidRPr="004B7D80">
        <w:t>How could finish selection improve surface durability?</w:t>
      </w:r>
    </w:p>
    <w:p xmlns:wp14="http://schemas.microsoft.com/office/word/2010/wordml" w:rsidRPr="004B7D80" w:rsidR="0035629D" w:rsidP="0035629D" w:rsidRDefault="0035629D" w14:paraId="0FE47D91" wp14:textId="77777777">
      <w:pPr>
        <w:numPr>
          <w:ilvl w:val="0"/>
          <w:numId w:val="508"/>
        </w:numPr>
      </w:pPr>
      <w:r w:rsidRPr="004B7D80">
        <w:t>Should the designer or supplier advise the client on care and use?</w:t>
      </w:r>
    </w:p>
    <w:p xmlns:wp14="http://schemas.microsoft.com/office/word/2010/wordml" w:rsidRPr="004B7D80" w:rsidR="0035629D" w:rsidP="0035629D" w:rsidRDefault="0035629D" w14:paraId="25016BAA" wp14:textId="77777777">
      <w:r w:rsidRPr="004B7D80">
        <w:rPr>
          <w:b/>
          <w:bCs/>
        </w:rPr>
        <w:t>Discussion Points</w:t>
      </w:r>
      <w:r w:rsidRPr="004B7D80">
        <w:t>:</w:t>
      </w:r>
    </w:p>
    <w:p xmlns:wp14="http://schemas.microsoft.com/office/word/2010/wordml" w:rsidRPr="004B7D80" w:rsidR="0035629D" w:rsidP="0035629D" w:rsidRDefault="0035629D" w14:paraId="28E04574" wp14:textId="77777777">
      <w:pPr>
        <w:numPr>
          <w:ilvl w:val="0"/>
          <w:numId w:val="509"/>
        </w:numPr>
      </w:pPr>
      <w:r w:rsidRPr="004B7D80">
        <w:t>Suitability of honed vs. polished finish in high-use areas</w:t>
      </w:r>
    </w:p>
    <w:p xmlns:wp14="http://schemas.microsoft.com/office/word/2010/wordml" w:rsidRPr="004B7D80" w:rsidR="0035629D" w:rsidP="0035629D" w:rsidRDefault="0035629D" w14:paraId="4344CD64" wp14:textId="77777777">
      <w:pPr>
        <w:numPr>
          <w:ilvl w:val="0"/>
          <w:numId w:val="509"/>
        </w:numPr>
      </w:pPr>
      <w:r w:rsidRPr="004B7D80">
        <w:t>Need for clear care instructions in product delivery</w:t>
      </w:r>
    </w:p>
    <w:p xmlns:wp14="http://schemas.microsoft.com/office/word/2010/wordml" w:rsidRPr="004B7D80" w:rsidR="0035629D" w:rsidP="0035629D" w:rsidRDefault="0035629D" w14:paraId="7F84FEDA" wp14:textId="77777777">
      <w:pPr>
        <w:numPr>
          <w:ilvl w:val="0"/>
          <w:numId w:val="509"/>
        </w:numPr>
      </w:pPr>
      <w:r w:rsidRPr="004B7D80">
        <w:t>Collaboration between design and processing teams</w:t>
      </w:r>
    </w:p>
    <w:p xmlns:wp14="http://schemas.microsoft.com/office/word/2010/wordml" w:rsidRPr="004B7D80" w:rsidR="0035629D" w:rsidP="0035629D" w:rsidRDefault="003C1EE1" w14:paraId="0E474E68" wp14:textId="77777777">
      <w:r>
        <w:pict w14:anchorId="55949C9A">
          <v:rect id="_x0000_i1575" style="width:0;height:1.5pt" o:hr="t" o:hrstd="t" o:hralign="center" fillcolor="#a0a0a0" stroked="f"/>
        </w:pict>
      </w:r>
    </w:p>
    <w:p xmlns:wp14="http://schemas.microsoft.com/office/word/2010/wordml" w:rsidRPr="004B7D80" w:rsidR="0035629D" w:rsidP="0035629D" w:rsidRDefault="0035629D" w14:paraId="657102C6" wp14:textId="77777777">
      <w:pPr>
        <w:rPr>
          <w:b/>
          <w:bCs/>
        </w:rPr>
      </w:pPr>
      <w:r w:rsidRPr="004B7D80">
        <w:rPr>
          <w:b/>
          <w:bCs/>
        </w:rPr>
        <w:t>Questions for Learner Engagement</w:t>
      </w:r>
    </w:p>
    <w:p xmlns:wp14="http://schemas.microsoft.com/office/word/2010/wordml" w:rsidRPr="004B7D80" w:rsidR="0035629D" w:rsidP="0035629D" w:rsidRDefault="0035629D" w14:paraId="76A6F3CE"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35629D" w:rsidP="0035629D" w:rsidRDefault="0035629D" w14:paraId="70046981" wp14:textId="77777777">
      <w:pPr>
        <w:numPr>
          <w:ilvl w:val="0"/>
          <w:numId w:val="510"/>
        </w:numPr>
      </w:pPr>
      <w:r w:rsidRPr="004B7D80">
        <w:t>What type of blade is typically used to cut stone slabs?</w:t>
      </w:r>
    </w:p>
    <w:p xmlns:wp14="http://schemas.microsoft.com/office/word/2010/wordml" w:rsidRPr="004B7D80" w:rsidR="0035629D" w:rsidP="0035629D" w:rsidRDefault="0035629D" w14:paraId="6462ADF2" wp14:textId="77777777">
      <w:pPr>
        <w:numPr>
          <w:ilvl w:val="0"/>
          <w:numId w:val="510"/>
        </w:numPr>
      </w:pPr>
      <w:r w:rsidRPr="004B7D80">
        <w:t>Why is sealing necessary for marble furniture components?</w:t>
      </w:r>
    </w:p>
    <w:p xmlns:wp14="http://schemas.microsoft.com/office/word/2010/wordml" w:rsidRPr="004B7D80" w:rsidR="0035629D" w:rsidP="0035629D" w:rsidRDefault="0035629D" w14:paraId="0144EE10"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35629D" w:rsidP="0035629D" w:rsidRDefault="0035629D" w14:paraId="206744D6" wp14:textId="77777777">
      <w:pPr>
        <w:numPr>
          <w:ilvl w:val="0"/>
          <w:numId w:val="511"/>
        </w:numPr>
      </w:pPr>
      <w:r w:rsidRPr="004B7D80">
        <w:t>You are designing a vanity with a tiled surface. What processing and installation steps must be considered?</w:t>
      </w:r>
    </w:p>
    <w:p xmlns:wp14="http://schemas.microsoft.com/office/word/2010/wordml" w:rsidRPr="004B7D80" w:rsidR="0035629D" w:rsidP="0035629D" w:rsidRDefault="0035629D" w14:paraId="3DA56BA3" wp14:textId="77777777">
      <w:pPr>
        <w:numPr>
          <w:ilvl w:val="0"/>
          <w:numId w:val="511"/>
        </w:numPr>
      </w:pPr>
      <w:r w:rsidRPr="004B7D80">
        <w:t>How would you specify edge treatment for a granite desk that requires child safety compliance?</w:t>
      </w:r>
    </w:p>
    <w:p xmlns:wp14="http://schemas.microsoft.com/office/word/2010/wordml" w:rsidRPr="004B7D80" w:rsidR="0035629D" w:rsidP="0035629D" w:rsidRDefault="0035629D" w14:paraId="5B52FFF1"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35629D" w:rsidP="0035629D" w:rsidRDefault="0035629D" w14:paraId="7A50B754" wp14:textId="77777777">
      <w:pPr>
        <w:numPr>
          <w:ilvl w:val="0"/>
          <w:numId w:val="512"/>
        </w:numPr>
      </w:pPr>
      <w:r w:rsidRPr="004B7D80">
        <w:t>Should designers limit their creativity based on local supplier capabilities? Why or why not?</w:t>
      </w:r>
    </w:p>
    <w:p xmlns:wp14="http://schemas.microsoft.com/office/word/2010/wordml" w:rsidRPr="004B7D80" w:rsidR="0035629D" w:rsidP="0035629D" w:rsidRDefault="0035629D" w14:paraId="7D7F2EB0" wp14:textId="77777777">
      <w:pPr>
        <w:numPr>
          <w:ilvl w:val="0"/>
          <w:numId w:val="512"/>
        </w:numPr>
      </w:pPr>
      <w:r w:rsidRPr="004B7D80">
        <w:t>How can sustainable thinking be integrated into the processing stage of stone-based furniture?</w:t>
      </w:r>
    </w:p>
    <w:p xmlns:wp14="http://schemas.microsoft.com/office/word/2010/wordml" w:rsidRPr="004B7D80" w:rsidR="0035629D" w:rsidP="0035629D" w:rsidRDefault="003C1EE1" w14:paraId="50DF6546" wp14:textId="77777777">
      <w:r>
        <w:pict w14:anchorId="520E9E62">
          <v:rect id="_x0000_i1576" style="width:0;height:1.5pt" o:hr="t" o:hrstd="t" o:hralign="center" fillcolor="#a0a0a0" stroked="f"/>
        </w:pict>
      </w:r>
    </w:p>
    <w:p xmlns:wp14="http://schemas.microsoft.com/office/word/2010/wordml" w:rsidRPr="004B7D80" w:rsidR="0035629D" w:rsidP="0035629D" w:rsidRDefault="0035629D" w14:paraId="4559309F" wp14:textId="77777777">
      <w:pPr>
        <w:rPr>
          <w:b/>
          <w:bCs/>
        </w:rPr>
      </w:pPr>
      <w:r w:rsidRPr="004B7D80">
        <w:rPr>
          <w:b/>
          <w:bCs/>
        </w:rPr>
        <w:t>Summary for Learners</w:t>
      </w:r>
    </w:p>
    <w:p xmlns:wp14="http://schemas.microsoft.com/office/word/2010/wordml" w:rsidRPr="004B7D80" w:rsidR="0035629D" w:rsidP="0035629D" w:rsidRDefault="0035629D" w14:paraId="1F41CB87" wp14:textId="77777777">
      <w:r w:rsidRPr="004B7D80">
        <w:t>Manufacturing and processing considerations directly impact the feasibility, safety, and success of stone-based furniture designs. Designers must understand the constraints of fabrication methods, finishing techniques, and installation procedures to ensure that their ideas are achievable, affordable, and professionally executed. Collaboration with fabricators and installers is essential for a smooth design-to-delivery journey.</w:t>
      </w:r>
    </w:p>
    <w:p xmlns:wp14="http://schemas.microsoft.com/office/word/2010/wordml" w:rsidRPr="004B7D80" w:rsidR="0035629D" w:rsidRDefault="0035629D" w14:paraId="740FBA26" wp14:textId="77777777"/>
    <w:p xmlns:wp14="http://schemas.microsoft.com/office/word/2010/wordml" w:rsidRPr="004B7D80" w:rsidR="0035629D" w:rsidRDefault="0035629D" w14:paraId="025E7F4C" wp14:textId="77777777">
      <w:r w:rsidRPr="004B7D80">
        <w:br w:type="page"/>
      </w:r>
    </w:p>
    <w:p xmlns:wp14="http://schemas.microsoft.com/office/word/2010/wordml" w:rsidRPr="004B7D80" w:rsidR="0035629D" w:rsidP="0035629D" w:rsidRDefault="0035629D" w14:paraId="17600397" wp14:textId="77777777">
      <w:pPr>
        <w:rPr>
          <w:b/>
          <w:bCs/>
        </w:rPr>
      </w:pPr>
      <w:r w:rsidRPr="004B7D80">
        <w:rPr>
          <w:b/>
          <w:bCs/>
        </w:rPr>
        <w:t>KT0907 – National and International Standards and Requirements</w:t>
      </w:r>
    </w:p>
    <w:p xmlns:wp14="http://schemas.microsoft.com/office/word/2010/wordml" w:rsidRPr="004B7D80" w:rsidR="0035629D" w:rsidP="0035629D" w:rsidRDefault="003C1EE1" w14:paraId="526139AB" wp14:textId="77777777">
      <w:r>
        <w:pict w14:anchorId="4D962524">
          <v:rect id="_x0000_i1577" style="width:0;height:1.5pt" o:hr="t" o:hrstd="t" o:hralign="center" fillcolor="#a0a0a0" stroked="f"/>
        </w:pict>
      </w:r>
    </w:p>
    <w:p xmlns:wp14="http://schemas.microsoft.com/office/word/2010/wordml" w:rsidRPr="004B7D80" w:rsidR="0035629D" w:rsidP="0035629D" w:rsidRDefault="0035629D" w14:paraId="484FC98A" wp14:textId="77777777">
      <w:pPr>
        <w:rPr>
          <w:b/>
          <w:bCs/>
        </w:rPr>
      </w:pPr>
      <w:r w:rsidRPr="004B7D80">
        <w:rPr>
          <w:b/>
          <w:bCs/>
        </w:rPr>
        <w:t>Purpose of the Element</w:t>
      </w:r>
    </w:p>
    <w:p xmlns:wp14="http://schemas.microsoft.com/office/word/2010/wordml" w:rsidRPr="004B7D80" w:rsidR="0035629D" w:rsidP="0035629D" w:rsidRDefault="0035629D" w14:paraId="5047ED84" wp14:textId="77777777">
      <w:r w:rsidRPr="004B7D80">
        <w:t>This topic element introduces learners to the key regulatory, quality, and safety standards governing the use of granite, marble, regenerated stone, and tiles in furniture design and manufacturing. These standards provide critical guidance on performance criteria, testing protocols, sustainability, and product labelling—ensuring that stone-based furniture components are safe, consistent, and legally compliant for both domestic and international markets.</w:t>
      </w:r>
    </w:p>
    <w:p xmlns:wp14="http://schemas.microsoft.com/office/word/2010/wordml" w:rsidRPr="004B7D80" w:rsidR="0035629D" w:rsidP="0035629D" w:rsidRDefault="0035629D" w14:paraId="22688085" wp14:textId="77777777">
      <w:r w:rsidRPr="004B7D80">
        <w:t>By understanding and applying these standards, learners will gain the ability to make responsible material selections, specify compliant products, and engage with suppliers using industry-appropriate terminology.</w:t>
      </w:r>
    </w:p>
    <w:p xmlns:wp14="http://schemas.microsoft.com/office/word/2010/wordml" w:rsidRPr="004B7D80" w:rsidR="0035629D" w:rsidP="0035629D" w:rsidRDefault="003C1EE1" w14:paraId="60A5ECF6" wp14:textId="77777777">
      <w:r>
        <w:pict w14:anchorId="280F04EC">
          <v:rect id="_x0000_i1578" style="width:0;height:1.5pt" o:hr="t" o:hrstd="t" o:hralign="center" fillcolor="#a0a0a0" stroked="f"/>
        </w:pict>
      </w:r>
    </w:p>
    <w:p xmlns:wp14="http://schemas.microsoft.com/office/word/2010/wordml" w:rsidRPr="004B7D80" w:rsidR="0035629D" w:rsidP="0035629D" w:rsidRDefault="0035629D" w14:paraId="00E5986D" wp14:textId="77777777">
      <w:pPr>
        <w:rPr>
          <w:b/>
          <w:bCs/>
        </w:rPr>
      </w:pPr>
      <w:r w:rsidRPr="004B7D80">
        <w:rPr>
          <w:b/>
          <w:bCs/>
        </w:rPr>
        <w:t>Key Concepts to Cover</w:t>
      </w:r>
    </w:p>
    <w:p xmlns:wp14="http://schemas.microsoft.com/office/word/2010/wordml" w:rsidRPr="004B7D80" w:rsidR="0035629D" w:rsidP="0035629D" w:rsidRDefault="003C1EE1" w14:paraId="07B15200" wp14:textId="77777777">
      <w:r>
        <w:pict w14:anchorId="380DD797">
          <v:rect id="_x0000_i1579" style="width:0;height:1.5pt" o:hr="t" o:hrstd="t" o:hralign="center" fillcolor="#a0a0a0" stroked="f"/>
        </w:pict>
      </w:r>
    </w:p>
    <w:p xmlns:wp14="http://schemas.microsoft.com/office/word/2010/wordml" w:rsidRPr="004B7D80" w:rsidR="0035629D" w:rsidP="0035629D" w:rsidRDefault="0035629D" w14:paraId="00D095D8" wp14:textId="77777777">
      <w:pPr>
        <w:rPr>
          <w:b/>
          <w:bCs/>
        </w:rPr>
      </w:pPr>
      <w:r w:rsidRPr="004B7D80">
        <w:rPr>
          <w:rFonts w:ascii="Segoe UI Symbol" w:hAnsi="Segoe UI Symbol" w:cs="Segoe UI Symbol"/>
          <w:b/>
          <w:bCs/>
        </w:rPr>
        <w:t>🔹</w:t>
      </w:r>
      <w:r w:rsidRPr="004B7D80">
        <w:rPr>
          <w:b/>
          <w:bCs/>
        </w:rPr>
        <w:t xml:space="preserve"> 1. South African Standards (SANS)</w:t>
      </w:r>
    </w:p>
    <w:p xmlns:wp14="http://schemas.microsoft.com/office/word/2010/wordml" w:rsidRPr="004B7D80" w:rsidR="0035629D" w:rsidP="0035629D" w:rsidRDefault="0035629D" w14:paraId="70819343" wp14:textId="77777777">
      <w:pPr>
        <w:numPr>
          <w:ilvl w:val="0"/>
          <w:numId w:val="513"/>
        </w:numPr>
      </w:pPr>
      <w:r w:rsidRPr="004B7D80">
        <w:rPr>
          <w:b/>
          <w:bCs/>
        </w:rPr>
        <w:t>SANS 15476 (Tiles)</w:t>
      </w:r>
    </w:p>
    <w:p xmlns:wp14="http://schemas.microsoft.com/office/word/2010/wordml" w:rsidRPr="004B7D80" w:rsidR="0035629D" w:rsidP="0035629D" w:rsidRDefault="0035629D" w14:paraId="50E90082" wp14:textId="77777777">
      <w:pPr>
        <w:numPr>
          <w:ilvl w:val="1"/>
          <w:numId w:val="513"/>
        </w:numPr>
      </w:pPr>
      <w:r w:rsidRPr="004B7D80">
        <w:t>Performance standards for ceramic and porcelain tiles</w:t>
      </w:r>
    </w:p>
    <w:p xmlns:wp14="http://schemas.microsoft.com/office/word/2010/wordml" w:rsidRPr="004B7D80" w:rsidR="0035629D" w:rsidP="0035629D" w:rsidRDefault="0035629D" w14:paraId="1629F407" wp14:textId="77777777">
      <w:pPr>
        <w:numPr>
          <w:ilvl w:val="1"/>
          <w:numId w:val="513"/>
        </w:numPr>
      </w:pPr>
      <w:r w:rsidRPr="004B7D80">
        <w:t>Includes water absorption, breaking strength, surface flatness</w:t>
      </w:r>
    </w:p>
    <w:p xmlns:wp14="http://schemas.microsoft.com/office/word/2010/wordml" w:rsidRPr="004B7D80" w:rsidR="0035629D" w:rsidP="0035629D" w:rsidRDefault="0035629D" w14:paraId="19710F85" wp14:textId="77777777">
      <w:pPr>
        <w:numPr>
          <w:ilvl w:val="0"/>
          <w:numId w:val="513"/>
        </w:numPr>
      </w:pPr>
      <w:r w:rsidRPr="004B7D80">
        <w:rPr>
          <w:b/>
          <w:bCs/>
        </w:rPr>
        <w:t>SANS 1708 (Natural Stone Products)</w:t>
      </w:r>
    </w:p>
    <w:p xmlns:wp14="http://schemas.microsoft.com/office/word/2010/wordml" w:rsidRPr="004B7D80" w:rsidR="0035629D" w:rsidP="0035629D" w:rsidRDefault="0035629D" w14:paraId="4EC8AC56" wp14:textId="77777777">
      <w:pPr>
        <w:numPr>
          <w:ilvl w:val="1"/>
          <w:numId w:val="513"/>
        </w:numPr>
      </w:pPr>
      <w:r w:rsidRPr="004B7D80">
        <w:t>Covers dimensional stone used in construction and furnishings</w:t>
      </w:r>
    </w:p>
    <w:p xmlns:wp14="http://schemas.microsoft.com/office/word/2010/wordml" w:rsidRPr="004B7D80" w:rsidR="0035629D" w:rsidP="0035629D" w:rsidRDefault="0035629D" w14:paraId="3F3B6037" wp14:textId="77777777">
      <w:pPr>
        <w:numPr>
          <w:ilvl w:val="1"/>
          <w:numId w:val="513"/>
        </w:numPr>
      </w:pPr>
      <w:r w:rsidRPr="004B7D80">
        <w:t>Specifies test methods for flexural strength, abrasion, and impact resistance</w:t>
      </w:r>
    </w:p>
    <w:p xmlns:wp14="http://schemas.microsoft.com/office/word/2010/wordml" w:rsidRPr="004B7D80" w:rsidR="0035629D" w:rsidP="0035629D" w:rsidRDefault="0035629D" w14:paraId="5EE982F7" wp14:textId="77777777">
      <w:pPr>
        <w:numPr>
          <w:ilvl w:val="0"/>
          <w:numId w:val="513"/>
        </w:numPr>
      </w:pPr>
      <w:r w:rsidRPr="004B7D80">
        <w:rPr>
          <w:b/>
          <w:bCs/>
        </w:rPr>
        <w:t>SANS 193</w:t>
      </w:r>
    </w:p>
    <w:p xmlns:wp14="http://schemas.microsoft.com/office/word/2010/wordml" w:rsidRPr="004B7D80" w:rsidR="0035629D" w:rsidP="0035629D" w:rsidRDefault="0035629D" w14:paraId="2878A5C6" wp14:textId="77777777">
      <w:pPr>
        <w:numPr>
          <w:ilvl w:val="1"/>
          <w:numId w:val="513"/>
        </w:numPr>
      </w:pPr>
      <w:r w:rsidRPr="004B7D80">
        <w:t>Guidelines for surface finishes of stone products (polished, honed, flamed)</w:t>
      </w:r>
    </w:p>
    <w:p xmlns:wp14="http://schemas.microsoft.com/office/word/2010/wordml" w:rsidRPr="004B7D80" w:rsidR="0035629D" w:rsidP="0035629D" w:rsidRDefault="0035629D" w14:paraId="62B9E29F" wp14:textId="77777777">
      <w:pPr>
        <w:numPr>
          <w:ilvl w:val="0"/>
          <w:numId w:val="513"/>
        </w:numPr>
      </w:pPr>
      <w:r w:rsidRPr="004B7D80">
        <w:rPr>
          <w:b/>
          <w:bCs/>
        </w:rPr>
        <w:t>Compliance Documentation</w:t>
      </w:r>
    </w:p>
    <w:p xmlns:wp14="http://schemas.microsoft.com/office/word/2010/wordml" w:rsidRPr="004B7D80" w:rsidR="0035629D" w:rsidP="0035629D" w:rsidRDefault="0035629D" w14:paraId="728A9495" wp14:textId="77777777">
      <w:pPr>
        <w:numPr>
          <w:ilvl w:val="1"/>
          <w:numId w:val="513"/>
        </w:numPr>
      </w:pPr>
      <w:r w:rsidRPr="004B7D80">
        <w:t>Material Safety Data Sheets (MSDS)</w:t>
      </w:r>
    </w:p>
    <w:p xmlns:wp14="http://schemas.microsoft.com/office/word/2010/wordml" w:rsidRPr="004B7D80" w:rsidR="0035629D" w:rsidP="0035629D" w:rsidRDefault="0035629D" w14:paraId="66A2D1A1" wp14:textId="77777777">
      <w:pPr>
        <w:numPr>
          <w:ilvl w:val="1"/>
          <w:numId w:val="513"/>
        </w:numPr>
      </w:pPr>
      <w:r w:rsidRPr="004B7D80">
        <w:t>Supplier certification and conformance labels</w:t>
      </w:r>
    </w:p>
    <w:p xmlns:wp14="http://schemas.microsoft.com/office/word/2010/wordml" w:rsidRPr="004B7D80" w:rsidR="0035629D" w:rsidP="0035629D" w:rsidRDefault="003C1EE1" w14:paraId="490E2721" wp14:textId="77777777">
      <w:r>
        <w:pict w14:anchorId="60C5B12E">
          <v:rect id="_x0000_i1580" style="width:0;height:1.5pt" o:hr="t" o:hrstd="t" o:hralign="center" fillcolor="#a0a0a0" stroked="f"/>
        </w:pict>
      </w:r>
    </w:p>
    <w:p xmlns:wp14="http://schemas.microsoft.com/office/word/2010/wordml" w:rsidRPr="004B7D80" w:rsidR="0035629D" w:rsidP="0035629D" w:rsidRDefault="0035629D" w14:paraId="4FFE3BD0" wp14:textId="77777777">
      <w:pPr>
        <w:rPr>
          <w:b/>
          <w:bCs/>
        </w:rPr>
      </w:pPr>
      <w:r w:rsidRPr="004B7D80">
        <w:rPr>
          <w:rFonts w:ascii="Segoe UI Symbol" w:hAnsi="Segoe UI Symbol" w:cs="Segoe UI Symbol"/>
          <w:b/>
          <w:bCs/>
        </w:rPr>
        <w:t>🔹</w:t>
      </w:r>
      <w:r w:rsidRPr="004B7D80">
        <w:rPr>
          <w:b/>
          <w:bCs/>
        </w:rPr>
        <w:t xml:space="preserve"> 2. International Standards</w:t>
      </w:r>
    </w:p>
    <w:p xmlns:wp14="http://schemas.microsoft.com/office/word/2010/wordml" w:rsidRPr="004B7D80" w:rsidR="0035629D" w:rsidP="0035629D" w:rsidRDefault="0035629D" w14:paraId="6062F8B7" wp14:textId="77777777">
      <w:pPr>
        <w:numPr>
          <w:ilvl w:val="0"/>
          <w:numId w:val="514"/>
        </w:numPr>
      </w:pPr>
      <w:r w:rsidRPr="004B7D80">
        <w:rPr>
          <w:b/>
          <w:bCs/>
        </w:rPr>
        <w:t>ISO 13006</w:t>
      </w:r>
      <w:r w:rsidRPr="004B7D80">
        <w:t xml:space="preserve"> (Ceramic Tiles)</w:t>
      </w:r>
    </w:p>
    <w:p xmlns:wp14="http://schemas.microsoft.com/office/word/2010/wordml" w:rsidRPr="004B7D80" w:rsidR="0035629D" w:rsidP="0035629D" w:rsidRDefault="0035629D" w14:paraId="40377ED7" wp14:textId="77777777">
      <w:pPr>
        <w:numPr>
          <w:ilvl w:val="1"/>
          <w:numId w:val="514"/>
        </w:numPr>
      </w:pPr>
      <w:r w:rsidRPr="004B7D80">
        <w:t>Classification and testing for porcelain and non-porcelain tiles</w:t>
      </w:r>
    </w:p>
    <w:p xmlns:wp14="http://schemas.microsoft.com/office/word/2010/wordml" w:rsidRPr="004B7D80" w:rsidR="0035629D" w:rsidP="0035629D" w:rsidRDefault="0035629D" w14:paraId="5A81B446" wp14:textId="77777777">
      <w:pPr>
        <w:numPr>
          <w:ilvl w:val="1"/>
          <w:numId w:val="514"/>
        </w:numPr>
      </w:pPr>
      <w:r w:rsidRPr="004B7D80">
        <w:t>Covers water absorption, frost resistance, and chemical resistance</w:t>
      </w:r>
    </w:p>
    <w:p xmlns:wp14="http://schemas.microsoft.com/office/word/2010/wordml" w:rsidRPr="004B7D80" w:rsidR="0035629D" w:rsidP="0035629D" w:rsidRDefault="0035629D" w14:paraId="0AD25DAF" wp14:textId="77777777">
      <w:pPr>
        <w:numPr>
          <w:ilvl w:val="0"/>
          <w:numId w:val="514"/>
        </w:numPr>
      </w:pPr>
      <w:r w:rsidRPr="004B7D80">
        <w:rPr>
          <w:b/>
          <w:bCs/>
        </w:rPr>
        <w:t xml:space="preserve">ISO 14617 </w:t>
      </w:r>
      <w:r w:rsidRPr="004B7D80" w:rsidR="008F117D">
        <w:rPr>
          <w:b/>
          <w:bCs/>
        </w:rPr>
        <w:t>and</w:t>
      </w:r>
      <w:r w:rsidRPr="004B7D80">
        <w:rPr>
          <w:b/>
          <w:bCs/>
        </w:rPr>
        <w:t xml:space="preserve"> ISO 10545</w:t>
      </w:r>
    </w:p>
    <w:p xmlns:wp14="http://schemas.microsoft.com/office/word/2010/wordml" w:rsidRPr="004B7D80" w:rsidR="0035629D" w:rsidP="0035629D" w:rsidRDefault="0035629D" w14:paraId="7260709E" wp14:textId="77777777">
      <w:pPr>
        <w:numPr>
          <w:ilvl w:val="1"/>
          <w:numId w:val="514"/>
        </w:numPr>
      </w:pPr>
      <w:r w:rsidRPr="004B7D80">
        <w:t>Standardised symbols and test methods for stone and tile products</w:t>
      </w:r>
    </w:p>
    <w:p xmlns:wp14="http://schemas.microsoft.com/office/word/2010/wordml" w:rsidRPr="004B7D80" w:rsidR="0035629D" w:rsidP="0035629D" w:rsidRDefault="0035629D" w14:paraId="6BEE5266" wp14:textId="77777777">
      <w:pPr>
        <w:numPr>
          <w:ilvl w:val="1"/>
          <w:numId w:val="514"/>
        </w:numPr>
      </w:pPr>
      <w:r w:rsidRPr="004B7D80">
        <w:t>Includes thermal expansion, slip resistance, breaking strength</w:t>
      </w:r>
    </w:p>
    <w:p xmlns:wp14="http://schemas.microsoft.com/office/word/2010/wordml" w:rsidRPr="004B7D80" w:rsidR="0035629D" w:rsidP="0035629D" w:rsidRDefault="0035629D" w14:paraId="1952E966" wp14:textId="77777777">
      <w:pPr>
        <w:numPr>
          <w:ilvl w:val="0"/>
          <w:numId w:val="514"/>
        </w:numPr>
      </w:pPr>
      <w:r w:rsidRPr="004B7D80">
        <w:rPr>
          <w:b/>
          <w:bCs/>
        </w:rPr>
        <w:t>EN 1469 (EU Standard for Natural Stone Cladding)</w:t>
      </w:r>
    </w:p>
    <w:p xmlns:wp14="http://schemas.microsoft.com/office/word/2010/wordml" w:rsidRPr="004B7D80" w:rsidR="0035629D" w:rsidP="0035629D" w:rsidRDefault="0035629D" w14:paraId="42897869" wp14:textId="77777777">
      <w:pPr>
        <w:numPr>
          <w:ilvl w:val="1"/>
          <w:numId w:val="514"/>
        </w:numPr>
      </w:pPr>
      <w:r w:rsidRPr="004B7D80">
        <w:t>Useful for slab-based furniture applications</w:t>
      </w:r>
    </w:p>
    <w:p xmlns:wp14="http://schemas.microsoft.com/office/word/2010/wordml" w:rsidRPr="004B7D80" w:rsidR="0035629D" w:rsidP="0035629D" w:rsidRDefault="0035629D" w14:paraId="4EC7382C" wp14:textId="77777777">
      <w:pPr>
        <w:numPr>
          <w:ilvl w:val="1"/>
          <w:numId w:val="514"/>
        </w:numPr>
      </w:pPr>
      <w:r w:rsidRPr="004B7D80">
        <w:t>Specifies performance and dimensional tolerances</w:t>
      </w:r>
    </w:p>
    <w:p xmlns:wp14="http://schemas.microsoft.com/office/word/2010/wordml" w:rsidRPr="004B7D80" w:rsidR="0035629D" w:rsidP="0035629D" w:rsidRDefault="0035629D" w14:paraId="5387C95D" wp14:textId="77777777">
      <w:pPr>
        <w:numPr>
          <w:ilvl w:val="0"/>
          <w:numId w:val="514"/>
        </w:numPr>
      </w:pPr>
      <w:r w:rsidRPr="004B7D80">
        <w:rPr>
          <w:b/>
          <w:bCs/>
        </w:rPr>
        <w:t xml:space="preserve">ASTM C615 </w:t>
      </w:r>
      <w:r w:rsidRPr="004B7D80" w:rsidR="008F117D">
        <w:rPr>
          <w:b/>
          <w:bCs/>
        </w:rPr>
        <w:t>and</w:t>
      </w:r>
      <w:r w:rsidRPr="004B7D80">
        <w:rPr>
          <w:b/>
          <w:bCs/>
        </w:rPr>
        <w:t xml:space="preserve"> C1242 (USA)</w:t>
      </w:r>
    </w:p>
    <w:p xmlns:wp14="http://schemas.microsoft.com/office/word/2010/wordml" w:rsidRPr="004B7D80" w:rsidR="0035629D" w:rsidP="0035629D" w:rsidRDefault="0035629D" w14:paraId="7828D147" wp14:textId="77777777">
      <w:pPr>
        <w:numPr>
          <w:ilvl w:val="1"/>
          <w:numId w:val="514"/>
        </w:numPr>
      </w:pPr>
      <w:r w:rsidRPr="004B7D80">
        <w:t>ASTM standards for granite and marble quality, fixing methods, and dimensioning</w:t>
      </w:r>
    </w:p>
    <w:p xmlns:wp14="http://schemas.microsoft.com/office/word/2010/wordml" w:rsidRPr="004B7D80" w:rsidR="0035629D" w:rsidP="0035629D" w:rsidRDefault="003C1EE1" w14:paraId="5AE6D6BE" wp14:textId="77777777">
      <w:r>
        <w:pict w14:anchorId="260127E6">
          <v:rect id="_x0000_i1581" style="width:0;height:1.5pt" o:hr="t" o:hrstd="t" o:hralign="center" fillcolor="#a0a0a0" stroked="f"/>
        </w:pict>
      </w:r>
    </w:p>
    <w:p xmlns:wp14="http://schemas.microsoft.com/office/word/2010/wordml" w:rsidRPr="004B7D80" w:rsidR="0035629D" w:rsidP="0035629D" w:rsidRDefault="0035629D" w14:paraId="5167F5B5" wp14:textId="77777777">
      <w:pPr>
        <w:rPr>
          <w:b/>
          <w:bCs/>
        </w:rPr>
      </w:pPr>
      <w:r w:rsidRPr="004B7D80">
        <w:rPr>
          <w:rFonts w:ascii="Segoe UI Symbol" w:hAnsi="Segoe UI Symbol" w:cs="Segoe UI Symbol"/>
          <w:b/>
          <w:bCs/>
        </w:rPr>
        <w:t>🔹</w:t>
      </w:r>
      <w:r w:rsidRPr="004B7D80">
        <w:rPr>
          <w:b/>
          <w:bCs/>
        </w:rPr>
        <w:t xml:space="preserve"> 3. Areas of Regulation</w:t>
      </w:r>
    </w:p>
    <w:p xmlns:wp14="http://schemas.microsoft.com/office/word/2010/wordml" w:rsidRPr="004B7D80" w:rsidR="0035629D" w:rsidP="0035629D" w:rsidRDefault="0035629D" w14:paraId="774F9ECC" wp14:textId="77777777">
      <w:pPr>
        <w:numPr>
          <w:ilvl w:val="0"/>
          <w:numId w:val="515"/>
        </w:numPr>
      </w:pPr>
      <w:r w:rsidRPr="004B7D80">
        <w:rPr>
          <w:b/>
          <w:bCs/>
        </w:rPr>
        <w:t>Surface Quality and Flatness</w:t>
      </w:r>
    </w:p>
    <w:p xmlns:wp14="http://schemas.microsoft.com/office/word/2010/wordml" w:rsidRPr="004B7D80" w:rsidR="0035629D" w:rsidP="0035629D" w:rsidRDefault="0035629D" w14:paraId="762C8D57" wp14:textId="77777777">
      <w:pPr>
        <w:numPr>
          <w:ilvl w:val="1"/>
          <w:numId w:val="515"/>
        </w:numPr>
      </w:pPr>
      <w:r w:rsidRPr="004B7D80">
        <w:t>Ensures furniture tops and cladding panels meet required evenness and tolerance levels</w:t>
      </w:r>
    </w:p>
    <w:p xmlns:wp14="http://schemas.microsoft.com/office/word/2010/wordml" w:rsidRPr="004B7D80" w:rsidR="0035629D" w:rsidP="0035629D" w:rsidRDefault="0035629D" w14:paraId="73F734D5" wp14:textId="77777777">
      <w:pPr>
        <w:numPr>
          <w:ilvl w:val="0"/>
          <w:numId w:val="515"/>
        </w:numPr>
      </w:pPr>
      <w:r w:rsidRPr="004B7D80">
        <w:rPr>
          <w:b/>
          <w:bCs/>
        </w:rPr>
        <w:t>Impact and Load Performance</w:t>
      </w:r>
    </w:p>
    <w:p xmlns:wp14="http://schemas.microsoft.com/office/word/2010/wordml" w:rsidRPr="004B7D80" w:rsidR="0035629D" w:rsidP="0035629D" w:rsidRDefault="0035629D" w14:paraId="75043B0E" wp14:textId="77777777">
      <w:pPr>
        <w:numPr>
          <w:ilvl w:val="1"/>
          <w:numId w:val="515"/>
        </w:numPr>
      </w:pPr>
      <w:r w:rsidRPr="004B7D80">
        <w:t>Regulates strength and resistance under furniture use conditions</w:t>
      </w:r>
    </w:p>
    <w:p xmlns:wp14="http://schemas.microsoft.com/office/word/2010/wordml" w:rsidRPr="004B7D80" w:rsidR="0035629D" w:rsidP="0035629D" w:rsidRDefault="0035629D" w14:paraId="360651F6" wp14:textId="77777777">
      <w:pPr>
        <w:numPr>
          <w:ilvl w:val="0"/>
          <w:numId w:val="515"/>
        </w:numPr>
      </w:pPr>
      <w:r w:rsidRPr="004B7D80">
        <w:rPr>
          <w:b/>
          <w:bCs/>
        </w:rPr>
        <w:t>Fire and Thermal Resistance</w:t>
      </w:r>
    </w:p>
    <w:p xmlns:wp14="http://schemas.microsoft.com/office/word/2010/wordml" w:rsidRPr="004B7D80" w:rsidR="0035629D" w:rsidP="0035629D" w:rsidRDefault="0035629D" w14:paraId="31203925" wp14:textId="77777777">
      <w:pPr>
        <w:numPr>
          <w:ilvl w:val="1"/>
          <w:numId w:val="515"/>
        </w:numPr>
      </w:pPr>
      <w:r w:rsidRPr="004B7D80">
        <w:t>Especially relevant for kitchen and hospitality environments</w:t>
      </w:r>
    </w:p>
    <w:p xmlns:wp14="http://schemas.microsoft.com/office/word/2010/wordml" w:rsidRPr="004B7D80" w:rsidR="0035629D" w:rsidP="0035629D" w:rsidRDefault="0035629D" w14:paraId="60268AE9" wp14:textId="77777777">
      <w:pPr>
        <w:numPr>
          <w:ilvl w:val="0"/>
          <w:numId w:val="515"/>
        </w:numPr>
      </w:pPr>
      <w:r w:rsidRPr="004B7D80">
        <w:rPr>
          <w:b/>
          <w:bCs/>
        </w:rPr>
        <w:t>Slip and Scratch Resistance</w:t>
      </w:r>
    </w:p>
    <w:p xmlns:wp14="http://schemas.microsoft.com/office/word/2010/wordml" w:rsidRPr="004B7D80" w:rsidR="0035629D" w:rsidP="0035629D" w:rsidRDefault="0035629D" w14:paraId="6910E0FC" wp14:textId="77777777">
      <w:pPr>
        <w:numPr>
          <w:ilvl w:val="1"/>
          <w:numId w:val="515"/>
        </w:numPr>
      </w:pPr>
      <w:r w:rsidRPr="004B7D80">
        <w:t>Essential when stone surfaces serve as functional worktops or outdoor furniture</w:t>
      </w:r>
    </w:p>
    <w:p xmlns:wp14="http://schemas.microsoft.com/office/word/2010/wordml" w:rsidRPr="004B7D80" w:rsidR="0035629D" w:rsidP="0035629D" w:rsidRDefault="0035629D" w14:paraId="13272BF3" wp14:textId="77777777">
      <w:pPr>
        <w:numPr>
          <w:ilvl w:val="0"/>
          <w:numId w:val="515"/>
        </w:numPr>
      </w:pPr>
      <w:r w:rsidRPr="004B7D80">
        <w:rPr>
          <w:b/>
          <w:bCs/>
        </w:rPr>
        <w:t>Environmental and Ethical Sourcing</w:t>
      </w:r>
    </w:p>
    <w:p xmlns:wp14="http://schemas.microsoft.com/office/word/2010/wordml" w:rsidRPr="004B7D80" w:rsidR="0035629D" w:rsidP="0035629D" w:rsidRDefault="0035629D" w14:paraId="41D0AFA5" wp14:textId="77777777">
      <w:pPr>
        <w:numPr>
          <w:ilvl w:val="1"/>
          <w:numId w:val="515"/>
        </w:numPr>
      </w:pPr>
      <w:r w:rsidRPr="004B7D80">
        <w:t>Increasing attention on sustainability, including quarrying practices, embodied energy, and recycling potential</w:t>
      </w:r>
    </w:p>
    <w:p xmlns:wp14="http://schemas.microsoft.com/office/word/2010/wordml" w:rsidRPr="004B7D80" w:rsidR="0035629D" w:rsidP="0035629D" w:rsidRDefault="003C1EE1" w14:paraId="064791A8" wp14:textId="77777777">
      <w:r>
        <w:pict w14:anchorId="5C1CC5F8">
          <v:rect id="_x0000_i1582" style="width:0;height:1.5pt" o:hr="t" o:hrstd="t" o:hralign="center" fillcolor="#a0a0a0" stroked="f"/>
        </w:pict>
      </w:r>
    </w:p>
    <w:p xmlns:wp14="http://schemas.microsoft.com/office/word/2010/wordml" w:rsidRPr="004B7D80" w:rsidR="0035629D" w:rsidP="0035629D" w:rsidRDefault="0035629D" w14:paraId="35F4557B" wp14:textId="77777777">
      <w:pPr>
        <w:rPr>
          <w:b/>
          <w:bCs/>
        </w:rPr>
      </w:pPr>
      <w:r w:rsidRPr="004B7D80">
        <w:rPr>
          <w:b/>
          <w:bCs/>
        </w:rPr>
        <w:t>Facilitation Guidelines</w:t>
      </w:r>
    </w:p>
    <w:p xmlns:wp14="http://schemas.microsoft.com/office/word/2010/wordml" w:rsidRPr="004B7D80" w:rsidR="0035629D" w:rsidP="0035629D" w:rsidRDefault="0035629D" w14:paraId="2D36B9E9" wp14:textId="77777777">
      <w:r w:rsidRPr="004B7D80">
        <w:rPr>
          <w:b/>
          <w:bCs/>
        </w:rPr>
        <w:t>Standards Mapping Activity</w:t>
      </w:r>
      <w:r w:rsidRPr="004B7D80">
        <w:br/>
      </w:r>
      <w:r w:rsidRPr="004B7D80">
        <w:t>Provide learners with a list of stone-based furniture scenarios (e.g. tiled dining table, marble reception desk). Ask them to identify applicable SANS, ISO, or EN standards for each case.</w:t>
      </w:r>
    </w:p>
    <w:p xmlns:wp14="http://schemas.microsoft.com/office/word/2010/wordml" w:rsidRPr="004B7D80" w:rsidR="0035629D" w:rsidP="0035629D" w:rsidRDefault="0035629D" w14:paraId="7E2ECC4D" wp14:textId="77777777">
      <w:r w:rsidRPr="004B7D80">
        <w:rPr>
          <w:b/>
          <w:bCs/>
        </w:rPr>
        <w:t>Supplier Specification Review</w:t>
      </w:r>
      <w:r w:rsidRPr="004B7D80">
        <w:br/>
      </w:r>
      <w:r w:rsidRPr="004B7D80">
        <w:t>Show sample product specification sheets. Learners must verify whether compliance with local and international standards is indicated, and whether documentation is sufficient for procurement.</w:t>
      </w:r>
    </w:p>
    <w:p xmlns:wp14="http://schemas.microsoft.com/office/word/2010/wordml" w:rsidRPr="004B7D80" w:rsidR="0035629D" w:rsidP="0035629D" w:rsidRDefault="003C1EE1" w14:paraId="4BF6756B" wp14:textId="77777777">
      <w:r>
        <w:pict w14:anchorId="7FFC2A20">
          <v:rect id="_x0000_i1583" style="width:0;height:1.5pt" o:hr="t" o:hrstd="t" o:hralign="center" fillcolor="#a0a0a0" stroked="f"/>
        </w:pict>
      </w:r>
    </w:p>
    <w:p xmlns:wp14="http://schemas.microsoft.com/office/word/2010/wordml" w:rsidRPr="004B7D80" w:rsidR="0035629D" w:rsidP="0035629D" w:rsidRDefault="0035629D" w14:paraId="38D17856" wp14:textId="77777777">
      <w:pPr>
        <w:rPr>
          <w:b/>
          <w:bCs/>
        </w:rPr>
      </w:pPr>
      <w:r w:rsidRPr="004B7D80">
        <w:rPr>
          <w:b/>
          <w:bCs/>
        </w:rPr>
        <w:t>Case Study</w:t>
      </w:r>
    </w:p>
    <w:p xmlns:wp14="http://schemas.microsoft.com/office/word/2010/wordml" w:rsidRPr="004B7D80" w:rsidR="0035629D" w:rsidP="0035629D" w:rsidRDefault="0035629D" w14:paraId="5A61E0C0" wp14:textId="77777777">
      <w:r w:rsidRPr="004B7D80">
        <w:rPr>
          <w:b/>
          <w:bCs/>
        </w:rPr>
        <w:t>Case Title</w:t>
      </w:r>
      <w:r w:rsidRPr="004B7D80">
        <w:t xml:space="preserve">: </w:t>
      </w:r>
      <w:r w:rsidRPr="004B7D80">
        <w:rPr>
          <w:i/>
          <w:iCs/>
        </w:rPr>
        <w:t>Customs Complications</w:t>
      </w:r>
      <w:r w:rsidRPr="004B7D80">
        <w:br/>
      </w:r>
      <w:r w:rsidRPr="004B7D80">
        <w:t>A local manufacturer shipped quartz countertops to Europe, but the shipment was delayed due to non-compliance with CE marking requirements under EN 1469. The client rejected the batch, citing missing conformity declarations.</w:t>
      </w:r>
    </w:p>
    <w:p xmlns:wp14="http://schemas.microsoft.com/office/word/2010/wordml" w:rsidRPr="004B7D80" w:rsidR="0035629D" w:rsidP="0035629D" w:rsidRDefault="0035629D" w14:paraId="6D6EE6EB" wp14:textId="77777777">
      <w:r w:rsidRPr="004B7D80">
        <w:rPr>
          <w:b/>
          <w:bCs/>
        </w:rPr>
        <w:t>Facilitator Questions</w:t>
      </w:r>
      <w:r w:rsidRPr="004B7D80">
        <w:t>:</w:t>
      </w:r>
    </w:p>
    <w:p xmlns:wp14="http://schemas.microsoft.com/office/word/2010/wordml" w:rsidRPr="004B7D80" w:rsidR="0035629D" w:rsidP="0035629D" w:rsidRDefault="0035629D" w14:paraId="265F075A" wp14:textId="77777777">
      <w:pPr>
        <w:numPr>
          <w:ilvl w:val="0"/>
          <w:numId w:val="516"/>
        </w:numPr>
      </w:pPr>
      <w:r w:rsidRPr="004B7D80">
        <w:t>What regulatory failure occurred?</w:t>
      </w:r>
    </w:p>
    <w:p xmlns:wp14="http://schemas.microsoft.com/office/word/2010/wordml" w:rsidRPr="004B7D80" w:rsidR="0035629D" w:rsidP="0035629D" w:rsidRDefault="0035629D" w14:paraId="46239555" wp14:textId="77777777">
      <w:pPr>
        <w:numPr>
          <w:ilvl w:val="0"/>
          <w:numId w:val="516"/>
        </w:numPr>
      </w:pPr>
      <w:r w:rsidRPr="004B7D80">
        <w:t>How can international compliance be ensured before export?</w:t>
      </w:r>
    </w:p>
    <w:p xmlns:wp14="http://schemas.microsoft.com/office/word/2010/wordml" w:rsidRPr="004B7D80" w:rsidR="0035629D" w:rsidP="0035629D" w:rsidRDefault="0035629D" w14:paraId="6A723FFE" wp14:textId="77777777">
      <w:pPr>
        <w:numPr>
          <w:ilvl w:val="0"/>
          <w:numId w:val="516"/>
        </w:numPr>
      </w:pPr>
      <w:r w:rsidRPr="004B7D80">
        <w:t>What are the risks of ignoring certification requirements?</w:t>
      </w:r>
    </w:p>
    <w:p xmlns:wp14="http://schemas.microsoft.com/office/word/2010/wordml" w:rsidRPr="004B7D80" w:rsidR="0035629D" w:rsidP="0035629D" w:rsidRDefault="0035629D" w14:paraId="3D679203" wp14:textId="77777777">
      <w:r w:rsidRPr="004B7D80">
        <w:rPr>
          <w:b/>
          <w:bCs/>
        </w:rPr>
        <w:t>Discussion Points</w:t>
      </w:r>
      <w:r w:rsidRPr="004B7D80">
        <w:t>:</w:t>
      </w:r>
    </w:p>
    <w:p xmlns:wp14="http://schemas.microsoft.com/office/word/2010/wordml" w:rsidRPr="004B7D80" w:rsidR="0035629D" w:rsidP="0035629D" w:rsidRDefault="0035629D" w14:paraId="52CE17AA" wp14:textId="77777777">
      <w:pPr>
        <w:numPr>
          <w:ilvl w:val="0"/>
          <w:numId w:val="517"/>
        </w:numPr>
      </w:pPr>
      <w:r w:rsidRPr="004B7D80">
        <w:t>Importance of CE marking for EU markets</w:t>
      </w:r>
    </w:p>
    <w:p xmlns:wp14="http://schemas.microsoft.com/office/word/2010/wordml" w:rsidRPr="004B7D80" w:rsidR="0035629D" w:rsidP="0035629D" w:rsidRDefault="0035629D" w14:paraId="75FFD813" wp14:textId="77777777">
      <w:pPr>
        <w:numPr>
          <w:ilvl w:val="0"/>
          <w:numId w:val="517"/>
        </w:numPr>
      </w:pPr>
      <w:r w:rsidRPr="004B7D80">
        <w:t>Need for early dialogue with suppliers and regulatory consultants</w:t>
      </w:r>
    </w:p>
    <w:p xmlns:wp14="http://schemas.microsoft.com/office/word/2010/wordml" w:rsidRPr="004B7D80" w:rsidR="0035629D" w:rsidP="0035629D" w:rsidRDefault="0035629D" w14:paraId="639621FD" wp14:textId="77777777">
      <w:pPr>
        <w:numPr>
          <w:ilvl w:val="0"/>
          <w:numId w:val="517"/>
        </w:numPr>
      </w:pPr>
      <w:r w:rsidRPr="004B7D80">
        <w:t>Consequences: financial penalties, project delays, brand damage</w:t>
      </w:r>
    </w:p>
    <w:p xmlns:wp14="http://schemas.microsoft.com/office/word/2010/wordml" w:rsidRPr="004B7D80" w:rsidR="0035629D" w:rsidP="0035629D" w:rsidRDefault="003C1EE1" w14:paraId="587D3BE7" wp14:textId="77777777">
      <w:r>
        <w:pict w14:anchorId="69C3CF8B">
          <v:rect id="_x0000_i1584" style="width:0;height:1.5pt" o:hr="t" o:hrstd="t" o:hralign="center" fillcolor="#a0a0a0" stroked="f"/>
        </w:pict>
      </w:r>
    </w:p>
    <w:p xmlns:wp14="http://schemas.microsoft.com/office/word/2010/wordml" w:rsidRPr="004B7D80" w:rsidR="0035629D" w:rsidP="0035629D" w:rsidRDefault="0035629D" w14:paraId="4C737308" wp14:textId="77777777">
      <w:pPr>
        <w:rPr>
          <w:b/>
          <w:bCs/>
        </w:rPr>
      </w:pPr>
      <w:r w:rsidRPr="004B7D80">
        <w:rPr>
          <w:b/>
          <w:bCs/>
        </w:rPr>
        <w:t>Questions for Learner Engagement</w:t>
      </w:r>
    </w:p>
    <w:p xmlns:wp14="http://schemas.microsoft.com/office/word/2010/wordml" w:rsidRPr="004B7D80" w:rsidR="0035629D" w:rsidP="0035629D" w:rsidRDefault="0035629D" w14:paraId="6D082A43" wp14:textId="77777777">
      <w:pPr>
        <w:rPr>
          <w:b/>
          <w:bCs/>
        </w:rPr>
      </w:pPr>
      <w:r w:rsidRPr="004B7D80">
        <w:rPr>
          <w:rFonts w:cs="Century Gothic"/>
          <w:b/>
          <w:bCs/>
        </w:rPr>
        <w:t>🟢</w:t>
      </w:r>
      <w:r w:rsidRPr="004B7D80">
        <w:rPr>
          <w:b/>
          <w:bCs/>
        </w:rPr>
        <w:t xml:space="preserve"> Knowledge Check</w:t>
      </w:r>
    </w:p>
    <w:p xmlns:wp14="http://schemas.microsoft.com/office/word/2010/wordml" w:rsidRPr="004B7D80" w:rsidR="0035629D" w:rsidP="0035629D" w:rsidRDefault="0035629D" w14:paraId="2CF97B0A" wp14:textId="77777777">
      <w:pPr>
        <w:numPr>
          <w:ilvl w:val="0"/>
          <w:numId w:val="518"/>
        </w:numPr>
      </w:pPr>
      <w:r w:rsidRPr="004B7D80">
        <w:t>Which SANS standard applies to ceramic tiles?</w:t>
      </w:r>
    </w:p>
    <w:p xmlns:wp14="http://schemas.microsoft.com/office/word/2010/wordml" w:rsidRPr="004B7D80" w:rsidR="0035629D" w:rsidP="0035629D" w:rsidRDefault="0035629D" w14:paraId="6303D3C3" wp14:textId="77777777">
      <w:pPr>
        <w:numPr>
          <w:ilvl w:val="0"/>
          <w:numId w:val="518"/>
        </w:numPr>
      </w:pPr>
      <w:r w:rsidRPr="004B7D80">
        <w:t>What does ISO 13006 cover in relation to stone materials?</w:t>
      </w:r>
    </w:p>
    <w:p xmlns:wp14="http://schemas.microsoft.com/office/word/2010/wordml" w:rsidRPr="004B7D80" w:rsidR="0035629D" w:rsidP="0035629D" w:rsidRDefault="0035629D" w14:paraId="7BC07EC7" wp14:textId="77777777">
      <w:pPr>
        <w:rPr>
          <w:b/>
          <w:bCs/>
        </w:rPr>
      </w:pPr>
      <w:r w:rsidRPr="004B7D80">
        <w:rPr>
          <w:rFonts w:cs="Century Gothic"/>
          <w:b/>
          <w:bCs/>
        </w:rPr>
        <w:t>🟠</w:t>
      </w:r>
      <w:r w:rsidRPr="004B7D80">
        <w:rPr>
          <w:b/>
          <w:bCs/>
        </w:rPr>
        <w:t xml:space="preserve"> Application-Based</w:t>
      </w:r>
    </w:p>
    <w:p xmlns:wp14="http://schemas.microsoft.com/office/word/2010/wordml" w:rsidRPr="004B7D80" w:rsidR="0035629D" w:rsidP="0035629D" w:rsidRDefault="0035629D" w14:paraId="690EA2BD" wp14:textId="77777777">
      <w:pPr>
        <w:numPr>
          <w:ilvl w:val="0"/>
          <w:numId w:val="519"/>
        </w:numPr>
      </w:pPr>
      <w:r w:rsidRPr="004B7D80">
        <w:t>You are designing a stone dining table for a luxury hotel. What standards must be considered during specification?</w:t>
      </w:r>
    </w:p>
    <w:p xmlns:wp14="http://schemas.microsoft.com/office/word/2010/wordml" w:rsidRPr="004B7D80" w:rsidR="0035629D" w:rsidP="0035629D" w:rsidRDefault="0035629D" w14:paraId="4716E692" wp14:textId="77777777">
      <w:pPr>
        <w:numPr>
          <w:ilvl w:val="0"/>
          <w:numId w:val="519"/>
        </w:numPr>
      </w:pPr>
      <w:r w:rsidRPr="004B7D80">
        <w:t>A supplier offers marble slabs with no compliance documentation. What questions would you ask before purchase?</w:t>
      </w:r>
    </w:p>
    <w:p xmlns:wp14="http://schemas.microsoft.com/office/word/2010/wordml" w:rsidRPr="004B7D80" w:rsidR="0035629D" w:rsidP="0035629D" w:rsidRDefault="0035629D" w14:paraId="65167DE7" wp14:textId="77777777">
      <w:pPr>
        <w:rPr>
          <w:b/>
          <w:bCs/>
        </w:rPr>
      </w:pPr>
      <w:r w:rsidRPr="004B7D80">
        <w:rPr>
          <w:rFonts w:ascii="Segoe UI Symbol" w:hAnsi="Segoe UI Symbol" w:cs="Segoe UI Symbol"/>
          <w:b/>
          <w:bCs/>
        </w:rPr>
        <w:t>🔴</w:t>
      </w:r>
      <w:r w:rsidRPr="004B7D80">
        <w:rPr>
          <w:b/>
          <w:bCs/>
        </w:rPr>
        <w:t xml:space="preserve"> Critical Thinking</w:t>
      </w:r>
    </w:p>
    <w:p xmlns:wp14="http://schemas.microsoft.com/office/word/2010/wordml" w:rsidRPr="004B7D80" w:rsidR="0035629D" w:rsidP="0035629D" w:rsidRDefault="0035629D" w14:paraId="681BD063" wp14:textId="77777777">
      <w:pPr>
        <w:numPr>
          <w:ilvl w:val="0"/>
          <w:numId w:val="520"/>
        </w:numPr>
      </w:pPr>
      <w:r w:rsidRPr="004B7D80">
        <w:t>Are international standards necessary if a product is only used locally? Why or why not?</w:t>
      </w:r>
    </w:p>
    <w:p xmlns:wp14="http://schemas.microsoft.com/office/word/2010/wordml" w:rsidRPr="004B7D80" w:rsidR="0035629D" w:rsidP="0035629D" w:rsidRDefault="0035629D" w14:paraId="53D92A12" wp14:textId="77777777">
      <w:pPr>
        <w:numPr>
          <w:ilvl w:val="0"/>
          <w:numId w:val="520"/>
        </w:numPr>
      </w:pPr>
      <w:r w:rsidRPr="004B7D80">
        <w:t>How can designers influence industry sustainability through standard-based procurement?</w:t>
      </w:r>
    </w:p>
    <w:p xmlns:wp14="http://schemas.microsoft.com/office/word/2010/wordml" w:rsidRPr="004B7D80" w:rsidR="0035629D" w:rsidP="0035629D" w:rsidRDefault="003C1EE1" w14:paraId="683DC078" wp14:textId="77777777">
      <w:r>
        <w:pict w14:anchorId="102C1EA1">
          <v:rect id="_x0000_i1585" style="width:0;height:1.5pt" o:hr="t" o:hrstd="t" o:hralign="center" fillcolor="#a0a0a0" stroked="f"/>
        </w:pict>
      </w:r>
    </w:p>
    <w:p xmlns:wp14="http://schemas.microsoft.com/office/word/2010/wordml" w:rsidRPr="004B7D80" w:rsidR="0035629D" w:rsidP="0035629D" w:rsidRDefault="0035629D" w14:paraId="7B6AC264" wp14:textId="77777777">
      <w:pPr>
        <w:rPr>
          <w:b/>
          <w:bCs/>
        </w:rPr>
      </w:pPr>
      <w:r w:rsidRPr="004B7D80">
        <w:rPr>
          <w:b/>
          <w:bCs/>
        </w:rPr>
        <w:t>Summary for Learners</w:t>
      </w:r>
    </w:p>
    <w:p xmlns:wp14="http://schemas.microsoft.com/office/word/2010/wordml" w:rsidRPr="004B7D80" w:rsidR="0035629D" w:rsidP="0035629D" w:rsidRDefault="0035629D" w14:paraId="05A4398A" wp14:textId="77777777">
      <w:r w:rsidRPr="004B7D80">
        <w:t xml:space="preserve">Standards and regulations are essential tools in ensuring that stone-based furniture materials are safe, functional, and fit for purpose. Designers must stay informed about national and international requirements to protect their clients, ensure quality, </w:t>
      </w:r>
      <w:r w:rsidRPr="004B7D80">
        <w:t>and succeed in both local and global markets. Standard-compliant design is not just about avoiding risks—it is also about delivering professional excellence and long-term value.</w:t>
      </w:r>
    </w:p>
    <w:p xmlns:wp14="http://schemas.microsoft.com/office/word/2010/wordml" w:rsidRPr="004B7D80" w:rsidR="008F117D" w:rsidRDefault="008F117D" w14:paraId="69678E1F" wp14:textId="77777777">
      <w:r w:rsidRPr="004B7D80">
        <w:br w:type="page"/>
      </w:r>
    </w:p>
    <w:p xmlns:wp14="http://schemas.microsoft.com/office/word/2010/wordml" w:rsidRPr="004B7D80" w:rsidR="008F117D" w:rsidP="008F117D" w:rsidRDefault="008F117D" w14:paraId="662970E7" wp14:textId="77777777">
      <w:pPr>
        <w:pStyle w:val="Heading2"/>
        <w:rPr>
          <w:rFonts w:ascii="Century Gothic" w:hAnsi="Century Gothic"/>
          <w:b/>
          <w:bCs/>
        </w:rPr>
      </w:pPr>
      <w:bookmarkStart w:name="_Toc194130590" w:id="69"/>
      <w:r w:rsidRPr="004B7D80">
        <w:rPr>
          <w:rFonts w:ascii="Century Gothic" w:hAnsi="Century Gothic"/>
          <w:b/>
          <w:bCs/>
        </w:rPr>
        <w:t>Formative Assessment Activity</w:t>
      </w:r>
      <w:bookmarkEnd w:id="69"/>
      <w:r w:rsidRPr="004B7D80">
        <w:rPr>
          <w:rFonts w:ascii="Century Gothic" w:hAnsi="Century Gothic"/>
          <w:b/>
          <w:bCs/>
        </w:rPr>
        <w:t xml:space="preserve"> </w:t>
      </w:r>
    </w:p>
    <w:p xmlns:wp14="http://schemas.microsoft.com/office/word/2010/wordml" w:rsidRPr="004B7D80" w:rsidR="008F117D" w:rsidP="008F117D" w:rsidRDefault="003C1EE1" w14:paraId="08C1FDAD" wp14:textId="77777777">
      <w:r>
        <w:pict w14:anchorId="2963AEBD">
          <v:rect id="_x0000_i1586" style="width:0;height:1.5pt" o:hr="t" o:hrstd="t" o:hralign="center" fillcolor="#a0a0a0" stroked="f"/>
        </w:pict>
      </w:r>
    </w:p>
    <w:p xmlns:wp14="http://schemas.microsoft.com/office/word/2010/wordml" w:rsidRPr="004B7D80" w:rsidR="008F117D" w:rsidP="008F117D" w:rsidRDefault="008F117D" w14:paraId="53A76EFD" wp14:textId="77777777">
      <w:pPr>
        <w:rPr>
          <w:b/>
          <w:bCs/>
        </w:rPr>
      </w:pPr>
      <w:r w:rsidRPr="004B7D80">
        <w:rPr>
          <w:rFonts w:ascii="Segoe UI Symbol" w:hAnsi="Segoe UI Symbol" w:cs="Segoe UI Symbol"/>
          <w:b/>
          <w:bCs/>
        </w:rPr>
        <w:t>📝</w:t>
      </w:r>
      <w:r w:rsidRPr="004B7D80">
        <w:rPr>
          <w:b/>
          <w:bCs/>
        </w:rPr>
        <w:t xml:space="preserve"> Instrument 1: Short Answer Questions</w:t>
      </w:r>
    </w:p>
    <w:p xmlns:wp14="http://schemas.microsoft.com/office/word/2010/wordml" w:rsidRPr="004B7D80" w:rsidR="008F117D" w:rsidP="008F117D" w:rsidRDefault="008F117D" w14:paraId="32A3721D" wp14:textId="77777777">
      <w:pPr>
        <w:numPr>
          <w:ilvl w:val="0"/>
          <w:numId w:val="521"/>
        </w:numPr>
      </w:pPr>
      <w:r w:rsidRPr="004B7D80">
        <w:t>Describe two characteristics of engineered quartz that make it suitable for use in furniture.</w:t>
      </w:r>
    </w:p>
    <w:p xmlns:wp14="http://schemas.microsoft.com/office/word/2010/wordml" w:rsidRPr="004B7D80" w:rsidR="008F117D" w:rsidP="008F117D" w:rsidRDefault="008F117D" w14:paraId="4CD9B606" wp14:textId="77777777">
      <w:pPr>
        <w:numPr>
          <w:ilvl w:val="0"/>
          <w:numId w:val="521"/>
        </w:numPr>
      </w:pPr>
      <w:r w:rsidRPr="004B7D80">
        <w:t>List one purpose and one constraint of using marble in furniture design.</w:t>
      </w:r>
    </w:p>
    <w:p xmlns:wp14="http://schemas.microsoft.com/office/word/2010/wordml" w:rsidRPr="004B7D80" w:rsidR="008F117D" w:rsidP="008F117D" w:rsidRDefault="008F117D" w14:paraId="617BFDAA" wp14:textId="77777777">
      <w:pPr>
        <w:numPr>
          <w:ilvl w:val="0"/>
          <w:numId w:val="521"/>
        </w:numPr>
      </w:pPr>
      <w:r w:rsidRPr="004B7D80">
        <w:t>What is the difference between ceramic and porcelain tiles in terms of application?</w:t>
      </w:r>
    </w:p>
    <w:p xmlns:wp14="http://schemas.microsoft.com/office/word/2010/wordml" w:rsidRPr="004B7D80" w:rsidR="008F117D" w:rsidP="008F117D" w:rsidRDefault="008F117D" w14:paraId="09D304F5" wp14:textId="77777777">
      <w:pPr>
        <w:numPr>
          <w:ilvl w:val="0"/>
          <w:numId w:val="521"/>
        </w:numPr>
      </w:pPr>
      <w:r w:rsidRPr="004B7D80">
        <w:t>Name one South African and one international standard applicable to stone-based furniture materials.</w:t>
      </w:r>
    </w:p>
    <w:p xmlns:wp14="http://schemas.microsoft.com/office/word/2010/wordml" w:rsidRPr="004B7D80" w:rsidR="008F117D" w:rsidP="008F117D" w:rsidRDefault="003C1EE1" w14:paraId="1084E6F5" wp14:textId="77777777">
      <w:r>
        <w:pict w14:anchorId="268B2A44">
          <v:rect id="_x0000_i1587" style="width:0;height:1.5pt" o:hr="t" o:hrstd="t" o:hralign="center" fillcolor="#a0a0a0" stroked="f"/>
        </w:pict>
      </w:r>
    </w:p>
    <w:p xmlns:wp14="http://schemas.microsoft.com/office/word/2010/wordml" w:rsidRPr="004B7D80" w:rsidR="008F117D" w:rsidP="008F117D" w:rsidRDefault="008F117D" w14:paraId="617B4A50" wp14:textId="77777777">
      <w:pPr>
        <w:rPr>
          <w:b/>
          <w:bCs/>
        </w:rPr>
      </w:pPr>
      <w:r w:rsidRPr="004B7D80">
        <w:rPr>
          <w:rFonts w:ascii="Segoe UI Symbol" w:hAnsi="Segoe UI Symbol" w:cs="Segoe UI Symbol"/>
          <w:b/>
          <w:bCs/>
        </w:rPr>
        <w:t>📊</w:t>
      </w:r>
      <w:r w:rsidRPr="004B7D80">
        <w:rPr>
          <w:b/>
          <w:bCs/>
        </w:rPr>
        <w:t xml:space="preserve"> Instrument 2: Comparative Evaluation Table</w:t>
      </w:r>
    </w:p>
    <w:p xmlns:wp14="http://schemas.microsoft.com/office/word/2010/wordml" w:rsidRPr="004B7D80" w:rsidR="008F117D" w:rsidP="008F117D" w:rsidRDefault="008F117D" w14:paraId="5FD6CDDA" wp14:textId="77777777">
      <w:r w:rsidRPr="004B7D80">
        <w:t>Complete the table below to compare granite, marble, regenerated stone, and ceramic tiles in terms of:</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91"/>
        <w:gridCol w:w="899"/>
        <w:gridCol w:w="1079"/>
        <w:gridCol w:w="2241"/>
        <w:gridCol w:w="1574"/>
      </w:tblGrid>
      <w:tr xmlns:wp14="http://schemas.microsoft.com/office/word/2010/wordml" w:rsidRPr="004B7D80" w:rsidR="008F117D" w:rsidTr="008F117D" w14:paraId="2522F622" wp14:textId="77777777">
        <w:trPr>
          <w:tblHeader/>
          <w:tblCellSpacing w:w="15" w:type="dxa"/>
        </w:trPr>
        <w:tc>
          <w:tcPr>
            <w:tcW w:w="0" w:type="auto"/>
            <w:vAlign w:val="center"/>
            <w:hideMark/>
          </w:tcPr>
          <w:p w:rsidRPr="004B7D80" w:rsidR="008F117D" w:rsidP="008F117D" w:rsidRDefault="008F117D" w14:paraId="64A3B354" wp14:textId="77777777">
            <w:pPr>
              <w:rPr>
                <w:b/>
                <w:bCs/>
              </w:rPr>
            </w:pPr>
            <w:r w:rsidRPr="004B7D80">
              <w:rPr>
                <w:b/>
                <w:bCs/>
              </w:rPr>
              <w:t>Material</w:t>
            </w:r>
          </w:p>
        </w:tc>
        <w:tc>
          <w:tcPr>
            <w:tcW w:w="0" w:type="auto"/>
            <w:vAlign w:val="center"/>
            <w:hideMark/>
          </w:tcPr>
          <w:p w:rsidRPr="004B7D80" w:rsidR="008F117D" w:rsidP="008F117D" w:rsidRDefault="008F117D" w14:paraId="08CB11CA" wp14:textId="77777777">
            <w:pPr>
              <w:rPr>
                <w:b/>
                <w:bCs/>
              </w:rPr>
            </w:pPr>
            <w:r w:rsidRPr="004B7D80">
              <w:rPr>
                <w:b/>
                <w:bCs/>
              </w:rPr>
              <w:t>Porosity</w:t>
            </w:r>
          </w:p>
        </w:tc>
        <w:tc>
          <w:tcPr>
            <w:tcW w:w="0" w:type="auto"/>
            <w:vAlign w:val="center"/>
            <w:hideMark/>
          </w:tcPr>
          <w:p w:rsidRPr="004B7D80" w:rsidR="008F117D" w:rsidP="008F117D" w:rsidRDefault="008F117D" w14:paraId="240DB3F0" wp14:textId="77777777">
            <w:pPr>
              <w:rPr>
                <w:b/>
                <w:bCs/>
              </w:rPr>
            </w:pPr>
            <w:r w:rsidRPr="004B7D80">
              <w:rPr>
                <w:b/>
                <w:bCs/>
              </w:rPr>
              <w:t>Durability</w:t>
            </w:r>
          </w:p>
        </w:tc>
        <w:tc>
          <w:tcPr>
            <w:tcW w:w="0" w:type="auto"/>
            <w:vAlign w:val="center"/>
            <w:hideMark/>
          </w:tcPr>
          <w:p w:rsidRPr="004B7D80" w:rsidR="008F117D" w:rsidP="008F117D" w:rsidRDefault="008F117D" w14:paraId="6D1CD597" wp14:textId="77777777">
            <w:pPr>
              <w:rPr>
                <w:b/>
                <w:bCs/>
              </w:rPr>
            </w:pPr>
            <w:r w:rsidRPr="004B7D80">
              <w:rPr>
                <w:b/>
                <w:bCs/>
              </w:rPr>
              <w:t>Typical Furniture Use</w:t>
            </w:r>
          </w:p>
        </w:tc>
        <w:tc>
          <w:tcPr>
            <w:tcW w:w="0" w:type="auto"/>
            <w:vAlign w:val="center"/>
            <w:hideMark/>
          </w:tcPr>
          <w:p w:rsidRPr="004B7D80" w:rsidR="008F117D" w:rsidP="008F117D" w:rsidRDefault="008F117D" w14:paraId="4A2D4442" wp14:textId="77777777">
            <w:pPr>
              <w:rPr>
                <w:b/>
                <w:bCs/>
              </w:rPr>
            </w:pPr>
            <w:r w:rsidRPr="004B7D80">
              <w:rPr>
                <w:b/>
                <w:bCs/>
              </w:rPr>
              <w:t>Key Limitation</w:t>
            </w:r>
          </w:p>
        </w:tc>
      </w:tr>
      <w:tr xmlns:wp14="http://schemas.microsoft.com/office/word/2010/wordml" w:rsidRPr="004B7D80" w:rsidR="008F117D" w:rsidTr="008F117D" w14:paraId="4719009A" wp14:textId="77777777">
        <w:trPr>
          <w:tblCellSpacing w:w="15" w:type="dxa"/>
        </w:trPr>
        <w:tc>
          <w:tcPr>
            <w:tcW w:w="0" w:type="auto"/>
            <w:vAlign w:val="center"/>
            <w:hideMark/>
          </w:tcPr>
          <w:p w:rsidRPr="004B7D80" w:rsidR="008F117D" w:rsidP="008F117D" w:rsidRDefault="008F117D" w14:paraId="0C036531" wp14:textId="77777777">
            <w:r w:rsidRPr="004B7D80">
              <w:t>Granite</w:t>
            </w:r>
          </w:p>
        </w:tc>
        <w:tc>
          <w:tcPr>
            <w:tcW w:w="0" w:type="auto"/>
            <w:vAlign w:val="center"/>
            <w:hideMark/>
          </w:tcPr>
          <w:p w:rsidRPr="004B7D80" w:rsidR="008F117D" w:rsidP="008F117D" w:rsidRDefault="008F117D" w14:paraId="364B0712" wp14:textId="77777777"/>
        </w:tc>
        <w:tc>
          <w:tcPr>
            <w:tcW w:w="0" w:type="auto"/>
            <w:vAlign w:val="center"/>
            <w:hideMark/>
          </w:tcPr>
          <w:p w:rsidRPr="004B7D80" w:rsidR="008F117D" w:rsidP="008F117D" w:rsidRDefault="008F117D" w14:paraId="38A4CB42" wp14:textId="77777777"/>
        </w:tc>
        <w:tc>
          <w:tcPr>
            <w:tcW w:w="0" w:type="auto"/>
            <w:vAlign w:val="center"/>
            <w:hideMark/>
          </w:tcPr>
          <w:p w:rsidRPr="004B7D80" w:rsidR="008F117D" w:rsidP="008F117D" w:rsidRDefault="008F117D" w14:paraId="46F391E9" wp14:textId="77777777"/>
        </w:tc>
        <w:tc>
          <w:tcPr>
            <w:tcW w:w="0" w:type="auto"/>
            <w:vAlign w:val="center"/>
            <w:hideMark/>
          </w:tcPr>
          <w:p w:rsidRPr="004B7D80" w:rsidR="008F117D" w:rsidP="008F117D" w:rsidRDefault="008F117D" w14:paraId="28AC1B28" wp14:textId="77777777"/>
        </w:tc>
      </w:tr>
      <w:tr xmlns:wp14="http://schemas.microsoft.com/office/word/2010/wordml" w:rsidRPr="004B7D80" w:rsidR="008F117D" w:rsidTr="008F117D" w14:paraId="0D3B1FD3" wp14:textId="77777777">
        <w:trPr>
          <w:tblCellSpacing w:w="15" w:type="dxa"/>
        </w:trPr>
        <w:tc>
          <w:tcPr>
            <w:tcW w:w="0" w:type="auto"/>
            <w:vAlign w:val="center"/>
            <w:hideMark/>
          </w:tcPr>
          <w:p w:rsidRPr="004B7D80" w:rsidR="008F117D" w:rsidP="008F117D" w:rsidRDefault="008F117D" w14:paraId="3CD4B37E" wp14:textId="77777777">
            <w:r w:rsidRPr="004B7D80">
              <w:t>Marble</w:t>
            </w:r>
          </w:p>
        </w:tc>
        <w:tc>
          <w:tcPr>
            <w:tcW w:w="0" w:type="auto"/>
            <w:vAlign w:val="center"/>
            <w:hideMark/>
          </w:tcPr>
          <w:p w:rsidRPr="004B7D80" w:rsidR="008F117D" w:rsidP="008F117D" w:rsidRDefault="008F117D" w14:paraId="59DE7374" wp14:textId="77777777"/>
        </w:tc>
        <w:tc>
          <w:tcPr>
            <w:tcW w:w="0" w:type="auto"/>
            <w:vAlign w:val="center"/>
            <w:hideMark/>
          </w:tcPr>
          <w:p w:rsidRPr="004B7D80" w:rsidR="008F117D" w:rsidP="008F117D" w:rsidRDefault="008F117D" w14:paraId="7CB7E4D9" wp14:textId="77777777"/>
        </w:tc>
        <w:tc>
          <w:tcPr>
            <w:tcW w:w="0" w:type="auto"/>
            <w:vAlign w:val="center"/>
            <w:hideMark/>
          </w:tcPr>
          <w:p w:rsidRPr="004B7D80" w:rsidR="008F117D" w:rsidP="008F117D" w:rsidRDefault="008F117D" w14:paraId="7E62752A" wp14:textId="77777777"/>
        </w:tc>
        <w:tc>
          <w:tcPr>
            <w:tcW w:w="0" w:type="auto"/>
            <w:vAlign w:val="center"/>
            <w:hideMark/>
          </w:tcPr>
          <w:p w:rsidRPr="004B7D80" w:rsidR="008F117D" w:rsidP="008F117D" w:rsidRDefault="008F117D" w14:paraId="5822CD19" wp14:textId="77777777"/>
        </w:tc>
      </w:tr>
      <w:tr xmlns:wp14="http://schemas.microsoft.com/office/word/2010/wordml" w:rsidRPr="004B7D80" w:rsidR="008F117D" w:rsidTr="008F117D" w14:paraId="2653B204" wp14:textId="77777777">
        <w:trPr>
          <w:tblCellSpacing w:w="15" w:type="dxa"/>
        </w:trPr>
        <w:tc>
          <w:tcPr>
            <w:tcW w:w="0" w:type="auto"/>
            <w:vAlign w:val="center"/>
            <w:hideMark/>
          </w:tcPr>
          <w:p w:rsidRPr="004B7D80" w:rsidR="008F117D" w:rsidP="008F117D" w:rsidRDefault="008F117D" w14:paraId="30B7F0F7" wp14:textId="77777777">
            <w:r w:rsidRPr="004B7D80">
              <w:t>Regenerated Stone</w:t>
            </w:r>
          </w:p>
        </w:tc>
        <w:tc>
          <w:tcPr>
            <w:tcW w:w="0" w:type="auto"/>
            <w:vAlign w:val="center"/>
            <w:hideMark/>
          </w:tcPr>
          <w:p w:rsidRPr="004B7D80" w:rsidR="008F117D" w:rsidP="008F117D" w:rsidRDefault="008F117D" w14:paraId="6D47760A" wp14:textId="77777777"/>
        </w:tc>
        <w:tc>
          <w:tcPr>
            <w:tcW w:w="0" w:type="auto"/>
            <w:vAlign w:val="center"/>
            <w:hideMark/>
          </w:tcPr>
          <w:p w:rsidRPr="004B7D80" w:rsidR="008F117D" w:rsidP="008F117D" w:rsidRDefault="008F117D" w14:paraId="46541FEE" wp14:textId="77777777"/>
        </w:tc>
        <w:tc>
          <w:tcPr>
            <w:tcW w:w="0" w:type="auto"/>
            <w:vAlign w:val="center"/>
            <w:hideMark/>
          </w:tcPr>
          <w:p w:rsidRPr="004B7D80" w:rsidR="008F117D" w:rsidP="008F117D" w:rsidRDefault="008F117D" w14:paraId="3D0A7634" wp14:textId="77777777"/>
        </w:tc>
        <w:tc>
          <w:tcPr>
            <w:tcW w:w="0" w:type="auto"/>
            <w:vAlign w:val="center"/>
            <w:hideMark/>
          </w:tcPr>
          <w:p w:rsidRPr="004B7D80" w:rsidR="008F117D" w:rsidP="008F117D" w:rsidRDefault="008F117D" w14:paraId="480AAAE3" wp14:textId="77777777"/>
        </w:tc>
      </w:tr>
      <w:tr xmlns:wp14="http://schemas.microsoft.com/office/word/2010/wordml" w:rsidRPr="004B7D80" w:rsidR="008F117D" w:rsidTr="008F117D" w14:paraId="5F756413" wp14:textId="77777777">
        <w:trPr>
          <w:tblCellSpacing w:w="15" w:type="dxa"/>
        </w:trPr>
        <w:tc>
          <w:tcPr>
            <w:tcW w:w="0" w:type="auto"/>
            <w:vAlign w:val="center"/>
            <w:hideMark/>
          </w:tcPr>
          <w:p w:rsidRPr="004B7D80" w:rsidR="008F117D" w:rsidP="008F117D" w:rsidRDefault="008F117D" w14:paraId="04712B35" wp14:textId="77777777">
            <w:r w:rsidRPr="004B7D80">
              <w:t>Ceramic Tiles</w:t>
            </w:r>
          </w:p>
        </w:tc>
        <w:tc>
          <w:tcPr>
            <w:tcW w:w="0" w:type="auto"/>
            <w:vAlign w:val="center"/>
            <w:hideMark/>
          </w:tcPr>
          <w:p w:rsidRPr="004B7D80" w:rsidR="008F117D" w:rsidP="008F117D" w:rsidRDefault="008F117D" w14:paraId="615D263B" wp14:textId="77777777"/>
        </w:tc>
        <w:tc>
          <w:tcPr>
            <w:tcW w:w="0" w:type="auto"/>
            <w:vAlign w:val="center"/>
            <w:hideMark/>
          </w:tcPr>
          <w:p w:rsidRPr="004B7D80" w:rsidR="008F117D" w:rsidP="008F117D" w:rsidRDefault="008F117D" w14:paraId="5FE46C25" wp14:textId="77777777"/>
        </w:tc>
        <w:tc>
          <w:tcPr>
            <w:tcW w:w="0" w:type="auto"/>
            <w:vAlign w:val="center"/>
            <w:hideMark/>
          </w:tcPr>
          <w:p w:rsidRPr="004B7D80" w:rsidR="008F117D" w:rsidP="008F117D" w:rsidRDefault="008F117D" w14:paraId="662E2991" wp14:textId="77777777"/>
        </w:tc>
        <w:tc>
          <w:tcPr>
            <w:tcW w:w="0" w:type="auto"/>
            <w:vAlign w:val="center"/>
            <w:hideMark/>
          </w:tcPr>
          <w:p w:rsidRPr="004B7D80" w:rsidR="008F117D" w:rsidP="008F117D" w:rsidRDefault="008F117D" w14:paraId="6F6DCEE7" wp14:textId="77777777"/>
        </w:tc>
      </w:tr>
    </w:tbl>
    <w:p xmlns:wp14="http://schemas.microsoft.com/office/word/2010/wordml" w:rsidRPr="004B7D80" w:rsidR="008F117D" w:rsidP="008F117D" w:rsidRDefault="003C1EE1" w14:paraId="738F6CFE" wp14:textId="77777777">
      <w:r>
        <w:pict w14:anchorId="45510DBE">
          <v:rect id="_x0000_i1588" style="width:0;height:1.5pt" o:hr="t" o:hrstd="t" o:hralign="center" fillcolor="#a0a0a0" stroked="f"/>
        </w:pict>
      </w:r>
    </w:p>
    <w:p xmlns:wp14="http://schemas.microsoft.com/office/word/2010/wordml" w:rsidRPr="004B7D80" w:rsidR="008F117D" w:rsidP="008F117D" w:rsidRDefault="008F117D" w14:paraId="2329AF89" wp14:textId="77777777">
      <w:pPr>
        <w:rPr>
          <w:b/>
          <w:bCs/>
        </w:rPr>
      </w:pPr>
      <w:r w:rsidRPr="004B7D80">
        <w:rPr>
          <w:rFonts w:cs="Century Gothic"/>
          <w:b/>
          <w:bCs/>
        </w:rPr>
        <w:t>🧠</w:t>
      </w:r>
      <w:r w:rsidRPr="004B7D80">
        <w:rPr>
          <w:b/>
          <w:bCs/>
        </w:rPr>
        <w:t xml:space="preserve"> Instrument 3: Scenario-Based Case Study</w:t>
      </w:r>
    </w:p>
    <w:p xmlns:wp14="http://schemas.microsoft.com/office/word/2010/wordml" w:rsidRPr="004B7D80" w:rsidR="008F117D" w:rsidP="008F117D" w:rsidRDefault="008F117D" w14:paraId="223AD467" wp14:textId="77777777">
      <w:r w:rsidRPr="004B7D80">
        <w:rPr>
          <w:b/>
          <w:bCs/>
        </w:rPr>
        <w:t>Case Title</w:t>
      </w:r>
      <w:r w:rsidRPr="004B7D80">
        <w:t xml:space="preserve">: </w:t>
      </w:r>
      <w:r w:rsidRPr="004B7D80">
        <w:rPr>
          <w:i/>
          <w:iCs/>
        </w:rPr>
        <w:t>Cracks in the Concept</w:t>
      </w:r>
    </w:p>
    <w:p xmlns:wp14="http://schemas.microsoft.com/office/word/2010/wordml" w:rsidRPr="004B7D80" w:rsidR="008F117D" w:rsidP="008F117D" w:rsidRDefault="008F117D" w14:paraId="1DBE8C4D" wp14:textId="77777777">
      <w:r w:rsidRPr="004B7D80">
        <w:t>A designer specifies large porcelain tiles for a luxury boardroom table. After installation, visible cracks form near the centre due to inconsistent support and thermal expansion during cleaning.</w:t>
      </w:r>
    </w:p>
    <w:p xmlns:wp14="http://schemas.microsoft.com/office/word/2010/wordml" w:rsidRPr="004B7D80" w:rsidR="008F117D" w:rsidP="008F117D" w:rsidRDefault="008F117D" w14:paraId="4A084CFD" wp14:textId="77777777">
      <w:r w:rsidRPr="004B7D80">
        <w:rPr>
          <w:b/>
          <w:bCs/>
        </w:rPr>
        <w:t>Task</w:t>
      </w:r>
      <w:r w:rsidRPr="004B7D80">
        <w:t>:</w:t>
      </w:r>
    </w:p>
    <w:p xmlns:wp14="http://schemas.microsoft.com/office/word/2010/wordml" w:rsidRPr="004B7D80" w:rsidR="008F117D" w:rsidP="008F117D" w:rsidRDefault="008F117D" w14:paraId="61A1FCC3" wp14:textId="77777777">
      <w:pPr>
        <w:numPr>
          <w:ilvl w:val="0"/>
          <w:numId w:val="522"/>
        </w:numPr>
      </w:pPr>
      <w:r w:rsidRPr="004B7D80">
        <w:t>Identify the design or specification errors.</w:t>
      </w:r>
    </w:p>
    <w:p xmlns:wp14="http://schemas.microsoft.com/office/word/2010/wordml" w:rsidRPr="004B7D80" w:rsidR="008F117D" w:rsidP="008F117D" w:rsidRDefault="008F117D" w14:paraId="56F80ADE" wp14:textId="77777777">
      <w:pPr>
        <w:numPr>
          <w:ilvl w:val="0"/>
          <w:numId w:val="522"/>
        </w:numPr>
      </w:pPr>
      <w:r w:rsidRPr="004B7D80">
        <w:t>Suggest an alternative material and justify its use.</w:t>
      </w:r>
    </w:p>
    <w:p xmlns:wp14="http://schemas.microsoft.com/office/word/2010/wordml" w:rsidRPr="004B7D80" w:rsidR="008F117D" w:rsidP="008F117D" w:rsidRDefault="008F117D" w14:paraId="234016E6" wp14:textId="77777777">
      <w:pPr>
        <w:numPr>
          <w:ilvl w:val="0"/>
          <w:numId w:val="522"/>
        </w:numPr>
      </w:pPr>
      <w:r w:rsidRPr="004B7D80">
        <w:t>Refer to one applicable standard that could have informed better planning.</w:t>
      </w:r>
    </w:p>
    <w:p xmlns:wp14="http://schemas.microsoft.com/office/word/2010/wordml" w:rsidRPr="004B7D80" w:rsidR="008F117D" w:rsidP="008F117D" w:rsidRDefault="003C1EE1" w14:paraId="0E3612C3" wp14:textId="77777777">
      <w:r>
        <w:pict w14:anchorId="403496D3">
          <v:rect id="_x0000_i1589" style="width:0;height:1.5pt" o:hr="t" o:hrstd="t" o:hralign="center" fillcolor="#a0a0a0" stroked="f"/>
        </w:pict>
      </w:r>
    </w:p>
    <w:p xmlns:wp14="http://schemas.microsoft.com/office/word/2010/wordml" w:rsidRPr="004B7D80" w:rsidR="008F117D" w:rsidP="008F117D" w:rsidRDefault="008F117D" w14:paraId="184AEA72" wp14:textId="77777777">
      <w:pPr>
        <w:rPr>
          <w:b/>
          <w:bCs/>
        </w:rPr>
      </w:pPr>
      <w:r w:rsidRPr="004B7D80">
        <w:rPr>
          <w:rFonts w:cs="Century Gothic"/>
          <w:b/>
          <w:bCs/>
        </w:rPr>
        <w:t>🪑</w:t>
      </w:r>
      <w:r w:rsidRPr="004B7D80">
        <w:rPr>
          <w:b/>
          <w:bCs/>
        </w:rPr>
        <w:t xml:space="preserve"> Instrument 4: Applied Design Task</w:t>
      </w:r>
    </w:p>
    <w:p xmlns:wp14="http://schemas.microsoft.com/office/word/2010/wordml" w:rsidRPr="004B7D80" w:rsidR="008F117D" w:rsidP="008F117D" w:rsidRDefault="008F117D" w14:paraId="0022EDAD" wp14:textId="77777777">
      <w:r w:rsidRPr="004B7D80">
        <w:t>Select a furniture item (e.g. kitchen island, outdoor side table, display shelf) and:</w:t>
      </w:r>
    </w:p>
    <w:p xmlns:wp14="http://schemas.microsoft.com/office/word/2010/wordml" w:rsidRPr="004B7D80" w:rsidR="008F117D" w:rsidP="008F117D" w:rsidRDefault="008F117D" w14:paraId="45B6C007" wp14:textId="77777777">
      <w:pPr>
        <w:numPr>
          <w:ilvl w:val="0"/>
          <w:numId w:val="523"/>
        </w:numPr>
      </w:pPr>
      <w:r w:rsidRPr="004B7D80">
        <w:t>Specify the stone or tile material you would use.</w:t>
      </w:r>
    </w:p>
    <w:p xmlns:wp14="http://schemas.microsoft.com/office/word/2010/wordml" w:rsidRPr="004B7D80" w:rsidR="008F117D" w:rsidP="008F117D" w:rsidRDefault="008F117D" w14:paraId="0FE84315" wp14:textId="77777777">
      <w:pPr>
        <w:numPr>
          <w:ilvl w:val="0"/>
          <w:numId w:val="523"/>
        </w:numPr>
      </w:pPr>
      <w:r w:rsidRPr="004B7D80">
        <w:t>Describe its benefits and potential constraints.</w:t>
      </w:r>
    </w:p>
    <w:p xmlns:wp14="http://schemas.microsoft.com/office/word/2010/wordml" w:rsidRPr="004B7D80" w:rsidR="008F117D" w:rsidP="008F117D" w:rsidRDefault="008F117D" w14:paraId="5493C4A4" wp14:textId="77777777">
      <w:pPr>
        <w:numPr>
          <w:ilvl w:val="0"/>
          <w:numId w:val="523"/>
        </w:numPr>
      </w:pPr>
      <w:r w:rsidRPr="004B7D80">
        <w:t>Explain how it complies with at least one local or international standard.</w:t>
      </w:r>
    </w:p>
    <w:p xmlns:wp14="http://schemas.microsoft.com/office/word/2010/wordml" w:rsidRPr="004B7D80" w:rsidR="008F117D" w:rsidP="008F117D" w:rsidRDefault="008F117D" w14:paraId="02493ECF" wp14:textId="77777777">
      <w:pPr>
        <w:numPr>
          <w:ilvl w:val="0"/>
          <w:numId w:val="523"/>
        </w:numPr>
      </w:pPr>
      <w:r w:rsidRPr="004B7D80">
        <w:t>Justify your decision from a cost, maintenance, and aesthetics perspective.</w:t>
      </w:r>
    </w:p>
    <w:p xmlns:wp14="http://schemas.microsoft.com/office/word/2010/wordml" w:rsidRPr="004B7D80" w:rsidR="008F117D" w:rsidP="008F117D" w:rsidRDefault="003C1EE1" w14:paraId="1428F0A7" wp14:textId="77777777">
      <w:r>
        <w:pict w14:anchorId="77832A3E">
          <v:rect id="_x0000_i1590" style="width:0;height:1.5pt" o:hr="t" o:hrstd="t" o:hralign="center" fillcolor="#a0a0a0" stroked="f"/>
        </w:pict>
      </w:r>
    </w:p>
    <w:p xmlns:wp14="http://schemas.microsoft.com/office/word/2010/wordml" w:rsidRPr="004B7D80" w:rsidR="008F117D" w:rsidP="008F117D" w:rsidRDefault="008F117D" w14:paraId="080A157A" wp14:textId="77777777">
      <w:pPr>
        <w:rPr>
          <w:b/>
          <w:bCs/>
        </w:rPr>
      </w:pPr>
      <w:r w:rsidRPr="004B7D80">
        <w:rPr>
          <w:rFonts w:ascii="Segoe UI Symbol" w:hAnsi="Segoe UI Symbol" w:cs="Segoe UI Symbol"/>
          <w:b/>
          <w:bCs/>
        </w:rPr>
        <w:t>✅</w:t>
      </w:r>
      <w:r w:rsidRPr="004B7D80">
        <w:rPr>
          <w:b/>
          <w:bCs/>
        </w:rPr>
        <w:t xml:space="preserve"> Model Answers</w:t>
      </w:r>
    </w:p>
    <w:p xmlns:wp14="http://schemas.microsoft.com/office/word/2010/wordml" w:rsidRPr="004B7D80" w:rsidR="008F117D" w:rsidP="008F117D" w:rsidRDefault="003C1EE1" w14:paraId="2050BD55" wp14:textId="77777777">
      <w:r>
        <w:pict w14:anchorId="46B06D64">
          <v:rect id="_x0000_i1591" style="width:0;height:1.5pt" o:hr="t" o:hrstd="t" o:hralign="center" fillcolor="#a0a0a0" stroked="f"/>
        </w:pict>
      </w:r>
    </w:p>
    <w:p xmlns:wp14="http://schemas.microsoft.com/office/word/2010/wordml" w:rsidRPr="004B7D80" w:rsidR="008F117D" w:rsidP="008F117D" w:rsidRDefault="008F117D" w14:paraId="4D6672F2" wp14:textId="77777777">
      <w:pPr>
        <w:rPr>
          <w:b/>
          <w:bCs/>
        </w:rPr>
      </w:pPr>
      <w:r w:rsidRPr="004B7D80">
        <w:rPr>
          <w:b/>
          <w:bCs/>
        </w:rPr>
        <w:t>Instrument 1 (Short Answers)</w:t>
      </w:r>
    </w:p>
    <w:p xmlns:wp14="http://schemas.microsoft.com/office/word/2010/wordml" w:rsidRPr="004B7D80" w:rsidR="008F117D" w:rsidP="008F117D" w:rsidRDefault="008F117D" w14:paraId="71350CC9" wp14:textId="77777777">
      <w:pPr>
        <w:numPr>
          <w:ilvl w:val="0"/>
          <w:numId w:val="524"/>
        </w:numPr>
      </w:pPr>
      <w:r w:rsidRPr="004B7D80">
        <w:t>Engineered quartz is non-porous and highly durable, making it hygienic and long-lasting.</w:t>
      </w:r>
    </w:p>
    <w:p xmlns:wp14="http://schemas.microsoft.com/office/word/2010/wordml" w:rsidRPr="004B7D80" w:rsidR="008F117D" w:rsidP="008F117D" w:rsidRDefault="008F117D" w14:paraId="12599632" wp14:textId="77777777">
      <w:pPr>
        <w:numPr>
          <w:ilvl w:val="0"/>
          <w:numId w:val="524"/>
        </w:numPr>
      </w:pPr>
      <w:r w:rsidRPr="004B7D80">
        <w:t>Purpose: visual luxury; Constraint: heavy and must be sealed regularly.</w:t>
      </w:r>
    </w:p>
    <w:p xmlns:wp14="http://schemas.microsoft.com/office/word/2010/wordml" w:rsidRPr="004B7D80" w:rsidR="008F117D" w:rsidP="008F117D" w:rsidRDefault="008F117D" w14:paraId="4707E73D" wp14:textId="77777777">
      <w:pPr>
        <w:numPr>
          <w:ilvl w:val="0"/>
          <w:numId w:val="524"/>
        </w:numPr>
      </w:pPr>
      <w:r w:rsidRPr="004B7D80">
        <w:t>Ceramic is less dense and better for decorative use; porcelain is denser and suitable for heavy-use surfaces.</w:t>
      </w:r>
    </w:p>
    <w:p xmlns:wp14="http://schemas.microsoft.com/office/word/2010/wordml" w:rsidRPr="004B7D80" w:rsidR="008F117D" w:rsidP="008F117D" w:rsidRDefault="008F117D" w14:paraId="32F39955" wp14:textId="77777777">
      <w:pPr>
        <w:numPr>
          <w:ilvl w:val="0"/>
          <w:numId w:val="524"/>
        </w:numPr>
      </w:pPr>
      <w:r w:rsidRPr="004B7D80">
        <w:t>SANS 15476 (SA); ISO 13006 (International).</w:t>
      </w:r>
    </w:p>
    <w:p xmlns:wp14="http://schemas.microsoft.com/office/word/2010/wordml" w:rsidRPr="004B7D80" w:rsidR="008F117D" w:rsidP="008F117D" w:rsidRDefault="003C1EE1" w14:paraId="6A22A52B" wp14:textId="77777777">
      <w:r>
        <w:pict w14:anchorId="2F5F0958">
          <v:rect id="_x0000_i1592" style="width:0;height:1.5pt" o:hr="t" o:hrstd="t" o:hralign="center" fillcolor="#a0a0a0" stroked="f"/>
        </w:pict>
      </w:r>
    </w:p>
    <w:p xmlns:wp14="http://schemas.microsoft.com/office/word/2010/wordml" w:rsidRPr="004B7D80" w:rsidR="008F117D" w:rsidP="008F117D" w:rsidRDefault="008F117D" w14:paraId="60B29C37" wp14:textId="77777777">
      <w:pPr>
        <w:rPr>
          <w:b/>
          <w:bCs/>
        </w:rPr>
      </w:pPr>
      <w:r w:rsidRPr="004B7D80">
        <w:rPr>
          <w:b/>
          <w:bCs/>
        </w:rPr>
        <w:t>Instrument 2 (Sample Completion)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84"/>
        <w:gridCol w:w="1362"/>
        <w:gridCol w:w="1154"/>
        <w:gridCol w:w="2274"/>
        <w:gridCol w:w="2242"/>
      </w:tblGrid>
      <w:tr xmlns:wp14="http://schemas.microsoft.com/office/word/2010/wordml" w:rsidRPr="004B7D80" w:rsidR="008F117D" w:rsidTr="008F117D" w14:paraId="17CCEFF4" wp14:textId="77777777">
        <w:trPr>
          <w:tblHeader/>
          <w:tblCellSpacing w:w="15" w:type="dxa"/>
        </w:trPr>
        <w:tc>
          <w:tcPr>
            <w:tcW w:w="0" w:type="auto"/>
            <w:hideMark/>
          </w:tcPr>
          <w:p w:rsidRPr="004B7D80" w:rsidR="008F117D" w:rsidP="008F117D" w:rsidRDefault="008F117D" w14:paraId="0A99230C" wp14:textId="77777777">
            <w:pPr>
              <w:rPr>
                <w:b/>
                <w:bCs/>
              </w:rPr>
            </w:pPr>
            <w:r w:rsidRPr="004B7D80">
              <w:rPr>
                <w:b/>
                <w:bCs/>
              </w:rPr>
              <w:t>Material</w:t>
            </w:r>
          </w:p>
        </w:tc>
        <w:tc>
          <w:tcPr>
            <w:tcW w:w="0" w:type="auto"/>
            <w:hideMark/>
          </w:tcPr>
          <w:p w:rsidRPr="004B7D80" w:rsidR="008F117D" w:rsidP="008F117D" w:rsidRDefault="008F117D" w14:paraId="1A48091D" wp14:textId="77777777">
            <w:pPr>
              <w:rPr>
                <w:b/>
                <w:bCs/>
              </w:rPr>
            </w:pPr>
            <w:r w:rsidRPr="004B7D80">
              <w:rPr>
                <w:b/>
                <w:bCs/>
              </w:rPr>
              <w:t>Porosity</w:t>
            </w:r>
          </w:p>
        </w:tc>
        <w:tc>
          <w:tcPr>
            <w:tcW w:w="0" w:type="auto"/>
            <w:hideMark/>
          </w:tcPr>
          <w:p w:rsidRPr="004B7D80" w:rsidR="008F117D" w:rsidP="008F117D" w:rsidRDefault="008F117D" w14:paraId="2730E341" wp14:textId="77777777">
            <w:pPr>
              <w:rPr>
                <w:b/>
                <w:bCs/>
              </w:rPr>
            </w:pPr>
            <w:r w:rsidRPr="004B7D80">
              <w:rPr>
                <w:b/>
                <w:bCs/>
              </w:rPr>
              <w:t>Durability</w:t>
            </w:r>
          </w:p>
        </w:tc>
        <w:tc>
          <w:tcPr>
            <w:tcW w:w="0" w:type="auto"/>
            <w:hideMark/>
          </w:tcPr>
          <w:p w:rsidRPr="004B7D80" w:rsidR="008F117D" w:rsidP="008F117D" w:rsidRDefault="008F117D" w14:paraId="589A8E68" wp14:textId="77777777">
            <w:pPr>
              <w:rPr>
                <w:b/>
                <w:bCs/>
              </w:rPr>
            </w:pPr>
            <w:r w:rsidRPr="004B7D80">
              <w:rPr>
                <w:b/>
                <w:bCs/>
              </w:rPr>
              <w:t>Typical Use</w:t>
            </w:r>
          </w:p>
        </w:tc>
        <w:tc>
          <w:tcPr>
            <w:tcW w:w="0" w:type="auto"/>
            <w:hideMark/>
          </w:tcPr>
          <w:p w:rsidRPr="004B7D80" w:rsidR="008F117D" w:rsidP="008F117D" w:rsidRDefault="008F117D" w14:paraId="50332767" wp14:textId="77777777">
            <w:pPr>
              <w:rPr>
                <w:b/>
                <w:bCs/>
              </w:rPr>
            </w:pPr>
            <w:r w:rsidRPr="004B7D80">
              <w:rPr>
                <w:b/>
                <w:bCs/>
              </w:rPr>
              <w:t>Key Limitation</w:t>
            </w:r>
          </w:p>
        </w:tc>
      </w:tr>
      <w:tr xmlns:wp14="http://schemas.microsoft.com/office/word/2010/wordml" w:rsidRPr="004B7D80" w:rsidR="008F117D" w:rsidTr="008F117D" w14:paraId="54E74821" wp14:textId="77777777">
        <w:trPr>
          <w:tblCellSpacing w:w="15" w:type="dxa"/>
        </w:trPr>
        <w:tc>
          <w:tcPr>
            <w:tcW w:w="0" w:type="auto"/>
            <w:hideMark/>
          </w:tcPr>
          <w:p w:rsidRPr="004B7D80" w:rsidR="008F117D" w:rsidP="008F117D" w:rsidRDefault="008F117D" w14:paraId="50F15ADB" wp14:textId="77777777">
            <w:r w:rsidRPr="004B7D80">
              <w:t>Granite</w:t>
            </w:r>
          </w:p>
        </w:tc>
        <w:tc>
          <w:tcPr>
            <w:tcW w:w="0" w:type="auto"/>
            <w:hideMark/>
          </w:tcPr>
          <w:p w:rsidRPr="004B7D80" w:rsidR="008F117D" w:rsidP="008F117D" w:rsidRDefault="008F117D" w14:paraId="281E5D69" wp14:textId="77777777">
            <w:r w:rsidRPr="004B7D80">
              <w:t>Low</w:t>
            </w:r>
          </w:p>
        </w:tc>
        <w:tc>
          <w:tcPr>
            <w:tcW w:w="0" w:type="auto"/>
            <w:hideMark/>
          </w:tcPr>
          <w:p w:rsidRPr="004B7D80" w:rsidR="008F117D" w:rsidP="008F117D" w:rsidRDefault="008F117D" w14:paraId="022EC909" wp14:textId="77777777">
            <w:r w:rsidRPr="004B7D80">
              <w:t>High</w:t>
            </w:r>
          </w:p>
        </w:tc>
        <w:tc>
          <w:tcPr>
            <w:tcW w:w="0" w:type="auto"/>
            <w:hideMark/>
          </w:tcPr>
          <w:p w:rsidRPr="004B7D80" w:rsidR="008F117D" w:rsidP="008F117D" w:rsidRDefault="008F117D" w14:paraId="634AB62D" wp14:textId="77777777">
            <w:r w:rsidRPr="004B7D80">
              <w:t>Kitchen counters, tables</w:t>
            </w:r>
          </w:p>
        </w:tc>
        <w:tc>
          <w:tcPr>
            <w:tcW w:w="0" w:type="auto"/>
            <w:hideMark/>
          </w:tcPr>
          <w:p w:rsidRPr="004B7D80" w:rsidR="008F117D" w:rsidP="008F117D" w:rsidRDefault="008F117D" w14:paraId="1BEE0356" wp14:textId="77777777">
            <w:r w:rsidRPr="004B7D80">
              <w:t>Heavy, difficult to cut</w:t>
            </w:r>
          </w:p>
        </w:tc>
      </w:tr>
      <w:tr xmlns:wp14="http://schemas.microsoft.com/office/word/2010/wordml" w:rsidRPr="004B7D80" w:rsidR="008F117D" w:rsidTr="008F117D" w14:paraId="3177C6FA" wp14:textId="77777777">
        <w:trPr>
          <w:tblCellSpacing w:w="15" w:type="dxa"/>
        </w:trPr>
        <w:tc>
          <w:tcPr>
            <w:tcW w:w="0" w:type="auto"/>
            <w:hideMark/>
          </w:tcPr>
          <w:p w:rsidRPr="004B7D80" w:rsidR="008F117D" w:rsidP="008F117D" w:rsidRDefault="008F117D" w14:paraId="56019CCD" wp14:textId="77777777">
            <w:r w:rsidRPr="004B7D80">
              <w:t>Marble</w:t>
            </w:r>
          </w:p>
        </w:tc>
        <w:tc>
          <w:tcPr>
            <w:tcW w:w="0" w:type="auto"/>
            <w:hideMark/>
          </w:tcPr>
          <w:p w:rsidRPr="004B7D80" w:rsidR="008F117D" w:rsidP="008F117D" w:rsidRDefault="008F117D" w14:paraId="3D5C175F" wp14:textId="77777777">
            <w:r w:rsidRPr="004B7D80">
              <w:t>Medium-High</w:t>
            </w:r>
          </w:p>
        </w:tc>
        <w:tc>
          <w:tcPr>
            <w:tcW w:w="0" w:type="auto"/>
            <w:hideMark/>
          </w:tcPr>
          <w:p w:rsidRPr="004B7D80" w:rsidR="008F117D" w:rsidP="008F117D" w:rsidRDefault="008F117D" w14:paraId="1222F598" wp14:textId="77777777">
            <w:r w:rsidRPr="004B7D80">
              <w:t>Moderate</w:t>
            </w:r>
          </w:p>
        </w:tc>
        <w:tc>
          <w:tcPr>
            <w:tcW w:w="0" w:type="auto"/>
            <w:hideMark/>
          </w:tcPr>
          <w:p w:rsidRPr="004B7D80" w:rsidR="008F117D" w:rsidP="008F117D" w:rsidRDefault="008F117D" w14:paraId="2F58EA7F" wp14:textId="77777777">
            <w:r w:rsidRPr="004B7D80">
              <w:t>Coffee tables, vanities</w:t>
            </w:r>
          </w:p>
        </w:tc>
        <w:tc>
          <w:tcPr>
            <w:tcW w:w="0" w:type="auto"/>
            <w:hideMark/>
          </w:tcPr>
          <w:p w:rsidRPr="004B7D80" w:rsidR="008F117D" w:rsidP="008F117D" w:rsidRDefault="008F117D" w14:paraId="4700C840" wp14:textId="77777777">
            <w:r w:rsidRPr="004B7D80">
              <w:t>Stains, scratches easily</w:t>
            </w:r>
          </w:p>
        </w:tc>
      </w:tr>
      <w:tr xmlns:wp14="http://schemas.microsoft.com/office/word/2010/wordml" w:rsidRPr="004B7D80" w:rsidR="008F117D" w:rsidTr="008F117D" w14:paraId="22FEDBA3" wp14:textId="77777777">
        <w:trPr>
          <w:tblCellSpacing w:w="15" w:type="dxa"/>
        </w:trPr>
        <w:tc>
          <w:tcPr>
            <w:tcW w:w="0" w:type="auto"/>
            <w:hideMark/>
          </w:tcPr>
          <w:p w:rsidRPr="004B7D80" w:rsidR="008F117D" w:rsidP="008F117D" w:rsidRDefault="008F117D" w14:paraId="4A099E55" wp14:textId="77777777">
            <w:r w:rsidRPr="004B7D80">
              <w:t>Regenerated Stone</w:t>
            </w:r>
          </w:p>
        </w:tc>
        <w:tc>
          <w:tcPr>
            <w:tcW w:w="0" w:type="auto"/>
            <w:hideMark/>
          </w:tcPr>
          <w:p w:rsidRPr="004B7D80" w:rsidR="008F117D" w:rsidP="008F117D" w:rsidRDefault="008F117D" w14:paraId="4790135F" wp14:textId="77777777">
            <w:r w:rsidRPr="004B7D80">
              <w:t>Low</w:t>
            </w:r>
          </w:p>
        </w:tc>
        <w:tc>
          <w:tcPr>
            <w:tcW w:w="0" w:type="auto"/>
            <w:hideMark/>
          </w:tcPr>
          <w:p w:rsidRPr="004B7D80" w:rsidR="008F117D" w:rsidP="008F117D" w:rsidRDefault="008F117D" w14:paraId="2278F991" wp14:textId="77777777">
            <w:r w:rsidRPr="004B7D80">
              <w:t>High</w:t>
            </w:r>
          </w:p>
        </w:tc>
        <w:tc>
          <w:tcPr>
            <w:tcW w:w="0" w:type="auto"/>
            <w:hideMark/>
          </w:tcPr>
          <w:p w:rsidRPr="004B7D80" w:rsidR="008F117D" w:rsidP="008F117D" w:rsidRDefault="008F117D" w14:paraId="2872B479" wp14:textId="77777777">
            <w:r w:rsidRPr="004B7D80">
              <w:t>Countertops, cladding</w:t>
            </w:r>
          </w:p>
        </w:tc>
        <w:tc>
          <w:tcPr>
            <w:tcW w:w="0" w:type="auto"/>
            <w:hideMark/>
          </w:tcPr>
          <w:p w:rsidRPr="004B7D80" w:rsidR="008F117D" w:rsidP="008F117D" w:rsidRDefault="008F117D" w14:paraId="2CCFE3F8" wp14:textId="77777777">
            <w:r w:rsidRPr="004B7D80">
              <w:t>May crack under tension</w:t>
            </w:r>
          </w:p>
        </w:tc>
      </w:tr>
      <w:tr xmlns:wp14="http://schemas.microsoft.com/office/word/2010/wordml" w:rsidRPr="004B7D80" w:rsidR="008F117D" w:rsidTr="008F117D" w14:paraId="475A0F6C" wp14:textId="77777777">
        <w:trPr>
          <w:tblCellSpacing w:w="15" w:type="dxa"/>
        </w:trPr>
        <w:tc>
          <w:tcPr>
            <w:tcW w:w="0" w:type="auto"/>
            <w:hideMark/>
          </w:tcPr>
          <w:p w:rsidRPr="004B7D80" w:rsidR="008F117D" w:rsidP="008F117D" w:rsidRDefault="008F117D" w14:paraId="3636A3EE" wp14:textId="77777777">
            <w:r w:rsidRPr="004B7D80">
              <w:t>Ceramic Tiles</w:t>
            </w:r>
          </w:p>
        </w:tc>
        <w:tc>
          <w:tcPr>
            <w:tcW w:w="0" w:type="auto"/>
            <w:hideMark/>
          </w:tcPr>
          <w:p w:rsidRPr="004B7D80" w:rsidR="008F117D" w:rsidP="008F117D" w:rsidRDefault="008F117D" w14:paraId="19497B9C" wp14:textId="77777777">
            <w:r w:rsidRPr="004B7D80">
              <w:t>Medium</w:t>
            </w:r>
          </w:p>
        </w:tc>
        <w:tc>
          <w:tcPr>
            <w:tcW w:w="0" w:type="auto"/>
            <w:hideMark/>
          </w:tcPr>
          <w:p w:rsidRPr="004B7D80" w:rsidR="008F117D" w:rsidP="008F117D" w:rsidRDefault="008F117D" w14:paraId="6401E020" wp14:textId="77777777">
            <w:r w:rsidRPr="004B7D80">
              <w:t>Moderate</w:t>
            </w:r>
          </w:p>
        </w:tc>
        <w:tc>
          <w:tcPr>
            <w:tcW w:w="0" w:type="auto"/>
            <w:hideMark/>
          </w:tcPr>
          <w:p w:rsidRPr="004B7D80" w:rsidR="008F117D" w:rsidP="008F117D" w:rsidRDefault="008F117D" w14:paraId="28CFF3B1" wp14:textId="77777777">
            <w:r w:rsidRPr="004B7D80">
              <w:t>Table tops, shelves</w:t>
            </w:r>
          </w:p>
        </w:tc>
        <w:tc>
          <w:tcPr>
            <w:tcW w:w="0" w:type="auto"/>
            <w:hideMark/>
          </w:tcPr>
          <w:p w:rsidRPr="004B7D80" w:rsidR="008F117D" w:rsidP="008F117D" w:rsidRDefault="008F117D" w14:paraId="56EDFFA7" wp14:textId="77777777">
            <w:r w:rsidRPr="004B7D80">
              <w:t>Prone to edge chipping</w:t>
            </w:r>
          </w:p>
        </w:tc>
      </w:tr>
    </w:tbl>
    <w:p xmlns:wp14="http://schemas.microsoft.com/office/word/2010/wordml" w:rsidRPr="004B7D80" w:rsidR="008F117D" w:rsidP="008F117D" w:rsidRDefault="003C1EE1" w14:paraId="45C09875" wp14:textId="77777777">
      <w:r>
        <w:pict w14:anchorId="49D9010C">
          <v:rect id="_x0000_i1593" style="width:0;height:1.5pt" o:hr="t" o:hrstd="t" o:hralign="center" fillcolor="#a0a0a0" stroked="f"/>
        </w:pict>
      </w:r>
    </w:p>
    <w:p xmlns:wp14="http://schemas.microsoft.com/office/word/2010/wordml" w:rsidRPr="004B7D80" w:rsidR="008F117D" w:rsidP="008F117D" w:rsidRDefault="008F117D" w14:paraId="267CCB51" wp14:textId="77777777">
      <w:pPr>
        <w:rPr>
          <w:b/>
          <w:bCs/>
        </w:rPr>
      </w:pPr>
      <w:r w:rsidRPr="004B7D80">
        <w:rPr>
          <w:b/>
          <w:bCs/>
        </w:rPr>
        <w:t>Instrument 3 (Case Study)</w:t>
      </w:r>
    </w:p>
    <w:p xmlns:wp14="http://schemas.microsoft.com/office/word/2010/wordml" w:rsidRPr="004B7D80" w:rsidR="008F117D" w:rsidP="008F117D" w:rsidRDefault="008F117D" w14:paraId="626D6770" wp14:textId="77777777">
      <w:pPr>
        <w:numPr>
          <w:ilvl w:val="0"/>
          <w:numId w:val="525"/>
        </w:numPr>
      </w:pPr>
      <w:r w:rsidRPr="004B7D80">
        <w:t>Error: Tile size not suitable for span; poor substructure support; thermal shock not considered.</w:t>
      </w:r>
    </w:p>
    <w:p xmlns:wp14="http://schemas.microsoft.com/office/word/2010/wordml" w:rsidRPr="004B7D80" w:rsidR="008F117D" w:rsidP="008F117D" w:rsidRDefault="008F117D" w14:paraId="29C8D60F" wp14:textId="77777777">
      <w:pPr>
        <w:numPr>
          <w:ilvl w:val="0"/>
          <w:numId w:val="525"/>
        </w:numPr>
      </w:pPr>
      <w:r w:rsidRPr="004B7D80">
        <w:t>Alternative: Use engineered quartz with proper edge reinforcement.</w:t>
      </w:r>
    </w:p>
    <w:p xmlns:wp14="http://schemas.microsoft.com/office/word/2010/wordml" w:rsidRPr="004B7D80" w:rsidR="008F117D" w:rsidP="008F117D" w:rsidRDefault="008F117D" w14:paraId="7A061429" wp14:textId="77777777">
      <w:pPr>
        <w:numPr>
          <w:ilvl w:val="0"/>
          <w:numId w:val="525"/>
        </w:numPr>
      </w:pPr>
      <w:r w:rsidRPr="004B7D80">
        <w:t>Standard: ISO 10545 – covers tile mechanical performance and thermal behaviour.</w:t>
      </w:r>
    </w:p>
    <w:p xmlns:wp14="http://schemas.microsoft.com/office/word/2010/wordml" w:rsidRPr="004B7D80" w:rsidR="008F117D" w:rsidP="008F117D" w:rsidRDefault="003C1EE1" w14:paraId="6CDC65EB" wp14:textId="77777777">
      <w:r>
        <w:pict w14:anchorId="20A44E82">
          <v:rect id="_x0000_i1594" style="width:0;height:1.5pt" o:hr="t" o:hrstd="t" o:hralign="center" fillcolor="#a0a0a0" stroked="f"/>
        </w:pict>
      </w:r>
    </w:p>
    <w:p xmlns:wp14="http://schemas.microsoft.com/office/word/2010/wordml" w:rsidRPr="004B7D80" w:rsidR="008F117D" w:rsidP="008F117D" w:rsidRDefault="008F117D" w14:paraId="1EBCE40D" wp14:textId="77777777">
      <w:pPr>
        <w:rPr>
          <w:b/>
          <w:bCs/>
        </w:rPr>
      </w:pPr>
      <w:r w:rsidRPr="004B7D80">
        <w:rPr>
          <w:b/>
          <w:bCs/>
        </w:rPr>
        <w:t>Instrument 4 (Applied Task Example)</w:t>
      </w:r>
    </w:p>
    <w:p xmlns:wp14="http://schemas.microsoft.com/office/word/2010/wordml" w:rsidRPr="004B7D80" w:rsidR="008F117D" w:rsidP="008F117D" w:rsidRDefault="008F117D" w14:paraId="0159E49E" wp14:textId="77777777">
      <w:pPr>
        <w:numPr>
          <w:ilvl w:val="0"/>
          <w:numId w:val="526"/>
        </w:numPr>
      </w:pPr>
      <w:r w:rsidRPr="004B7D80">
        <w:t>Item: Outdoor side table</w:t>
      </w:r>
    </w:p>
    <w:p xmlns:wp14="http://schemas.microsoft.com/office/word/2010/wordml" w:rsidRPr="004B7D80" w:rsidR="008F117D" w:rsidP="008F117D" w:rsidRDefault="008F117D" w14:paraId="1787C375" wp14:textId="77777777">
      <w:pPr>
        <w:numPr>
          <w:ilvl w:val="0"/>
          <w:numId w:val="526"/>
        </w:numPr>
      </w:pPr>
      <w:r w:rsidRPr="004B7D80">
        <w:t>Material: Porcelain tile with sealed grout</w:t>
      </w:r>
    </w:p>
    <w:p xmlns:wp14="http://schemas.microsoft.com/office/word/2010/wordml" w:rsidRPr="004B7D80" w:rsidR="008F117D" w:rsidP="008F117D" w:rsidRDefault="008F117D" w14:paraId="0A764520" wp14:textId="77777777">
      <w:pPr>
        <w:numPr>
          <w:ilvl w:val="0"/>
          <w:numId w:val="526"/>
        </w:numPr>
      </w:pPr>
      <w:r w:rsidRPr="004B7D80">
        <w:t>Benefits: UV resistance, water-resistant, lightweight</w:t>
      </w:r>
    </w:p>
    <w:p xmlns:wp14="http://schemas.microsoft.com/office/word/2010/wordml" w:rsidRPr="004B7D80" w:rsidR="008F117D" w:rsidP="008F117D" w:rsidRDefault="008F117D" w14:paraId="4636C56B" wp14:textId="77777777">
      <w:pPr>
        <w:numPr>
          <w:ilvl w:val="0"/>
          <w:numId w:val="526"/>
        </w:numPr>
      </w:pPr>
      <w:r w:rsidRPr="004B7D80">
        <w:t>Standard: SANS 15476 – ensures proper resistance to outdoor conditions</w:t>
      </w:r>
    </w:p>
    <w:p xmlns:wp14="http://schemas.microsoft.com/office/word/2010/wordml" w:rsidRPr="004B7D80" w:rsidR="008F117D" w:rsidP="008F117D" w:rsidRDefault="008F117D" w14:paraId="16D5C962" wp14:textId="77777777">
      <w:pPr>
        <w:numPr>
          <w:ilvl w:val="0"/>
          <w:numId w:val="526"/>
        </w:numPr>
      </w:pPr>
      <w:r w:rsidRPr="004B7D80">
        <w:t>Justification: Cost-effective, easy to clean, available in textured finishes for visual appeal</w:t>
      </w:r>
    </w:p>
    <w:p xmlns:wp14="http://schemas.microsoft.com/office/word/2010/wordml" w:rsidRPr="004B7D80" w:rsidR="008F117D" w:rsidP="008F117D" w:rsidRDefault="003C1EE1" w14:paraId="2D50532D" wp14:textId="77777777">
      <w:r>
        <w:pict w14:anchorId="3B630208">
          <v:rect id="_x0000_i1595" style="width:0;height:1.5pt" o:hr="t" o:hrstd="t" o:hralign="center" fillcolor="#a0a0a0" stroked="f"/>
        </w:pict>
      </w:r>
    </w:p>
    <w:p xmlns:wp14="http://schemas.microsoft.com/office/word/2010/wordml" w:rsidRPr="004B7D80" w:rsidR="008F117D" w:rsidP="008F117D" w:rsidRDefault="008F117D" w14:paraId="43ED2A4B" wp14:textId="77777777">
      <w:pPr>
        <w:rPr>
          <w:b/>
          <w:bCs/>
        </w:rPr>
      </w:pPr>
      <w:r w:rsidRPr="004B7D80">
        <w:rPr>
          <w:rFonts w:ascii="Segoe UI Symbol" w:hAnsi="Segoe UI Symbol" w:cs="Segoe UI Symbol"/>
          <w:b/>
          <w:bCs/>
        </w:rPr>
        <w:t>📝</w:t>
      </w:r>
      <w:r w:rsidRPr="004B7D80">
        <w:rPr>
          <w:b/>
          <w:bCs/>
        </w:rPr>
        <w:t xml:space="preserve"> Marking Memo (Total: /100)</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5011"/>
        <w:gridCol w:w="733"/>
      </w:tblGrid>
      <w:tr xmlns:wp14="http://schemas.microsoft.com/office/word/2010/wordml" w:rsidRPr="004B7D80" w:rsidR="008F117D" w:rsidTr="008F117D" w14:paraId="4FA46530" wp14:textId="77777777">
        <w:trPr>
          <w:tblHeader/>
          <w:tblCellSpacing w:w="15" w:type="dxa"/>
        </w:trPr>
        <w:tc>
          <w:tcPr>
            <w:tcW w:w="0" w:type="auto"/>
            <w:vAlign w:val="center"/>
            <w:hideMark/>
          </w:tcPr>
          <w:p w:rsidRPr="004B7D80" w:rsidR="008F117D" w:rsidP="008F117D" w:rsidRDefault="008F117D" w14:paraId="23919FEF" wp14:textId="77777777">
            <w:pPr>
              <w:rPr>
                <w:b/>
                <w:bCs/>
              </w:rPr>
            </w:pPr>
            <w:r w:rsidRPr="004B7D80">
              <w:rPr>
                <w:b/>
                <w:bCs/>
              </w:rPr>
              <w:t>Criteria</w:t>
            </w:r>
          </w:p>
        </w:tc>
        <w:tc>
          <w:tcPr>
            <w:tcW w:w="0" w:type="auto"/>
            <w:vAlign w:val="center"/>
            <w:hideMark/>
          </w:tcPr>
          <w:p w:rsidRPr="004B7D80" w:rsidR="008F117D" w:rsidP="008F117D" w:rsidRDefault="008F117D" w14:paraId="179061B1" wp14:textId="77777777">
            <w:pPr>
              <w:rPr>
                <w:b/>
                <w:bCs/>
              </w:rPr>
            </w:pPr>
            <w:r w:rsidRPr="004B7D80">
              <w:rPr>
                <w:b/>
                <w:bCs/>
              </w:rPr>
              <w:t>Marks</w:t>
            </w:r>
          </w:p>
        </w:tc>
      </w:tr>
      <w:tr xmlns:wp14="http://schemas.microsoft.com/office/word/2010/wordml" w:rsidRPr="004B7D80" w:rsidR="008F117D" w:rsidTr="008F117D" w14:paraId="54BDE0D2" wp14:textId="77777777">
        <w:trPr>
          <w:tblCellSpacing w:w="15" w:type="dxa"/>
        </w:trPr>
        <w:tc>
          <w:tcPr>
            <w:tcW w:w="0" w:type="auto"/>
            <w:vAlign w:val="center"/>
            <w:hideMark/>
          </w:tcPr>
          <w:p w:rsidRPr="004B7D80" w:rsidR="008F117D" w:rsidP="008F117D" w:rsidRDefault="008F117D" w14:paraId="39F8D424" wp14:textId="77777777">
            <w:r w:rsidRPr="004B7D80">
              <w:t>Knowledge of materials (types, properties)</w:t>
            </w:r>
          </w:p>
        </w:tc>
        <w:tc>
          <w:tcPr>
            <w:tcW w:w="0" w:type="auto"/>
            <w:vAlign w:val="center"/>
            <w:hideMark/>
          </w:tcPr>
          <w:p w:rsidRPr="004B7D80" w:rsidR="008F117D" w:rsidP="008F117D" w:rsidRDefault="008F117D" w14:paraId="4724F4BF" wp14:textId="77777777">
            <w:r w:rsidRPr="004B7D80">
              <w:t>/20</w:t>
            </w:r>
          </w:p>
        </w:tc>
      </w:tr>
      <w:tr xmlns:wp14="http://schemas.microsoft.com/office/word/2010/wordml" w:rsidRPr="004B7D80" w:rsidR="008F117D" w:rsidTr="008F117D" w14:paraId="0CF950AA" wp14:textId="77777777">
        <w:trPr>
          <w:tblCellSpacing w:w="15" w:type="dxa"/>
        </w:trPr>
        <w:tc>
          <w:tcPr>
            <w:tcW w:w="0" w:type="auto"/>
            <w:vAlign w:val="center"/>
            <w:hideMark/>
          </w:tcPr>
          <w:p w:rsidRPr="004B7D80" w:rsidR="008F117D" w:rsidP="008F117D" w:rsidRDefault="008F117D" w14:paraId="63235B2B" wp14:textId="77777777">
            <w:r w:rsidRPr="004B7D80">
              <w:t>Application to furniture context</w:t>
            </w:r>
          </w:p>
        </w:tc>
        <w:tc>
          <w:tcPr>
            <w:tcW w:w="0" w:type="auto"/>
            <w:vAlign w:val="center"/>
            <w:hideMark/>
          </w:tcPr>
          <w:p w:rsidRPr="004B7D80" w:rsidR="008F117D" w:rsidP="008F117D" w:rsidRDefault="008F117D" w14:paraId="41D4C2A4" wp14:textId="77777777">
            <w:r w:rsidRPr="004B7D80">
              <w:t>/20</w:t>
            </w:r>
          </w:p>
        </w:tc>
      </w:tr>
      <w:tr xmlns:wp14="http://schemas.microsoft.com/office/word/2010/wordml" w:rsidRPr="004B7D80" w:rsidR="008F117D" w:rsidTr="008F117D" w14:paraId="50F027E9" wp14:textId="77777777">
        <w:trPr>
          <w:tblCellSpacing w:w="15" w:type="dxa"/>
        </w:trPr>
        <w:tc>
          <w:tcPr>
            <w:tcW w:w="0" w:type="auto"/>
            <w:vAlign w:val="center"/>
            <w:hideMark/>
          </w:tcPr>
          <w:p w:rsidRPr="004B7D80" w:rsidR="008F117D" w:rsidP="008F117D" w:rsidRDefault="008F117D" w14:paraId="6C456BCE" wp14:textId="77777777">
            <w:r w:rsidRPr="004B7D80">
              <w:t>Analysis of design opportunities and limitations</w:t>
            </w:r>
          </w:p>
        </w:tc>
        <w:tc>
          <w:tcPr>
            <w:tcW w:w="0" w:type="auto"/>
            <w:vAlign w:val="center"/>
            <w:hideMark/>
          </w:tcPr>
          <w:p w:rsidRPr="004B7D80" w:rsidR="008F117D" w:rsidP="008F117D" w:rsidRDefault="008F117D" w14:paraId="77E1E39E" wp14:textId="77777777">
            <w:r w:rsidRPr="004B7D80">
              <w:t>/20</w:t>
            </w:r>
          </w:p>
        </w:tc>
      </w:tr>
      <w:tr xmlns:wp14="http://schemas.microsoft.com/office/word/2010/wordml" w:rsidRPr="004B7D80" w:rsidR="008F117D" w:rsidTr="008F117D" w14:paraId="7069E14B" wp14:textId="77777777">
        <w:trPr>
          <w:tblCellSpacing w:w="15" w:type="dxa"/>
        </w:trPr>
        <w:tc>
          <w:tcPr>
            <w:tcW w:w="0" w:type="auto"/>
            <w:vAlign w:val="center"/>
            <w:hideMark/>
          </w:tcPr>
          <w:p w:rsidRPr="004B7D80" w:rsidR="008F117D" w:rsidP="008F117D" w:rsidRDefault="008F117D" w14:paraId="409404AA" wp14:textId="77777777">
            <w:r w:rsidRPr="004B7D80">
              <w:t>Use of standards and regulatory awareness</w:t>
            </w:r>
          </w:p>
        </w:tc>
        <w:tc>
          <w:tcPr>
            <w:tcW w:w="0" w:type="auto"/>
            <w:vAlign w:val="center"/>
            <w:hideMark/>
          </w:tcPr>
          <w:p w:rsidRPr="004B7D80" w:rsidR="008F117D" w:rsidP="008F117D" w:rsidRDefault="008F117D" w14:paraId="2BEB7091" wp14:textId="77777777">
            <w:r w:rsidRPr="004B7D80">
              <w:t>/20</w:t>
            </w:r>
          </w:p>
        </w:tc>
      </w:tr>
      <w:tr xmlns:wp14="http://schemas.microsoft.com/office/word/2010/wordml" w:rsidRPr="004B7D80" w:rsidR="008F117D" w:rsidTr="008F117D" w14:paraId="6B92BF50" wp14:textId="77777777">
        <w:trPr>
          <w:tblCellSpacing w:w="15" w:type="dxa"/>
        </w:trPr>
        <w:tc>
          <w:tcPr>
            <w:tcW w:w="0" w:type="auto"/>
            <w:vAlign w:val="center"/>
            <w:hideMark/>
          </w:tcPr>
          <w:p w:rsidRPr="004B7D80" w:rsidR="008F117D" w:rsidP="008F117D" w:rsidRDefault="008F117D" w14:paraId="71CA10D1" wp14:textId="77777777">
            <w:r w:rsidRPr="004B7D80">
              <w:t>Justification of design and material decisions</w:t>
            </w:r>
          </w:p>
        </w:tc>
        <w:tc>
          <w:tcPr>
            <w:tcW w:w="0" w:type="auto"/>
            <w:vAlign w:val="center"/>
            <w:hideMark/>
          </w:tcPr>
          <w:p w:rsidRPr="004B7D80" w:rsidR="008F117D" w:rsidP="008F117D" w:rsidRDefault="008F117D" w14:paraId="420B5CD4" wp14:textId="77777777">
            <w:r w:rsidRPr="004B7D80">
              <w:t>/20</w:t>
            </w:r>
          </w:p>
        </w:tc>
      </w:tr>
    </w:tbl>
    <w:p xmlns:wp14="http://schemas.microsoft.com/office/word/2010/wordml" w:rsidRPr="004B7D80" w:rsidR="008F117D" w:rsidP="008F117D" w:rsidRDefault="003C1EE1" w14:paraId="26746B7D" wp14:textId="77777777">
      <w:r>
        <w:pict w14:anchorId="7CB6495F">
          <v:rect id="_x0000_i1596" style="width:0;height:1.5pt" o:hr="t" o:hrstd="t" o:hralign="center" fillcolor="#a0a0a0" stroked="f"/>
        </w:pict>
      </w:r>
    </w:p>
    <w:p xmlns:wp14="http://schemas.microsoft.com/office/word/2010/wordml" w:rsidRPr="004B7D80" w:rsidR="008F117D" w:rsidP="008F117D" w:rsidRDefault="008F117D" w14:paraId="05BF638E" wp14:textId="77777777">
      <w:pPr>
        <w:rPr>
          <w:b/>
          <w:bCs/>
        </w:rPr>
      </w:pPr>
      <w:r w:rsidRPr="004B7D80">
        <w:rPr>
          <w:rFonts w:ascii="Segoe UI Symbol" w:hAnsi="Segoe UI Symbol" w:cs="Segoe UI Symbol"/>
          <w:b/>
          <w:bCs/>
        </w:rPr>
        <w:t>📊</w:t>
      </w:r>
      <w:r w:rsidRPr="004B7D80">
        <w:rPr>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34"/>
        <w:gridCol w:w="6305"/>
        <w:gridCol w:w="1177"/>
      </w:tblGrid>
      <w:tr xmlns:wp14="http://schemas.microsoft.com/office/word/2010/wordml" w:rsidRPr="004B7D80" w:rsidR="008F117D" w:rsidTr="008F117D" w14:paraId="321F2BC6" wp14:textId="77777777">
        <w:trPr>
          <w:tblHeader/>
          <w:tblCellSpacing w:w="15" w:type="dxa"/>
        </w:trPr>
        <w:tc>
          <w:tcPr>
            <w:tcW w:w="0" w:type="auto"/>
            <w:vAlign w:val="center"/>
            <w:hideMark/>
          </w:tcPr>
          <w:p w:rsidRPr="004B7D80" w:rsidR="008F117D" w:rsidP="008F117D" w:rsidRDefault="008F117D" w14:paraId="44F00931" wp14:textId="77777777">
            <w:pPr>
              <w:rPr>
                <w:b/>
                <w:bCs/>
              </w:rPr>
            </w:pPr>
            <w:r w:rsidRPr="004B7D80">
              <w:rPr>
                <w:b/>
                <w:bCs/>
              </w:rPr>
              <w:t>Level</w:t>
            </w:r>
          </w:p>
        </w:tc>
        <w:tc>
          <w:tcPr>
            <w:tcW w:w="0" w:type="auto"/>
            <w:vAlign w:val="center"/>
            <w:hideMark/>
          </w:tcPr>
          <w:p w:rsidRPr="004B7D80" w:rsidR="008F117D" w:rsidP="008F117D" w:rsidRDefault="008F117D" w14:paraId="513D93E2" wp14:textId="77777777">
            <w:pPr>
              <w:rPr>
                <w:b/>
                <w:bCs/>
              </w:rPr>
            </w:pPr>
            <w:r w:rsidRPr="004B7D80">
              <w:rPr>
                <w:b/>
                <w:bCs/>
              </w:rPr>
              <w:t>Description</w:t>
            </w:r>
          </w:p>
        </w:tc>
        <w:tc>
          <w:tcPr>
            <w:tcW w:w="0" w:type="auto"/>
            <w:vAlign w:val="center"/>
            <w:hideMark/>
          </w:tcPr>
          <w:p w:rsidRPr="004B7D80" w:rsidR="008F117D" w:rsidP="008F117D" w:rsidRDefault="008F117D" w14:paraId="07FA59CC" wp14:textId="77777777">
            <w:pPr>
              <w:rPr>
                <w:b/>
                <w:bCs/>
              </w:rPr>
            </w:pPr>
            <w:r w:rsidRPr="004B7D80">
              <w:rPr>
                <w:b/>
                <w:bCs/>
              </w:rPr>
              <w:t>Score Range</w:t>
            </w:r>
          </w:p>
        </w:tc>
      </w:tr>
      <w:tr xmlns:wp14="http://schemas.microsoft.com/office/word/2010/wordml" w:rsidRPr="004B7D80" w:rsidR="008F117D" w:rsidTr="008F117D" w14:paraId="2A3D3D71" wp14:textId="77777777">
        <w:trPr>
          <w:tblCellSpacing w:w="15" w:type="dxa"/>
        </w:trPr>
        <w:tc>
          <w:tcPr>
            <w:tcW w:w="0" w:type="auto"/>
            <w:vAlign w:val="center"/>
            <w:hideMark/>
          </w:tcPr>
          <w:p w:rsidRPr="004B7D80" w:rsidR="008F117D" w:rsidP="008F117D" w:rsidRDefault="008F117D" w14:paraId="69B3B0B8" wp14:textId="77777777">
            <w:r w:rsidRPr="004B7D80">
              <w:t>Excellent</w:t>
            </w:r>
          </w:p>
        </w:tc>
        <w:tc>
          <w:tcPr>
            <w:tcW w:w="0" w:type="auto"/>
            <w:vAlign w:val="center"/>
            <w:hideMark/>
          </w:tcPr>
          <w:p w:rsidRPr="004B7D80" w:rsidR="008F117D" w:rsidP="008F117D" w:rsidRDefault="008F117D" w14:paraId="53A014BB" wp14:textId="77777777">
            <w:r w:rsidRPr="004B7D80">
              <w:t>Demonstrates deep understanding, critical analysis, and correct application of standards</w:t>
            </w:r>
          </w:p>
        </w:tc>
        <w:tc>
          <w:tcPr>
            <w:tcW w:w="0" w:type="auto"/>
            <w:vAlign w:val="center"/>
            <w:hideMark/>
          </w:tcPr>
          <w:p w:rsidRPr="004B7D80" w:rsidR="008F117D" w:rsidP="008F117D" w:rsidRDefault="008F117D" w14:paraId="05D1061A" wp14:textId="77777777">
            <w:r w:rsidRPr="004B7D80">
              <w:t>80–100%</w:t>
            </w:r>
          </w:p>
        </w:tc>
      </w:tr>
      <w:tr xmlns:wp14="http://schemas.microsoft.com/office/word/2010/wordml" w:rsidRPr="004B7D80" w:rsidR="008F117D" w:rsidTr="008F117D" w14:paraId="3EFCA58C" wp14:textId="77777777">
        <w:trPr>
          <w:tblCellSpacing w:w="15" w:type="dxa"/>
        </w:trPr>
        <w:tc>
          <w:tcPr>
            <w:tcW w:w="0" w:type="auto"/>
            <w:vAlign w:val="center"/>
            <w:hideMark/>
          </w:tcPr>
          <w:p w:rsidRPr="004B7D80" w:rsidR="008F117D" w:rsidP="008F117D" w:rsidRDefault="008F117D" w14:paraId="59A5D8EF" wp14:textId="77777777">
            <w:r w:rsidRPr="004B7D80">
              <w:t>Competent</w:t>
            </w:r>
          </w:p>
        </w:tc>
        <w:tc>
          <w:tcPr>
            <w:tcW w:w="0" w:type="auto"/>
            <w:vAlign w:val="center"/>
            <w:hideMark/>
          </w:tcPr>
          <w:p w:rsidRPr="004B7D80" w:rsidR="008F117D" w:rsidP="008F117D" w:rsidRDefault="008F117D" w14:paraId="157B0A83" wp14:textId="77777777">
            <w:r w:rsidRPr="004B7D80">
              <w:t>Solid understanding with clear application and minor gaps in standard use</w:t>
            </w:r>
          </w:p>
        </w:tc>
        <w:tc>
          <w:tcPr>
            <w:tcW w:w="0" w:type="auto"/>
            <w:vAlign w:val="center"/>
            <w:hideMark/>
          </w:tcPr>
          <w:p w:rsidRPr="004B7D80" w:rsidR="008F117D" w:rsidP="008F117D" w:rsidRDefault="008F117D" w14:paraId="5C692464" wp14:textId="77777777">
            <w:r w:rsidRPr="004B7D80">
              <w:t>60–79%</w:t>
            </w:r>
          </w:p>
        </w:tc>
      </w:tr>
      <w:tr xmlns:wp14="http://schemas.microsoft.com/office/word/2010/wordml" w:rsidRPr="004B7D80" w:rsidR="008F117D" w:rsidTr="008F117D" w14:paraId="42B7F87D" wp14:textId="77777777">
        <w:trPr>
          <w:tblCellSpacing w:w="15" w:type="dxa"/>
        </w:trPr>
        <w:tc>
          <w:tcPr>
            <w:tcW w:w="0" w:type="auto"/>
            <w:vAlign w:val="center"/>
            <w:hideMark/>
          </w:tcPr>
          <w:p w:rsidRPr="004B7D80" w:rsidR="008F117D" w:rsidP="008F117D" w:rsidRDefault="008F117D" w14:paraId="6A14F109" wp14:textId="77777777">
            <w:r w:rsidRPr="004B7D80">
              <w:t>Developing</w:t>
            </w:r>
          </w:p>
        </w:tc>
        <w:tc>
          <w:tcPr>
            <w:tcW w:w="0" w:type="auto"/>
            <w:vAlign w:val="center"/>
            <w:hideMark/>
          </w:tcPr>
          <w:p w:rsidRPr="004B7D80" w:rsidR="008F117D" w:rsidP="008F117D" w:rsidRDefault="008F117D" w14:paraId="72C41A75" wp14:textId="77777777">
            <w:r w:rsidRPr="004B7D80">
              <w:t>Basic understanding with limited contextual application</w:t>
            </w:r>
          </w:p>
        </w:tc>
        <w:tc>
          <w:tcPr>
            <w:tcW w:w="0" w:type="auto"/>
            <w:vAlign w:val="center"/>
            <w:hideMark/>
          </w:tcPr>
          <w:p w:rsidRPr="004B7D80" w:rsidR="008F117D" w:rsidP="008F117D" w:rsidRDefault="008F117D" w14:paraId="5A97A128" wp14:textId="77777777">
            <w:r w:rsidRPr="004B7D80">
              <w:t>40–59%</w:t>
            </w:r>
          </w:p>
        </w:tc>
      </w:tr>
      <w:tr xmlns:wp14="http://schemas.microsoft.com/office/word/2010/wordml" w:rsidRPr="004B7D80" w:rsidR="008F117D" w:rsidTr="008F117D" w14:paraId="7A34222C" wp14:textId="77777777">
        <w:trPr>
          <w:tblCellSpacing w:w="15" w:type="dxa"/>
        </w:trPr>
        <w:tc>
          <w:tcPr>
            <w:tcW w:w="0" w:type="auto"/>
            <w:vAlign w:val="center"/>
            <w:hideMark/>
          </w:tcPr>
          <w:p w:rsidRPr="004B7D80" w:rsidR="008F117D" w:rsidP="008F117D" w:rsidRDefault="008F117D" w14:paraId="5336EA9A" wp14:textId="77777777">
            <w:r w:rsidRPr="004B7D80">
              <w:t>Needs Support</w:t>
            </w:r>
          </w:p>
        </w:tc>
        <w:tc>
          <w:tcPr>
            <w:tcW w:w="0" w:type="auto"/>
            <w:vAlign w:val="center"/>
            <w:hideMark/>
          </w:tcPr>
          <w:p w:rsidRPr="004B7D80" w:rsidR="008F117D" w:rsidP="008F117D" w:rsidRDefault="008F117D" w14:paraId="312B679C" wp14:textId="77777777">
            <w:r w:rsidRPr="004B7D80">
              <w:t>Minimal understanding and incomplete application or justification</w:t>
            </w:r>
          </w:p>
        </w:tc>
        <w:tc>
          <w:tcPr>
            <w:tcW w:w="0" w:type="auto"/>
            <w:vAlign w:val="center"/>
            <w:hideMark/>
          </w:tcPr>
          <w:p w:rsidRPr="004B7D80" w:rsidR="008F117D" w:rsidP="008F117D" w:rsidRDefault="008F117D" w14:paraId="6A5F8E0E" wp14:textId="77777777">
            <w:r w:rsidRPr="004B7D80">
              <w:t>0–39%</w:t>
            </w:r>
          </w:p>
        </w:tc>
      </w:tr>
    </w:tbl>
    <w:p xmlns:wp14="http://schemas.microsoft.com/office/word/2010/wordml" w:rsidRPr="004B7D80" w:rsidR="008F117D" w:rsidP="008F117D" w:rsidRDefault="003C1EE1" w14:paraId="418800B0" wp14:textId="77777777">
      <w:r>
        <w:pict w14:anchorId="6BC1A48A">
          <v:rect id="_x0000_i1597" style="width:0;height:1.5pt" o:hr="t" o:hrstd="t" o:hralign="center" fillcolor="#a0a0a0" stroked="f"/>
        </w:pict>
      </w:r>
    </w:p>
    <w:p xmlns:wp14="http://schemas.microsoft.com/office/word/2010/wordml" w:rsidRPr="004B7D80" w:rsidR="008F117D" w:rsidP="008F117D" w:rsidRDefault="008F117D" w14:paraId="7FDE0BDC" wp14:textId="77777777">
      <w:r w:rsidRPr="004B7D80">
        <w:t xml:space="preserve"> </w:t>
      </w:r>
    </w:p>
    <w:p xmlns:wp14="http://schemas.microsoft.com/office/word/2010/wordml" w:rsidRPr="004B7D80" w:rsidR="008F117D" w:rsidRDefault="008F117D" w14:paraId="562855B0" wp14:textId="77777777">
      <w:r w:rsidRPr="004B7D80">
        <w:br w:type="page"/>
      </w:r>
    </w:p>
    <w:p xmlns:wp14="http://schemas.microsoft.com/office/word/2010/wordml" w:rsidRPr="004B7D80" w:rsidR="009F0921" w:rsidP="00F452D4" w:rsidRDefault="009F0921" w14:paraId="7E7AB69A" wp14:textId="77777777"/>
    <w:sectPr w:rsidRPr="004B7D80" w:rsidR="009F0921">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C1EE1" w:rsidP="00C50166" w:rsidRDefault="003C1EE1" w14:paraId="38775929" wp14:textId="77777777">
      <w:pPr>
        <w:spacing w:after="0" w:line="240" w:lineRule="auto"/>
      </w:pPr>
      <w:r>
        <w:separator/>
      </w:r>
    </w:p>
  </w:endnote>
  <w:endnote w:type="continuationSeparator" w:id="0">
    <w:p xmlns:wp14="http://schemas.microsoft.com/office/word/2010/wordml" w:rsidR="003C1EE1" w:rsidP="00C50166" w:rsidRDefault="003C1EE1" w14:paraId="0E0ED9E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431518"/>
      <w:docPartObj>
        <w:docPartGallery w:val="Page Numbers (Bottom of Page)"/>
        <w:docPartUnique/>
      </w:docPartObj>
    </w:sdtPr>
    <w:sdtEndPr/>
    <w:sdtContent>
      <w:sdt>
        <w:sdtPr>
          <w:id w:val="-1769616900"/>
          <w:docPartObj>
            <w:docPartGallery w:val="Page Numbers (Top of Page)"/>
            <w:docPartUnique/>
          </w:docPartObj>
        </w:sdtPr>
        <w:sdtEndPr/>
        <w:sdtContent>
          <w:p xmlns:wp14="http://schemas.microsoft.com/office/word/2010/wordml" w:rsidR="0035629D" w:rsidRDefault="0035629D" w14:paraId="4F2E21C1"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5CA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5CA0">
              <w:rPr>
                <w:b/>
                <w:bCs/>
                <w:noProof/>
              </w:rPr>
              <w:t>242</w:t>
            </w:r>
            <w:r>
              <w:rPr>
                <w:b/>
                <w:bCs/>
                <w:sz w:val="24"/>
                <w:szCs w:val="24"/>
              </w:rPr>
              <w:fldChar w:fldCharType="end"/>
            </w:r>
          </w:p>
        </w:sdtContent>
      </w:sdt>
    </w:sdtContent>
  </w:sdt>
  <w:p xmlns:wp14="http://schemas.microsoft.com/office/word/2010/wordml" w:rsidR="0035629D" w:rsidRDefault="0035629D" w14:paraId="3675C73A"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C1EE1" w:rsidP="00C50166" w:rsidRDefault="003C1EE1" w14:paraId="5A4345F3" wp14:textId="77777777">
      <w:pPr>
        <w:spacing w:after="0" w:line="240" w:lineRule="auto"/>
      </w:pPr>
      <w:r>
        <w:separator/>
      </w:r>
    </w:p>
  </w:footnote>
  <w:footnote w:type="continuationSeparator" w:id="0">
    <w:p xmlns:wp14="http://schemas.microsoft.com/office/word/2010/wordml" w:rsidR="003C1EE1" w:rsidP="00C50166" w:rsidRDefault="003C1EE1" w14:paraId="472CC082"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5A1"/>
    <w:multiLevelType w:val="multilevel"/>
    <w:tmpl w:val="E996B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8E65F7"/>
    <w:multiLevelType w:val="multilevel"/>
    <w:tmpl w:val="FE024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0D75FFC"/>
    <w:multiLevelType w:val="multilevel"/>
    <w:tmpl w:val="48BE1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F30D7D"/>
    <w:multiLevelType w:val="multilevel"/>
    <w:tmpl w:val="40705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292644"/>
    <w:multiLevelType w:val="multilevel"/>
    <w:tmpl w:val="87F89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15A07F1"/>
    <w:multiLevelType w:val="multilevel"/>
    <w:tmpl w:val="D2DCF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1AD7BC4"/>
    <w:multiLevelType w:val="multilevel"/>
    <w:tmpl w:val="E2BE3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25B06CB"/>
    <w:multiLevelType w:val="multilevel"/>
    <w:tmpl w:val="A4C234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28F5EBB"/>
    <w:multiLevelType w:val="multilevel"/>
    <w:tmpl w:val="E3389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31F7E44"/>
    <w:multiLevelType w:val="multilevel"/>
    <w:tmpl w:val="78FE3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32840C0"/>
    <w:multiLevelType w:val="multilevel"/>
    <w:tmpl w:val="81422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3410BFE"/>
    <w:multiLevelType w:val="multilevel"/>
    <w:tmpl w:val="6598F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823E82"/>
    <w:multiLevelType w:val="multilevel"/>
    <w:tmpl w:val="6C986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3EE7943"/>
    <w:multiLevelType w:val="multilevel"/>
    <w:tmpl w:val="B358B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CF1FC1"/>
    <w:multiLevelType w:val="multilevel"/>
    <w:tmpl w:val="AF365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4DE7587"/>
    <w:multiLevelType w:val="multilevel"/>
    <w:tmpl w:val="046A9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52E601A"/>
    <w:multiLevelType w:val="multilevel"/>
    <w:tmpl w:val="01DE0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83215C"/>
    <w:multiLevelType w:val="multilevel"/>
    <w:tmpl w:val="DB4EC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5E837E6"/>
    <w:multiLevelType w:val="multilevel"/>
    <w:tmpl w:val="4EB84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6063D9A"/>
    <w:multiLevelType w:val="multilevel"/>
    <w:tmpl w:val="D50A5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61212F5"/>
    <w:multiLevelType w:val="multilevel"/>
    <w:tmpl w:val="F2AC6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4941E3"/>
    <w:multiLevelType w:val="multilevel"/>
    <w:tmpl w:val="D2A249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6AF1E02"/>
    <w:multiLevelType w:val="multilevel"/>
    <w:tmpl w:val="C48E2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6C32798"/>
    <w:multiLevelType w:val="multilevel"/>
    <w:tmpl w:val="6D3E6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7404B60"/>
    <w:multiLevelType w:val="multilevel"/>
    <w:tmpl w:val="D83E5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74F0498"/>
    <w:multiLevelType w:val="multilevel"/>
    <w:tmpl w:val="CBB44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7AF0577"/>
    <w:multiLevelType w:val="multilevel"/>
    <w:tmpl w:val="CEC61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7D23182"/>
    <w:multiLevelType w:val="multilevel"/>
    <w:tmpl w:val="F1F86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08170923"/>
    <w:multiLevelType w:val="multilevel"/>
    <w:tmpl w:val="502C1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85F468E"/>
    <w:multiLevelType w:val="multilevel"/>
    <w:tmpl w:val="DF567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8820F12"/>
    <w:multiLevelType w:val="multilevel"/>
    <w:tmpl w:val="8FE6E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08D805B8"/>
    <w:multiLevelType w:val="multilevel"/>
    <w:tmpl w:val="1520B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8E85F06"/>
    <w:multiLevelType w:val="multilevel"/>
    <w:tmpl w:val="4AAC0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8FF4D0E"/>
    <w:multiLevelType w:val="multilevel"/>
    <w:tmpl w:val="B6685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090D5C64"/>
    <w:multiLevelType w:val="multilevel"/>
    <w:tmpl w:val="40020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9396F4E"/>
    <w:multiLevelType w:val="multilevel"/>
    <w:tmpl w:val="C4DA6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96C1BBD"/>
    <w:multiLevelType w:val="multilevel"/>
    <w:tmpl w:val="CDD87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09787B0F"/>
    <w:multiLevelType w:val="multilevel"/>
    <w:tmpl w:val="94CE4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09B75EA6"/>
    <w:multiLevelType w:val="multilevel"/>
    <w:tmpl w:val="C4045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9C44C9E"/>
    <w:multiLevelType w:val="multilevel"/>
    <w:tmpl w:val="21C0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9C92773"/>
    <w:multiLevelType w:val="multilevel"/>
    <w:tmpl w:val="3DBE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9F70A70"/>
    <w:multiLevelType w:val="multilevel"/>
    <w:tmpl w:val="3DC4F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9FE0751"/>
    <w:multiLevelType w:val="multilevel"/>
    <w:tmpl w:val="9A6CB6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0A062DE6"/>
    <w:multiLevelType w:val="multilevel"/>
    <w:tmpl w:val="2A241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0A464E7C"/>
    <w:multiLevelType w:val="multilevel"/>
    <w:tmpl w:val="69A41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0A79639A"/>
    <w:multiLevelType w:val="multilevel"/>
    <w:tmpl w:val="95C05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0AEE0938"/>
    <w:multiLevelType w:val="multilevel"/>
    <w:tmpl w:val="C32636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AF0463B"/>
    <w:multiLevelType w:val="multilevel"/>
    <w:tmpl w:val="0944C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0B0B47AE"/>
    <w:multiLevelType w:val="multilevel"/>
    <w:tmpl w:val="63E4A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0BD349AA"/>
    <w:multiLevelType w:val="multilevel"/>
    <w:tmpl w:val="6E66D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0BEE6DC5"/>
    <w:multiLevelType w:val="multilevel"/>
    <w:tmpl w:val="B784B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0CB81725"/>
    <w:multiLevelType w:val="multilevel"/>
    <w:tmpl w:val="2AAA4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0CD1609B"/>
    <w:multiLevelType w:val="multilevel"/>
    <w:tmpl w:val="D7124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0CDD3A39"/>
    <w:multiLevelType w:val="multilevel"/>
    <w:tmpl w:val="C7882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0CF84429"/>
    <w:multiLevelType w:val="multilevel"/>
    <w:tmpl w:val="50A09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D0A703A"/>
    <w:multiLevelType w:val="multilevel"/>
    <w:tmpl w:val="61F69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0D2D250F"/>
    <w:multiLevelType w:val="multilevel"/>
    <w:tmpl w:val="F75E8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0D8720BE"/>
    <w:multiLevelType w:val="multilevel"/>
    <w:tmpl w:val="7E5CF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0DCB47F9"/>
    <w:multiLevelType w:val="multilevel"/>
    <w:tmpl w:val="D2D4A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0DD26D9F"/>
    <w:multiLevelType w:val="multilevel"/>
    <w:tmpl w:val="8A961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0E103217"/>
    <w:multiLevelType w:val="multilevel"/>
    <w:tmpl w:val="BF7E0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0E7F5018"/>
    <w:multiLevelType w:val="multilevel"/>
    <w:tmpl w:val="BE7C45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0E853313"/>
    <w:multiLevelType w:val="multilevel"/>
    <w:tmpl w:val="3B00C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EED5D80"/>
    <w:multiLevelType w:val="multilevel"/>
    <w:tmpl w:val="7312D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F7403B"/>
    <w:multiLevelType w:val="multilevel"/>
    <w:tmpl w:val="93220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0F1A0DD3"/>
    <w:multiLevelType w:val="multilevel"/>
    <w:tmpl w:val="31C84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0FA151DE"/>
    <w:multiLevelType w:val="multilevel"/>
    <w:tmpl w:val="04EC2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098468A"/>
    <w:multiLevelType w:val="multilevel"/>
    <w:tmpl w:val="9A122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0BC3D97"/>
    <w:multiLevelType w:val="multilevel"/>
    <w:tmpl w:val="3938A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10BF33D1"/>
    <w:multiLevelType w:val="multilevel"/>
    <w:tmpl w:val="23FAB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0CB712B"/>
    <w:multiLevelType w:val="multilevel"/>
    <w:tmpl w:val="86444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10D021CD"/>
    <w:multiLevelType w:val="multilevel"/>
    <w:tmpl w:val="E3ACD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1245764"/>
    <w:multiLevelType w:val="multilevel"/>
    <w:tmpl w:val="B510D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1272FBD"/>
    <w:multiLevelType w:val="multilevel"/>
    <w:tmpl w:val="341A3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13723E6"/>
    <w:multiLevelType w:val="multilevel"/>
    <w:tmpl w:val="BD6EB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114F2D26"/>
    <w:multiLevelType w:val="multilevel"/>
    <w:tmpl w:val="80F81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153538D"/>
    <w:multiLevelType w:val="multilevel"/>
    <w:tmpl w:val="22404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18E3414"/>
    <w:multiLevelType w:val="multilevel"/>
    <w:tmpl w:val="4ABC6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1BB67D8"/>
    <w:multiLevelType w:val="multilevel"/>
    <w:tmpl w:val="2438D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1BD45B7"/>
    <w:multiLevelType w:val="multilevel"/>
    <w:tmpl w:val="8F7AA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11DF3BBF"/>
    <w:multiLevelType w:val="multilevel"/>
    <w:tmpl w:val="A202A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123951B6"/>
    <w:multiLevelType w:val="multilevel"/>
    <w:tmpl w:val="01C2C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2F860B6"/>
    <w:multiLevelType w:val="multilevel"/>
    <w:tmpl w:val="C5C83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133A3FC5"/>
    <w:multiLevelType w:val="multilevel"/>
    <w:tmpl w:val="58AC4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133F0C54"/>
    <w:multiLevelType w:val="multilevel"/>
    <w:tmpl w:val="22AEE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13C17965"/>
    <w:multiLevelType w:val="multilevel"/>
    <w:tmpl w:val="D7521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13DC13CA"/>
    <w:multiLevelType w:val="multilevel"/>
    <w:tmpl w:val="A6823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13E55A20"/>
    <w:multiLevelType w:val="multilevel"/>
    <w:tmpl w:val="79F88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140D6D2D"/>
    <w:multiLevelType w:val="multilevel"/>
    <w:tmpl w:val="463CF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147C1FDF"/>
    <w:multiLevelType w:val="multilevel"/>
    <w:tmpl w:val="A9D6F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14DC6D0E"/>
    <w:multiLevelType w:val="multilevel"/>
    <w:tmpl w:val="27C40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1544167F"/>
    <w:multiLevelType w:val="multilevel"/>
    <w:tmpl w:val="7F08D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15A102C3"/>
    <w:multiLevelType w:val="multilevel"/>
    <w:tmpl w:val="4E6CF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15EB1202"/>
    <w:multiLevelType w:val="multilevel"/>
    <w:tmpl w:val="15166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15F87396"/>
    <w:multiLevelType w:val="multilevel"/>
    <w:tmpl w:val="06CE5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15FC2ABA"/>
    <w:multiLevelType w:val="multilevel"/>
    <w:tmpl w:val="DCAE7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16324408"/>
    <w:multiLevelType w:val="multilevel"/>
    <w:tmpl w:val="4F62D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165A2F86"/>
    <w:multiLevelType w:val="multilevel"/>
    <w:tmpl w:val="B04CF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169D3031"/>
    <w:multiLevelType w:val="multilevel"/>
    <w:tmpl w:val="0B8C7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177F1029"/>
    <w:multiLevelType w:val="multilevel"/>
    <w:tmpl w:val="6910E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17F417F7"/>
    <w:multiLevelType w:val="multilevel"/>
    <w:tmpl w:val="260AB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17F431BA"/>
    <w:multiLevelType w:val="multilevel"/>
    <w:tmpl w:val="B19C211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18687A48"/>
    <w:multiLevelType w:val="multilevel"/>
    <w:tmpl w:val="E16CB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18A11EC2"/>
    <w:multiLevelType w:val="multilevel"/>
    <w:tmpl w:val="7786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8BB676F"/>
    <w:multiLevelType w:val="multilevel"/>
    <w:tmpl w:val="A37EB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18D9663B"/>
    <w:multiLevelType w:val="multilevel"/>
    <w:tmpl w:val="89E0B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192379A4"/>
    <w:multiLevelType w:val="multilevel"/>
    <w:tmpl w:val="D76842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194402A7"/>
    <w:multiLevelType w:val="multilevel"/>
    <w:tmpl w:val="E3549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19447873"/>
    <w:multiLevelType w:val="multilevel"/>
    <w:tmpl w:val="5B1E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CD13B4"/>
    <w:multiLevelType w:val="multilevel"/>
    <w:tmpl w:val="26A26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1A100AEA"/>
    <w:multiLevelType w:val="multilevel"/>
    <w:tmpl w:val="BED69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1A14162F"/>
    <w:multiLevelType w:val="multilevel"/>
    <w:tmpl w:val="7C9E2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1A9B6800"/>
    <w:multiLevelType w:val="multilevel"/>
    <w:tmpl w:val="2C8C7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1AA73DD5"/>
    <w:multiLevelType w:val="multilevel"/>
    <w:tmpl w:val="9020C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1AAF62D1"/>
    <w:multiLevelType w:val="multilevel"/>
    <w:tmpl w:val="7A988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1AE62710"/>
    <w:multiLevelType w:val="multilevel"/>
    <w:tmpl w:val="81C27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1B0A7557"/>
    <w:multiLevelType w:val="multilevel"/>
    <w:tmpl w:val="CB562D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1B27628A"/>
    <w:multiLevelType w:val="multilevel"/>
    <w:tmpl w:val="4D44B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1B3E4DDF"/>
    <w:multiLevelType w:val="multilevel"/>
    <w:tmpl w:val="72EAE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1B6643C3"/>
    <w:multiLevelType w:val="multilevel"/>
    <w:tmpl w:val="845E8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1BB5153D"/>
    <w:multiLevelType w:val="multilevel"/>
    <w:tmpl w:val="15D4E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1BB81032"/>
    <w:multiLevelType w:val="multilevel"/>
    <w:tmpl w:val="1ABE6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1C1C08CA"/>
    <w:multiLevelType w:val="multilevel"/>
    <w:tmpl w:val="AAC25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1C203868"/>
    <w:multiLevelType w:val="multilevel"/>
    <w:tmpl w:val="381AB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1C244BF3"/>
    <w:multiLevelType w:val="multilevel"/>
    <w:tmpl w:val="CAEC5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1C8D7F7D"/>
    <w:multiLevelType w:val="multilevel"/>
    <w:tmpl w:val="47D2B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1CCC6CD8"/>
    <w:multiLevelType w:val="multilevel"/>
    <w:tmpl w:val="D50A6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1CF94358"/>
    <w:multiLevelType w:val="multilevel"/>
    <w:tmpl w:val="A77CB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1D434AA2"/>
    <w:multiLevelType w:val="multilevel"/>
    <w:tmpl w:val="C3542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1DE631D5"/>
    <w:multiLevelType w:val="multilevel"/>
    <w:tmpl w:val="D668E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DED499C"/>
    <w:multiLevelType w:val="multilevel"/>
    <w:tmpl w:val="3B00D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1E35144D"/>
    <w:multiLevelType w:val="multilevel"/>
    <w:tmpl w:val="17EC3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1E3515E7"/>
    <w:multiLevelType w:val="multilevel"/>
    <w:tmpl w:val="CC268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1E461179"/>
    <w:multiLevelType w:val="multilevel"/>
    <w:tmpl w:val="25745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1E46162A"/>
    <w:multiLevelType w:val="multilevel"/>
    <w:tmpl w:val="15BACD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1E670707"/>
    <w:multiLevelType w:val="multilevel"/>
    <w:tmpl w:val="6DE21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1EA25CD5"/>
    <w:multiLevelType w:val="multilevel"/>
    <w:tmpl w:val="61C2C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1F1658CE"/>
    <w:multiLevelType w:val="multilevel"/>
    <w:tmpl w:val="53DEF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1F19349C"/>
    <w:multiLevelType w:val="multilevel"/>
    <w:tmpl w:val="F59C2A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1F332367"/>
    <w:multiLevelType w:val="multilevel"/>
    <w:tmpl w:val="E1CE4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1F9A0929"/>
    <w:multiLevelType w:val="multilevel"/>
    <w:tmpl w:val="4F10A7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1FC6147D"/>
    <w:multiLevelType w:val="multilevel"/>
    <w:tmpl w:val="718A5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1FD15906"/>
    <w:multiLevelType w:val="multilevel"/>
    <w:tmpl w:val="E2E4E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1FDA3890"/>
    <w:multiLevelType w:val="multilevel"/>
    <w:tmpl w:val="3482D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20190942"/>
    <w:multiLevelType w:val="multilevel"/>
    <w:tmpl w:val="D8F6E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20336C67"/>
    <w:multiLevelType w:val="multilevel"/>
    <w:tmpl w:val="1A964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20422EE3"/>
    <w:multiLevelType w:val="multilevel"/>
    <w:tmpl w:val="0E844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20481A55"/>
    <w:multiLevelType w:val="multilevel"/>
    <w:tmpl w:val="D2D24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20767A70"/>
    <w:multiLevelType w:val="multilevel"/>
    <w:tmpl w:val="D0AC1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2088409A"/>
    <w:multiLevelType w:val="multilevel"/>
    <w:tmpl w:val="14B6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0F20D62"/>
    <w:multiLevelType w:val="multilevel"/>
    <w:tmpl w:val="2580F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21394747"/>
    <w:multiLevelType w:val="multilevel"/>
    <w:tmpl w:val="6F045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216608A1"/>
    <w:multiLevelType w:val="multilevel"/>
    <w:tmpl w:val="5F720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22112E37"/>
    <w:multiLevelType w:val="multilevel"/>
    <w:tmpl w:val="594E9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2E861E9"/>
    <w:multiLevelType w:val="multilevel"/>
    <w:tmpl w:val="F13EA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22FB2359"/>
    <w:multiLevelType w:val="multilevel"/>
    <w:tmpl w:val="82661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24046D7B"/>
    <w:multiLevelType w:val="multilevel"/>
    <w:tmpl w:val="A63E3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2424358B"/>
    <w:multiLevelType w:val="multilevel"/>
    <w:tmpl w:val="A6EEA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24614E16"/>
    <w:multiLevelType w:val="multilevel"/>
    <w:tmpl w:val="C056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4CE3651"/>
    <w:multiLevelType w:val="multilevel"/>
    <w:tmpl w:val="1506E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25392A99"/>
    <w:multiLevelType w:val="multilevel"/>
    <w:tmpl w:val="CEBC97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25393EC3"/>
    <w:multiLevelType w:val="multilevel"/>
    <w:tmpl w:val="08B21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253A60A0"/>
    <w:multiLevelType w:val="multilevel"/>
    <w:tmpl w:val="4DF883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25696171"/>
    <w:multiLevelType w:val="multilevel"/>
    <w:tmpl w:val="EE026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25E03077"/>
    <w:multiLevelType w:val="multilevel"/>
    <w:tmpl w:val="01F2E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26AD6182"/>
    <w:multiLevelType w:val="multilevel"/>
    <w:tmpl w:val="0EF66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26CC0DF0"/>
    <w:multiLevelType w:val="multilevel"/>
    <w:tmpl w:val="B6BCC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27577A28"/>
    <w:multiLevelType w:val="multilevel"/>
    <w:tmpl w:val="2B363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276D28F0"/>
    <w:multiLevelType w:val="multilevel"/>
    <w:tmpl w:val="90C67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27897857"/>
    <w:multiLevelType w:val="multilevel"/>
    <w:tmpl w:val="F6244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28AC0147"/>
    <w:multiLevelType w:val="multilevel"/>
    <w:tmpl w:val="6A408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28B26D0B"/>
    <w:multiLevelType w:val="multilevel"/>
    <w:tmpl w:val="39F01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28BF6476"/>
    <w:multiLevelType w:val="multilevel"/>
    <w:tmpl w:val="AF74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8C9613B"/>
    <w:multiLevelType w:val="multilevel"/>
    <w:tmpl w:val="BE88E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92C3620"/>
    <w:multiLevelType w:val="multilevel"/>
    <w:tmpl w:val="48183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29AB3FE2"/>
    <w:multiLevelType w:val="multilevel"/>
    <w:tmpl w:val="FF645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29AC7700"/>
    <w:multiLevelType w:val="multilevel"/>
    <w:tmpl w:val="32AAF9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29D05A5E"/>
    <w:multiLevelType w:val="multilevel"/>
    <w:tmpl w:val="3698B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2A3E47BD"/>
    <w:multiLevelType w:val="multilevel"/>
    <w:tmpl w:val="E2C2E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2AB3609B"/>
    <w:multiLevelType w:val="multilevel"/>
    <w:tmpl w:val="BFBE7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2AC21A64"/>
    <w:multiLevelType w:val="multilevel"/>
    <w:tmpl w:val="27CC1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AF77675"/>
    <w:multiLevelType w:val="multilevel"/>
    <w:tmpl w:val="6B7E2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2B5877E8"/>
    <w:multiLevelType w:val="multilevel"/>
    <w:tmpl w:val="BBB82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2BAF1C2F"/>
    <w:multiLevelType w:val="multilevel"/>
    <w:tmpl w:val="C90EA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2C6E3DD6"/>
    <w:multiLevelType w:val="multilevel"/>
    <w:tmpl w:val="0708F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2C782835"/>
    <w:multiLevelType w:val="multilevel"/>
    <w:tmpl w:val="43466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2CB00D24"/>
    <w:multiLevelType w:val="multilevel"/>
    <w:tmpl w:val="BD52A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2D4C7A3E"/>
    <w:multiLevelType w:val="multilevel"/>
    <w:tmpl w:val="C714C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2D6F2C46"/>
    <w:multiLevelType w:val="multilevel"/>
    <w:tmpl w:val="7BE44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2D7A6FF6"/>
    <w:multiLevelType w:val="multilevel"/>
    <w:tmpl w:val="E91A4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2E2C01B7"/>
    <w:multiLevelType w:val="multilevel"/>
    <w:tmpl w:val="01D82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2E9A184B"/>
    <w:multiLevelType w:val="multilevel"/>
    <w:tmpl w:val="3D787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2F116C90"/>
    <w:multiLevelType w:val="multilevel"/>
    <w:tmpl w:val="1E7CE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2F161AA0"/>
    <w:multiLevelType w:val="multilevel"/>
    <w:tmpl w:val="47EED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2F4C402A"/>
    <w:multiLevelType w:val="multilevel"/>
    <w:tmpl w:val="9E12B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2FC67E94"/>
    <w:multiLevelType w:val="multilevel"/>
    <w:tmpl w:val="6994B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2FCC6E14"/>
    <w:multiLevelType w:val="multilevel"/>
    <w:tmpl w:val="99FE4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2FEB7C73"/>
    <w:multiLevelType w:val="multilevel"/>
    <w:tmpl w:val="4EB27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30F20173"/>
    <w:multiLevelType w:val="multilevel"/>
    <w:tmpl w:val="979CD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15:restartNumberingAfterBreak="0">
    <w:nsid w:val="31CB634D"/>
    <w:multiLevelType w:val="multilevel"/>
    <w:tmpl w:val="A7F61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0" w15:restartNumberingAfterBreak="0">
    <w:nsid w:val="31EC5D7C"/>
    <w:multiLevelType w:val="multilevel"/>
    <w:tmpl w:val="6AB8B7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32785021"/>
    <w:multiLevelType w:val="multilevel"/>
    <w:tmpl w:val="84EAA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327D3373"/>
    <w:multiLevelType w:val="multilevel"/>
    <w:tmpl w:val="F3803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329672D8"/>
    <w:multiLevelType w:val="multilevel"/>
    <w:tmpl w:val="2488C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32E24F39"/>
    <w:multiLevelType w:val="multilevel"/>
    <w:tmpl w:val="2D3CE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3337048D"/>
    <w:multiLevelType w:val="multilevel"/>
    <w:tmpl w:val="8804A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338E0FD0"/>
    <w:multiLevelType w:val="multilevel"/>
    <w:tmpl w:val="A3825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33AA369A"/>
    <w:multiLevelType w:val="multilevel"/>
    <w:tmpl w:val="E6E47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33CF3DE5"/>
    <w:multiLevelType w:val="multilevel"/>
    <w:tmpl w:val="87A40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33EB7F03"/>
    <w:multiLevelType w:val="multilevel"/>
    <w:tmpl w:val="C38095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33F912E7"/>
    <w:multiLevelType w:val="multilevel"/>
    <w:tmpl w:val="DAAED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34097E00"/>
    <w:multiLevelType w:val="multilevel"/>
    <w:tmpl w:val="250A35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347657FA"/>
    <w:multiLevelType w:val="multilevel"/>
    <w:tmpl w:val="917CF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34834B3E"/>
    <w:multiLevelType w:val="multilevel"/>
    <w:tmpl w:val="BF780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34834D31"/>
    <w:multiLevelType w:val="multilevel"/>
    <w:tmpl w:val="0F629C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34A43C90"/>
    <w:multiLevelType w:val="multilevel"/>
    <w:tmpl w:val="27124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34A966DA"/>
    <w:multiLevelType w:val="multilevel"/>
    <w:tmpl w:val="2B04A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7" w15:restartNumberingAfterBreak="0">
    <w:nsid w:val="34C92F22"/>
    <w:multiLevelType w:val="multilevel"/>
    <w:tmpl w:val="EDFEE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35536CCD"/>
    <w:multiLevelType w:val="multilevel"/>
    <w:tmpl w:val="685C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57D49BC"/>
    <w:multiLevelType w:val="multilevel"/>
    <w:tmpl w:val="C96CC6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359F6145"/>
    <w:multiLevelType w:val="multilevel"/>
    <w:tmpl w:val="A69E9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35D57A4A"/>
    <w:multiLevelType w:val="multilevel"/>
    <w:tmpl w:val="7D220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35F23564"/>
    <w:multiLevelType w:val="multilevel"/>
    <w:tmpl w:val="F1480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15:restartNumberingAfterBreak="0">
    <w:nsid w:val="36256B51"/>
    <w:multiLevelType w:val="multilevel"/>
    <w:tmpl w:val="AA2CC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36504CB1"/>
    <w:multiLevelType w:val="multilevel"/>
    <w:tmpl w:val="D1B49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3668795A"/>
    <w:multiLevelType w:val="multilevel"/>
    <w:tmpl w:val="A53A5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15:restartNumberingAfterBreak="0">
    <w:nsid w:val="36CA1E3E"/>
    <w:multiLevelType w:val="multilevel"/>
    <w:tmpl w:val="C2DC2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36FF0167"/>
    <w:multiLevelType w:val="multilevel"/>
    <w:tmpl w:val="0BE81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373C3E68"/>
    <w:multiLevelType w:val="multilevel"/>
    <w:tmpl w:val="DED64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7B00F7E"/>
    <w:multiLevelType w:val="multilevel"/>
    <w:tmpl w:val="2BBAEE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37DD5318"/>
    <w:multiLevelType w:val="multilevel"/>
    <w:tmpl w:val="19DC8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37DE0B60"/>
    <w:multiLevelType w:val="multilevel"/>
    <w:tmpl w:val="17C0A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8026196"/>
    <w:multiLevelType w:val="multilevel"/>
    <w:tmpl w:val="15E67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3803129B"/>
    <w:multiLevelType w:val="multilevel"/>
    <w:tmpl w:val="0AC0D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38316705"/>
    <w:multiLevelType w:val="multilevel"/>
    <w:tmpl w:val="D5885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3875259B"/>
    <w:multiLevelType w:val="multilevel"/>
    <w:tmpl w:val="DED04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38D05243"/>
    <w:multiLevelType w:val="multilevel"/>
    <w:tmpl w:val="1E368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15:restartNumberingAfterBreak="0">
    <w:nsid w:val="390B2B4F"/>
    <w:multiLevelType w:val="multilevel"/>
    <w:tmpl w:val="6EF2B6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39757340"/>
    <w:multiLevelType w:val="multilevel"/>
    <w:tmpl w:val="7D5A75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39CF022E"/>
    <w:multiLevelType w:val="multilevel"/>
    <w:tmpl w:val="96F6F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3A551EBD"/>
    <w:multiLevelType w:val="multilevel"/>
    <w:tmpl w:val="FB1A9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15:restartNumberingAfterBreak="0">
    <w:nsid w:val="3A645EA5"/>
    <w:multiLevelType w:val="multilevel"/>
    <w:tmpl w:val="63E48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3A871B19"/>
    <w:multiLevelType w:val="multilevel"/>
    <w:tmpl w:val="9B26A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3A9367F1"/>
    <w:multiLevelType w:val="multilevel"/>
    <w:tmpl w:val="928CA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AB156AE"/>
    <w:multiLevelType w:val="multilevel"/>
    <w:tmpl w:val="3716BD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3AD00A5B"/>
    <w:multiLevelType w:val="multilevel"/>
    <w:tmpl w:val="F146A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3AE7661F"/>
    <w:multiLevelType w:val="multilevel"/>
    <w:tmpl w:val="DBF6E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3B091850"/>
    <w:multiLevelType w:val="multilevel"/>
    <w:tmpl w:val="DF3CC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3B0E47AA"/>
    <w:multiLevelType w:val="multilevel"/>
    <w:tmpl w:val="0A3CF4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3B6A0044"/>
    <w:multiLevelType w:val="multilevel"/>
    <w:tmpl w:val="E37223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3B7B121C"/>
    <w:multiLevelType w:val="multilevel"/>
    <w:tmpl w:val="EDF0B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3C2B7959"/>
    <w:multiLevelType w:val="multilevel"/>
    <w:tmpl w:val="2D649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3C387EF7"/>
    <w:multiLevelType w:val="multilevel"/>
    <w:tmpl w:val="60FAF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3CC101E2"/>
    <w:multiLevelType w:val="multilevel"/>
    <w:tmpl w:val="E5BAB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15:restartNumberingAfterBreak="0">
    <w:nsid w:val="3CC51302"/>
    <w:multiLevelType w:val="multilevel"/>
    <w:tmpl w:val="AFBAE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3CD038EE"/>
    <w:multiLevelType w:val="multilevel"/>
    <w:tmpl w:val="6262A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15:restartNumberingAfterBreak="0">
    <w:nsid w:val="3D3A0795"/>
    <w:multiLevelType w:val="multilevel"/>
    <w:tmpl w:val="33441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3DB056FA"/>
    <w:multiLevelType w:val="multilevel"/>
    <w:tmpl w:val="E76CB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3DBA382D"/>
    <w:multiLevelType w:val="multilevel"/>
    <w:tmpl w:val="CC7C4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3DD01201"/>
    <w:multiLevelType w:val="multilevel"/>
    <w:tmpl w:val="E7F654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15:restartNumberingAfterBreak="0">
    <w:nsid w:val="3DE360CF"/>
    <w:multiLevelType w:val="multilevel"/>
    <w:tmpl w:val="85381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15:restartNumberingAfterBreak="0">
    <w:nsid w:val="3E2435F4"/>
    <w:multiLevelType w:val="multilevel"/>
    <w:tmpl w:val="29FE4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3E8C489E"/>
    <w:multiLevelType w:val="multilevel"/>
    <w:tmpl w:val="19182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3F0E492E"/>
    <w:multiLevelType w:val="multilevel"/>
    <w:tmpl w:val="4D5AE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F0F52B8"/>
    <w:multiLevelType w:val="multilevel"/>
    <w:tmpl w:val="41FEF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F53111A"/>
    <w:multiLevelType w:val="multilevel"/>
    <w:tmpl w:val="AF8AB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3F6E1D4C"/>
    <w:multiLevelType w:val="multilevel"/>
    <w:tmpl w:val="53D81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3FB54E9C"/>
    <w:multiLevelType w:val="multilevel"/>
    <w:tmpl w:val="E3FA7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3FC77CE2"/>
    <w:multiLevelType w:val="multilevel"/>
    <w:tmpl w:val="8514E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3FE91D48"/>
    <w:multiLevelType w:val="multilevel"/>
    <w:tmpl w:val="031A3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40356EE6"/>
    <w:multiLevelType w:val="multilevel"/>
    <w:tmpl w:val="8A102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1" w15:restartNumberingAfterBreak="0">
    <w:nsid w:val="41617063"/>
    <w:multiLevelType w:val="multilevel"/>
    <w:tmpl w:val="8FC05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41C90C30"/>
    <w:multiLevelType w:val="multilevel"/>
    <w:tmpl w:val="9D928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41EF36E4"/>
    <w:multiLevelType w:val="multilevel"/>
    <w:tmpl w:val="E938B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422B2D3D"/>
    <w:multiLevelType w:val="multilevel"/>
    <w:tmpl w:val="6BFAF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427F560F"/>
    <w:multiLevelType w:val="multilevel"/>
    <w:tmpl w:val="A0903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428B7E3E"/>
    <w:multiLevelType w:val="multilevel"/>
    <w:tmpl w:val="C35658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7" w15:restartNumberingAfterBreak="0">
    <w:nsid w:val="429504D5"/>
    <w:multiLevelType w:val="multilevel"/>
    <w:tmpl w:val="17CC3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42EE710B"/>
    <w:multiLevelType w:val="multilevel"/>
    <w:tmpl w:val="1A92C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435A10D5"/>
    <w:multiLevelType w:val="multilevel"/>
    <w:tmpl w:val="E92CB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0" w15:restartNumberingAfterBreak="0">
    <w:nsid w:val="44995C51"/>
    <w:multiLevelType w:val="multilevel"/>
    <w:tmpl w:val="999A2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1" w15:restartNumberingAfterBreak="0">
    <w:nsid w:val="44C91302"/>
    <w:multiLevelType w:val="multilevel"/>
    <w:tmpl w:val="D43447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44DE4B21"/>
    <w:multiLevelType w:val="multilevel"/>
    <w:tmpl w:val="CBF05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44F47C90"/>
    <w:multiLevelType w:val="multilevel"/>
    <w:tmpl w:val="EFAE8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44FD6B66"/>
    <w:multiLevelType w:val="multilevel"/>
    <w:tmpl w:val="DBC83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5" w15:restartNumberingAfterBreak="0">
    <w:nsid w:val="450814DC"/>
    <w:multiLevelType w:val="multilevel"/>
    <w:tmpl w:val="E274F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454061D8"/>
    <w:multiLevelType w:val="multilevel"/>
    <w:tmpl w:val="D4F8E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4567448A"/>
    <w:multiLevelType w:val="multilevel"/>
    <w:tmpl w:val="2CEEEE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46014840"/>
    <w:multiLevelType w:val="multilevel"/>
    <w:tmpl w:val="0736EB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46061D92"/>
    <w:multiLevelType w:val="multilevel"/>
    <w:tmpl w:val="5FD26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46475F0F"/>
    <w:multiLevelType w:val="multilevel"/>
    <w:tmpl w:val="F59607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4695047D"/>
    <w:multiLevelType w:val="multilevel"/>
    <w:tmpl w:val="C34CB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46BE30B0"/>
    <w:multiLevelType w:val="multilevel"/>
    <w:tmpl w:val="F4A2A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46E041C7"/>
    <w:multiLevelType w:val="multilevel"/>
    <w:tmpl w:val="46E40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47A9562B"/>
    <w:multiLevelType w:val="multilevel"/>
    <w:tmpl w:val="F1028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47E13672"/>
    <w:multiLevelType w:val="multilevel"/>
    <w:tmpl w:val="DDFC9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6" w15:restartNumberingAfterBreak="0">
    <w:nsid w:val="482B6CDF"/>
    <w:multiLevelType w:val="multilevel"/>
    <w:tmpl w:val="F3FC9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87149A2"/>
    <w:multiLevelType w:val="multilevel"/>
    <w:tmpl w:val="0946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898224D"/>
    <w:multiLevelType w:val="multilevel"/>
    <w:tmpl w:val="1A86F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48BC14F8"/>
    <w:multiLevelType w:val="multilevel"/>
    <w:tmpl w:val="66EAAD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0" w15:restartNumberingAfterBreak="0">
    <w:nsid w:val="48E83E6E"/>
    <w:multiLevelType w:val="multilevel"/>
    <w:tmpl w:val="7278D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1" w15:restartNumberingAfterBreak="0">
    <w:nsid w:val="48F939CD"/>
    <w:multiLevelType w:val="multilevel"/>
    <w:tmpl w:val="3CC01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2" w15:restartNumberingAfterBreak="0">
    <w:nsid w:val="493B216C"/>
    <w:multiLevelType w:val="multilevel"/>
    <w:tmpl w:val="ED847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49B61CFD"/>
    <w:multiLevelType w:val="multilevel"/>
    <w:tmpl w:val="94228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49C54C78"/>
    <w:multiLevelType w:val="multilevel"/>
    <w:tmpl w:val="C2ACB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49D415AA"/>
    <w:multiLevelType w:val="multilevel"/>
    <w:tmpl w:val="C278E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6" w15:restartNumberingAfterBreak="0">
    <w:nsid w:val="49E400F2"/>
    <w:multiLevelType w:val="multilevel"/>
    <w:tmpl w:val="F2E49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49F87AD2"/>
    <w:multiLevelType w:val="multilevel"/>
    <w:tmpl w:val="394A4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8" w15:restartNumberingAfterBreak="0">
    <w:nsid w:val="4A020303"/>
    <w:multiLevelType w:val="multilevel"/>
    <w:tmpl w:val="8FDA3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9" w15:restartNumberingAfterBreak="0">
    <w:nsid w:val="4A91669E"/>
    <w:multiLevelType w:val="multilevel"/>
    <w:tmpl w:val="32007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0" w15:restartNumberingAfterBreak="0">
    <w:nsid w:val="4AEC11AC"/>
    <w:multiLevelType w:val="multilevel"/>
    <w:tmpl w:val="6ABE9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4AED17D1"/>
    <w:multiLevelType w:val="multilevel"/>
    <w:tmpl w:val="B394D3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4B413D83"/>
    <w:multiLevelType w:val="multilevel"/>
    <w:tmpl w:val="3574F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4BE25CF8"/>
    <w:multiLevelType w:val="multilevel"/>
    <w:tmpl w:val="BF98D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4C231428"/>
    <w:multiLevelType w:val="multilevel"/>
    <w:tmpl w:val="F2429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4C51789B"/>
    <w:multiLevelType w:val="multilevel"/>
    <w:tmpl w:val="3F6A3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4C6F09F1"/>
    <w:multiLevelType w:val="multilevel"/>
    <w:tmpl w:val="10120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4C743769"/>
    <w:multiLevelType w:val="multilevel"/>
    <w:tmpl w:val="0518D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4CE12523"/>
    <w:multiLevelType w:val="multilevel"/>
    <w:tmpl w:val="DB525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4D015B43"/>
    <w:multiLevelType w:val="multilevel"/>
    <w:tmpl w:val="DA08E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0" w15:restartNumberingAfterBreak="0">
    <w:nsid w:val="4E363FF0"/>
    <w:multiLevelType w:val="multilevel"/>
    <w:tmpl w:val="3FBA2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4E96256B"/>
    <w:multiLevelType w:val="multilevel"/>
    <w:tmpl w:val="8222E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4ECF2761"/>
    <w:multiLevelType w:val="multilevel"/>
    <w:tmpl w:val="C1FC7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4EE273D2"/>
    <w:multiLevelType w:val="multilevel"/>
    <w:tmpl w:val="41B0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F4A010E"/>
    <w:multiLevelType w:val="multilevel"/>
    <w:tmpl w:val="3662C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4F83193C"/>
    <w:multiLevelType w:val="multilevel"/>
    <w:tmpl w:val="A5426F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4F9D7E33"/>
    <w:multiLevelType w:val="multilevel"/>
    <w:tmpl w:val="80385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500A5770"/>
    <w:multiLevelType w:val="multilevel"/>
    <w:tmpl w:val="6AE42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504B17FC"/>
    <w:multiLevelType w:val="multilevel"/>
    <w:tmpl w:val="8946E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506034D5"/>
    <w:multiLevelType w:val="multilevel"/>
    <w:tmpl w:val="22B2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50C13C95"/>
    <w:multiLevelType w:val="multilevel"/>
    <w:tmpl w:val="A7BC4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518C2111"/>
    <w:multiLevelType w:val="multilevel"/>
    <w:tmpl w:val="93FEE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51917E35"/>
    <w:multiLevelType w:val="multilevel"/>
    <w:tmpl w:val="31BA2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51CC4C04"/>
    <w:multiLevelType w:val="multilevel"/>
    <w:tmpl w:val="17D0D4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4" w15:restartNumberingAfterBreak="0">
    <w:nsid w:val="52195323"/>
    <w:multiLevelType w:val="multilevel"/>
    <w:tmpl w:val="441A1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52461ADA"/>
    <w:multiLevelType w:val="multilevel"/>
    <w:tmpl w:val="9E968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6" w15:restartNumberingAfterBreak="0">
    <w:nsid w:val="524B5D2E"/>
    <w:multiLevelType w:val="multilevel"/>
    <w:tmpl w:val="E54C5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52530FF9"/>
    <w:multiLevelType w:val="multilevel"/>
    <w:tmpl w:val="C9463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528C11DD"/>
    <w:multiLevelType w:val="multilevel"/>
    <w:tmpl w:val="D7F8C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52E15912"/>
    <w:multiLevelType w:val="multilevel"/>
    <w:tmpl w:val="A710A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52E27927"/>
    <w:multiLevelType w:val="multilevel"/>
    <w:tmpl w:val="4B6AA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52EA25EA"/>
    <w:multiLevelType w:val="multilevel"/>
    <w:tmpl w:val="813A0E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3233726"/>
    <w:multiLevelType w:val="multilevel"/>
    <w:tmpl w:val="B2920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3" w15:restartNumberingAfterBreak="0">
    <w:nsid w:val="537A30BE"/>
    <w:multiLevelType w:val="multilevel"/>
    <w:tmpl w:val="40B48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3954A4F"/>
    <w:multiLevelType w:val="multilevel"/>
    <w:tmpl w:val="199A7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3970D71"/>
    <w:multiLevelType w:val="multilevel"/>
    <w:tmpl w:val="C80638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3EC5BF6"/>
    <w:multiLevelType w:val="multilevel"/>
    <w:tmpl w:val="78A82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7" w15:restartNumberingAfterBreak="0">
    <w:nsid w:val="54160B92"/>
    <w:multiLevelType w:val="multilevel"/>
    <w:tmpl w:val="18FE5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8" w15:restartNumberingAfterBreak="0">
    <w:nsid w:val="544E7ACD"/>
    <w:multiLevelType w:val="multilevel"/>
    <w:tmpl w:val="C2EC6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545D2B2B"/>
    <w:multiLevelType w:val="multilevel"/>
    <w:tmpl w:val="7902B7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0" w15:restartNumberingAfterBreak="0">
    <w:nsid w:val="54894A24"/>
    <w:multiLevelType w:val="multilevel"/>
    <w:tmpl w:val="308CD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1" w15:restartNumberingAfterBreak="0">
    <w:nsid w:val="549524A4"/>
    <w:multiLevelType w:val="multilevel"/>
    <w:tmpl w:val="BFBA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2" w15:restartNumberingAfterBreak="0">
    <w:nsid w:val="54EB7DD7"/>
    <w:multiLevelType w:val="multilevel"/>
    <w:tmpl w:val="DDE8C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3" w15:restartNumberingAfterBreak="0">
    <w:nsid w:val="550C6DAA"/>
    <w:multiLevelType w:val="multilevel"/>
    <w:tmpl w:val="A8B0D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4" w15:restartNumberingAfterBreak="0">
    <w:nsid w:val="55252F12"/>
    <w:multiLevelType w:val="multilevel"/>
    <w:tmpl w:val="0554A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5" w15:restartNumberingAfterBreak="0">
    <w:nsid w:val="55433F18"/>
    <w:multiLevelType w:val="multilevel"/>
    <w:tmpl w:val="92F2E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6" w15:restartNumberingAfterBreak="0">
    <w:nsid w:val="56636988"/>
    <w:multiLevelType w:val="multilevel"/>
    <w:tmpl w:val="A9E89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7" w15:restartNumberingAfterBreak="0">
    <w:nsid w:val="568E4167"/>
    <w:multiLevelType w:val="multilevel"/>
    <w:tmpl w:val="BCA6E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7075D71"/>
    <w:multiLevelType w:val="multilevel"/>
    <w:tmpl w:val="19E848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9" w15:restartNumberingAfterBreak="0">
    <w:nsid w:val="572B46D7"/>
    <w:multiLevelType w:val="multilevel"/>
    <w:tmpl w:val="E0EC7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0" w15:restartNumberingAfterBreak="0">
    <w:nsid w:val="573129A4"/>
    <w:multiLevelType w:val="multilevel"/>
    <w:tmpl w:val="5DAE6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1" w15:restartNumberingAfterBreak="0">
    <w:nsid w:val="574E0C6D"/>
    <w:multiLevelType w:val="multilevel"/>
    <w:tmpl w:val="CCDCA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2" w15:restartNumberingAfterBreak="0">
    <w:nsid w:val="57A05AA2"/>
    <w:multiLevelType w:val="multilevel"/>
    <w:tmpl w:val="8D683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3" w15:restartNumberingAfterBreak="0">
    <w:nsid w:val="57B50BA1"/>
    <w:multiLevelType w:val="multilevel"/>
    <w:tmpl w:val="8D987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4" w15:restartNumberingAfterBreak="0">
    <w:nsid w:val="57BD4527"/>
    <w:multiLevelType w:val="multilevel"/>
    <w:tmpl w:val="4BBA7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5" w15:restartNumberingAfterBreak="0">
    <w:nsid w:val="5811499E"/>
    <w:multiLevelType w:val="multilevel"/>
    <w:tmpl w:val="D8FA78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6" w15:restartNumberingAfterBreak="0">
    <w:nsid w:val="581D1462"/>
    <w:multiLevelType w:val="multilevel"/>
    <w:tmpl w:val="52E0B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7" w15:restartNumberingAfterBreak="0">
    <w:nsid w:val="584C1CD2"/>
    <w:multiLevelType w:val="multilevel"/>
    <w:tmpl w:val="A4607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8EA446F"/>
    <w:multiLevelType w:val="multilevel"/>
    <w:tmpl w:val="14B01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9" w15:restartNumberingAfterBreak="0">
    <w:nsid w:val="5911302B"/>
    <w:multiLevelType w:val="multilevel"/>
    <w:tmpl w:val="27541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0" w15:restartNumberingAfterBreak="0">
    <w:nsid w:val="593B0427"/>
    <w:multiLevelType w:val="multilevel"/>
    <w:tmpl w:val="E086E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1" w15:restartNumberingAfterBreak="0">
    <w:nsid w:val="598D33C8"/>
    <w:multiLevelType w:val="multilevel"/>
    <w:tmpl w:val="5672D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2" w15:restartNumberingAfterBreak="0">
    <w:nsid w:val="5A855AC8"/>
    <w:multiLevelType w:val="multilevel"/>
    <w:tmpl w:val="F2AC7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3" w15:restartNumberingAfterBreak="0">
    <w:nsid w:val="5A9C5727"/>
    <w:multiLevelType w:val="multilevel"/>
    <w:tmpl w:val="73308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4" w15:restartNumberingAfterBreak="0">
    <w:nsid w:val="5AA81F45"/>
    <w:multiLevelType w:val="multilevel"/>
    <w:tmpl w:val="9F643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5" w15:restartNumberingAfterBreak="0">
    <w:nsid w:val="5AFD543D"/>
    <w:multiLevelType w:val="multilevel"/>
    <w:tmpl w:val="E96C9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6" w15:restartNumberingAfterBreak="0">
    <w:nsid w:val="5B0463E9"/>
    <w:multiLevelType w:val="multilevel"/>
    <w:tmpl w:val="76787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7" w15:restartNumberingAfterBreak="0">
    <w:nsid w:val="5B1D2F95"/>
    <w:multiLevelType w:val="multilevel"/>
    <w:tmpl w:val="259E9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8" w15:restartNumberingAfterBreak="0">
    <w:nsid w:val="5B436CB9"/>
    <w:multiLevelType w:val="multilevel"/>
    <w:tmpl w:val="7766E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9" w15:restartNumberingAfterBreak="0">
    <w:nsid w:val="5B4C4D12"/>
    <w:multiLevelType w:val="multilevel"/>
    <w:tmpl w:val="DA126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0" w15:restartNumberingAfterBreak="0">
    <w:nsid w:val="5B4C4E2E"/>
    <w:multiLevelType w:val="multilevel"/>
    <w:tmpl w:val="EFA40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B4F29C9"/>
    <w:multiLevelType w:val="multilevel"/>
    <w:tmpl w:val="68A02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2" w15:restartNumberingAfterBreak="0">
    <w:nsid w:val="5BC258B8"/>
    <w:multiLevelType w:val="multilevel"/>
    <w:tmpl w:val="BC6C1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3" w15:restartNumberingAfterBreak="0">
    <w:nsid w:val="5C5D1613"/>
    <w:multiLevelType w:val="multilevel"/>
    <w:tmpl w:val="1BB40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4" w15:restartNumberingAfterBreak="0">
    <w:nsid w:val="5C742270"/>
    <w:multiLevelType w:val="multilevel"/>
    <w:tmpl w:val="CB786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5" w15:restartNumberingAfterBreak="0">
    <w:nsid w:val="5CB963FD"/>
    <w:multiLevelType w:val="multilevel"/>
    <w:tmpl w:val="7324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CC07E67"/>
    <w:multiLevelType w:val="multilevel"/>
    <w:tmpl w:val="FAE6F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7" w15:restartNumberingAfterBreak="0">
    <w:nsid w:val="5CCE22E6"/>
    <w:multiLevelType w:val="multilevel"/>
    <w:tmpl w:val="191EE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8" w15:restartNumberingAfterBreak="0">
    <w:nsid w:val="5CE87998"/>
    <w:multiLevelType w:val="multilevel"/>
    <w:tmpl w:val="1F881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9" w15:restartNumberingAfterBreak="0">
    <w:nsid w:val="5D2B1401"/>
    <w:multiLevelType w:val="multilevel"/>
    <w:tmpl w:val="16E22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0" w15:restartNumberingAfterBreak="0">
    <w:nsid w:val="5D6958A9"/>
    <w:multiLevelType w:val="multilevel"/>
    <w:tmpl w:val="2F706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1" w15:restartNumberingAfterBreak="0">
    <w:nsid w:val="5D8A38FB"/>
    <w:multiLevelType w:val="multilevel"/>
    <w:tmpl w:val="49165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2" w15:restartNumberingAfterBreak="0">
    <w:nsid w:val="5E7E4069"/>
    <w:multiLevelType w:val="multilevel"/>
    <w:tmpl w:val="575CDD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3" w15:restartNumberingAfterBreak="0">
    <w:nsid w:val="5E884077"/>
    <w:multiLevelType w:val="multilevel"/>
    <w:tmpl w:val="B3204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4" w15:restartNumberingAfterBreak="0">
    <w:nsid w:val="5EDA2833"/>
    <w:multiLevelType w:val="multilevel"/>
    <w:tmpl w:val="ED9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5" w15:restartNumberingAfterBreak="0">
    <w:nsid w:val="5F1E5D9A"/>
    <w:multiLevelType w:val="multilevel"/>
    <w:tmpl w:val="2D5E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6" w15:restartNumberingAfterBreak="0">
    <w:nsid w:val="5F481042"/>
    <w:multiLevelType w:val="multilevel"/>
    <w:tmpl w:val="DEEEE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7" w15:restartNumberingAfterBreak="0">
    <w:nsid w:val="5F516F12"/>
    <w:multiLevelType w:val="multilevel"/>
    <w:tmpl w:val="C01C6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F865997"/>
    <w:multiLevelType w:val="multilevel"/>
    <w:tmpl w:val="8CE47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9" w15:restartNumberingAfterBreak="0">
    <w:nsid w:val="5FA6387B"/>
    <w:multiLevelType w:val="multilevel"/>
    <w:tmpl w:val="22FC8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0" w15:restartNumberingAfterBreak="0">
    <w:nsid w:val="5FD959AB"/>
    <w:multiLevelType w:val="multilevel"/>
    <w:tmpl w:val="5AC48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1" w15:restartNumberingAfterBreak="0">
    <w:nsid w:val="5FE231D6"/>
    <w:multiLevelType w:val="multilevel"/>
    <w:tmpl w:val="1D7CA5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2" w15:restartNumberingAfterBreak="0">
    <w:nsid w:val="6011384F"/>
    <w:multiLevelType w:val="multilevel"/>
    <w:tmpl w:val="C868C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3" w15:restartNumberingAfterBreak="0">
    <w:nsid w:val="601F5E5C"/>
    <w:multiLevelType w:val="multilevel"/>
    <w:tmpl w:val="67C6A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4" w15:restartNumberingAfterBreak="0">
    <w:nsid w:val="60600B3A"/>
    <w:multiLevelType w:val="multilevel"/>
    <w:tmpl w:val="AA2A8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0A15332"/>
    <w:multiLevelType w:val="multilevel"/>
    <w:tmpl w:val="F1388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6" w15:restartNumberingAfterBreak="0">
    <w:nsid w:val="60AC7B8D"/>
    <w:multiLevelType w:val="multilevel"/>
    <w:tmpl w:val="672C6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7" w15:restartNumberingAfterBreak="0">
    <w:nsid w:val="610C5361"/>
    <w:multiLevelType w:val="multilevel"/>
    <w:tmpl w:val="0FB02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1460EB7"/>
    <w:multiLevelType w:val="multilevel"/>
    <w:tmpl w:val="762CE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9" w15:restartNumberingAfterBreak="0">
    <w:nsid w:val="61A25A54"/>
    <w:multiLevelType w:val="multilevel"/>
    <w:tmpl w:val="FE4424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0" w15:restartNumberingAfterBreak="0">
    <w:nsid w:val="61AC4803"/>
    <w:multiLevelType w:val="multilevel"/>
    <w:tmpl w:val="C32A9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1" w15:restartNumberingAfterBreak="0">
    <w:nsid w:val="61DF7C6A"/>
    <w:multiLevelType w:val="multilevel"/>
    <w:tmpl w:val="9C3E6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2" w15:restartNumberingAfterBreak="0">
    <w:nsid w:val="621C28F0"/>
    <w:multiLevelType w:val="multilevel"/>
    <w:tmpl w:val="60DEA3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3" w15:restartNumberingAfterBreak="0">
    <w:nsid w:val="62C32785"/>
    <w:multiLevelType w:val="multilevel"/>
    <w:tmpl w:val="AD2024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4" w15:restartNumberingAfterBreak="0">
    <w:nsid w:val="62ED6756"/>
    <w:multiLevelType w:val="multilevel"/>
    <w:tmpl w:val="2F4A7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5" w15:restartNumberingAfterBreak="0">
    <w:nsid w:val="631F68DA"/>
    <w:multiLevelType w:val="multilevel"/>
    <w:tmpl w:val="620A7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6" w15:restartNumberingAfterBreak="0">
    <w:nsid w:val="63E2284E"/>
    <w:multiLevelType w:val="multilevel"/>
    <w:tmpl w:val="D0529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7" w15:restartNumberingAfterBreak="0">
    <w:nsid w:val="64277810"/>
    <w:multiLevelType w:val="multilevel"/>
    <w:tmpl w:val="8200C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8" w15:restartNumberingAfterBreak="0">
    <w:nsid w:val="643F1352"/>
    <w:multiLevelType w:val="multilevel"/>
    <w:tmpl w:val="E42C1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9" w15:restartNumberingAfterBreak="0">
    <w:nsid w:val="645C5C13"/>
    <w:multiLevelType w:val="multilevel"/>
    <w:tmpl w:val="115A31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0" w15:restartNumberingAfterBreak="0">
    <w:nsid w:val="647D5A2D"/>
    <w:multiLevelType w:val="multilevel"/>
    <w:tmpl w:val="6EF87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1" w15:restartNumberingAfterBreak="0">
    <w:nsid w:val="64E501FC"/>
    <w:multiLevelType w:val="multilevel"/>
    <w:tmpl w:val="9CA4C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2" w15:restartNumberingAfterBreak="0">
    <w:nsid w:val="64F60596"/>
    <w:multiLevelType w:val="multilevel"/>
    <w:tmpl w:val="1944C5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3" w15:restartNumberingAfterBreak="0">
    <w:nsid w:val="65007946"/>
    <w:multiLevelType w:val="multilevel"/>
    <w:tmpl w:val="832A5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4" w15:restartNumberingAfterBreak="0">
    <w:nsid w:val="669C29B3"/>
    <w:multiLevelType w:val="multilevel"/>
    <w:tmpl w:val="0406D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5" w15:restartNumberingAfterBreak="0">
    <w:nsid w:val="67491AC3"/>
    <w:multiLevelType w:val="multilevel"/>
    <w:tmpl w:val="A59CCF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6" w15:restartNumberingAfterBreak="0">
    <w:nsid w:val="67847E6E"/>
    <w:multiLevelType w:val="multilevel"/>
    <w:tmpl w:val="457AE0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7" w15:restartNumberingAfterBreak="0">
    <w:nsid w:val="678826FA"/>
    <w:multiLevelType w:val="multilevel"/>
    <w:tmpl w:val="1DE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78A779B"/>
    <w:multiLevelType w:val="multilevel"/>
    <w:tmpl w:val="A6189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9" w15:restartNumberingAfterBreak="0">
    <w:nsid w:val="678C2FC2"/>
    <w:multiLevelType w:val="multilevel"/>
    <w:tmpl w:val="BCB01E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0" w15:restartNumberingAfterBreak="0">
    <w:nsid w:val="680141A6"/>
    <w:multiLevelType w:val="multilevel"/>
    <w:tmpl w:val="6B96E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1" w15:restartNumberingAfterBreak="0">
    <w:nsid w:val="682770B0"/>
    <w:multiLevelType w:val="multilevel"/>
    <w:tmpl w:val="E34A3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2" w15:restartNumberingAfterBreak="0">
    <w:nsid w:val="68392EF2"/>
    <w:multiLevelType w:val="multilevel"/>
    <w:tmpl w:val="53ECE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3" w15:restartNumberingAfterBreak="0">
    <w:nsid w:val="68AC6762"/>
    <w:multiLevelType w:val="multilevel"/>
    <w:tmpl w:val="B7583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4" w15:restartNumberingAfterBreak="0">
    <w:nsid w:val="693F7600"/>
    <w:multiLevelType w:val="multilevel"/>
    <w:tmpl w:val="5E264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5" w15:restartNumberingAfterBreak="0">
    <w:nsid w:val="69510C1F"/>
    <w:multiLevelType w:val="multilevel"/>
    <w:tmpl w:val="73F4B7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6" w15:restartNumberingAfterBreak="0">
    <w:nsid w:val="696A4D44"/>
    <w:multiLevelType w:val="multilevel"/>
    <w:tmpl w:val="F1EC9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7" w15:restartNumberingAfterBreak="0">
    <w:nsid w:val="69B522CE"/>
    <w:multiLevelType w:val="multilevel"/>
    <w:tmpl w:val="C5D8921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8" w15:restartNumberingAfterBreak="0">
    <w:nsid w:val="6A185AB8"/>
    <w:multiLevelType w:val="multilevel"/>
    <w:tmpl w:val="3D961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9" w15:restartNumberingAfterBreak="0">
    <w:nsid w:val="6A503B2B"/>
    <w:multiLevelType w:val="multilevel"/>
    <w:tmpl w:val="41025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0" w15:restartNumberingAfterBreak="0">
    <w:nsid w:val="6ACE3FDE"/>
    <w:multiLevelType w:val="multilevel"/>
    <w:tmpl w:val="F82AE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1" w15:restartNumberingAfterBreak="0">
    <w:nsid w:val="6AFD3BF3"/>
    <w:multiLevelType w:val="multilevel"/>
    <w:tmpl w:val="0E16C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2" w15:restartNumberingAfterBreak="0">
    <w:nsid w:val="6B9F112A"/>
    <w:multiLevelType w:val="multilevel"/>
    <w:tmpl w:val="55726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3" w15:restartNumberingAfterBreak="0">
    <w:nsid w:val="6BCB2097"/>
    <w:multiLevelType w:val="multilevel"/>
    <w:tmpl w:val="0FD6E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4" w15:restartNumberingAfterBreak="0">
    <w:nsid w:val="6C52480C"/>
    <w:multiLevelType w:val="multilevel"/>
    <w:tmpl w:val="964E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CAD658F"/>
    <w:multiLevelType w:val="multilevel"/>
    <w:tmpl w:val="EC30A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6" w15:restartNumberingAfterBreak="0">
    <w:nsid w:val="6CB65F09"/>
    <w:multiLevelType w:val="multilevel"/>
    <w:tmpl w:val="2A684A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7" w15:restartNumberingAfterBreak="0">
    <w:nsid w:val="6CCA4F52"/>
    <w:multiLevelType w:val="multilevel"/>
    <w:tmpl w:val="89E8E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8" w15:restartNumberingAfterBreak="0">
    <w:nsid w:val="6DFD406D"/>
    <w:multiLevelType w:val="multilevel"/>
    <w:tmpl w:val="D1461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9" w15:restartNumberingAfterBreak="0">
    <w:nsid w:val="6E0339F9"/>
    <w:multiLevelType w:val="multilevel"/>
    <w:tmpl w:val="74265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0" w15:restartNumberingAfterBreak="0">
    <w:nsid w:val="6E60299F"/>
    <w:multiLevelType w:val="multilevel"/>
    <w:tmpl w:val="F2FC61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1" w15:restartNumberingAfterBreak="0">
    <w:nsid w:val="6EC01B2D"/>
    <w:multiLevelType w:val="multilevel"/>
    <w:tmpl w:val="7B480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2" w15:restartNumberingAfterBreak="0">
    <w:nsid w:val="6FA971D6"/>
    <w:multiLevelType w:val="multilevel"/>
    <w:tmpl w:val="CF860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3" w15:restartNumberingAfterBreak="0">
    <w:nsid w:val="6FAA1E3B"/>
    <w:multiLevelType w:val="multilevel"/>
    <w:tmpl w:val="E06C4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4" w15:restartNumberingAfterBreak="0">
    <w:nsid w:val="6FCA757C"/>
    <w:multiLevelType w:val="multilevel"/>
    <w:tmpl w:val="D04CB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5" w15:restartNumberingAfterBreak="0">
    <w:nsid w:val="6FDB7F23"/>
    <w:multiLevelType w:val="multilevel"/>
    <w:tmpl w:val="6A3280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6" w15:restartNumberingAfterBreak="0">
    <w:nsid w:val="6FF56022"/>
    <w:multiLevelType w:val="multilevel"/>
    <w:tmpl w:val="8968D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7" w15:restartNumberingAfterBreak="0">
    <w:nsid w:val="70291A28"/>
    <w:multiLevelType w:val="multilevel"/>
    <w:tmpl w:val="4D040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8" w15:restartNumberingAfterBreak="0">
    <w:nsid w:val="70663B9A"/>
    <w:multiLevelType w:val="multilevel"/>
    <w:tmpl w:val="705E4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9" w15:restartNumberingAfterBreak="0">
    <w:nsid w:val="70831D74"/>
    <w:multiLevelType w:val="multilevel"/>
    <w:tmpl w:val="5A68D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0" w15:restartNumberingAfterBreak="0">
    <w:nsid w:val="70844C62"/>
    <w:multiLevelType w:val="multilevel"/>
    <w:tmpl w:val="1062E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1" w15:restartNumberingAfterBreak="0">
    <w:nsid w:val="70F9461F"/>
    <w:multiLevelType w:val="multilevel"/>
    <w:tmpl w:val="AB7AD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2" w15:restartNumberingAfterBreak="0">
    <w:nsid w:val="711E4BAC"/>
    <w:multiLevelType w:val="multilevel"/>
    <w:tmpl w:val="96B05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3" w15:restartNumberingAfterBreak="0">
    <w:nsid w:val="720462BE"/>
    <w:multiLevelType w:val="multilevel"/>
    <w:tmpl w:val="BBE02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4" w15:restartNumberingAfterBreak="0">
    <w:nsid w:val="72E34F1D"/>
    <w:multiLevelType w:val="multilevel"/>
    <w:tmpl w:val="93882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5" w15:restartNumberingAfterBreak="0">
    <w:nsid w:val="738F0D01"/>
    <w:multiLevelType w:val="multilevel"/>
    <w:tmpl w:val="446EC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6" w15:restartNumberingAfterBreak="0">
    <w:nsid w:val="73DC0828"/>
    <w:multiLevelType w:val="multilevel"/>
    <w:tmpl w:val="12E07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7" w15:restartNumberingAfterBreak="0">
    <w:nsid w:val="73DD38BB"/>
    <w:multiLevelType w:val="multilevel"/>
    <w:tmpl w:val="2D0A1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8" w15:restartNumberingAfterBreak="0">
    <w:nsid w:val="744D0AC3"/>
    <w:multiLevelType w:val="multilevel"/>
    <w:tmpl w:val="1B54C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9" w15:restartNumberingAfterBreak="0">
    <w:nsid w:val="745F3663"/>
    <w:multiLevelType w:val="multilevel"/>
    <w:tmpl w:val="615A2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74890C19"/>
    <w:multiLevelType w:val="multilevel"/>
    <w:tmpl w:val="A7DE8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1" w15:restartNumberingAfterBreak="0">
    <w:nsid w:val="74897E5A"/>
    <w:multiLevelType w:val="multilevel"/>
    <w:tmpl w:val="10A60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2" w15:restartNumberingAfterBreak="0">
    <w:nsid w:val="74DA0E5B"/>
    <w:multiLevelType w:val="multilevel"/>
    <w:tmpl w:val="C02CE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3" w15:restartNumberingAfterBreak="0">
    <w:nsid w:val="74EB3334"/>
    <w:multiLevelType w:val="multilevel"/>
    <w:tmpl w:val="2078E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4" w15:restartNumberingAfterBreak="0">
    <w:nsid w:val="74F76C69"/>
    <w:multiLevelType w:val="multilevel"/>
    <w:tmpl w:val="76A4E1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5" w15:restartNumberingAfterBreak="0">
    <w:nsid w:val="75173500"/>
    <w:multiLevelType w:val="multilevel"/>
    <w:tmpl w:val="10D40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6" w15:restartNumberingAfterBreak="0">
    <w:nsid w:val="756D2BF1"/>
    <w:multiLevelType w:val="multilevel"/>
    <w:tmpl w:val="F1DC2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7" w15:restartNumberingAfterBreak="0">
    <w:nsid w:val="758D75D2"/>
    <w:multiLevelType w:val="multilevel"/>
    <w:tmpl w:val="A5F06D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8" w15:restartNumberingAfterBreak="0">
    <w:nsid w:val="758F537F"/>
    <w:multiLevelType w:val="multilevel"/>
    <w:tmpl w:val="DFB00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9" w15:restartNumberingAfterBreak="0">
    <w:nsid w:val="759227F4"/>
    <w:multiLevelType w:val="multilevel"/>
    <w:tmpl w:val="063ED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0" w15:restartNumberingAfterBreak="0">
    <w:nsid w:val="7633653C"/>
    <w:multiLevelType w:val="multilevel"/>
    <w:tmpl w:val="F656D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6A26598"/>
    <w:multiLevelType w:val="multilevel"/>
    <w:tmpl w:val="7F5EC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2" w15:restartNumberingAfterBreak="0">
    <w:nsid w:val="76E16C56"/>
    <w:multiLevelType w:val="multilevel"/>
    <w:tmpl w:val="C1289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3" w15:restartNumberingAfterBreak="0">
    <w:nsid w:val="76EB5B3C"/>
    <w:multiLevelType w:val="multilevel"/>
    <w:tmpl w:val="8A30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75C58A4"/>
    <w:multiLevelType w:val="multilevel"/>
    <w:tmpl w:val="CB6C9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5" w15:restartNumberingAfterBreak="0">
    <w:nsid w:val="77651DF1"/>
    <w:multiLevelType w:val="multilevel"/>
    <w:tmpl w:val="97261A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6" w15:restartNumberingAfterBreak="0">
    <w:nsid w:val="779556A1"/>
    <w:multiLevelType w:val="multilevel"/>
    <w:tmpl w:val="3A3A0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7" w15:restartNumberingAfterBreak="0">
    <w:nsid w:val="77C75C4E"/>
    <w:multiLevelType w:val="multilevel"/>
    <w:tmpl w:val="B2C26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8" w15:restartNumberingAfterBreak="0">
    <w:nsid w:val="78052DD1"/>
    <w:multiLevelType w:val="multilevel"/>
    <w:tmpl w:val="E5F8F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9" w15:restartNumberingAfterBreak="0">
    <w:nsid w:val="78232D45"/>
    <w:multiLevelType w:val="multilevel"/>
    <w:tmpl w:val="F43E87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0" w15:restartNumberingAfterBreak="0">
    <w:nsid w:val="782C0054"/>
    <w:multiLevelType w:val="multilevel"/>
    <w:tmpl w:val="A2589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1" w15:restartNumberingAfterBreak="0">
    <w:nsid w:val="783730CB"/>
    <w:multiLevelType w:val="multilevel"/>
    <w:tmpl w:val="553C3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2" w15:restartNumberingAfterBreak="0">
    <w:nsid w:val="7878569E"/>
    <w:multiLevelType w:val="multilevel"/>
    <w:tmpl w:val="808E2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93A6675"/>
    <w:multiLevelType w:val="multilevel"/>
    <w:tmpl w:val="D736EA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4" w15:restartNumberingAfterBreak="0">
    <w:nsid w:val="79922AE0"/>
    <w:multiLevelType w:val="multilevel"/>
    <w:tmpl w:val="075A6E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5" w15:restartNumberingAfterBreak="0">
    <w:nsid w:val="79D94E3C"/>
    <w:multiLevelType w:val="multilevel"/>
    <w:tmpl w:val="299493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6" w15:restartNumberingAfterBreak="0">
    <w:nsid w:val="79DE0BCE"/>
    <w:multiLevelType w:val="multilevel"/>
    <w:tmpl w:val="07800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7" w15:restartNumberingAfterBreak="0">
    <w:nsid w:val="7A154F3C"/>
    <w:multiLevelType w:val="multilevel"/>
    <w:tmpl w:val="106C5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8" w15:restartNumberingAfterBreak="0">
    <w:nsid w:val="7A7A6538"/>
    <w:multiLevelType w:val="multilevel"/>
    <w:tmpl w:val="E1700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9" w15:restartNumberingAfterBreak="0">
    <w:nsid w:val="7ADB01DC"/>
    <w:multiLevelType w:val="multilevel"/>
    <w:tmpl w:val="E80C9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0" w15:restartNumberingAfterBreak="0">
    <w:nsid w:val="7AF609C8"/>
    <w:multiLevelType w:val="multilevel"/>
    <w:tmpl w:val="FF90D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1" w15:restartNumberingAfterBreak="0">
    <w:nsid w:val="7B29198C"/>
    <w:multiLevelType w:val="multilevel"/>
    <w:tmpl w:val="A46A2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2" w15:restartNumberingAfterBreak="0">
    <w:nsid w:val="7B7F7FC5"/>
    <w:multiLevelType w:val="multilevel"/>
    <w:tmpl w:val="0C8A7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BB21F05"/>
    <w:multiLevelType w:val="multilevel"/>
    <w:tmpl w:val="97F655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4" w15:restartNumberingAfterBreak="0">
    <w:nsid w:val="7BCD317A"/>
    <w:multiLevelType w:val="multilevel"/>
    <w:tmpl w:val="BCC0A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5" w15:restartNumberingAfterBreak="0">
    <w:nsid w:val="7BE9798B"/>
    <w:multiLevelType w:val="multilevel"/>
    <w:tmpl w:val="27265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6" w15:restartNumberingAfterBreak="0">
    <w:nsid w:val="7BF94F02"/>
    <w:multiLevelType w:val="multilevel"/>
    <w:tmpl w:val="A8241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7" w15:restartNumberingAfterBreak="0">
    <w:nsid w:val="7C325881"/>
    <w:multiLevelType w:val="multilevel"/>
    <w:tmpl w:val="203E2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8" w15:restartNumberingAfterBreak="0">
    <w:nsid w:val="7C6E4B0D"/>
    <w:multiLevelType w:val="multilevel"/>
    <w:tmpl w:val="F4EA6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9" w15:restartNumberingAfterBreak="0">
    <w:nsid w:val="7C8130C5"/>
    <w:multiLevelType w:val="multilevel"/>
    <w:tmpl w:val="82E64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0" w15:restartNumberingAfterBreak="0">
    <w:nsid w:val="7CC439BC"/>
    <w:multiLevelType w:val="multilevel"/>
    <w:tmpl w:val="3A483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1" w15:restartNumberingAfterBreak="0">
    <w:nsid w:val="7DC30137"/>
    <w:multiLevelType w:val="multilevel"/>
    <w:tmpl w:val="9C726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2" w15:restartNumberingAfterBreak="0">
    <w:nsid w:val="7DF320E4"/>
    <w:multiLevelType w:val="multilevel"/>
    <w:tmpl w:val="098CBE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3" w15:restartNumberingAfterBreak="0">
    <w:nsid w:val="7E1A7B14"/>
    <w:multiLevelType w:val="multilevel"/>
    <w:tmpl w:val="FA844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4" w15:restartNumberingAfterBreak="0">
    <w:nsid w:val="7E54385B"/>
    <w:multiLevelType w:val="multilevel"/>
    <w:tmpl w:val="5BCE6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5" w15:restartNumberingAfterBreak="0">
    <w:nsid w:val="7E8F01B0"/>
    <w:multiLevelType w:val="multilevel"/>
    <w:tmpl w:val="ECCAB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6" w15:restartNumberingAfterBreak="0">
    <w:nsid w:val="7E960866"/>
    <w:multiLevelType w:val="multilevel"/>
    <w:tmpl w:val="B810E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EE14B1A"/>
    <w:multiLevelType w:val="multilevel"/>
    <w:tmpl w:val="C26C5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8" w15:restartNumberingAfterBreak="0">
    <w:nsid w:val="7EF00E7E"/>
    <w:multiLevelType w:val="multilevel"/>
    <w:tmpl w:val="598CE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9" w15:restartNumberingAfterBreak="0">
    <w:nsid w:val="7EFA0E8C"/>
    <w:multiLevelType w:val="multilevel"/>
    <w:tmpl w:val="61F45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0" w15:restartNumberingAfterBreak="0">
    <w:nsid w:val="7F1D504E"/>
    <w:multiLevelType w:val="multilevel"/>
    <w:tmpl w:val="33721F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1" w15:restartNumberingAfterBreak="0">
    <w:nsid w:val="7F3B586A"/>
    <w:multiLevelType w:val="multilevel"/>
    <w:tmpl w:val="4D7AD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2" w15:restartNumberingAfterBreak="0">
    <w:nsid w:val="7F3D137B"/>
    <w:multiLevelType w:val="multilevel"/>
    <w:tmpl w:val="30F82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3" w15:restartNumberingAfterBreak="0">
    <w:nsid w:val="7F8C7617"/>
    <w:multiLevelType w:val="multilevel"/>
    <w:tmpl w:val="48F44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4" w15:restartNumberingAfterBreak="0">
    <w:nsid w:val="7F900FF2"/>
    <w:multiLevelType w:val="multilevel"/>
    <w:tmpl w:val="C3681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FE13FA1"/>
    <w:multiLevelType w:val="multilevel"/>
    <w:tmpl w:val="88F0D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91"/>
  </w:num>
  <w:num w:numId="2">
    <w:abstractNumId w:val="56"/>
  </w:num>
  <w:num w:numId="3">
    <w:abstractNumId w:val="217"/>
  </w:num>
  <w:num w:numId="4">
    <w:abstractNumId w:val="462"/>
  </w:num>
  <w:num w:numId="5">
    <w:abstractNumId w:val="296"/>
  </w:num>
  <w:num w:numId="6">
    <w:abstractNumId w:val="351"/>
  </w:num>
  <w:num w:numId="7">
    <w:abstractNumId w:val="121"/>
  </w:num>
  <w:num w:numId="8">
    <w:abstractNumId w:val="471"/>
  </w:num>
  <w:num w:numId="9">
    <w:abstractNumId w:val="131"/>
  </w:num>
  <w:num w:numId="10">
    <w:abstractNumId w:val="382"/>
  </w:num>
  <w:num w:numId="11">
    <w:abstractNumId w:val="516"/>
  </w:num>
  <w:num w:numId="12">
    <w:abstractNumId w:val="240"/>
  </w:num>
  <w:num w:numId="13">
    <w:abstractNumId w:val="3"/>
  </w:num>
  <w:num w:numId="14">
    <w:abstractNumId w:val="363"/>
  </w:num>
  <w:num w:numId="15">
    <w:abstractNumId w:val="230"/>
  </w:num>
  <w:num w:numId="16">
    <w:abstractNumId w:val="508"/>
  </w:num>
  <w:num w:numId="17">
    <w:abstractNumId w:val="404"/>
  </w:num>
  <w:num w:numId="18">
    <w:abstractNumId w:val="487"/>
  </w:num>
  <w:num w:numId="19">
    <w:abstractNumId w:val="357"/>
  </w:num>
  <w:num w:numId="20">
    <w:abstractNumId w:val="520"/>
  </w:num>
  <w:num w:numId="21">
    <w:abstractNumId w:val="368"/>
  </w:num>
  <w:num w:numId="22">
    <w:abstractNumId w:val="239"/>
  </w:num>
  <w:num w:numId="23">
    <w:abstractNumId w:val="469"/>
  </w:num>
  <w:num w:numId="24">
    <w:abstractNumId w:val="486"/>
  </w:num>
  <w:num w:numId="25">
    <w:abstractNumId w:val="380"/>
  </w:num>
  <w:num w:numId="26">
    <w:abstractNumId w:val="304"/>
  </w:num>
  <w:num w:numId="27">
    <w:abstractNumId w:val="169"/>
  </w:num>
  <w:num w:numId="28">
    <w:abstractNumId w:val="340"/>
  </w:num>
  <w:num w:numId="29">
    <w:abstractNumId w:val="173"/>
  </w:num>
  <w:num w:numId="30">
    <w:abstractNumId w:val="143"/>
  </w:num>
  <w:num w:numId="31">
    <w:abstractNumId w:val="264"/>
  </w:num>
  <w:num w:numId="32">
    <w:abstractNumId w:val="207"/>
  </w:num>
  <w:num w:numId="33">
    <w:abstractNumId w:val="128"/>
  </w:num>
  <w:num w:numId="34">
    <w:abstractNumId w:val="146"/>
  </w:num>
  <w:num w:numId="35">
    <w:abstractNumId w:val="20"/>
  </w:num>
  <w:num w:numId="36">
    <w:abstractNumId w:val="32"/>
  </w:num>
  <w:num w:numId="37">
    <w:abstractNumId w:val="343"/>
  </w:num>
  <w:num w:numId="38">
    <w:abstractNumId w:val="226"/>
  </w:num>
  <w:num w:numId="39">
    <w:abstractNumId w:val="517"/>
  </w:num>
  <w:num w:numId="40">
    <w:abstractNumId w:val="7"/>
  </w:num>
  <w:num w:numId="41">
    <w:abstractNumId w:val="13"/>
  </w:num>
  <w:num w:numId="42">
    <w:abstractNumId w:val="406"/>
  </w:num>
  <w:num w:numId="43">
    <w:abstractNumId w:val="510"/>
  </w:num>
  <w:num w:numId="44">
    <w:abstractNumId w:val="338"/>
  </w:num>
  <w:num w:numId="45">
    <w:abstractNumId w:val="205"/>
  </w:num>
  <w:num w:numId="46">
    <w:abstractNumId w:val="195"/>
  </w:num>
  <w:num w:numId="47">
    <w:abstractNumId w:val="182"/>
  </w:num>
  <w:num w:numId="48">
    <w:abstractNumId w:val="194"/>
  </w:num>
  <w:num w:numId="49">
    <w:abstractNumId w:val="497"/>
  </w:num>
  <w:num w:numId="50">
    <w:abstractNumId w:val="433"/>
  </w:num>
  <w:num w:numId="51">
    <w:abstractNumId w:val="397"/>
  </w:num>
  <w:num w:numId="52">
    <w:abstractNumId w:val="224"/>
  </w:num>
  <w:num w:numId="53">
    <w:abstractNumId w:val="314"/>
  </w:num>
  <w:num w:numId="54">
    <w:abstractNumId w:val="196"/>
  </w:num>
  <w:num w:numId="55">
    <w:abstractNumId w:val="110"/>
  </w:num>
  <w:num w:numId="56">
    <w:abstractNumId w:val="317"/>
  </w:num>
  <w:num w:numId="57">
    <w:abstractNumId w:val="177"/>
  </w:num>
  <w:num w:numId="58">
    <w:abstractNumId w:val="161"/>
  </w:num>
  <w:num w:numId="59">
    <w:abstractNumId w:val="79"/>
  </w:num>
  <w:num w:numId="60">
    <w:abstractNumId w:val="492"/>
  </w:num>
  <w:num w:numId="61">
    <w:abstractNumId w:val="260"/>
  </w:num>
  <w:num w:numId="62">
    <w:abstractNumId w:val="203"/>
  </w:num>
  <w:num w:numId="63">
    <w:abstractNumId w:val="242"/>
  </w:num>
  <w:num w:numId="64">
    <w:abstractNumId w:val="95"/>
  </w:num>
  <w:num w:numId="65">
    <w:abstractNumId w:val="324"/>
  </w:num>
  <w:num w:numId="66">
    <w:abstractNumId w:val="165"/>
  </w:num>
  <w:num w:numId="67">
    <w:abstractNumId w:val="445"/>
  </w:num>
  <w:num w:numId="68">
    <w:abstractNumId w:val="153"/>
  </w:num>
  <w:num w:numId="69">
    <w:abstractNumId w:val="30"/>
  </w:num>
  <w:num w:numId="70">
    <w:abstractNumId w:val="273"/>
  </w:num>
  <w:num w:numId="71">
    <w:abstractNumId w:val="506"/>
  </w:num>
  <w:num w:numId="72">
    <w:abstractNumId w:val="234"/>
  </w:num>
  <w:num w:numId="73">
    <w:abstractNumId w:val="254"/>
  </w:num>
  <w:num w:numId="74">
    <w:abstractNumId w:val="441"/>
  </w:num>
  <w:num w:numId="75">
    <w:abstractNumId w:val="232"/>
  </w:num>
  <w:num w:numId="76">
    <w:abstractNumId w:val="341"/>
  </w:num>
  <w:num w:numId="77">
    <w:abstractNumId w:val="330"/>
  </w:num>
  <w:num w:numId="78">
    <w:abstractNumId w:val="379"/>
  </w:num>
  <w:num w:numId="79">
    <w:abstractNumId w:val="67"/>
  </w:num>
  <w:num w:numId="80">
    <w:abstractNumId w:val="255"/>
  </w:num>
  <w:num w:numId="81">
    <w:abstractNumId w:val="227"/>
  </w:num>
  <w:num w:numId="82">
    <w:abstractNumId w:val="507"/>
  </w:num>
  <w:num w:numId="83">
    <w:abstractNumId w:val="464"/>
  </w:num>
  <w:num w:numId="84">
    <w:abstractNumId w:val="344"/>
  </w:num>
  <w:num w:numId="85">
    <w:abstractNumId w:val="155"/>
  </w:num>
  <w:num w:numId="86">
    <w:abstractNumId w:val="473"/>
  </w:num>
  <w:num w:numId="87">
    <w:abstractNumId w:val="525"/>
  </w:num>
  <w:num w:numId="88">
    <w:abstractNumId w:val="439"/>
  </w:num>
  <w:num w:numId="89">
    <w:abstractNumId w:val="514"/>
  </w:num>
  <w:num w:numId="90">
    <w:abstractNumId w:val="436"/>
  </w:num>
  <w:num w:numId="91">
    <w:abstractNumId w:val="246"/>
  </w:num>
  <w:num w:numId="92">
    <w:abstractNumId w:val="185"/>
  </w:num>
  <w:num w:numId="93">
    <w:abstractNumId w:val="444"/>
  </w:num>
  <w:num w:numId="94">
    <w:abstractNumId w:val="17"/>
  </w:num>
  <w:num w:numId="95">
    <w:abstractNumId w:val="298"/>
  </w:num>
  <w:num w:numId="96">
    <w:abstractNumId w:val="360"/>
  </w:num>
  <w:num w:numId="97">
    <w:abstractNumId w:val="321"/>
  </w:num>
  <w:num w:numId="98">
    <w:abstractNumId w:val="295"/>
  </w:num>
  <w:num w:numId="99">
    <w:abstractNumId w:val="475"/>
  </w:num>
  <w:num w:numId="100">
    <w:abstractNumId w:val="181"/>
  </w:num>
  <w:num w:numId="101">
    <w:abstractNumId w:val="345"/>
  </w:num>
  <w:num w:numId="102">
    <w:abstractNumId w:val="156"/>
  </w:num>
  <w:num w:numId="103">
    <w:abstractNumId w:val="99"/>
  </w:num>
  <w:num w:numId="104">
    <w:abstractNumId w:val="399"/>
  </w:num>
  <w:num w:numId="105">
    <w:abstractNumId w:val="387"/>
  </w:num>
  <w:num w:numId="106">
    <w:abstractNumId w:val="394"/>
  </w:num>
  <w:num w:numId="107">
    <w:abstractNumId w:val="356"/>
  </w:num>
  <w:num w:numId="108">
    <w:abstractNumId w:val="322"/>
  </w:num>
  <w:num w:numId="109">
    <w:abstractNumId w:val="85"/>
  </w:num>
  <w:num w:numId="110">
    <w:abstractNumId w:val="2"/>
  </w:num>
  <w:num w:numId="111">
    <w:abstractNumId w:val="410"/>
  </w:num>
  <w:num w:numId="112">
    <w:abstractNumId w:val="152"/>
  </w:num>
  <w:num w:numId="113">
    <w:abstractNumId w:val="274"/>
  </w:num>
  <w:num w:numId="114">
    <w:abstractNumId w:val="384"/>
  </w:num>
  <w:num w:numId="115">
    <w:abstractNumId w:val="488"/>
  </w:num>
  <w:num w:numId="116">
    <w:abstractNumId w:val="310"/>
  </w:num>
  <w:num w:numId="117">
    <w:abstractNumId w:val="515"/>
  </w:num>
  <w:num w:numId="118">
    <w:abstractNumId w:val="228"/>
  </w:num>
  <w:num w:numId="119">
    <w:abstractNumId w:val="157"/>
  </w:num>
  <w:num w:numId="120">
    <w:abstractNumId w:val="370"/>
  </w:num>
  <w:num w:numId="121">
    <w:abstractNumId w:val="55"/>
  </w:num>
  <w:num w:numId="122">
    <w:abstractNumId w:val="251"/>
  </w:num>
  <w:num w:numId="123">
    <w:abstractNumId w:val="499"/>
  </w:num>
  <w:num w:numId="124">
    <w:abstractNumId w:val="303"/>
  </w:num>
  <w:num w:numId="125">
    <w:abstractNumId w:val="258"/>
  </w:num>
  <w:num w:numId="126">
    <w:abstractNumId w:val="243"/>
  </w:num>
  <w:num w:numId="127">
    <w:abstractNumId w:val="459"/>
  </w:num>
  <w:num w:numId="128">
    <w:abstractNumId w:val="36"/>
  </w:num>
  <w:num w:numId="129">
    <w:abstractNumId w:val="48"/>
  </w:num>
  <w:num w:numId="130">
    <w:abstractNumId w:val="302"/>
  </w:num>
  <w:num w:numId="131">
    <w:abstractNumId w:val="329"/>
  </w:num>
  <w:num w:numId="132">
    <w:abstractNumId w:val="238"/>
  </w:num>
  <w:num w:numId="133">
    <w:abstractNumId w:val="90"/>
  </w:num>
  <w:num w:numId="134">
    <w:abstractNumId w:val="263"/>
  </w:num>
  <w:num w:numId="135">
    <w:abstractNumId w:val="86"/>
  </w:num>
  <w:num w:numId="136">
    <w:abstractNumId w:val="18"/>
  </w:num>
  <w:num w:numId="137">
    <w:abstractNumId w:val="252"/>
  </w:num>
  <w:num w:numId="138">
    <w:abstractNumId w:val="174"/>
  </w:num>
  <w:num w:numId="139">
    <w:abstractNumId w:val="378"/>
  </w:num>
  <w:num w:numId="140">
    <w:abstractNumId w:val="327"/>
  </w:num>
  <w:num w:numId="141">
    <w:abstractNumId w:val="22"/>
  </w:num>
  <w:num w:numId="142">
    <w:abstractNumId w:val="129"/>
  </w:num>
  <w:num w:numId="143">
    <w:abstractNumId w:val="201"/>
  </w:num>
  <w:num w:numId="144">
    <w:abstractNumId w:val="398"/>
  </w:num>
  <w:num w:numId="145">
    <w:abstractNumId w:val="472"/>
  </w:num>
  <w:num w:numId="146">
    <w:abstractNumId w:val="147"/>
  </w:num>
  <w:num w:numId="147">
    <w:abstractNumId w:val="81"/>
  </w:num>
  <w:num w:numId="148">
    <w:abstractNumId w:val="102"/>
  </w:num>
  <w:num w:numId="149">
    <w:abstractNumId w:val="148"/>
  </w:num>
  <w:num w:numId="150">
    <w:abstractNumId w:val="54"/>
  </w:num>
  <w:num w:numId="151">
    <w:abstractNumId w:val="124"/>
  </w:num>
  <w:num w:numId="152">
    <w:abstractNumId w:val="457"/>
  </w:num>
  <w:num w:numId="153">
    <w:abstractNumId w:val="326"/>
  </w:num>
  <w:num w:numId="154">
    <w:abstractNumId w:val="120"/>
  </w:num>
  <w:num w:numId="155">
    <w:abstractNumId w:val="35"/>
  </w:num>
  <w:num w:numId="156">
    <w:abstractNumId w:val="125"/>
  </w:num>
  <w:num w:numId="157">
    <w:abstractNumId w:val="346"/>
  </w:num>
  <w:num w:numId="158">
    <w:abstractNumId w:val="14"/>
  </w:num>
  <w:num w:numId="159">
    <w:abstractNumId w:val="158"/>
  </w:num>
  <w:num w:numId="160">
    <w:abstractNumId w:val="39"/>
  </w:num>
  <w:num w:numId="161">
    <w:abstractNumId w:val="60"/>
  </w:num>
  <w:num w:numId="162">
    <w:abstractNumId w:val="502"/>
  </w:num>
  <w:num w:numId="163">
    <w:abstractNumId w:val="476"/>
  </w:num>
  <w:num w:numId="164">
    <w:abstractNumId w:val="76"/>
  </w:num>
  <w:num w:numId="165">
    <w:abstractNumId w:val="458"/>
  </w:num>
  <w:num w:numId="166">
    <w:abstractNumId w:val="323"/>
  </w:num>
  <w:num w:numId="167">
    <w:abstractNumId w:val="479"/>
  </w:num>
  <w:num w:numId="168">
    <w:abstractNumId w:val="442"/>
  </w:num>
  <w:num w:numId="169">
    <w:abstractNumId w:val="383"/>
  </w:num>
  <w:num w:numId="170">
    <w:abstractNumId w:val="316"/>
  </w:num>
  <w:num w:numId="171">
    <w:abstractNumId w:val="277"/>
  </w:num>
  <w:num w:numId="172">
    <w:abstractNumId w:val="373"/>
  </w:num>
  <w:num w:numId="173">
    <w:abstractNumId w:val="166"/>
  </w:num>
  <w:num w:numId="174">
    <w:abstractNumId w:val="11"/>
  </w:num>
  <w:num w:numId="175">
    <w:abstractNumId w:val="45"/>
  </w:num>
  <w:num w:numId="176">
    <w:abstractNumId w:val="348"/>
  </w:num>
  <w:num w:numId="177">
    <w:abstractNumId w:val="150"/>
  </w:num>
  <w:num w:numId="178">
    <w:abstractNumId w:val="491"/>
  </w:num>
  <w:num w:numId="179">
    <w:abstractNumId w:val="5"/>
  </w:num>
  <w:num w:numId="180">
    <w:abstractNumId w:val="93"/>
  </w:num>
  <w:num w:numId="181">
    <w:abstractNumId w:val="29"/>
  </w:num>
  <w:num w:numId="182">
    <w:abstractNumId w:val="367"/>
  </w:num>
  <w:num w:numId="183">
    <w:abstractNumId w:val="443"/>
  </w:num>
  <w:num w:numId="184">
    <w:abstractNumId w:val="241"/>
  </w:num>
  <w:num w:numId="185">
    <w:abstractNumId w:val="336"/>
  </w:num>
  <w:num w:numId="186">
    <w:abstractNumId w:val="386"/>
  </w:num>
  <w:num w:numId="187">
    <w:abstractNumId w:val="265"/>
  </w:num>
  <w:num w:numId="188">
    <w:abstractNumId w:val="269"/>
  </w:num>
  <w:num w:numId="189">
    <w:abstractNumId w:val="73"/>
  </w:num>
  <w:num w:numId="190">
    <w:abstractNumId w:val="62"/>
  </w:num>
  <w:num w:numId="191">
    <w:abstractNumId w:val="57"/>
  </w:num>
  <w:num w:numId="192">
    <w:abstractNumId w:val="350"/>
  </w:num>
  <w:num w:numId="193">
    <w:abstractNumId w:val="235"/>
  </w:num>
  <w:num w:numId="194">
    <w:abstractNumId w:val="72"/>
  </w:num>
  <w:num w:numId="195">
    <w:abstractNumId w:val="275"/>
  </w:num>
  <w:num w:numId="196">
    <w:abstractNumId w:val="213"/>
  </w:num>
  <w:num w:numId="197">
    <w:abstractNumId w:val="142"/>
  </w:num>
  <w:num w:numId="198">
    <w:abstractNumId w:val="231"/>
  </w:num>
  <w:num w:numId="199">
    <w:abstractNumId w:val="294"/>
  </w:num>
  <w:num w:numId="200">
    <w:abstractNumId w:val="292"/>
  </w:num>
  <w:num w:numId="201">
    <w:abstractNumId w:val="164"/>
  </w:num>
  <w:num w:numId="202">
    <w:abstractNumId w:val="257"/>
  </w:num>
  <w:num w:numId="203">
    <w:abstractNumId w:val="428"/>
  </w:num>
  <w:num w:numId="204">
    <w:abstractNumId w:val="112"/>
  </w:num>
  <w:num w:numId="205">
    <w:abstractNumId w:val="355"/>
  </w:num>
  <w:num w:numId="206">
    <w:abstractNumId w:val="46"/>
  </w:num>
  <w:num w:numId="207">
    <w:abstractNumId w:val="223"/>
  </w:num>
  <w:num w:numId="208">
    <w:abstractNumId w:val="396"/>
  </w:num>
  <w:num w:numId="209">
    <w:abstractNumId w:val="221"/>
  </w:num>
  <w:num w:numId="210">
    <w:abstractNumId w:val="496"/>
  </w:num>
  <w:num w:numId="211">
    <w:abstractNumId w:val="283"/>
  </w:num>
  <w:num w:numId="212">
    <w:abstractNumId w:val="190"/>
  </w:num>
  <w:num w:numId="213">
    <w:abstractNumId w:val="354"/>
  </w:num>
  <w:num w:numId="214">
    <w:abstractNumId w:val="63"/>
  </w:num>
  <w:num w:numId="215">
    <w:abstractNumId w:val="309"/>
  </w:num>
  <w:num w:numId="216">
    <w:abstractNumId w:val="133"/>
  </w:num>
  <w:num w:numId="217">
    <w:abstractNumId w:val="97"/>
  </w:num>
  <w:num w:numId="218">
    <w:abstractNumId w:val="109"/>
  </w:num>
  <w:num w:numId="219">
    <w:abstractNumId w:val="88"/>
  </w:num>
  <w:num w:numId="220">
    <w:abstractNumId w:val="24"/>
  </w:num>
  <w:num w:numId="221">
    <w:abstractNumId w:val="250"/>
  </w:num>
  <w:num w:numId="222">
    <w:abstractNumId w:val="149"/>
  </w:num>
  <w:num w:numId="223">
    <w:abstractNumId w:val="171"/>
  </w:num>
  <w:num w:numId="224">
    <w:abstractNumId w:val="430"/>
  </w:num>
  <w:num w:numId="225">
    <w:abstractNumId w:val="187"/>
  </w:num>
  <w:num w:numId="226">
    <w:abstractNumId w:val="318"/>
  </w:num>
  <w:num w:numId="227">
    <w:abstractNumId w:val="353"/>
  </w:num>
  <w:num w:numId="228">
    <w:abstractNumId w:val="236"/>
  </w:num>
  <w:num w:numId="229">
    <w:abstractNumId w:val="423"/>
  </w:num>
  <w:num w:numId="230">
    <w:abstractNumId w:val="524"/>
  </w:num>
  <w:num w:numId="231">
    <w:abstractNumId w:val="87"/>
  </w:num>
  <w:num w:numId="232">
    <w:abstractNumId w:val="151"/>
  </w:num>
  <w:num w:numId="233">
    <w:abstractNumId w:val="51"/>
  </w:num>
  <w:num w:numId="234">
    <w:abstractNumId w:val="64"/>
  </w:num>
  <w:num w:numId="235">
    <w:abstractNumId w:val="261"/>
  </w:num>
  <w:num w:numId="236">
    <w:abstractNumId w:val="267"/>
  </w:num>
  <w:num w:numId="237">
    <w:abstractNumId w:val="115"/>
  </w:num>
  <w:num w:numId="238">
    <w:abstractNumId w:val="40"/>
  </w:num>
  <w:num w:numId="239">
    <w:abstractNumId w:val="411"/>
  </w:num>
  <w:num w:numId="240">
    <w:abstractNumId w:val="180"/>
  </w:num>
  <w:num w:numId="241">
    <w:abstractNumId w:val="193"/>
  </w:num>
  <w:num w:numId="242">
    <w:abstractNumId w:val="52"/>
  </w:num>
  <w:num w:numId="243">
    <w:abstractNumId w:val="389"/>
  </w:num>
  <w:num w:numId="244">
    <w:abstractNumId w:val="522"/>
  </w:num>
  <w:num w:numId="245">
    <w:abstractNumId w:val="206"/>
  </w:num>
  <w:num w:numId="246">
    <w:abstractNumId w:val="139"/>
  </w:num>
  <w:num w:numId="247">
    <w:abstractNumId w:val="191"/>
  </w:num>
  <w:num w:numId="248">
    <w:abstractNumId w:val="523"/>
  </w:num>
  <w:num w:numId="249">
    <w:abstractNumId w:val="91"/>
  </w:num>
  <w:num w:numId="250">
    <w:abstractNumId w:val="0"/>
  </w:num>
  <w:num w:numId="251">
    <w:abstractNumId w:val="377"/>
  </w:num>
  <w:num w:numId="252">
    <w:abstractNumId w:val="485"/>
  </w:num>
  <w:num w:numId="253">
    <w:abstractNumId w:val="448"/>
  </w:num>
  <w:num w:numId="254">
    <w:abstractNumId w:val="144"/>
  </w:num>
  <w:num w:numId="255">
    <w:abstractNumId w:val="100"/>
  </w:num>
  <w:num w:numId="256">
    <w:abstractNumId w:val="320"/>
  </w:num>
  <w:num w:numId="257">
    <w:abstractNumId w:val="456"/>
  </w:num>
  <w:num w:numId="258">
    <w:abstractNumId w:val="268"/>
  </w:num>
  <w:num w:numId="259">
    <w:abstractNumId w:val="38"/>
  </w:num>
  <w:num w:numId="260">
    <w:abstractNumId w:val="498"/>
  </w:num>
  <w:num w:numId="261">
    <w:abstractNumId w:val="192"/>
  </w:num>
  <w:num w:numId="262">
    <w:abstractNumId w:val="259"/>
  </w:num>
  <w:num w:numId="263">
    <w:abstractNumId w:val="186"/>
  </w:num>
  <w:num w:numId="264">
    <w:abstractNumId w:val="418"/>
  </w:num>
  <w:num w:numId="265">
    <w:abstractNumId w:val="395"/>
  </w:num>
  <w:num w:numId="266">
    <w:abstractNumId w:val="106"/>
  </w:num>
  <w:num w:numId="267">
    <w:abstractNumId w:val="1"/>
  </w:num>
  <w:num w:numId="268">
    <w:abstractNumId w:val="154"/>
  </w:num>
  <w:num w:numId="269">
    <w:abstractNumId w:val="225"/>
  </w:num>
  <w:num w:numId="270">
    <w:abstractNumId w:val="253"/>
  </w:num>
  <w:num w:numId="271">
    <w:abstractNumId w:val="6"/>
  </w:num>
  <w:num w:numId="272">
    <w:abstractNumId w:val="347"/>
  </w:num>
  <w:num w:numId="273">
    <w:abstractNumId w:val="482"/>
  </w:num>
  <w:num w:numId="274">
    <w:abstractNumId w:val="168"/>
  </w:num>
  <w:num w:numId="275">
    <w:abstractNumId w:val="43"/>
  </w:num>
  <w:num w:numId="276">
    <w:abstractNumId w:val="509"/>
  </w:num>
  <w:num w:numId="277">
    <w:abstractNumId w:val="130"/>
  </w:num>
  <w:num w:numId="278">
    <w:abstractNumId w:val="114"/>
  </w:num>
  <w:num w:numId="279">
    <w:abstractNumId w:val="449"/>
  </w:num>
  <w:num w:numId="280">
    <w:abstractNumId w:val="89"/>
  </w:num>
  <w:num w:numId="281">
    <w:abstractNumId w:val="426"/>
  </w:num>
  <w:num w:numId="282">
    <w:abstractNumId w:val="266"/>
  </w:num>
  <w:num w:numId="283">
    <w:abstractNumId w:val="178"/>
  </w:num>
  <w:num w:numId="284">
    <w:abstractNumId w:val="416"/>
  </w:num>
  <w:num w:numId="285">
    <w:abstractNumId w:val="53"/>
  </w:num>
  <w:num w:numId="286">
    <w:abstractNumId w:val="96"/>
  </w:num>
  <w:num w:numId="287">
    <w:abstractNumId w:val="432"/>
  </w:num>
  <w:num w:numId="288">
    <w:abstractNumId w:val="74"/>
  </w:num>
  <w:num w:numId="289">
    <w:abstractNumId w:val="521"/>
  </w:num>
  <w:num w:numId="290">
    <w:abstractNumId w:val="420"/>
  </w:num>
  <w:num w:numId="291">
    <w:abstractNumId w:val="511"/>
  </w:num>
  <w:num w:numId="292">
    <w:abstractNumId w:val="305"/>
  </w:num>
  <w:num w:numId="293">
    <w:abstractNumId w:val="272"/>
  </w:num>
  <w:num w:numId="294">
    <w:abstractNumId w:val="270"/>
  </w:num>
  <w:num w:numId="295">
    <w:abstractNumId w:val="132"/>
  </w:num>
  <w:num w:numId="296">
    <w:abstractNumId w:val="25"/>
  </w:num>
  <w:num w:numId="297">
    <w:abstractNumId w:val="364"/>
  </w:num>
  <w:num w:numId="298">
    <w:abstractNumId w:val="417"/>
  </w:num>
  <w:num w:numId="299">
    <w:abstractNumId w:val="447"/>
  </w:num>
  <w:num w:numId="300">
    <w:abstractNumId w:val="465"/>
  </w:num>
  <w:num w:numId="301">
    <w:abstractNumId w:val="4"/>
  </w:num>
  <w:num w:numId="302">
    <w:abstractNumId w:val="461"/>
  </w:num>
  <w:num w:numId="303">
    <w:abstractNumId w:val="313"/>
  </w:num>
  <w:num w:numId="304">
    <w:abstractNumId w:val="435"/>
  </w:num>
  <w:num w:numId="305">
    <w:abstractNumId w:val="412"/>
  </w:num>
  <w:num w:numId="306">
    <w:abstractNumId w:val="49"/>
  </w:num>
  <w:num w:numId="307">
    <w:abstractNumId w:val="59"/>
  </w:num>
  <w:num w:numId="308">
    <w:abstractNumId w:val="41"/>
  </w:num>
  <w:num w:numId="309">
    <w:abstractNumId w:val="137"/>
  </w:num>
  <w:num w:numId="310">
    <w:abstractNumId w:val="28"/>
  </w:num>
  <w:num w:numId="311">
    <w:abstractNumId w:val="209"/>
  </w:num>
  <w:num w:numId="312">
    <w:abstractNumId w:val="108"/>
  </w:num>
  <w:num w:numId="313">
    <w:abstractNumId w:val="297"/>
  </w:num>
  <w:num w:numId="314">
    <w:abstractNumId w:val="170"/>
  </w:num>
  <w:num w:numId="315">
    <w:abstractNumId w:val="407"/>
  </w:num>
  <w:num w:numId="316">
    <w:abstractNumId w:val="480"/>
  </w:num>
  <w:num w:numId="317">
    <w:abstractNumId w:val="369"/>
  </w:num>
  <w:num w:numId="318">
    <w:abstractNumId w:val="141"/>
  </w:num>
  <w:num w:numId="319">
    <w:abstractNumId w:val="349"/>
  </w:num>
  <w:num w:numId="320">
    <w:abstractNumId w:val="134"/>
  </w:num>
  <w:num w:numId="321">
    <w:abstractNumId w:val="215"/>
  </w:num>
  <w:num w:numId="322">
    <w:abstractNumId w:val="518"/>
  </w:num>
  <w:num w:numId="323">
    <w:abstractNumId w:val="451"/>
  </w:num>
  <w:num w:numId="324">
    <w:abstractNumId w:val="98"/>
  </w:num>
  <w:num w:numId="325">
    <w:abstractNumId w:val="453"/>
  </w:num>
  <w:num w:numId="326">
    <w:abstractNumId w:val="21"/>
  </w:num>
  <w:num w:numId="327">
    <w:abstractNumId w:val="160"/>
  </w:num>
  <w:num w:numId="328">
    <w:abstractNumId w:val="437"/>
  </w:num>
  <w:num w:numId="329">
    <w:abstractNumId w:val="111"/>
  </w:num>
  <w:num w:numId="330">
    <w:abstractNumId w:val="278"/>
  </w:num>
  <w:num w:numId="331">
    <w:abstractNumId w:val="333"/>
  </w:num>
  <w:num w:numId="332">
    <w:abstractNumId w:val="279"/>
  </w:num>
  <w:num w:numId="333">
    <w:abstractNumId w:val="490"/>
  </w:num>
  <w:num w:numId="334">
    <w:abstractNumId w:val="37"/>
  </w:num>
  <w:num w:numId="335">
    <w:abstractNumId w:val="208"/>
  </w:num>
  <w:num w:numId="336">
    <w:abstractNumId w:val="176"/>
  </w:num>
  <w:num w:numId="337">
    <w:abstractNumId w:val="222"/>
  </w:num>
  <w:num w:numId="338">
    <w:abstractNumId w:val="366"/>
  </w:num>
  <w:num w:numId="339">
    <w:abstractNumId w:val="8"/>
  </w:num>
  <w:num w:numId="340">
    <w:abstractNumId w:val="504"/>
  </w:num>
  <w:num w:numId="341">
    <w:abstractNumId w:val="10"/>
  </w:num>
  <w:num w:numId="342">
    <w:abstractNumId w:val="94"/>
  </w:num>
  <w:num w:numId="343">
    <w:abstractNumId w:val="184"/>
  </w:num>
  <w:num w:numId="344">
    <w:abstractNumId w:val="119"/>
  </w:num>
  <w:num w:numId="345">
    <w:abstractNumId w:val="123"/>
  </w:num>
  <w:num w:numId="346">
    <w:abstractNumId w:val="188"/>
  </w:num>
  <w:num w:numId="347">
    <w:abstractNumId w:val="285"/>
  </w:num>
  <w:num w:numId="348">
    <w:abstractNumId w:val="312"/>
  </w:num>
  <w:num w:numId="349">
    <w:abstractNumId w:val="307"/>
  </w:num>
  <w:num w:numId="350">
    <w:abstractNumId w:val="335"/>
  </w:num>
  <w:num w:numId="351">
    <w:abstractNumId w:val="84"/>
  </w:num>
  <w:num w:numId="352">
    <w:abstractNumId w:val="315"/>
  </w:num>
  <w:num w:numId="353">
    <w:abstractNumId w:val="403"/>
  </w:num>
  <w:num w:numId="354">
    <w:abstractNumId w:val="481"/>
  </w:num>
  <w:num w:numId="355">
    <w:abstractNumId w:val="50"/>
  </w:num>
  <w:num w:numId="356">
    <w:abstractNumId w:val="83"/>
  </w:num>
  <w:num w:numId="357">
    <w:abstractNumId w:val="58"/>
  </w:num>
  <w:num w:numId="358">
    <w:abstractNumId w:val="500"/>
  </w:num>
  <w:num w:numId="359">
    <w:abstractNumId w:val="280"/>
  </w:num>
  <w:num w:numId="360">
    <w:abstractNumId w:val="337"/>
  </w:num>
  <w:num w:numId="361">
    <w:abstractNumId w:val="214"/>
  </w:num>
  <w:num w:numId="362">
    <w:abstractNumId w:val="42"/>
  </w:num>
  <w:num w:numId="363">
    <w:abstractNumId w:val="281"/>
  </w:num>
  <w:num w:numId="364">
    <w:abstractNumId w:val="286"/>
  </w:num>
  <w:num w:numId="365">
    <w:abstractNumId w:val="424"/>
  </w:num>
  <w:num w:numId="366">
    <w:abstractNumId w:val="15"/>
  </w:num>
  <w:num w:numId="367">
    <w:abstractNumId w:val="339"/>
  </w:num>
  <w:num w:numId="368">
    <w:abstractNumId w:val="293"/>
  </w:num>
  <w:num w:numId="369">
    <w:abstractNumId w:val="519"/>
  </w:num>
  <w:num w:numId="370">
    <w:abstractNumId w:val="429"/>
  </w:num>
  <w:num w:numId="371">
    <w:abstractNumId w:val="452"/>
  </w:num>
  <w:num w:numId="372">
    <w:abstractNumId w:val="405"/>
  </w:num>
  <w:num w:numId="373">
    <w:abstractNumId w:val="505"/>
  </w:num>
  <w:num w:numId="374">
    <w:abstractNumId w:val="393"/>
  </w:num>
  <w:num w:numId="375">
    <w:abstractNumId w:val="468"/>
  </w:num>
  <w:num w:numId="376">
    <w:abstractNumId w:val="466"/>
  </w:num>
  <w:num w:numId="377">
    <w:abstractNumId w:val="513"/>
  </w:num>
  <w:num w:numId="378">
    <w:abstractNumId w:val="427"/>
  </w:num>
  <w:num w:numId="379">
    <w:abstractNumId w:val="71"/>
  </w:num>
  <w:num w:numId="380">
    <w:abstractNumId w:val="189"/>
  </w:num>
  <w:num w:numId="381">
    <w:abstractNumId w:val="103"/>
  </w:num>
  <w:num w:numId="382">
    <w:abstractNumId w:val="474"/>
  </w:num>
  <w:num w:numId="383">
    <w:abstractNumId w:val="375"/>
  </w:num>
  <w:num w:numId="384">
    <w:abstractNumId w:val="460"/>
  </w:num>
  <w:num w:numId="385">
    <w:abstractNumId w:val="376"/>
  </w:num>
  <w:num w:numId="386">
    <w:abstractNumId w:val="163"/>
  </w:num>
  <w:num w:numId="387">
    <w:abstractNumId w:val="44"/>
  </w:num>
  <w:num w:numId="388">
    <w:abstractNumId w:val="501"/>
  </w:num>
  <w:num w:numId="389">
    <w:abstractNumId w:val="319"/>
  </w:num>
  <w:num w:numId="390">
    <w:abstractNumId w:val="113"/>
  </w:num>
  <w:num w:numId="391">
    <w:abstractNumId w:val="308"/>
  </w:num>
  <w:num w:numId="392">
    <w:abstractNumId w:val="9"/>
  </w:num>
  <w:num w:numId="393">
    <w:abstractNumId w:val="118"/>
  </w:num>
  <w:num w:numId="394">
    <w:abstractNumId w:val="198"/>
  </w:num>
  <w:num w:numId="395">
    <w:abstractNumId w:val="301"/>
  </w:num>
  <w:num w:numId="396">
    <w:abstractNumId w:val="237"/>
  </w:num>
  <w:num w:numId="397">
    <w:abstractNumId w:val="290"/>
  </w:num>
  <w:num w:numId="398">
    <w:abstractNumId w:val="365"/>
  </w:num>
  <w:num w:numId="399">
    <w:abstractNumId w:val="127"/>
  </w:num>
  <w:num w:numId="400">
    <w:abstractNumId w:val="362"/>
  </w:num>
  <w:num w:numId="401">
    <w:abstractNumId w:val="262"/>
  </w:num>
  <w:num w:numId="402">
    <w:abstractNumId w:val="332"/>
  </w:num>
  <w:num w:numId="403">
    <w:abstractNumId w:val="415"/>
  </w:num>
  <w:num w:numId="404">
    <w:abstractNumId w:val="288"/>
  </w:num>
  <w:num w:numId="405">
    <w:abstractNumId w:val="493"/>
  </w:num>
  <w:num w:numId="406">
    <w:abstractNumId w:val="463"/>
  </w:num>
  <w:num w:numId="407">
    <w:abstractNumId w:val="82"/>
  </w:num>
  <w:num w:numId="408">
    <w:abstractNumId w:val="359"/>
  </w:num>
  <w:num w:numId="409">
    <w:abstractNumId w:val="434"/>
  </w:num>
  <w:num w:numId="410">
    <w:abstractNumId w:val="331"/>
  </w:num>
  <w:num w:numId="411">
    <w:abstractNumId w:val="78"/>
  </w:num>
  <w:num w:numId="412">
    <w:abstractNumId w:val="454"/>
  </w:num>
  <w:num w:numId="413">
    <w:abstractNumId w:val="512"/>
  </w:num>
  <w:num w:numId="414">
    <w:abstractNumId w:val="271"/>
  </w:num>
  <w:num w:numId="415">
    <w:abstractNumId w:val="446"/>
  </w:num>
  <w:num w:numId="416">
    <w:abstractNumId w:val="70"/>
  </w:num>
  <w:num w:numId="417">
    <w:abstractNumId w:val="68"/>
  </w:num>
  <w:num w:numId="418">
    <w:abstractNumId w:val="204"/>
  </w:num>
  <w:num w:numId="419">
    <w:abstractNumId w:val="431"/>
  </w:num>
  <w:num w:numId="420">
    <w:abstractNumId w:val="26"/>
  </w:num>
  <w:num w:numId="421">
    <w:abstractNumId w:val="162"/>
  </w:num>
  <w:num w:numId="422">
    <w:abstractNumId w:val="140"/>
  </w:num>
  <w:num w:numId="423">
    <w:abstractNumId w:val="325"/>
  </w:num>
  <w:num w:numId="424">
    <w:abstractNumId w:val="183"/>
  </w:num>
  <w:num w:numId="425">
    <w:abstractNumId w:val="107"/>
  </w:num>
  <w:num w:numId="426">
    <w:abstractNumId w:val="33"/>
  </w:num>
  <w:num w:numId="427">
    <w:abstractNumId w:val="421"/>
  </w:num>
  <w:num w:numId="428">
    <w:abstractNumId w:val="342"/>
  </w:num>
  <w:num w:numId="429">
    <w:abstractNumId w:val="92"/>
  </w:num>
  <w:num w:numId="430">
    <w:abstractNumId w:val="413"/>
  </w:num>
  <w:num w:numId="431">
    <w:abstractNumId w:val="414"/>
  </w:num>
  <w:num w:numId="432">
    <w:abstractNumId w:val="352"/>
  </w:num>
  <w:num w:numId="433">
    <w:abstractNumId w:val="197"/>
  </w:num>
  <w:num w:numId="434">
    <w:abstractNumId w:val="77"/>
  </w:num>
  <w:num w:numId="435">
    <w:abstractNumId w:val="31"/>
  </w:num>
  <w:num w:numId="436">
    <w:abstractNumId w:val="256"/>
  </w:num>
  <w:num w:numId="437">
    <w:abstractNumId w:val="136"/>
  </w:num>
  <w:num w:numId="438">
    <w:abstractNumId w:val="311"/>
  </w:num>
  <w:num w:numId="439">
    <w:abstractNumId w:val="212"/>
  </w:num>
  <w:num w:numId="440">
    <w:abstractNumId w:val="145"/>
  </w:num>
  <w:num w:numId="441">
    <w:abstractNumId w:val="138"/>
  </w:num>
  <w:num w:numId="442">
    <w:abstractNumId w:val="245"/>
  </w:num>
  <w:num w:numId="443">
    <w:abstractNumId w:val="126"/>
  </w:num>
  <w:num w:numId="444">
    <w:abstractNumId w:val="371"/>
  </w:num>
  <w:num w:numId="445">
    <w:abstractNumId w:val="284"/>
  </w:num>
  <w:num w:numId="446">
    <w:abstractNumId w:val="470"/>
  </w:num>
  <w:num w:numId="447">
    <w:abstractNumId w:val="34"/>
  </w:num>
  <w:num w:numId="448">
    <w:abstractNumId w:val="289"/>
  </w:num>
  <w:num w:numId="449">
    <w:abstractNumId w:val="218"/>
  </w:num>
  <w:num w:numId="450">
    <w:abstractNumId w:val="69"/>
  </w:num>
  <w:num w:numId="451">
    <w:abstractNumId w:val="408"/>
  </w:num>
  <w:num w:numId="452">
    <w:abstractNumId w:val="385"/>
  </w:num>
  <w:num w:numId="453">
    <w:abstractNumId w:val="66"/>
  </w:num>
  <w:num w:numId="454">
    <w:abstractNumId w:val="47"/>
  </w:num>
  <w:num w:numId="455">
    <w:abstractNumId w:val="179"/>
  </w:num>
  <w:num w:numId="456">
    <w:abstractNumId w:val="495"/>
  </w:num>
  <w:num w:numId="457">
    <w:abstractNumId w:val="61"/>
  </w:num>
  <w:num w:numId="458">
    <w:abstractNumId w:val="229"/>
  </w:num>
  <w:num w:numId="459">
    <w:abstractNumId w:val="328"/>
  </w:num>
  <w:num w:numId="460">
    <w:abstractNumId w:val="381"/>
  </w:num>
  <w:num w:numId="461">
    <w:abstractNumId w:val="167"/>
  </w:num>
  <w:num w:numId="462">
    <w:abstractNumId w:val="75"/>
  </w:num>
  <w:num w:numId="463">
    <w:abstractNumId w:val="282"/>
  </w:num>
  <w:num w:numId="464">
    <w:abstractNumId w:val="494"/>
  </w:num>
  <w:num w:numId="465">
    <w:abstractNumId w:val="489"/>
  </w:num>
  <w:num w:numId="466">
    <w:abstractNumId w:val="200"/>
  </w:num>
  <w:num w:numId="467">
    <w:abstractNumId w:val="12"/>
  </w:num>
  <w:num w:numId="468">
    <w:abstractNumId w:val="478"/>
  </w:num>
  <w:num w:numId="469">
    <w:abstractNumId w:val="159"/>
  </w:num>
  <w:num w:numId="470">
    <w:abstractNumId w:val="117"/>
  </w:num>
  <w:num w:numId="471">
    <w:abstractNumId w:val="374"/>
  </w:num>
  <w:num w:numId="472">
    <w:abstractNumId w:val="455"/>
  </w:num>
  <w:num w:numId="473">
    <w:abstractNumId w:val="358"/>
  </w:num>
  <w:num w:numId="474">
    <w:abstractNumId w:val="422"/>
  </w:num>
  <w:num w:numId="475">
    <w:abstractNumId w:val="199"/>
  </w:num>
  <w:num w:numId="476">
    <w:abstractNumId w:val="80"/>
  </w:num>
  <w:num w:numId="477">
    <w:abstractNumId w:val="16"/>
  </w:num>
  <w:num w:numId="478">
    <w:abstractNumId w:val="306"/>
  </w:num>
  <w:num w:numId="479">
    <w:abstractNumId w:val="233"/>
  </w:num>
  <w:num w:numId="480">
    <w:abstractNumId w:val="210"/>
  </w:num>
  <w:num w:numId="481">
    <w:abstractNumId w:val="276"/>
  </w:num>
  <w:num w:numId="482">
    <w:abstractNumId w:val="116"/>
  </w:num>
  <w:num w:numId="483">
    <w:abstractNumId w:val="101"/>
  </w:num>
  <w:num w:numId="484">
    <w:abstractNumId w:val="484"/>
  </w:num>
  <w:num w:numId="485">
    <w:abstractNumId w:val="388"/>
  </w:num>
  <w:num w:numId="486">
    <w:abstractNumId w:val="390"/>
  </w:num>
  <w:num w:numId="487">
    <w:abstractNumId w:val="135"/>
  </w:num>
  <w:num w:numId="488">
    <w:abstractNumId w:val="19"/>
  </w:num>
  <w:num w:numId="489">
    <w:abstractNumId w:val="248"/>
  </w:num>
  <w:num w:numId="490">
    <w:abstractNumId w:val="299"/>
  </w:num>
  <w:num w:numId="491">
    <w:abstractNumId w:val="419"/>
  </w:num>
  <w:num w:numId="492">
    <w:abstractNumId w:val="361"/>
  </w:num>
  <w:num w:numId="493">
    <w:abstractNumId w:val="372"/>
  </w:num>
  <w:num w:numId="494">
    <w:abstractNumId w:val="402"/>
  </w:num>
  <w:num w:numId="495">
    <w:abstractNumId w:val="65"/>
  </w:num>
  <w:num w:numId="496">
    <w:abstractNumId w:val="211"/>
  </w:num>
  <w:num w:numId="497">
    <w:abstractNumId w:val="450"/>
  </w:num>
  <w:num w:numId="498">
    <w:abstractNumId w:val="122"/>
  </w:num>
  <w:num w:numId="499">
    <w:abstractNumId w:val="400"/>
  </w:num>
  <w:num w:numId="500">
    <w:abstractNumId w:val="467"/>
  </w:num>
  <w:num w:numId="501">
    <w:abstractNumId w:val="27"/>
  </w:num>
  <w:num w:numId="502">
    <w:abstractNumId w:val="23"/>
  </w:num>
  <w:num w:numId="503">
    <w:abstractNumId w:val="104"/>
  </w:num>
  <w:num w:numId="504">
    <w:abstractNumId w:val="249"/>
  </w:num>
  <w:num w:numId="505">
    <w:abstractNumId w:val="287"/>
  </w:num>
  <w:num w:numId="506">
    <w:abstractNumId w:val="219"/>
  </w:num>
  <w:num w:numId="507">
    <w:abstractNumId w:val="477"/>
  </w:num>
  <w:num w:numId="508">
    <w:abstractNumId w:val="440"/>
  </w:num>
  <w:num w:numId="509">
    <w:abstractNumId w:val="291"/>
  </w:num>
  <w:num w:numId="510">
    <w:abstractNumId w:val="247"/>
  </w:num>
  <w:num w:numId="511">
    <w:abstractNumId w:val="175"/>
  </w:num>
  <w:num w:numId="512">
    <w:abstractNumId w:val="105"/>
  </w:num>
  <w:num w:numId="513">
    <w:abstractNumId w:val="392"/>
  </w:num>
  <w:num w:numId="514">
    <w:abstractNumId w:val="244"/>
  </w:num>
  <w:num w:numId="515">
    <w:abstractNumId w:val="401"/>
  </w:num>
  <w:num w:numId="516">
    <w:abstractNumId w:val="425"/>
  </w:num>
  <w:num w:numId="517">
    <w:abstractNumId w:val="216"/>
  </w:num>
  <w:num w:numId="518">
    <w:abstractNumId w:val="438"/>
  </w:num>
  <w:num w:numId="519">
    <w:abstractNumId w:val="409"/>
  </w:num>
  <w:num w:numId="520">
    <w:abstractNumId w:val="300"/>
  </w:num>
  <w:num w:numId="521">
    <w:abstractNumId w:val="483"/>
  </w:num>
  <w:num w:numId="522">
    <w:abstractNumId w:val="503"/>
  </w:num>
  <w:num w:numId="523">
    <w:abstractNumId w:val="202"/>
  </w:num>
  <w:num w:numId="524">
    <w:abstractNumId w:val="172"/>
  </w:num>
  <w:num w:numId="525">
    <w:abstractNumId w:val="220"/>
  </w:num>
  <w:num w:numId="526">
    <w:abstractNumId w:val="334"/>
  </w:num>
  <w:numIdMacAtCleanup w:val="5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66"/>
    <w:rsid w:val="0008248B"/>
    <w:rsid w:val="000E59E7"/>
    <w:rsid w:val="0014439C"/>
    <w:rsid w:val="002B5E60"/>
    <w:rsid w:val="003316C2"/>
    <w:rsid w:val="00356171"/>
    <w:rsid w:val="0035629D"/>
    <w:rsid w:val="003C1EE1"/>
    <w:rsid w:val="00462B89"/>
    <w:rsid w:val="00465034"/>
    <w:rsid w:val="00486CE7"/>
    <w:rsid w:val="004B7D80"/>
    <w:rsid w:val="0052528C"/>
    <w:rsid w:val="0058693C"/>
    <w:rsid w:val="00620FFF"/>
    <w:rsid w:val="00633A38"/>
    <w:rsid w:val="00735CA0"/>
    <w:rsid w:val="008305FF"/>
    <w:rsid w:val="00895C2B"/>
    <w:rsid w:val="00896D33"/>
    <w:rsid w:val="008A144C"/>
    <w:rsid w:val="008F117D"/>
    <w:rsid w:val="009B2411"/>
    <w:rsid w:val="009F0921"/>
    <w:rsid w:val="00A14D39"/>
    <w:rsid w:val="00A86662"/>
    <w:rsid w:val="00AA5346"/>
    <w:rsid w:val="00AB4617"/>
    <w:rsid w:val="00B74A91"/>
    <w:rsid w:val="00C50166"/>
    <w:rsid w:val="00C752AB"/>
    <w:rsid w:val="00C77EB3"/>
    <w:rsid w:val="00CD5822"/>
    <w:rsid w:val="00CF5585"/>
    <w:rsid w:val="00DA7D46"/>
    <w:rsid w:val="00E10339"/>
    <w:rsid w:val="00E32401"/>
    <w:rsid w:val="00EC640A"/>
    <w:rsid w:val="00ED2187"/>
    <w:rsid w:val="00EF620D"/>
    <w:rsid w:val="00F443C5"/>
    <w:rsid w:val="00F452D4"/>
    <w:rsid w:val="60E341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889C"/>
  <w15:chartTrackingRefBased/>
  <w15:docId w15:val="{3546AB0F-7993-4F0C-BC5B-DF119862C8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C5016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016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5016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0166"/>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D2187"/>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D2187"/>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0166"/>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C501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50166"/>
  </w:style>
  <w:style w:type="paragraph" w:styleId="Footer">
    <w:name w:val="footer"/>
    <w:basedOn w:val="Normal"/>
    <w:link w:val="FooterChar"/>
    <w:uiPriority w:val="99"/>
    <w:unhideWhenUsed/>
    <w:rsid w:val="00C501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50166"/>
  </w:style>
  <w:style w:type="character" w:styleId="Heading3Char" w:customStyle="1">
    <w:name w:val="Heading 3 Char"/>
    <w:basedOn w:val="DefaultParagraphFont"/>
    <w:link w:val="Heading3"/>
    <w:uiPriority w:val="9"/>
    <w:semiHidden/>
    <w:rsid w:val="00C50166"/>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C50166"/>
    <w:rPr>
      <w:rFonts w:asciiTheme="majorHAnsi" w:hAnsiTheme="majorHAnsi" w:eastAsiaTheme="majorEastAsia" w:cstheme="majorBidi"/>
      <w:i/>
      <w:iCs/>
      <w:color w:val="2E74B5" w:themeColor="accent1" w:themeShade="BF"/>
    </w:rPr>
  </w:style>
  <w:style w:type="character" w:styleId="Heading2Char" w:customStyle="1">
    <w:name w:val="Heading 2 Char"/>
    <w:basedOn w:val="DefaultParagraphFont"/>
    <w:link w:val="Heading2"/>
    <w:uiPriority w:val="9"/>
    <w:semiHidden/>
    <w:rsid w:val="00C50166"/>
    <w:rPr>
      <w:rFonts w:asciiTheme="majorHAnsi" w:hAnsiTheme="majorHAnsi" w:eastAsiaTheme="majorEastAsia" w:cstheme="majorBidi"/>
      <w:color w:val="2E74B5" w:themeColor="accent1" w:themeShade="BF"/>
      <w:sz w:val="26"/>
      <w:szCs w:val="26"/>
    </w:rPr>
  </w:style>
  <w:style w:type="character" w:styleId="Heading5Char" w:customStyle="1">
    <w:name w:val="Heading 5 Char"/>
    <w:basedOn w:val="DefaultParagraphFont"/>
    <w:link w:val="Heading5"/>
    <w:uiPriority w:val="9"/>
    <w:semiHidden/>
    <w:rsid w:val="00ED2187"/>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ED2187"/>
    <w:rPr>
      <w:rFonts w:asciiTheme="majorHAnsi" w:hAnsiTheme="majorHAnsi" w:eastAsiaTheme="majorEastAsia" w:cstheme="majorBidi"/>
      <w:color w:val="1F4D78" w:themeColor="accent1" w:themeShade="7F"/>
    </w:rPr>
  </w:style>
  <w:style w:type="paragraph" w:styleId="TOCHeading">
    <w:name w:val="TOC Heading"/>
    <w:basedOn w:val="Heading1"/>
    <w:next w:val="Normal"/>
    <w:uiPriority w:val="39"/>
    <w:unhideWhenUsed/>
    <w:qFormat/>
    <w:rsid w:val="009F0921"/>
    <w:pPr>
      <w:outlineLvl w:val="9"/>
    </w:pPr>
    <w:rPr>
      <w:lang w:val="en-US"/>
    </w:rPr>
  </w:style>
  <w:style w:type="paragraph" w:styleId="TOC1">
    <w:name w:val="toc 1"/>
    <w:basedOn w:val="Normal"/>
    <w:next w:val="Normal"/>
    <w:autoRedefine/>
    <w:uiPriority w:val="39"/>
    <w:unhideWhenUsed/>
    <w:rsid w:val="009F0921"/>
    <w:pPr>
      <w:spacing w:after="100"/>
    </w:pPr>
  </w:style>
  <w:style w:type="paragraph" w:styleId="TOC2">
    <w:name w:val="toc 2"/>
    <w:basedOn w:val="Normal"/>
    <w:next w:val="Normal"/>
    <w:autoRedefine/>
    <w:uiPriority w:val="39"/>
    <w:unhideWhenUsed/>
    <w:rsid w:val="009F0921"/>
    <w:pPr>
      <w:spacing w:after="100"/>
      <w:ind w:left="220"/>
    </w:pPr>
  </w:style>
  <w:style w:type="paragraph" w:styleId="TOC3">
    <w:name w:val="toc 3"/>
    <w:basedOn w:val="Normal"/>
    <w:next w:val="Normal"/>
    <w:autoRedefine/>
    <w:uiPriority w:val="39"/>
    <w:unhideWhenUsed/>
    <w:rsid w:val="009F0921"/>
    <w:pPr>
      <w:spacing w:after="100"/>
      <w:ind w:left="440"/>
    </w:pPr>
  </w:style>
  <w:style w:type="character" w:styleId="Hyperlink">
    <w:name w:val="Hyperlink"/>
    <w:basedOn w:val="DefaultParagraphFont"/>
    <w:uiPriority w:val="99"/>
    <w:unhideWhenUsed/>
    <w:rsid w:val="009F0921"/>
    <w:rPr>
      <w:color w:val="0563C1" w:themeColor="hyperlink"/>
      <w:u w:val="single"/>
    </w:rPr>
  </w:style>
  <w:style w:type="paragraph" w:styleId="NormalWeb">
    <w:name w:val="Normal (Web)"/>
    <w:basedOn w:val="Normal"/>
    <w:uiPriority w:val="99"/>
    <w:semiHidden/>
    <w:unhideWhenUsed/>
    <w:rsid w:val="00C752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5206">
      <w:bodyDiv w:val="1"/>
      <w:marLeft w:val="0"/>
      <w:marRight w:val="0"/>
      <w:marTop w:val="0"/>
      <w:marBottom w:val="0"/>
      <w:divBdr>
        <w:top w:val="none" w:sz="0" w:space="0" w:color="auto"/>
        <w:left w:val="none" w:sz="0" w:space="0" w:color="auto"/>
        <w:bottom w:val="none" w:sz="0" w:space="0" w:color="auto"/>
        <w:right w:val="none" w:sz="0" w:space="0" w:color="auto"/>
      </w:divBdr>
    </w:div>
    <w:div w:id="38022315">
      <w:bodyDiv w:val="1"/>
      <w:marLeft w:val="0"/>
      <w:marRight w:val="0"/>
      <w:marTop w:val="0"/>
      <w:marBottom w:val="0"/>
      <w:divBdr>
        <w:top w:val="none" w:sz="0" w:space="0" w:color="auto"/>
        <w:left w:val="none" w:sz="0" w:space="0" w:color="auto"/>
        <w:bottom w:val="none" w:sz="0" w:space="0" w:color="auto"/>
        <w:right w:val="none" w:sz="0" w:space="0" w:color="auto"/>
      </w:divBdr>
    </w:div>
    <w:div w:id="107310960">
      <w:bodyDiv w:val="1"/>
      <w:marLeft w:val="0"/>
      <w:marRight w:val="0"/>
      <w:marTop w:val="0"/>
      <w:marBottom w:val="0"/>
      <w:divBdr>
        <w:top w:val="none" w:sz="0" w:space="0" w:color="auto"/>
        <w:left w:val="none" w:sz="0" w:space="0" w:color="auto"/>
        <w:bottom w:val="none" w:sz="0" w:space="0" w:color="auto"/>
        <w:right w:val="none" w:sz="0" w:space="0" w:color="auto"/>
      </w:divBdr>
    </w:div>
    <w:div w:id="134685374">
      <w:bodyDiv w:val="1"/>
      <w:marLeft w:val="0"/>
      <w:marRight w:val="0"/>
      <w:marTop w:val="0"/>
      <w:marBottom w:val="0"/>
      <w:divBdr>
        <w:top w:val="none" w:sz="0" w:space="0" w:color="auto"/>
        <w:left w:val="none" w:sz="0" w:space="0" w:color="auto"/>
        <w:bottom w:val="none" w:sz="0" w:space="0" w:color="auto"/>
        <w:right w:val="none" w:sz="0" w:space="0" w:color="auto"/>
      </w:divBdr>
    </w:div>
    <w:div w:id="179509378">
      <w:bodyDiv w:val="1"/>
      <w:marLeft w:val="0"/>
      <w:marRight w:val="0"/>
      <w:marTop w:val="0"/>
      <w:marBottom w:val="0"/>
      <w:divBdr>
        <w:top w:val="none" w:sz="0" w:space="0" w:color="auto"/>
        <w:left w:val="none" w:sz="0" w:space="0" w:color="auto"/>
        <w:bottom w:val="none" w:sz="0" w:space="0" w:color="auto"/>
        <w:right w:val="none" w:sz="0" w:space="0" w:color="auto"/>
      </w:divBdr>
    </w:div>
    <w:div w:id="191499966">
      <w:bodyDiv w:val="1"/>
      <w:marLeft w:val="0"/>
      <w:marRight w:val="0"/>
      <w:marTop w:val="0"/>
      <w:marBottom w:val="0"/>
      <w:divBdr>
        <w:top w:val="none" w:sz="0" w:space="0" w:color="auto"/>
        <w:left w:val="none" w:sz="0" w:space="0" w:color="auto"/>
        <w:bottom w:val="none" w:sz="0" w:space="0" w:color="auto"/>
        <w:right w:val="none" w:sz="0" w:space="0" w:color="auto"/>
      </w:divBdr>
      <w:divsChild>
        <w:div w:id="1080635164">
          <w:marLeft w:val="0"/>
          <w:marRight w:val="0"/>
          <w:marTop w:val="0"/>
          <w:marBottom w:val="0"/>
          <w:divBdr>
            <w:top w:val="none" w:sz="0" w:space="0" w:color="auto"/>
            <w:left w:val="none" w:sz="0" w:space="0" w:color="auto"/>
            <w:bottom w:val="none" w:sz="0" w:space="0" w:color="auto"/>
            <w:right w:val="none" w:sz="0" w:space="0" w:color="auto"/>
          </w:divBdr>
        </w:div>
        <w:div w:id="1958831454">
          <w:marLeft w:val="0"/>
          <w:marRight w:val="0"/>
          <w:marTop w:val="0"/>
          <w:marBottom w:val="0"/>
          <w:divBdr>
            <w:top w:val="none" w:sz="0" w:space="0" w:color="auto"/>
            <w:left w:val="none" w:sz="0" w:space="0" w:color="auto"/>
            <w:bottom w:val="none" w:sz="0" w:space="0" w:color="auto"/>
            <w:right w:val="none" w:sz="0" w:space="0" w:color="auto"/>
          </w:divBdr>
        </w:div>
        <w:div w:id="680158344">
          <w:marLeft w:val="0"/>
          <w:marRight w:val="0"/>
          <w:marTop w:val="0"/>
          <w:marBottom w:val="0"/>
          <w:divBdr>
            <w:top w:val="none" w:sz="0" w:space="0" w:color="auto"/>
            <w:left w:val="none" w:sz="0" w:space="0" w:color="auto"/>
            <w:bottom w:val="none" w:sz="0" w:space="0" w:color="auto"/>
            <w:right w:val="none" w:sz="0" w:space="0" w:color="auto"/>
          </w:divBdr>
        </w:div>
        <w:div w:id="1985113172">
          <w:marLeft w:val="0"/>
          <w:marRight w:val="0"/>
          <w:marTop w:val="0"/>
          <w:marBottom w:val="0"/>
          <w:divBdr>
            <w:top w:val="none" w:sz="0" w:space="0" w:color="auto"/>
            <w:left w:val="none" w:sz="0" w:space="0" w:color="auto"/>
            <w:bottom w:val="none" w:sz="0" w:space="0" w:color="auto"/>
            <w:right w:val="none" w:sz="0" w:space="0" w:color="auto"/>
          </w:divBdr>
        </w:div>
      </w:divsChild>
    </w:div>
    <w:div w:id="197010845">
      <w:bodyDiv w:val="1"/>
      <w:marLeft w:val="0"/>
      <w:marRight w:val="0"/>
      <w:marTop w:val="0"/>
      <w:marBottom w:val="0"/>
      <w:divBdr>
        <w:top w:val="none" w:sz="0" w:space="0" w:color="auto"/>
        <w:left w:val="none" w:sz="0" w:space="0" w:color="auto"/>
        <w:bottom w:val="none" w:sz="0" w:space="0" w:color="auto"/>
        <w:right w:val="none" w:sz="0" w:space="0" w:color="auto"/>
      </w:divBdr>
    </w:div>
    <w:div w:id="291861001">
      <w:bodyDiv w:val="1"/>
      <w:marLeft w:val="0"/>
      <w:marRight w:val="0"/>
      <w:marTop w:val="0"/>
      <w:marBottom w:val="0"/>
      <w:divBdr>
        <w:top w:val="none" w:sz="0" w:space="0" w:color="auto"/>
        <w:left w:val="none" w:sz="0" w:space="0" w:color="auto"/>
        <w:bottom w:val="none" w:sz="0" w:space="0" w:color="auto"/>
        <w:right w:val="none" w:sz="0" w:space="0" w:color="auto"/>
      </w:divBdr>
      <w:divsChild>
        <w:div w:id="547256069">
          <w:marLeft w:val="0"/>
          <w:marRight w:val="0"/>
          <w:marTop w:val="0"/>
          <w:marBottom w:val="0"/>
          <w:divBdr>
            <w:top w:val="none" w:sz="0" w:space="0" w:color="auto"/>
            <w:left w:val="none" w:sz="0" w:space="0" w:color="auto"/>
            <w:bottom w:val="none" w:sz="0" w:space="0" w:color="auto"/>
            <w:right w:val="none" w:sz="0" w:space="0" w:color="auto"/>
          </w:divBdr>
          <w:divsChild>
            <w:div w:id="1502308951">
              <w:marLeft w:val="0"/>
              <w:marRight w:val="0"/>
              <w:marTop w:val="0"/>
              <w:marBottom w:val="0"/>
              <w:divBdr>
                <w:top w:val="none" w:sz="0" w:space="0" w:color="auto"/>
                <w:left w:val="none" w:sz="0" w:space="0" w:color="auto"/>
                <w:bottom w:val="none" w:sz="0" w:space="0" w:color="auto"/>
                <w:right w:val="none" w:sz="0" w:space="0" w:color="auto"/>
              </w:divBdr>
              <w:divsChild>
                <w:div w:id="220673357">
                  <w:marLeft w:val="0"/>
                  <w:marRight w:val="0"/>
                  <w:marTop w:val="0"/>
                  <w:marBottom w:val="0"/>
                  <w:divBdr>
                    <w:top w:val="none" w:sz="0" w:space="0" w:color="auto"/>
                    <w:left w:val="none" w:sz="0" w:space="0" w:color="auto"/>
                    <w:bottom w:val="none" w:sz="0" w:space="0" w:color="auto"/>
                    <w:right w:val="none" w:sz="0" w:space="0" w:color="auto"/>
                  </w:divBdr>
                  <w:divsChild>
                    <w:div w:id="1731227669">
                      <w:marLeft w:val="0"/>
                      <w:marRight w:val="0"/>
                      <w:marTop w:val="0"/>
                      <w:marBottom w:val="0"/>
                      <w:divBdr>
                        <w:top w:val="none" w:sz="0" w:space="0" w:color="auto"/>
                        <w:left w:val="none" w:sz="0" w:space="0" w:color="auto"/>
                        <w:bottom w:val="none" w:sz="0" w:space="0" w:color="auto"/>
                        <w:right w:val="none" w:sz="0" w:space="0" w:color="auto"/>
                      </w:divBdr>
                      <w:divsChild>
                        <w:div w:id="2136872207">
                          <w:marLeft w:val="0"/>
                          <w:marRight w:val="0"/>
                          <w:marTop w:val="0"/>
                          <w:marBottom w:val="0"/>
                          <w:divBdr>
                            <w:top w:val="none" w:sz="0" w:space="0" w:color="auto"/>
                            <w:left w:val="none" w:sz="0" w:space="0" w:color="auto"/>
                            <w:bottom w:val="none" w:sz="0" w:space="0" w:color="auto"/>
                            <w:right w:val="none" w:sz="0" w:space="0" w:color="auto"/>
                          </w:divBdr>
                          <w:divsChild>
                            <w:div w:id="306786677">
                              <w:marLeft w:val="0"/>
                              <w:marRight w:val="0"/>
                              <w:marTop w:val="0"/>
                              <w:marBottom w:val="0"/>
                              <w:divBdr>
                                <w:top w:val="none" w:sz="0" w:space="0" w:color="auto"/>
                                <w:left w:val="none" w:sz="0" w:space="0" w:color="auto"/>
                                <w:bottom w:val="none" w:sz="0" w:space="0" w:color="auto"/>
                                <w:right w:val="none" w:sz="0" w:space="0" w:color="auto"/>
                              </w:divBdr>
                              <w:divsChild>
                                <w:div w:id="1855995675">
                                  <w:marLeft w:val="0"/>
                                  <w:marRight w:val="0"/>
                                  <w:marTop w:val="0"/>
                                  <w:marBottom w:val="0"/>
                                  <w:divBdr>
                                    <w:top w:val="none" w:sz="0" w:space="0" w:color="auto"/>
                                    <w:left w:val="none" w:sz="0" w:space="0" w:color="auto"/>
                                    <w:bottom w:val="none" w:sz="0" w:space="0" w:color="auto"/>
                                    <w:right w:val="none" w:sz="0" w:space="0" w:color="auto"/>
                                  </w:divBdr>
                                  <w:divsChild>
                                    <w:div w:id="21445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059829">
          <w:marLeft w:val="0"/>
          <w:marRight w:val="0"/>
          <w:marTop w:val="0"/>
          <w:marBottom w:val="0"/>
          <w:divBdr>
            <w:top w:val="none" w:sz="0" w:space="0" w:color="auto"/>
            <w:left w:val="none" w:sz="0" w:space="0" w:color="auto"/>
            <w:bottom w:val="none" w:sz="0" w:space="0" w:color="auto"/>
            <w:right w:val="none" w:sz="0" w:space="0" w:color="auto"/>
          </w:divBdr>
          <w:divsChild>
            <w:div w:id="317155187">
              <w:marLeft w:val="0"/>
              <w:marRight w:val="0"/>
              <w:marTop w:val="0"/>
              <w:marBottom w:val="0"/>
              <w:divBdr>
                <w:top w:val="none" w:sz="0" w:space="0" w:color="auto"/>
                <w:left w:val="none" w:sz="0" w:space="0" w:color="auto"/>
                <w:bottom w:val="none" w:sz="0" w:space="0" w:color="auto"/>
                <w:right w:val="none" w:sz="0" w:space="0" w:color="auto"/>
              </w:divBdr>
              <w:divsChild>
                <w:div w:id="1865554482">
                  <w:marLeft w:val="0"/>
                  <w:marRight w:val="0"/>
                  <w:marTop w:val="0"/>
                  <w:marBottom w:val="0"/>
                  <w:divBdr>
                    <w:top w:val="none" w:sz="0" w:space="0" w:color="auto"/>
                    <w:left w:val="none" w:sz="0" w:space="0" w:color="auto"/>
                    <w:bottom w:val="none" w:sz="0" w:space="0" w:color="auto"/>
                    <w:right w:val="none" w:sz="0" w:space="0" w:color="auto"/>
                  </w:divBdr>
                  <w:divsChild>
                    <w:div w:id="1784613261">
                      <w:marLeft w:val="0"/>
                      <w:marRight w:val="0"/>
                      <w:marTop w:val="0"/>
                      <w:marBottom w:val="0"/>
                      <w:divBdr>
                        <w:top w:val="none" w:sz="0" w:space="0" w:color="auto"/>
                        <w:left w:val="none" w:sz="0" w:space="0" w:color="auto"/>
                        <w:bottom w:val="none" w:sz="0" w:space="0" w:color="auto"/>
                        <w:right w:val="none" w:sz="0" w:space="0" w:color="auto"/>
                      </w:divBdr>
                      <w:divsChild>
                        <w:div w:id="1932277366">
                          <w:marLeft w:val="0"/>
                          <w:marRight w:val="0"/>
                          <w:marTop w:val="0"/>
                          <w:marBottom w:val="0"/>
                          <w:divBdr>
                            <w:top w:val="none" w:sz="0" w:space="0" w:color="auto"/>
                            <w:left w:val="none" w:sz="0" w:space="0" w:color="auto"/>
                            <w:bottom w:val="none" w:sz="0" w:space="0" w:color="auto"/>
                            <w:right w:val="none" w:sz="0" w:space="0" w:color="auto"/>
                          </w:divBdr>
                          <w:divsChild>
                            <w:div w:id="1936982249">
                              <w:marLeft w:val="0"/>
                              <w:marRight w:val="0"/>
                              <w:marTop w:val="0"/>
                              <w:marBottom w:val="0"/>
                              <w:divBdr>
                                <w:top w:val="none" w:sz="0" w:space="0" w:color="auto"/>
                                <w:left w:val="none" w:sz="0" w:space="0" w:color="auto"/>
                                <w:bottom w:val="none" w:sz="0" w:space="0" w:color="auto"/>
                                <w:right w:val="none" w:sz="0" w:space="0" w:color="auto"/>
                              </w:divBdr>
                              <w:divsChild>
                                <w:div w:id="1511412751">
                                  <w:marLeft w:val="0"/>
                                  <w:marRight w:val="0"/>
                                  <w:marTop w:val="0"/>
                                  <w:marBottom w:val="0"/>
                                  <w:divBdr>
                                    <w:top w:val="none" w:sz="0" w:space="0" w:color="auto"/>
                                    <w:left w:val="none" w:sz="0" w:space="0" w:color="auto"/>
                                    <w:bottom w:val="none" w:sz="0" w:space="0" w:color="auto"/>
                                    <w:right w:val="none" w:sz="0" w:space="0" w:color="auto"/>
                                  </w:divBdr>
                                  <w:divsChild>
                                    <w:div w:id="669991063">
                                      <w:marLeft w:val="0"/>
                                      <w:marRight w:val="0"/>
                                      <w:marTop w:val="0"/>
                                      <w:marBottom w:val="0"/>
                                      <w:divBdr>
                                        <w:top w:val="none" w:sz="0" w:space="0" w:color="auto"/>
                                        <w:left w:val="none" w:sz="0" w:space="0" w:color="auto"/>
                                        <w:bottom w:val="none" w:sz="0" w:space="0" w:color="auto"/>
                                        <w:right w:val="none" w:sz="0" w:space="0" w:color="auto"/>
                                      </w:divBdr>
                                    </w:div>
                                    <w:div w:id="758018739">
                                      <w:marLeft w:val="0"/>
                                      <w:marRight w:val="0"/>
                                      <w:marTop w:val="0"/>
                                      <w:marBottom w:val="0"/>
                                      <w:divBdr>
                                        <w:top w:val="none" w:sz="0" w:space="0" w:color="auto"/>
                                        <w:left w:val="none" w:sz="0" w:space="0" w:color="auto"/>
                                        <w:bottom w:val="none" w:sz="0" w:space="0" w:color="auto"/>
                                        <w:right w:val="none" w:sz="0" w:space="0" w:color="auto"/>
                                      </w:divBdr>
                                      <w:divsChild>
                                        <w:div w:id="1994483433">
                                          <w:marLeft w:val="0"/>
                                          <w:marRight w:val="0"/>
                                          <w:marTop w:val="0"/>
                                          <w:marBottom w:val="0"/>
                                          <w:divBdr>
                                            <w:top w:val="none" w:sz="0" w:space="0" w:color="auto"/>
                                            <w:left w:val="none" w:sz="0" w:space="0" w:color="auto"/>
                                            <w:bottom w:val="none" w:sz="0" w:space="0" w:color="auto"/>
                                            <w:right w:val="none" w:sz="0" w:space="0" w:color="auto"/>
                                          </w:divBdr>
                                          <w:divsChild>
                                            <w:div w:id="20032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611709">
          <w:marLeft w:val="0"/>
          <w:marRight w:val="0"/>
          <w:marTop w:val="0"/>
          <w:marBottom w:val="0"/>
          <w:divBdr>
            <w:top w:val="none" w:sz="0" w:space="0" w:color="auto"/>
            <w:left w:val="none" w:sz="0" w:space="0" w:color="auto"/>
            <w:bottom w:val="none" w:sz="0" w:space="0" w:color="auto"/>
            <w:right w:val="none" w:sz="0" w:space="0" w:color="auto"/>
          </w:divBdr>
          <w:divsChild>
            <w:div w:id="808012822">
              <w:marLeft w:val="0"/>
              <w:marRight w:val="0"/>
              <w:marTop w:val="0"/>
              <w:marBottom w:val="0"/>
              <w:divBdr>
                <w:top w:val="none" w:sz="0" w:space="0" w:color="auto"/>
                <w:left w:val="none" w:sz="0" w:space="0" w:color="auto"/>
                <w:bottom w:val="none" w:sz="0" w:space="0" w:color="auto"/>
                <w:right w:val="none" w:sz="0" w:space="0" w:color="auto"/>
              </w:divBdr>
              <w:divsChild>
                <w:div w:id="2067486183">
                  <w:marLeft w:val="0"/>
                  <w:marRight w:val="0"/>
                  <w:marTop w:val="0"/>
                  <w:marBottom w:val="0"/>
                  <w:divBdr>
                    <w:top w:val="none" w:sz="0" w:space="0" w:color="auto"/>
                    <w:left w:val="none" w:sz="0" w:space="0" w:color="auto"/>
                    <w:bottom w:val="none" w:sz="0" w:space="0" w:color="auto"/>
                    <w:right w:val="none" w:sz="0" w:space="0" w:color="auto"/>
                  </w:divBdr>
                  <w:divsChild>
                    <w:div w:id="1355376293">
                      <w:marLeft w:val="0"/>
                      <w:marRight w:val="0"/>
                      <w:marTop w:val="0"/>
                      <w:marBottom w:val="0"/>
                      <w:divBdr>
                        <w:top w:val="none" w:sz="0" w:space="0" w:color="auto"/>
                        <w:left w:val="none" w:sz="0" w:space="0" w:color="auto"/>
                        <w:bottom w:val="none" w:sz="0" w:space="0" w:color="auto"/>
                        <w:right w:val="none" w:sz="0" w:space="0" w:color="auto"/>
                      </w:divBdr>
                      <w:divsChild>
                        <w:div w:id="1205674038">
                          <w:marLeft w:val="0"/>
                          <w:marRight w:val="0"/>
                          <w:marTop w:val="0"/>
                          <w:marBottom w:val="0"/>
                          <w:divBdr>
                            <w:top w:val="none" w:sz="0" w:space="0" w:color="auto"/>
                            <w:left w:val="none" w:sz="0" w:space="0" w:color="auto"/>
                            <w:bottom w:val="none" w:sz="0" w:space="0" w:color="auto"/>
                            <w:right w:val="none" w:sz="0" w:space="0" w:color="auto"/>
                          </w:divBdr>
                          <w:divsChild>
                            <w:div w:id="89398232">
                              <w:marLeft w:val="0"/>
                              <w:marRight w:val="0"/>
                              <w:marTop w:val="0"/>
                              <w:marBottom w:val="0"/>
                              <w:divBdr>
                                <w:top w:val="none" w:sz="0" w:space="0" w:color="auto"/>
                                <w:left w:val="none" w:sz="0" w:space="0" w:color="auto"/>
                                <w:bottom w:val="none" w:sz="0" w:space="0" w:color="auto"/>
                                <w:right w:val="none" w:sz="0" w:space="0" w:color="auto"/>
                              </w:divBdr>
                              <w:divsChild>
                                <w:div w:id="681198470">
                                  <w:marLeft w:val="0"/>
                                  <w:marRight w:val="0"/>
                                  <w:marTop w:val="0"/>
                                  <w:marBottom w:val="0"/>
                                  <w:divBdr>
                                    <w:top w:val="none" w:sz="0" w:space="0" w:color="auto"/>
                                    <w:left w:val="none" w:sz="0" w:space="0" w:color="auto"/>
                                    <w:bottom w:val="none" w:sz="0" w:space="0" w:color="auto"/>
                                    <w:right w:val="none" w:sz="0" w:space="0" w:color="auto"/>
                                  </w:divBdr>
                                  <w:divsChild>
                                    <w:div w:id="1945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0052">
      <w:bodyDiv w:val="1"/>
      <w:marLeft w:val="0"/>
      <w:marRight w:val="0"/>
      <w:marTop w:val="0"/>
      <w:marBottom w:val="0"/>
      <w:divBdr>
        <w:top w:val="none" w:sz="0" w:space="0" w:color="auto"/>
        <w:left w:val="none" w:sz="0" w:space="0" w:color="auto"/>
        <w:bottom w:val="none" w:sz="0" w:space="0" w:color="auto"/>
        <w:right w:val="none" w:sz="0" w:space="0" w:color="auto"/>
      </w:divBdr>
    </w:div>
    <w:div w:id="329530577">
      <w:bodyDiv w:val="1"/>
      <w:marLeft w:val="0"/>
      <w:marRight w:val="0"/>
      <w:marTop w:val="0"/>
      <w:marBottom w:val="0"/>
      <w:divBdr>
        <w:top w:val="none" w:sz="0" w:space="0" w:color="auto"/>
        <w:left w:val="none" w:sz="0" w:space="0" w:color="auto"/>
        <w:bottom w:val="none" w:sz="0" w:space="0" w:color="auto"/>
        <w:right w:val="none" w:sz="0" w:space="0" w:color="auto"/>
      </w:divBdr>
    </w:div>
    <w:div w:id="353311675">
      <w:bodyDiv w:val="1"/>
      <w:marLeft w:val="0"/>
      <w:marRight w:val="0"/>
      <w:marTop w:val="0"/>
      <w:marBottom w:val="0"/>
      <w:divBdr>
        <w:top w:val="none" w:sz="0" w:space="0" w:color="auto"/>
        <w:left w:val="none" w:sz="0" w:space="0" w:color="auto"/>
        <w:bottom w:val="none" w:sz="0" w:space="0" w:color="auto"/>
        <w:right w:val="none" w:sz="0" w:space="0" w:color="auto"/>
      </w:divBdr>
    </w:div>
    <w:div w:id="368140842">
      <w:bodyDiv w:val="1"/>
      <w:marLeft w:val="0"/>
      <w:marRight w:val="0"/>
      <w:marTop w:val="0"/>
      <w:marBottom w:val="0"/>
      <w:divBdr>
        <w:top w:val="none" w:sz="0" w:space="0" w:color="auto"/>
        <w:left w:val="none" w:sz="0" w:space="0" w:color="auto"/>
        <w:bottom w:val="none" w:sz="0" w:space="0" w:color="auto"/>
        <w:right w:val="none" w:sz="0" w:space="0" w:color="auto"/>
      </w:divBdr>
      <w:divsChild>
        <w:div w:id="1359038455">
          <w:marLeft w:val="0"/>
          <w:marRight w:val="0"/>
          <w:marTop w:val="0"/>
          <w:marBottom w:val="0"/>
          <w:divBdr>
            <w:top w:val="none" w:sz="0" w:space="0" w:color="auto"/>
            <w:left w:val="none" w:sz="0" w:space="0" w:color="auto"/>
            <w:bottom w:val="none" w:sz="0" w:space="0" w:color="auto"/>
            <w:right w:val="none" w:sz="0" w:space="0" w:color="auto"/>
          </w:divBdr>
          <w:divsChild>
            <w:div w:id="1794980296">
              <w:marLeft w:val="0"/>
              <w:marRight w:val="0"/>
              <w:marTop w:val="0"/>
              <w:marBottom w:val="0"/>
              <w:divBdr>
                <w:top w:val="none" w:sz="0" w:space="0" w:color="auto"/>
                <w:left w:val="none" w:sz="0" w:space="0" w:color="auto"/>
                <w:bottom w:val="none" w:sz="0" w:space="0" w:color="auto"/>
                <w:right w:val="none" w:sz="0" w:space="0" w:color="auto"/>
              </w:divBdr>
              <w:divsChild>
                <w:div w:id="2047489948">
                  <w:marLeft w:val="0"/>
                  <w:marRight w:val="0"/>
                  <w:marTop w:val="0"/>
                  <w:marBottom w:val="0"/>
                  <w:divBdr>
                    <w:top w:val="none" w:sz="0" w:space="0" w:color="auto"/>
                    <w:left w:val="none" w:sz="0" w:space="0" w:color="auto"/>
                    <w:bottom w:val="none" w:sz="0" w:space="0" w:color="auto"/>
                    <w:right w:val="none" w:sz="0" w:space="0" w:color="auto"/>
                  </w:divBdr>
                  <w:divsChild>
                    <w:div w:id="1266301782">
                      <w:marLeft w:val="0"/>
                      <w:marRight w:val="0"/>
                      <w:marTop w:val="0"/>
                      <w:marBottom w:val="0"/>
                      <w:divBdr>
                        <w:top w:val="none" w:sz="0" w:space="0" w:color="auto"/>
                        <w:left w:val="none" w:sz="0" w:space="0" w:color="auto"/>
                        <w:bottom w:val="none" w:sz="0" w:space="0" w:color="auto"/>
                        <w:right w:val="none" w:sz="0" w:space="0" w:color="auto"/>
                      </w:divBdr>
                      <w:divsChild>
                        <w:div w:id="1708407160">
                          <w:marLeft w:val="0"/>
                          <w:marRight w:val="0"/>
                          <w:marTop w:val="0"/>
                          <w:marBottom w:val="0"/>
                          <w:divBdr>
                            <w:top w:val="none" w:sz="0" w:space="0" w:color="auto"/>
                            <w:left w:val="none" w:sz="0" w:space="0" w:color="auto"/>
                            <w:bottom w:val="none" w:sz="0" w:space="0" w:color="auto"/>
                            <w:right w:val="none" w:sz="0" w:space="0" w:color="auto"/>
                          </w:divBdr>
                          <w:divsChild>
                            <w:div w:id="1694530568">
                              <w:marLeft w:val="0"/>
                              <w:marRight w:val="0"/>
                              <w:marTop w:val="0"/>
                              <w:marBottom w:val="0"/>
                              <w:divBdr>
                                <w:top w:val="none" w:sz="0" w:space="0" w:color="auto"/>
                                <w:left w:val="none" w:sz="0" w:space="0" w:color="auto"/>
                                <w:bottom w:val="none" w:sz="0" w:space="0" w:color="auto"/>
                                <w:right w:val="none" w:sz="0" w:space="0" w:color="auto"/>
                              </w:divBdr>
                              <w:divsChild>
                                <w:div w:id="1967543044">
                                  <w:marLeft w:val="0"/>
                                  <w:marRight w:val="0"/>
                                  <w:marTop w:val="0"/>
                                  <w:marBottom w:val="0"/>
                                  <w:divBdr>
                                    <w:top w:val="none" w:sz="0" w:space="0" w:color="auto"/>
                                    <w:left w:val="none" w:sz="0" w:space="0" w:color="auto"/>
                                    <w:bottom w:val="none" w:sz="0" w:space="0" w:color="auto"/>
                                    <w:right w:val="none" w:sz="0" w:space="0" w:color="auto"/>
                                  </w:divBdr>
                                  <w:divsChild>
                                    <w:div w:id="2771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44783">
          <w:marLeft w:val="0"/>
          <w:marRight w:val="0"/>
          <w:marTop w:val="0"/>
          <w:marBottom w:val="0"/>
          <w:divBdr>
            <w:top w:val="none" w:sz="0" w:space="0" w:color="auto"/>
            <w:left w:val="none" w:sz="0" w:space="0" w:color="auto"/>
            <w:bottom w:val="none" w:sz="0" w:space="0" w:color="auto"/>
            <w:right w:val="none" w:sz="0" w:space="0" w:color="auto"/>
          </w:divBdr>
          <w:divsChild>
            <w:div w:id="1714189123">
              <w:marLeft w:val="0"/>
              <w:marRight w:val="0"/>
              <w:marTop w:val="0"/>
              <w:marBottom w:val="0"/>
              <w:divBdr>
                <w:top w:val="none" w:sz="0" w:space="0" w:color="auto"/>
                <w:left w:val="none" w:sz="0" w:space="0" w:color="auto"/>
                <w:bottom w:val="none" w:sz="0" w:space="0" w:color="auto"/>
                <w:right w:val="none" w:sz="0" w:space="0" w:color="auto"/>
              </w:divBdr>
              <w:divsChild>
                <w:div w:id="680814675">
                  <w:marLeft w:val="0"/>
                  <w:marRight w:val="0"/>
                  <w:marTop w:val="0"/>
                  <w:marBottom w:val="0"/>
                  <w:divBdr>
                    <w:top w:val="none" w:sz="0" w:space="0" w:color="auto"/>
                    <w:left w:val="none" w:sz="0" w:space="0" w:color="auto"/>
                    <w:bottom w:val="none" w:sz="0" w:space="0" w:color="auto"/>
                    <w:right w:val="none" w:sz="0" w:space="0" w:color="auto"/>
                  </w:divBdr>
                  <w:divsChild>
                    <w:div w:id="141820712">
                      <w:marLeft w:val="0"/>
                      <w:marRight w:val="0"/>
                      <w:marTop w:val="0"/>
                      <w:marBottom w:val="0"/>
                      <w:divBdr>
                        <w:top w:val="none" w:sz="0" w:space="0" w:color="auto"/>
                        <w:left w:val="none" w:sz="0" w:space="0" w:color="auto"/>
                        <w:bottom w:val="none" w:sz="0" w:space="0" w:color="auto"/>
                        <w:right w:val="none" w:sz="0" w:space="0" w:color="auto"/>
                      </w:divBdr>
                      <w:divsChild>
                        <w:div w:id="1378504850">
                          <w:marLeft w:val="0"/>
                          <w:marRight w:val="0"/>
                          <w:marTop w:val="0"/>
                          <w:marBottom w:val="0"/>
                          <w:divBdr>
                            <w:top w:val="none" w:sz="0" w:space="0" w:color="auto"/>
                            <w:left w:val="none" w:sz="0" w:space="0" w:color="auto"/>
                            <w:bottom w:val="none" w:sz="0" w:space="0" w:color="auto"/>
                            <w:right w:val="none" w:sz="0" w:space="0" w:color="auto"/>
                          </w:divBdr>
                          <w:divsChild>
                            <w:div w:id="519860854">
                              <w:marLeft w:val="0"/>
                              <w:marRight w:val="0"/>
                              <w:marTop w:val="0"/>
                              <w:marBottom w:val="0"/>
                              <w:divBdr>
                                <w:top w:val="none" w:sz="0" w:space="0" w:color="auto"/>
                                <w:left w:val="none" w:sz="0" w:space="0" w:color="auto"/>
                                <w:bottom w:val="none" w:sz="0" w:space="0" w:color="auto"/>
                                <w:right w:val="none" w:sz="0" w:space="0" w:color="auto"/>
                              </w:divBdr>
                              <w:divsChild>
                                <w:div w:id="989207935">
                                  <w:marLeft w:val="0"/>
                                  <w:marRight w:val="0"/>
                                  <w:marTop w:val="0"/>
                                  <w:marBottom w:val="0"/>
                                  <w:divBdr>
                                    <w:top w:val="none" w:sz="0" w:space="0" w:color="auto"/>
                                    <w:left w:val="none" w:sz="0" w:space="0" w:color="auto"/>
                                    <w:bottom w:val="none" w:sz="0" w:space="0" w:color="auto"/>
                                    <w:right w:val="none" w:sz="0" w:space="0" w:color="auto"/>
                                  </w:divBdr>
                                  <w:divsChild>
                                    <w:div w:id="1742019392">
                                      <w:marLeft w:val="0"/>
                                      <w:marRight w:val="0"/>
                                      <w:marTop w:val="0"/>
                                      <w:marBottom w:val="0"/>
                                      <w:divBdr>
                                        <w:top w:val="none" w:sz="0" w:space="0" w:color="auto"/>
                                        <w:left w:val="none" w:sz="0" w:space="0" w:color="auto"/>
                                        <w:bottom w:val="none" w:sz="0" w:space="0" w:color="auto"/>
                                        <w:right w:val="none" w:sz="0" w:space="0" w:color="auto"/>
                                      </w:divBdr>
                                    </w:div>
                                    <w:div w:id="979269955">
                                      <w:marLeft w:val="0"/>
                                      <w:marRight w:val="0"/>
                                      <w:marTop w:val="0"/>
                                      <w:marBottom w:val="0"/>
                                      <w:divBdr>
                                        <w:top w:val="none" w:sz="0" w:space="0" w:color="auto"/>
                                        <w:left w:val="none" w:sz="0" w:space="0" w:color="auto"/>
                                        <w:bottom w:val="none" w:sz="0" w:space="0" w:color="auto"/>
                                        <w:right w:val="none" w:sz="0" w:space="0" w:color="auto"/>
                                      </w:divBdr>
                                      <w:divsChild>
                                        <w:div w:id="1752578954">
                                          <w:marLeft w:val="0"/>
                                          <w:marRight w:val="0"/>
                                          <w:marTop w:val="0"/>
                                          <w:marBottom w:val="0"/>
                                          <w:divBdr>
                                            <w:top w:val="none" w:sz="0" w:space="0" w:color="auto"/>
                                            <w:left w:val="none" w:sz="0" w:space="0" w:color="auto"/>
                                            <w:bottom w:val="none" w:sz="0" w:space="0" w:color="auto"/>
                                            <w:right w:val="none" w:sz="0" w:space="0" w:color="auto"/>
                                          </w:divBdr>
                                          <w:divsChild>
                                            <w:div w:id="16885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108125">
          <w:marLeft w:val="0"/>
          <w:marRight w:val="0"/>
          <w:marTop w:val="0"/>
          <w:marBottom w:val="0"/>
          <w:divBdr>
            <w:top w:val="none" w:sz="0" w:space="0" w:color="auto"/>
            <w:left w:val="none" w:sz="0" w:space="0" w:color="auto"/>
            <w:bottom w:val="none" w:sz="0" w:space="0" w:color="auto"/>
            <w:right w:val="none" w:sz="0" w:space="0" w:color="auto"/>
          </w:divBdr>
          <w:divsChild>
            <w:div w:id="1574974312">
              <w:marLeft w:val="0"/>
              <w:marRight w:val="0"/>
              <w:marTop w:val="0"/>
              <w:marBottom w:val="0"/>
              <w:divBdr>
                <w:top w:val="none" w:sz="0" w:space="0" w:color="auto"/>
                <w:left w:val="none" w:sz="0" w:space="0" w:color="auto"/>
                <w:bottom w:val="none" w:sz="0" w:space="0" w:color="auto"/>
                <w:right w:val="none" w:sz="0" w:space="0" w:color="auto"/>
              </w:divBdr>
              <w:divsChild>
                <w:div w:id="273754094">
                  <w:marLeft w:val="0"/>
                  <w:marRight w:val="0"/>
                  <w:marTop w:val="0"/>
                  <w:marBottom w:val="0"/>
                  <w:divBdr>
                    <w:top w:val="none" w:sz="0" w:space="0" w:color="auto"/>
                    <w:left w:val="none" w:sz="0" w:space="0" w:color="auto"/>
                    <w:bottom w:val="none" w:sz="0" w:space="0" w:color="auto"/>
                    <w:right w:val="none" w:sz="0" w:space="0" w:color="auto"/>
                  </w:divBdr>
                  <w:divsChild>
                    <w:div w:id="1682851105">
                      <w:marLeft w:val="0"/>
                      <w:marRight w:val="0"/>
                      <w:marTop w:val="0"/>
                      <w:marBottom w:val="0"/>
                      <w:divBdr>
                        <w:top w:val="none" w:sz="0" w:space="0" w:color="auto"/>
                        <w:left w:val="none" w:sz="0" w:space="0" w:color="auto"/>
                        <w:bottom w:val="none" w:sz="0" w:space="0" w:color="auto"/>
                        <w:right w:val="none" w:sz="0" w:space="0" w:color="auto"/>
                      </w:divBdr>
                      <w:divsChild>
                        <w:div w:id="1156872210">
                          <w:marLeft w:val="0"/>
                          <w:marRight w:val="0"/>
                          <w:marTop w:val="0"/>
                          <w:marBottom w:val="0"/>
                          <w:divBdr>
                            <w:top w:val="none" w:sz="0" w:space="0" w:color="auto"/>
                            <w:left w:val="none" w:sz="0" w:space="0" w:color="auto"/>
                            <w:bottom w:val="none" w:sz="0" w:space="0" w:color="auto"/>
                            <w:right w:val="none" w:sz="0" w:space="0" w:color="auto"/>
                          </w:divBdr>
                          <w:divsChild>
                            <w:div w:id="1118642654">
                              <w:marLeft w:val="0"/>
                              <w:marRight w:val="0"/>
                              <w:marTop w:val="0"/>
                              <w:marBottom w:val="0"/>
                              <w:divBdr>
                                <w:top w:val="none" w:sz="0" w:space="0" w:color="auto"/>
                                <w:left w:val="none" w:sz="0" w:space="0" w:color="auto"/>
                                <w:bottom w:val="none" w:sz="0" w:space="0" w:color="auto"/>
                                <w:right w:val="none" w:sz="0" w:space="0" w:color="auto"/>
                              </w:divBdr>
                              <w:divsChild>
                                <w:div w:id="1767341683">
                                  <w:marLeft w:val="0"/>
                                  <w:marRight w:val="0"/>
                                  <w:marTop w:val="0"/>
                                  <w:marBottom w:val="0"/>
                                  <w:divBdr>
                                    <w:top w:val="none" w:sz="0" w:space="0" w:color="auto"/>
                                    <w:left w:val="none" w:sz="0" w:space="0" w:color="auto"/>
                                    <w:bottom w:val="none" w:sz="0" w:space="0" w:color="auto"/>
                                    <w:right w:val="none" w:sz="0" w:space="0" w:color="auto"/>
                                  </w:divBdr>
                                  <w:divsChild>
                                    <w:div w:id="66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149307">
      <w:bodyDiv w:val="1"/>
      <w:marLeft w:val="0"/>
      <w:marRight w:val="0"/>
      <w:marTop w:val="0"/>
      <w:marBottom w:val="0"/>
      <w:divBdr>
        <w:top w:val="none" w:sz="0" w:space="0" w:color="auto"/>
        <w:left w:val="none" w:sz="0" w:space="0" w:color="auto"/>
        <w:bottom w:val="none" w:sz="0" w:space="0" w:color="auto"/>
        <w:right w:val="none" w:sz="0" w:space="0" w:color="auto"/>
      </w:divBdr>
    </w:div>
    <w:div w:id="463540979">
      <w:bodyDiv w:val="1"/>
      <w:marLeft w:val="0"/>
      <w:marRight w:val="0"/>
      <w:marTop w:val="0"/>
      <w:marBottom w:val="0"/>
      <w:divBdr>
        <w:top w:val="none" w:sz="0" w:space="0" w:color="auto"/>
        <w:left w:val="none" w:sz="0" w:space="0" w:color="auto"/>
        <w:bottom w:val="none" w:sz="0" w:space="0" w:color="auto"/>
        <w:right w:val="none" w:sz="0" w:space="0" w:color="auto"/>
      </w:divBdr>
    </w:div>
    <w:div w:id="511644626">
      <w:bodyDiv w:val="1"/>
      <w:marLeft w:val="0"/>
      <w:marRight w:val="0"/>
      <w:marTop w:val="0"/>
      <w:marBottom w:val="0"/>
      <w:divBdr>
        <w:top w:val="none" w:sz="0" w:space="0" w:color="auto"/>
        <w:left w:val="none" w:sz="0" w:space="0" w:color="auto"/>
        <w:bottom w:val="none" w:sz="0" w:space="0" w:color="auto"/>
        <w:right w:val="none" w:sz="0" w:space="0" w:color="auto"/>
      </w:divBdr>
      <w:divsChild>
        <w:div w:id="1632590089">
          <w:marLeft w:val="0"/>
          <w:marRight w:val="0"/>
          <w:marTop w:val="0"/>
          <w:marBottom w:val="0"/>
          <w:divBdr>
            <w:top w:val="none" w:sz="0" w:space="0" w:color="auto"/>
            <w:left w:val="none" w:sz="0" w:space="0" w:color="auto"/>
            <w:bottom w:val="none" w:sz="0" w:space="0" w:color="auto"/>
            <w:right w:val="none" w:sz="0" w:space="0" w:color="auto"/>
          </w:divBdr>
          <w:divsChild>
            <w:div w:id="1461846779">
              <w:marLeft w:val="0"/>
              <w:marRight w:val="0"/>
              <w:marTop w:val="0"/>
              <w:marBottom w:val="0"/>
              <w:divBdr>
                <w:top w:val="none" w:sz="0" w:space="0" w:color="auto"/>
                <w:left w:val="none" w:sz="0" w:space="0" w:color="auto"/>
                <w:bottom w:val="none" w:sz="0" w:space="0" w:color="auto"/>
                <w:right w:val="none" w:sz="0" w:space="0" w:color="auto"/>
              </w:divBdr>
              <w:divsChild>
                <w:div w:id="745541572">
                  <w:marLeft w:val="0"/>
                  <w:marRight w:val="0"/>
                  <w:marTop w:val="0"/>
                  <w:marBottom w:val="0"/>
                  <w:divBdr>
                    <w:top w:val="none" w:sz="0" w:space="0" w:color="auto"/>
                    <w:left w:val="none" w:sz="0" w:space="0" w:color="auto"/>
                    <w:bottom w:val="none" w:sz="0" w:space="0" w:color="auto"/>
                    <w:right w:val="none" w:sz="0" w:space="0" w:color="auto"/>
                  </w:divBdr>
                  <w:divsChild>
                    <w:div w:id="718481986">
                      <w:marLeft w:val="0"/>
                      <w:marRight w:val="0"/>
                      <w:marTop w:val="0"/>
                      <w:marBottom w:val="0"/>
                      <w:divBdr>
                        <w:top w:val="none" w:sz="0" w:space="0" w:color="auto"/>
                        <w:left w:val="none" w:sz="0" w:space="0" w:color="auto"/>
                        <w:bottom w:val="none" w:sz="0" w:space="0" w:color="auto"/>
                        <w:right w:val="none" w:sz="0" w:space="0" w:color="auto"/>
                      </w:divBdr>
                      <w:divsChild>
                        <w:div w:id="1826047075">
                          <w:marLeft w:val="0"/>
                          <w:marRight w:val="0"/>
                          <w:marTop w:val="0"/>
                          <w:marBottom w:val="0"/>
                          <w:divBdr>
                            <w:top w:val="none" w:sz="0" w:space="0" w:color="auto"/>
                            <w:left w:val="none" w:sz="0" w:space="0" w:color="auto"/>
                            <w:bottom w:val="none" w:sz="0" w:space="0" w:color="auto"/>
                            <w:right w:val="none" w:sz="0" w:space="0" w:color="auto"/>
                          </w:divBdr>
                          <w:divsChild>
                            <w:div w:id="284510219">
                              <w:marLeft w:val="0"/>
                              <w:marRight w:val="0"/>
                              <w:marTop w:val="0"/>
                              <w:marBottom w:val="0"/>
                              <w:divBdr>
                                <w:top w:val="none" w:sz="0" w:space="0" w:color="auto"/>
                                <w:left w:val="none" w:sz="0" w:space="0" w:color="auto"/>
                                <w:bottom w:val="none" w:sz="0" w:space="0" w:color="auto"/>
                                <w:right w:val="none" w:sz="0" w:space="0" w:color="auto"/>
                              </w:divBdr>
                              <w:divsChild>
                                <w:div w:id="986779850">
                                  <w:marLeft w:val="0"/>
                                  <w:marRight w:val="0"/>
                                  <w:marTop w:val="0"/>
                                  <w:marBottom w:val="0"/>
                                  <w:divBdr>
                                    <w:top w:val="none" w:sz="0" w:space="0" w:color="auto"/>
                                    <w:left w:val="none" w:sz="0" w:space="0" w:color="auto"/>
                                    <w:bottom w:val="none" w:sz="0" w:space="0" w:color="auto"/>
                                    <w:right w:val="none" w:sz="0" w:space="0" w:color="auto"/>
                                  </w:divBdr>
                                  <w:divsChild>
                                    <w:div w:id="13015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091722">
          <w:marLeft w:val="0"/>
          <w:marRight w:val="0"/>
          <w:marTop w:val="0"/>
          <w:marBottom w:val="0"/>
          <w:divBdr>
            <w:top w:val="none" w:sz="0" w:space="0" w:color="auto"/>
            <w:left w:val="none" w:sz="0" w:space="0" w:color="auto"/>
            <w:bottom w:val="none" w:sz="0" w:space="0" w:color="auto"/>
            <w:right w:val="none" w:sz="0" w:space="0" w:color="auto"/>
          </w:divBdr>
          <w:divsChild>
            <w:div w:id="527719272">
              <w:marLeft w:val="0"/>
              <w:marRight w:val="0"/>
              <w:marTop w:val="0"/>
              <w:marBottom w:val="0"/>
              <w:divBdr>
                <w:top w:val="none" w:sz="0" w:space="0" w:color="auto"/>
                <w:left w:val="none" w:sz="0" w:space="0" w:color="auto"/>
                <w:bottom w:val="none" w:sz="0" w:space="0" w:color="auto"/>
                <w:right w:val="none" w:sz="0" w:space="0" w:color="auto"/>
              </w:divBdr>
              <w:divsChild>
                <w:div w:id="392235163">
                  <w:marLeft w:val="0"/>
                  <w:marRight w:val="0"/>
                  <w:marTop w:val="0"/>
                  <w:marBottom w:val="0"/>
                  <w:divBdr>
                    <w:top w:val="none" w:sz="0" w:space="0" w:color="auto"/>
                    <w:left w:val="none" w:sz="0" w:space="0" w:color="auto"/>
                    <w:bottom w:val="none" w:sz="0" w:space="0" w:color="auto"/>
                    <w:right w:val="none" w:sz="0" w:space="0" w:color="auto"/>
                  </w:divBdr>
                  <w:divsChild>
                    <w:div w:id="935214468">
                      <w:marLeft w:val="0"/>
                      <w:marRight w:val="0"/>
                      <w:marTop w:val="0"/>
                      <w:marBottom w:val="0"/>
                      <w:divBdr>
                        <w:top w:val="none" w:sz="0" w:space="0" w:color="auto"/>
                        <w:left w:val="none" w:sz="0" w:space="0" w:color="auto"/>
                        <w:bottom w:val="none" w:sz="0" w:space="0" w:color="auto"/>
                        <w:right w:val="none" w:sz="0" w:space="0" w:color="auto"/>
                      </w:divBdr>
                      <w:divsChild>
                        <w:div w:id="393890012">
                          <w:marLeft w:val="0"/>
                          <w:marRight w:val="0"/>
                          <w:marTop w:val="0"/>
                          <w:marBottom w:val="0"/>
                          <w:divBdr>
                            <w:top w:val="none" w:sz="0" w:space="0" w:color="auto"/>
                            <w:left w:val="none" w:sz="0" w:space="0" w:color="auto"/>
                            <w:bottom w:val="none" w:sz="0" w:space="0" w:color="auto"/>
                            <w:right w:val="none" w:sz="0" w:space="0" w:color="auto"/>
                          </w:divBdr>
                          <w:divsChild>
                            <w:div w:id="184170714">
                              <w:marLeft w:val="0"/>
                              <w:marRight w:val="0"/>
                              <w:marTop w:val="0"/>
                              <w:marBottom w:val="0"/>
                              <w:divBdr>
                                <w:top w:val="none" w:sz="0" w:space="0" w:color="auto"/>
                                <w:left w:val="none" w:sz="0" w:space="0" w:color="auto"/>
                                <w:bottom w:val="none" w:sz="0" w:space="0" w:color="auto"/>
                                <w:right w:val="none" w:sz="0" w:space="0" w:color="auto"/>
                              </w:divBdr>
                              <w:divsChild>
                                <w:div w:id="997031231">
                                  <w:marLeft w:val="0"/>
                                  <w:marRight w:val="0"/>
                                  <w:marTop w:val="0"/>
                                  <w:marBottom w:val="0"/>
                                  <w:divBdr>
                                    <w:top w:val="none" w:sz="0" w:space="0" w:color="auto"/>
                                    <w:left w:val="none" w:sz="0" w:space="0" w:color="auto"/>
                                    <w:bottom w:val="none" w:sz="0" w:space="0" w:color="auto"/>
                                    <w:right w:val="none" w:sz="0" w:space="0" w:color="auto"/>
                                  </w:divBdr>
                                  <w:divsChild>
                                    <w:div w:id="1357578884">
                                      <w:marLeft w:val="0"/>
                                      <w:marRight w:val="0"/>
                                      <w:marTop w:val="0"/>
                                      <w:marBottom w:val="0"/>
                                      <w:divBdr>
                                        <w:top w:val="none" w:sz="0" w:space="0" w:color="auto"/>
                                        <w:left w:val="none" w:sz="0" w:space="0" w:color="auto"/>
                                        <w:bottom w:val="none" w:sz="0" w:space="0" w:color="auto"/>
                                        <w:right w:val="none" w:sz="0" w:space="0" w:color="auto"/>
                                      </w:divBdr>
                                    </w:div>
                                    <w:div w:id="843472037">
                                      <w:marLeft w:val="0"/>
                                      <w:marRight w:val="0"/>
                                      <w:marTop w:val="0"/>
                                      <w:marBottom w:val="0"/>
                                      <w:divBdr>
                                        <w:top w:val="none" w:sz="0" w:space="0" w:color="auto"/>
                                        <w:left w:val="none" w:sz="0" w:space="0" w:color="auto"/>
                                        <w:bottom w:val="none" w:sz="0" w:space="0" w:color="auto"/>
                                        <w:right w:val="none" w:sz="0" w:space="0" w:color="auto"/>
                                      </w:divBdr>
                                      <w:divsChild>
                                        <w:div w:id="2110927323">
                                          <w:marLeft w:val="0"/>
                                          <w:marRight w:val="0"/>
                                          <w:marTop w:val="0"/>
                                          <w:marBottom w:val="0"/>
                                          <w:divBdr>
                                            <w:top w:val="none" w:sz="0" w:space="0" w:color="auto"/>
                                            <w:left w:val="none" w:sz="0" w:space="0" w:color="auto"/>
                                            <w:bottom w:val="none" w:sz="0" w:space="0" w:color="auto"/>
                                            <w:right w:val="none" w:sz="0" w:space="0" w:color="auto"/>
                                          </w:divBdr>
                                          <w:divsChild>
                                            <w:div w:id="21404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435512">
          <w:marLeft w:val="0"/>
          <w:marRight w:val="0"/>
          <w:marTop w:val="0"/>
          <w:marBottom w:val="0"/>
          <w:divBdr>
            <w:top w:val="none" w:sz="0" w:space="0" w:color="auto"/>
            <w:left w:val="none" w:sz="0" w:space="0" w:color="auto"/>
            <w:bottom w:val="none" w:sz="0" w:space="0" w:color="auto"/>
            <w:right w:val="none" w:sz="0" w:space="0" w:color="auto"/>
          </w:divBdr>
          <w:divsChild>
            <w:div w:id="316300321">
              <w:marLeft w:val="0"/>
              <w:marRight w:val="0"/>
              <w:marTop w:val="0"/>
              <w:marBottom w:val="0"/>
              <w:divBdr>
                <w:top w:val="none" w:sz="0" w:space="0" w:color="auto"/>
                <w:left w:val="none" w:sz="0" w:space="0" w:color="auto"/>
                <w:bottom w:val="none" w:sz="0" w:space="0" w:color="auto"/>
                <w:right w:val="none" w:sz="0" w:space="0" w:color="auto"/>
              </w:divBdr>
              <w:divsChild>
                <w:div w:id="785198073">
                  <w:marLeft w:val="0"/>
                  <w:marRight w:val="0"/>
                  <w:marTop w:val="0"/>
                  <w:marBottom w:val="0"/>
                  <w:divBdr>
                    <w:top w:val="none" w:sz="0" w:space="0" w:color="auto"/>
                    <w:left w:val="none" w:sz="0" w:space="0" w:color="auto"/>
                    <w:bottom w:val="none" w:sz="0" w:space="0" w:color="auto"/>
                    <w:right w:val="none" w:sz="0" w:space="0" w:color="auto"/>
                  </w:divBdr>
                  <w:divsChild>
                    <w:div w:id="1763183581">
                      <w:marLeft w:val="0"/>
                      <w:marRight w:val="0"/>
                      <w:marTop w:val="0"/>
                      <w:marBottom w:val="0"/>
                      <w:divBdr>
                        <w:top w:val="none" w:sz="0" w:space="0" w:color="auto"/>
                        <w:left w:val="none" w:sz="0" w:space="0" w:color="auto"/>
                        <w:bottom w:val="none" w:sz="0" w:space="0" w:color="auto"/>
                        <w:right w:val="none" w:sz="0" w:space="0" w:color="auto"/>
                      </w:divBdr>
                      <w:divsChild>
                        <w:div w:id="253366993">
                          <w:marLeft w:val="0"/>
                          <w:marRight w:val="0"/>
                          <w:marTop w:val="0"/>
                          <w:marBottom w:val="0"/>
                          <w:divBdr>
                            <w:top w:val="none" w:sz="0" w:space="0" w:color="auto"/>
                            <w:left w:val="none" w:sz="0" w:space="0" w:color="auto"/>
                            <w:bottom w:val="none" w:sz="0" w:space="0" w:color="auto"/>
                            <w:right w:val="none" w:sz="0" w:space="0" w:color="auto"/>
                          </w:divBdr>
                          <w:divsChild>
                            <w:div w:id="1486431779">
                              <w:marLeft w:val="0"/>
                              <w:marRight w:val="0"/>
                              <w:marTop w:val="0"/>
                              <w:marBottom w:val="0"/>
                              <w:divBdr>
                                <w:top w:val="none" w:sz="0" w:space="0" w:color="auto"/>
                                <w:left w:val="none" w:sz="0" w:space="0" w:color="auto"/>
                                <w:bottom w:val="none" w:sz="0" w:space="0" w:color="auto"/>
                                <w:right w:val="none" w:sz="0" w:space="0" w:color="auto"/>
                              </w:divBdr>
                              <w:divsChild>
                                <w:div w:id="1183670638">
                                  <w:marLeft w:val="0"/>
                                  <w:marRight w:val="0"/>
                                  <w:marTop w:val="0"/>
                                  <w:marBottom w:val="0"/>
                                  <w:divBdr>
                                    <w:top w:val="none" w:sz="0" w:space="0" w:color="auto"/>
                                    <w:left w:val="none" w:sz="0" w:space="0" w:color="auto"/>
                                    <w:bottom w:val="none" w:sz="0" w:space="0" w:color="auto"/>
                                    <w:right w:val="none" w:sz="0" w:space="0" w:color="auto"/>
                                  </w:divBdr>
                                  <w:divsChild>
                                    <w:div w:id="138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310409">
      <w:bodyDiv w:val="1"/>
      <w:marLeft w:val="0"/>
      <w:marRight w:val="0"/>
      <w:marTop w:val="0"/>
      <w:marBottom w:val="0"/>
      <w:divBdr>
        <w:top w:val="none" w:sz="0" w:space="0" w:color="auto"/>
        <w:left w:val="none" w:sz="0" w:space="0" w:color="auto"/>
        <w:bottom w:val="none" w:sz="0" w:space="0" w:color="auto"/>
        <w:right w:val="none" w:sz="0" w:space="0" w:color="auto"/>
      </w:divBdr>
      <w:divsChild>
        <w:div w:id="468330753">
          <w:marLeft w:val="0"/>
          <w:marRight w:val="0"/>
          <w:marTop w:val="0"/>
          <w:marBottom w:val="0"/>
          <w:divBdr>
            <w:top w:val="none" w:sz="0" w:space="0" w:color="auto"/>
            <w:left w:val="none" w:sz="0" w:space="0" w:color="auto"/>
            <w:bottom w:val="none" w:sz="0" w:space="0" w:color="auto"/>
            <w:right w:val="none" w:sz="0" w:space="0" w:color="auto"/>
          </w:divBdr>
          <w:divsChild>
            <w:div w:id="270205419">
              <w:marLeft w:val="0"/>
              <w:marRight w:val="0"/>
              <w:marTop w:val="0"/>
              <w:marBottom w:val="0"/>
              <w:divBdr>
                <w:top w:val="none" w:sz="0" w:space="0" w:color="auto"/>
                <w:left w:val="none" w:sz="0" w:space="0" w:color="auto"/>
                <w:bottom w:val="none" w:sz="0" w:space="0" w:color="auto"/>
                <w:right w:val="none" w:sz="0" w:space="0" w:color="auto"/>
              </w:divBdr>
              <w:divsChild>
                <w:div w:id="1418088451">
                  <w:marLeft w:val="0"/>
                  <w:marRight w:val="0"/>
                  <w:marTop w:val="0"/>
                  <w:marBottom w:val="0"/>
                  <w:divBdr>
                    <w:top w:val="none" w:sz="0" w:space="0" w:color="auto"/>
                    <w:left w:val="none" w:sz="0" w:space="0" w:color="auto"/>
                    <w:bottom w:val="none" w:sz="0" w:space="0" w:color="auto"/>
                    <w:right w:val="none" w:sz="0" w:space="0" w:color="auto"/>
                  </w:divBdr>
                  <w:divsChild>
                    <w:div w:id="1252466509">
                      <w:marLeft w:val="0"/>
                      <w:marRight w:val="0"/>
                      <w:marTop w:val="0"/>
                      <w:marBottom w:val="0"/>
                      <w:divBdr>
                        <w:top w:val="none" w:sz="0" w:space="0" w:color="auto"/>
                        <w:left w:val="none" w:sz="0" w:space="0" w:color="auto"/>
                        <w:bottom w:val="none" w:sz="0" w:space="0" w:color="auto"/>
                        <w:right w:val="none" w:sz="0" w:space="0" w:color="auto"/>
                      </w:divBdr>
                      <w:divsChild>
                        <w:div w:id="1274821441">
                          <w:marLeft w:val="0"/>
                          <w:marRight w:val="0"/>
                          <w:marTop w:val="0"/>
                          <w:marBottom w:val="0"/>
                          <w:divBdr>
                            <w:top w:val="none" w:sz="0" w:space="0" w:color="auto"/>
                            <w:left w:val="none" w:sz="0" w:space="0" w:color="auto"/>
                            <w:bottom w:val="none" w:sz="0" w:space="0" w:color="auto"/>
                            <w:right w:val="none" w:sz="0" w:space="0" w:color="auto"/>
                          </w:divBdr>
                          <w:divsChild>
                            <w:div w:id="1934967915">
                              <w:marLeft w:val="0"/>
                              <w:marRight w:val="0"/>
                              <w:marTop w:val="0"/>
                              <w:marBottom w:val="0"/>
                              <w:divBdr>
                                <w:top w:val="none" w:sz="0" w:space="0" w:color="auto"/>
                                <w:left w:val="none" w:sz="0" w:space="0" w:color="auto"/>
                                <w:bottom w:val="none" w:sz="0" w:space="0" w:color="auto"/>
                                <w:right w:val="none" w:sz="0" w:space="0" w:color="auto"/>
                              </w:divBdr>
                              <w:divsChild>
                                <w:div w:id="1479032586">
                                  <w:marLeft w:val="0"/>
                                  <w:marRight w:val="0"/>
                                  <w:marTop w:val="0"/>
                                  <w:marBottom w:val="0"/>
                                  <w:divBdr>
                                    <w:top w:val="none" w:sz="0" w:space="0" w:color="auto"/>
                                    <w:left w:val="none" w:sz="0" w:space="0" w:color="auto"/>
                                    <w:bottom w:val="none" w:sz="0" w:space="0" w:color="auto"/>
                                    <w:right w:val="none" w:sz="0" w:space="0" w:color="auto"/>
                                  </w:divBdr>
                                  <w:divsChild>
                                    <w:div w:id="1079836724">
                                      <w:marLeft w:val="0"/>
                                      <w:marRight w:val="0"/>
                                      <w:marTop w:val="0"/>
                                      <w:marBottom w:val="0"/>
                                      <w:divBdr>
                                        <w:top w:val="none" w:sz="0" w:space="0" w:color="auto"/>
                                        <w:left w:val="none" w:sz="0" w:space="0" w:color="auto"/>
                                        <w:bottom w:val="none" w:sz="0" w:space="0" w:color="auto"/>
                                        <w:right w:val="none" w:sz="0" w:space="0" w:color="auto"/>
                                      </w:divBdr>
                                      <w:divsChild>
                                        <w:div w:id="856306346">
                                          <w:marLeft w:val="0"/>
                                          <w:marRight w:val="0"/>
                                          <w:marTop w:val="0"/>
                                          <w:marBottom w:val="0"/>
                                          <w:divBdr>
                                            <w:top w:val="none" w:sz="0" w:space="0" w:color="auto"/>
                                            <w:left w:val="none" w:sz="0" w:space="0" w:color="auto"/>
                                            <w:bottom w:val="none" w:sz="0" w:space="0" w:color="auto"/>
                                            <w:right w:val="none" w:sz="0" w:space="0" w:color="auto"/>
                                          </w:divBdr>
                                          <w:divsChild>
                                            <w:div w:id="1016615136">
                                              <w:marLeft w:val="0"/>
                                              <w:marRight w:val="0"/>
                                              <w:marTop w:val="0"/>
                                              <w:marBottom w:val="0"/>
                                              <w:divBdr>
                                                <w:top w:val="none" w:sz="0" w:space="0" w:color="auto"/>
                                                <w:left w:val="none" w:sz="0" w:space="0" w:color="auto"/>
                                                <w:bottom w:val="none" w:sz="0" w:space="0" w:color="auto"/>
                                                <w:right w:val="none" w:sz="0" w:space="0" w:color="auto"/>
                                              </w:divBdr>
                                              <w:divsChild>
                                                <w:div w:id="1696888141">
                                                  <w:marLeft w:val="0"/>
                                                  <w:marRight w:val="0"/>
                                                  <w:marTop w:val="0"/>
                                                  <w:marBottom w:val="0"/>
                                                  <w:divBdr>
                                                    <w:top w:val="none" w:sz="0" w:space="0" w:color="auto"/>
                                                    <w:left w:val="none" w:sz="0" w:space="0" w:color="auto"/>
                                                    <w:bottom w:val="none" w:sz="0" w:space="0" w:color="auto"/>
                                                    <w:right w:val="none" w:sz="0" w:space="0" w:color="auto"/>
                                                  </w:divBdr>
                                                  <w:divsChild>
                                                    <w:div w:id="15973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134622">
                          <w:marLeft w:val="0"/>
                          <w:marRight w:val="0"/>
                          <w:marTop w:val="0"/>
                          <w:marBottom w:val="0"/>
                          <w:divBdr>
                            <w:top w:val="none" w:sz="0" w:space="0" w:color="auto"/>
                            <w:left w:val="none" w:sz="0" w:space="0" w:color="auto"/>
                            <w:bottom w:val="none" w:sz="0" w:space="0" w:color="auto"/>
                            <w:right w:val="none" w:sz="0" w:space="0" w:color="auto"/>
                          </w:divBdr>
                          <w:divsChild>
                            <w:div w:id="1657033619">
                              <w:marLeft w:val="0"/>
                              <w:marRight w:val="0"/>
                              <w:marTop w:val="0"/>
                              <w:marBottom w:val="0"/>
                              <w:divBdr>
                                <w:top w:val="none" w:sz="0" w:space="0" w:color="auto"/>
                                <w:left w:val="none" w:sz="0" w:space="0" w:color="auto"/>
                                <w:bottom w:val="none" w:sz="0" w:space="0" w:color="auto"/>
                                <w:right w:val="none" w:sz="0" w:space="0" w:color="auto"/>
                              </w:divBdr>
                              <w:divsChild>
                                <w:div w:id="583031990">
                                  <w:marLeft w:val="0"/>
                                  <w:marRight w:val="0"/>
                                  <w:marTop w:val="0"/>
                                  <w:marBottom w:val="0"/>
                                  <w:divBdr>
                                    <w:top w:val="none" w:sz="0" w:space="0" w:color="auto"/>
                                    <w:left w:val="none" w:sz="0" w:space="0" w:color="auto"/>
                                    <w:bottom w:val="none" w:sz="0" w:space="0" w:color="auto"/>
                                    <w:right w:val="none" w:sz="0" w:space="0" w:color="auto"/>
                                  </w:divBdr>
                                  <w:divsChild>
                                    <w:div w:id="1041439823">
                                      <w:marLeft w:val="0"/>
                                      <w:marRight w:val="0"/>
                                      <w:marTop w:val="0"/>
                                      <w:marBottom w:val="0"/>
                                      <w:divBdr>
                                        <w:top w:val="none" w:sz="0" w:space="0" w:color="auto"/>
                                        <w:left w:val="none" w:sz="0" w:space="0" w:color="auto"/>
                                        <w:bottom w:val="none" w:sz="0" w:space="0" w:color="auto"/>
                                        <w:right w:val="none" w:sz="0" w:space="0" w:color="auto"/>
                                      </w:divBdr>
                                      <w:divsChild>
                                        <w:div w:id="1713505559">
                                          <w:marLeft w:val="0"/>
                                          <w:marRight w:val="0"/>
                                          <w:marTop w:val="0"/>
                                          <w:marBottom w:val="0"/>
                                          <w:divBdr>
                                            <w:top w:val="none" w:sz="0" w:space="0" w:color="auto"/>
                                            <w:left w:val="none" w:sz="0" w:space="0" w:color="auto"/>
                                            <w:bottom w:val="none" w:sz="0" w:space="0" w:color="auto"/>
                                            <w:right w:val="none" w:sz="0" w:space="0" w:color="auto"/>
                                          </w:divBdr>
                                          <w:divsChild>
                                            <w:div w:id="581912323">
                                              <w:marLeft w:val="0"/>
                                              <w:marRight w:val="0"/>
                                              <w:marTop w:val="0"/>
                                              <w:marBottom w:val="0"/>
                                              <w:divBdr>
                                                <w:top w:val="none" w:sz="0" w:space="0" w:color="auto"/>
                                                <w:left w:val="none" w:sz="0" w:space="0" w:color="auto"/>
                                                <w:bottom w:val="none" w:sz="0" w:space="0" w:color="auto"/>
                                                <w:right w:val="none" w:sz="0" w:space="0" w:color="auto"/>
                                              </w:divBdr>
                                              <w:divsChild>
                                                <w:div w:id="2025787314">
                                                  <w:marLeft w:val="0"/>
                                                  <w:marRight w:val="0"/>
                                                  <w:marTop w:val="0"/>
                                                  <w:marBottom w:val="0"/>
                                                  <w:divBdr>
                                                    <w:top w:val="none" w:sz="0" w:space="0" w:color="auto"/>
                                                    <w:left w:val="none" w:sz="0" w:space="0" w:color="auto"/>
                                                    <w:bottom w:val="none" w:sz="0" w:space="0" w:color="auto"/>
                                                    <w:right w:val="none" w:sz="0" w:space="0" w:color="auto"/>
                                                  </w:divBdr>
                                                  <w:divsChild>
                                                    <w:div w:id="935139583">
                                                      <w:marLeft w:val="0"/>
                                                      <w:marRight w:val="0"/>
                                                      <w:marTop w:val="0"/>
                                                      <w:marBottom w:val="0"/>
                                                      <w:divBdr>
                                                        <w:top w:val="none" w:sz="0" w:space="0" w:color="auto"/>
                                                        <w:left w:val="none" w:sz="0" w:space="0" w:color="auto"/>
                                                        <w:bottom w:val="none" w:sz="0" w:space="0" w:color="auto"/>
                                                        <w:right w:val="none" w:sz="0" w:space="0" w:color="auto"/>
                                                      </w:divBdr>
                                                      <w:divsChild>
                                                        <w:div w:id="459307752">
                                                          <w:marLeft w:val="0"/>
                                                          <w:marRight w:val="0"/>
                                                          <w:marTop w:val="0"/>
                                                          <w:marBottom w:val="0"/>
                                                          <w:divBdr>
                                                            <w:top w:val="none" w:sz="0" w:space="0" w:color="auto"/>
                                                            <w:left w:val="none" w:sz="0" w:space="0" w:color="auto"/>
                                                            <w:bottom w:val="none" w:sz="0" w:space="0" w:color="auto"/>
                                                            <w:right w:val="none" w:sz="0" w:space="0" w:color="auto"/>
                                                          </w:divBdr>
                                                          <w:divsChild>
                                                            <w:div w:id="14727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818131">
                          <w:marLeft w:val="0"/>
                          <w:marRight w:val="0"/>
                          <w:marTop w:val="0"/>
                          <w:marBottom w:val="0"/>
                          <w:divBdr>
                            <w:top w:val="none" w:sz="0" w:space="0" w:color="auto"/>
                            <w:left w:val="none" w:sz="0" w:space="0" w:color="auto"/>
                            <w:bottom w:val="none" w:sz="0" w:space="0" w:color="auto"/>
                            <w:right w:val="none" w:sz="0" w:space="0" w:color="auto"/>
                          </w:divBdr>
                          <w:divsChild>
                            <w:div w:id="1244799351">
                              <w:marLeft w:val="0"/>
                              <w:marRight w:val="0"/>
                              <w:marTop w:val="0"/>
                              <w:marBottom w:val="0"/>
                              <w:divBdr>
                                <w:top w:val="none" w:sz="0" w:space="0" w:color="auto"/>
                                <w:left w:val="none" w:sz="0" w:space="0" w:color="auto"/>
                                <w:bottom w:val="none" w:sz="0" w:space="0" w:color="auto"/>
                                <w:right w:val="none" w:sz="0" w:space="0" w:color="auto"/>
                              </w:divBdr>
                              <w:divsChild>
                                <w:div w:id="822312584">
                                  <w:marLeft w:val="0"/>
                                  <w:marRight w:val="0"/>
                                  <w:marTop w:val="0"/>
                                  <w:marBottom w:val="0"/>
                                  <w:divBdr>
                                    <w:top w:val="none" w:sz="0" w:space="0" w:color="auto"/>
                                    <w:left w:val="none" w:sz="0" w:space="0" w:color="auto"/>
                                    <w:bottom w:val="none" w:sz="0" w:space="0" w:color="auto"/>
                                    <w:right w:val="none" w:sz="0" w:space="0" w:color="auto"/>
                                  </w:divBdr>
                                  <w:divsChild>
                                    <w:div w:id="965815200">
                                      <w:marLeft w:val="0"/>
                                      <w:marRight w:val="0"/>
                                      <w:marTop w:val="0"/>
                                      <w:marBottom w:val="0"/>
                                      <w:divBdr>
                                        <w:top w:val="none" w:sz="0" w:space="0" w:color="auto"/>
                                        <w:left w:val="none" w:sz="0" w:space="0" w:color="auto"/>
                                        <w:bottom w:val="none" w:sz="0" w:space="0" w:color="auto"/>
                                        <w:right w:val="none" w:sz="0" w:space="0" w:color="auto"/>
                                      </w:divBdr>
                                      <w:divsChild>
                                        <w:div w:id="1528331591">
                                          <w:marLeft w:val="0"/>
                                          <w:marRight w:val="0"/>
                                          <w:marTop w:val="0"/>
                                          <w:marBottom w:val="0"/>
                                          <w:divBdr>
                                            <w:top w:val="none" w:sz="0" w:space="0" w:color="auto"/>
                                            <w:left w:val="none" w:sz="0" w:space="0" w:color="auto"/>
                                            <w:bottom w:val="none" w:sz="0" w:space="0" w:color="auto"/>
                                            <w:right w:val="none" w:sz="0" w:space="0" w:color="auto"/>
                                          </w:divBdr>
                                          <w:divsChild>
                                            <w:div w:id="613367304">
                                              <w:marLeft w:val="0"/>
                                              <w:marRight w:val="0"/>
                                              <w:marTop w:val="0"/>
                                              <w:marBottom w:val="0"/>
                                              <w:divBdr>
                                                <w:top w:val="none" w:sz="0" w:space="0" w:color="auto"/>
                                                <w:left w:val="none" w:sz="0" w:space="0" w:color="auto"/>
                                                <w:bottom w:val="none" w:sz="0" w:space="0" w:color="auto"/>
                                                <w:right w:val="none" w:sz="0" w:space="0" w:color="auto"/>
                                              </w:divBdr>
                                              <w:divsChild>
                                                <w:div w:id="276179595">
                                                  <w:marLeft w:val="0"/>
                                                  <w:marRight w:val="0"/>
                                                  <w:marTop w:val="0"/>
                                                  <w:marBottom w:val="0"/>
                                                  <w:divBdr>
                                                    <w:top w:val="none" w:sz="0" w:space="0" w:color="auto"/>
                                                    <w:left w:val="none" w:sz="0" w:space="0" w:color="auto"/>
                                                    <w:bottom w:val="none" w:sz="0" w:space="0" w:color="auto"/>
                                                    <w:right w:val="none" w:sz="0" w:space="0" w:color="auto"/>
                                                  </w:divBdr>
                                                  <w:divsChild>
                                                    <w:div w:id="839546722">
                                                      <w:marLeft w:val="0"/>
                                                      <w:marRight w:val="0"/>
                                                      <w:marTop w:val="0"/>
                                                      <w:marBottom w:val="0"/>
                                                      <w:divBdr>
                                                        <w:top w:val="none" w:sz="0" w:space="0" w:color="auto"/>
                                                        <w:left w:val="none" w:sz="0" w:space="0" w:color="auto"/>
                                                        <w:bottom w:val="none" w:sz="0" w:space="0" w:color="auto"/>
                                                        <w:right w:val="none" w:sz="0" w:space="0" w:color="auto"/>
                                                      </w:divBdr>
                                                      <w:divsChild>
                                                        <w:div w:id="1404794159">
                                                          <w:marLeft w:val="0"/>
                                                          <w:marRight w:val="0"/>
                                                          <w:marTop w:val="0"/>
                                                          <w:marBottom w:val="0"/>
                                                          <w:divBdr>
                                                            <w:top w:val="none" w:sz="0" w:space="0" w:color="auto"/>
                                                            <w:left w:val="none" w:sz="0" w:space="0" w:color="auto"/>
                                                            <w:bottom w:val="none" w:sz="0" w:space="0" w:color="auto"/>
                                                            <w:right w:val="none" w:sz="0" w:space="0" w:color="auto"/>
                                                          </w:divBdr>
                                                        </w:div>
                                                        <w:div w:id="75248151">
                                                          <w:marLeft w:val="0"/>
                                                          <w:marRight w:val="0"/>
                                                          <w:marTop w:val="0"/>
                                                          <w:marBottom w:val="0"/>
                                                          <w:divBdr>
                                                            <w:top w:val="none" w:sz="0" w:space="0" w:color="auto"/>
                                                            <w:left w:val="none" w:sz="0" w:space="0" w:color="auto"/>
                                                            <w:bottom w:val="none" w:sz="0" w:space="0" w:color="auto"/>
                                                            <w:right w:val="none" w:sz="0" w:space="0" w:color="auto"/>
                                                          </w:divBdr>
                                                        </w:div>
                                                        <w:div w:id="1541087473">
                                                          <w:marLeft w:val="0"/>
                                                          <w:marRight w:val="0"/>
                                                          <w:marTop w:val="0"/>
                                                          <w:marBottom w:val="0"/>
                                                          <w:divBdr>
                                                            <w:top w:val="none" w:sz="0" w:space="0" w:color="auto"/>
                                                            <w:left w:val="none" w:sz="0" w:space="0" w:color="auto"/>
                                                            <w:bottom w:val="none" w:sz="0" w:space="0" w:color="auto"/>
                                                            <w:right w:val="none" w:sz="0" w:space="0" w:color="auto"/>
                                                          </w:divBdr>
                                                        </w:div>
                                                        <w:div w:id="4282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97092">
          <w:marLeft w:val="0"/>
          <w:marRight w:val="0"/>
          <w:marTop w:val="0"/>
          <w:marBottom w:val="0"/>
          <w:divBdr>
            <w:top w:val="none" w:sz="0" w:space="0" w:color="auto"/>
            <w:left w:val="none" w:sz="0" w:space="0" w:color="auto"/>
            <w:bottom w:val="none" w:sz="0" w:space="0" w:color="auto"/>
            <w:right w:val="none" w:sz="0" w:space="0" w:color="auto"/>
          </w:divBdr>
          <w:divsChild>
            <w:div w:id="1170948505">
              <w:marLeft w:val="0"/>
              <w:marRight w:val="0"/>
              <w:marTop w:val="0"/>
              <w:marBottom w:val="0"/>
              <w:divBdr>
                <w:top w:val="none" w:sz="0" w:space="0" w:color="auto"/>
                <w:left w:val="none" w:sz="0" w:space="0" w:color="auto"/>
                <w:bottom w:val="none" w:sz="0" w:space="0" w:color="auto"/>
                <w:right w:val="none" w:sz="0" w:space="0" w:color="auto"/>
              </w:divBdr>
              <w:divsChild>
                <w:div w:id="549343489">
                  <w:marLeft w:val="0"/>
                  <w:marRight w:val="0"/>
                  <w:marTop w:val="0"/>
                  <w:marBottom w:val="0"/>
                  <w:divBdr>
                    <w:top w:val="none" w:sz="0" w:space="0" w:color="auto"/>
                    <w:left w:val="none" w:sz="0" w:space="0" w:color="auto"/>
                    <w:bottom w:val="none" w:sz="0" w:space="0" w:color="auto"/>
                    <w:right w:val="none" w:sz="0" w:space="0" w:color="auto"/>
                  </w:divBdr>
                  <w:divsChild>
                    <w:div w:id="1257400685">
                      <w:marLeft w:val="0"/>
                      <w:marRight w:val="0"/>
                      <w:marTop w:val="0"/>
                      <w:marBottom w:val="0"/>
                      <w:divBdr>
                        <w:top w:val="none" w:sz="0" w:space="0" w:color="auto"/>
                        <w:left w:val="none" w:sz="0" w:space="0" w:color="auto"/>
                        <w:bottom w:val="none" w:sz="0" w:space="0" w:color="auto"/>
                        <w:right w:val="none" w:sz="0" w:space="0" w:color="auto"/>
                      </w:divBdr>
                      <w:divsChild>
                        <w:div w:id="1473014867">
                          <w:marLeft w:val="0"/>
                          <w:marRight w:val="0"/>
                          <w:marTop w:val="0"/>
                          <w:marBottom w:val="0"/>
                          <w:divBdr>
                            <w:top w:val="none" w:sz="0" w:space="0" w:color="auto"/>
                            <w:left w:val="none" w:sz="0" w:space="0" w:color="auto"/>
                            <w:bottom w:val="none" w:sz="0" w:space="0" w:color="auto"/>
                            <w:right w:val="none" w:sz="0" w:space="0" w:color="auto"/>
                          </w:divBdr>
                          <w:divsChild>
                            <w:div w:id="915360842">
                              <w:marLeft w:val="0"/>
                              <w:marRight w:val="0"/>
                              <w:marTop w:val="0"/>
                              <w:marBottom w:val="0"/>
                              <w:divBdr>
                                <w:top w:val="none" w:sz="0" w:space="0" w:color="auto"/>
                                <w:left w:val="none" w:sz="0" w:space="0" w:color="auto"/>
                                <w:bottom w:val="none" w:sz="0" w:space="0" w:color="auto"/>
                                <w:right w:val="none" w:sz="0" w:space="0" w:color="auto"/>
                              </w:divBdr>
                              <w:divsChild>
                                <w:div w:id="545722207">
                                  <w:marLeft w:val="0"/>
                                  <w:marRight w:val="0"/>
                                  <w:marTop w:val="0"/>
                                  <w:marBottom w:val="0"/>
                                  <w:divBdr>
                                    <w:top w:val="none" w:sz="0" w:space="0" w:color="auto"/>
                                    <w:left w:val="none" w:sz="0" w:space="0" w:color="auto"/>
                                    <w:bottom w:val="none" w:sz="0" w:space="0" w:color="auto"/>
                                    <w:right w:val="none" w:sz="0" w:space="0" w:color="auto"/>
                                  </w:divBdr>
                                  <w:divsChild>
                                    <w:div w:id="1638606605">
                                      <w:marLeft w:val="0"/>
                                      <w:marRight w:val="0"/>
                                      <w:marTop w:val="0"/>
                                      <w:marBottom w:val="0"/>
                                      <w:divBdr>
                                        <w:top w:val="none" w:sz="0" w:space="0" w:color="auto"/>
                                        <w:left w:val="none" w:sz="0" w:space="0" w:color="auto"/>
                                        <w:bottom w:val="none" w:sz="0" w:space="0" w:color="auto"/>
                                        <w:right w:val="none" w:sz="0" w:space="0" w:color="auto"/>
                                      </w:divBdr>
                                      <w:divsChild>
                                        <w:div w:id="2081053445">
                                          <w:marLeft w:val="0"/>
                                          <w:marRight w:val="0"/>
                                          <w:marTop w:val="0"/>
                                          <w:marBottom w:val="0"/>
                                          <w:divBdr>
                                            <w:top w:val="none" w:sz="0" w:space="0" w:color="auto"/>
                                            <w:left w:val="none" w:sz="0" w:space="0" w:color="auto"/>
                                            <w:bottom w:val="none" w:sz="0" w:space="0" w:color="auto"/>
                                            <w:right w:val="none" w:sz="0" w:space="0" w:color="auto"/>
                                          </w:divBdr>
                                          <w:divsChild>
                                            <w:div w:id="1153717400">
                                              <w:marLeft w:val="0"/>
                                              <w:marRight w:val="0"/>
                                              <w:marTop w:val="0"/>
                                              <w:marBottom w:val="0"/>
                                              <w:divBdr>
                                                <w:top w:val="none" w:sz="0" w:space="0" w:color="auto"/>
                                                <w:left w:val="none" w:sz="0" w:space="0" w:color="auto"/>
                                                <w:bottom w:val="none" w:sz="0" w:space="0" w:color="auto"/>
                                                <w:right w:val="none" w:sz="0" w:space="0" w:color="auto"/>
                                              </w:divBdr>
                                              <w:divsChild>
                                                <w:div w:id="2078553300">
                                                  <w:marLeft w:val="0"/>
                                                  <w:marRight w:val="0"/>
                                                  <w:marTop w:val="0"/>
                                                  <w:marBottom w:val="0"/>
                                                  <w:divBdr>
                                                    <w:top w:val="none" w:sz="0" w:space="0" w:color="auto"/>
                                                    <w:left w:val="none" w:sz="0" w:space="0" w:color="auto"/>
                                                    <w:bottom w:val="none" w:sz="0" w:space="0" w:color="auto"/>
                                                    <w:right w:val="none" w:sz="0" w:space="0" w:color="auto"/>
                                                  </w:divBdr>
                                                  <w:divsChild>
                                                    <w:div w:id="2111310285">
                                                      <w:marLeft w:val="0"/>
                                                      <w:marRight w:val="0"/>
                                                      <w:marTop w:val="0"/>
                                                      <w:marBottom w:val="0"/>
                                                      <w:divBdr>
                                                        <w:top w:val="none" w:sz="0" w:space="0" w:color="auto"/>
                                                        <w:left w:val="none" w:sz="0" w:space="0" w:color="auto"/>
                                                        <w:bottom w:val="none" w:sz="0" w:space="0" w:color="auto"/>
                                                        <w:right w:val="none" w:sz="0" w:space="0" w:color="auto"/>
                                                      </w:divBdr>
                                                      <w:divsChild>
                                                        <w:div w:id="5102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08307">
              <w:marLeft w:val="0"/>
              <w:marRight w:val="0"/>
              <w:marTop w:val="0"/>
              <w:marBottom w:val="0"/>
              <w:divBdr>
                <w:top w:val="none" w:sz="0" w:space="0" w:color="auto"/>
                <w:left w:val="none" w:sz="0" w:space="0" w:color="auto"/>
                <w:bottom w:val="none" w:sz="0" w:space="0" w:color="auto"/>
                <w:right w:val="none" w:sz="0" w:space="0" w:color="auto"/>
              </w:divBdr>
              <w:divsChild>
                <w:div w:id="3258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98704">
      <w:bodyDiv w:val="1"/>
      <w:marLeft w:val="0"/>
      <w:marRight w:val="0"/>
      <w:marTop w:val="0"/>
      <w:marBottom w:val="0"/>
      <w:divBdr>
        <w:top w:val="none" w:sz="0" w:space="0" w:color="auto"/>
        <w:left w:val="none" w:sz="0" w:space="0" w:color="auto"/>
        <w:bottom w:val="none" w:sz="0" w:space="0" w:color="auto"/>
        <w:right w:val="none" w:sz="0" w:space="0" w:color="auto"/>
      </w:divBdr>
      <w:divsChild>
        <w:div w:id="1885481373">
          <w:marLeft w:val="0"/>
          <w:marRight w:val="0"/>
          <w:marTop w:val="0"/>
          <w:marBottom w:val="0"/>
          <w:divBdr>
            <w:top w:val="none" w:sz="0" w:space="0" w:color="auto"/>
            <w:left w:val="none" w:sz="0" w:space="0" w:color="auto"/>
            <w:bottom w:val="none" w:sz="0" w:space="0" w:color="auto"/>
            <w:right w:val="none" w:sz="0" w:space="0" w:color="auto"/>
          </w:divBdr>
        </w:div>
        <w:div w:id="1578126889">
          <w:marLeft w:val="0"/>
          <w:marRight w:val="0"/>
          <w:marTop w:val="0"/>
          <w:marBottom w:val="0"/>
          <w:divBdr>
            <w:top w:val="none" w:sz="0" w:space="0" w:color="auto"/>
            <w:left w:val="none" w:sz="0" w:space="0" w:color="auto"/>
            <w:bottom w:val="none" w:sz="0" w:space="0" w:color="auto"/>
            <w:right w:val="none" w:sz="0" w:space="0" w:color="auto"/>
          </w:divBdr>
          <w:divsChild>
            <w:div w:id="140585996">
              <w:marLeft w:val="0"/>
              <w:marRight w:val="0"/>
              <w:marTop w:val="0"/>
              <w:marBottom w:val="0"/>
              <w:divBdr>
                <w:top w:val="none" w:sz="0" w:space="0" w:color="auto"/>
                <w:left w:val="none" w:sz="0" w:space="0" w:color="auto"/>
                <w:bottom w:val="none" w:sz="0" w:space="0" w:color="auto"/>
                <w:right w:val="none" w:sz="0" w:space="0" w:color="auto"/>
              </w:divBdr>
            </w:div>
            <w:div w:id="571308212">
              <w:marLeft w:val="0"/>
              <w:marRight w:val="0"/>
              <w:marTop w:val="0"/>
              <w:marBottom w:val="0"/>
              <w:divBdr>
                <w:top w:val="none" w:sz="0" w:space="0" w:color="auto"/>
                <w:left w:val="none" w:sz="0" w:space="0" w:color="auto"/>
                <w:bottom w:val="none" w:sz="0" w:space="0" w:color="auto"/>
                <w:right w:val="none" w:sz="0" w:space="0" w:color="auto"/>
              </w:divBdr>
              <w:divsChild>
                <w:div w:id="74517135">
                  <w:marLeft w:val="0"/>
                  <w:marRight w:val="0"/>
                  <w:marTop w:val="0"/>
                  <w:marBottom w:val="0"/>
                  <w:divBdr>
                    <w:top w:val="none" w:sz="0" w:space="0" w:color="auto"/>
                    <w:left w:val="none" w:sz="0" w:space="0" w:color="auto"/>
                    <w:bottom w:val="none" w:sz="0" w:space="0" w:color="auto"/>
                    <w:right w:val="none" w:sz="0" w:space="0" w:color="auto"/>
                  </w:divBdr>
                  <w:divsChild>
                    <w:div w:id="13966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4245">
      <w:bodyDiv w:val="1"/>
      <w:marLeft w:val="0"/>
      <w:marRight w:val="0"/>
      <w:marTop w:val="0"/>
      <w:marBottom w:val="0"/>
      <w:divBdr>
        <w:top w:val="none" w:sz="0" w:space="0" w:color="auto"/>
        <w:left w:val="none" w:sz="0" w:space="0" w:color="auto"/>
        <w:bottom w:val="none" w:sz="0" w:space="0" w:color="auto"/>
        <w:right w:val="none" w:sz="0" w:space="0" w:color="auto"/>
      </w:divBdr>
    </w:div>
    <w:div w:id="571281890">
      <w:bodyDiv w:val="1"/>
      <w:marLeft w:val="0"/>
      <w:marRight w:val="0"/>
      <w:marTop w:val="0"/>
      <w:marBottom w:val="0"/>
      <w:divBdr>
        <w:top w:val="none" w:sz="0" w:space="0" w:color="auto"/>
        <w:left w:val="none" w:sz="0" w:space="0" w:color="auto"/>
        <w:bottom w:val="none" w:sz="0" w:space="0" w:color="auto"/>
        <w:right w:val="none" w:sz="0" w:space="0" w:color="auto"/>
      </w:divBdr>
      <w:divsChild>
        <w:div w:id="276647091">
          <w:marLeft w:val="0"/>
          <w:marRight w:val="0"/>
          <w:marTop w:val="0"/>
          <w:marBottom w:val="0"/>
          <w:divBdr>
            <w:top w:val="none" w:sz="0" w:space="0" w:color="auto"/>
            <w:left w:val="none" w:sz="0" w:space="0" w:color="auto"/>
            <w:bottom w:val="none" w:sz="0" w:space="0" w:color="auto"/>
            <w:right w:val="none" w:sz="0" w:space="0" w:color="auto"/>
          </w:divBdr>
        </w:div>
        <w:div w:id="483812165">
          <w:marLeft w:val="0"/>
          <w:marRight w:val="0"/>
          <w:marTop w:val="0"/>
          <w:marBottom w:val="0"/>
          <w:divBdr>
            <w:top w:val="none" w:sz="0" w:space="0" w:color="auto"/>
            <w:left w:val="none" w:sz="0" w:space="0" w:color="auto"/>
            <w:bottom w:val="none" w:sz="0" w:space="0" w:color="auto"/>
            <w:right w:val="none" w:sz="0" w:space="0" w:color="auto"/>
          </w:divBdr>
        </w:div>
        <w:div w:id="777027159">
          <w:marLeft w:val="0"/>
          <w:marRight w:val="0"/>
          <w:marTop w:val="0"/>
          <w:marBottom w:val="0"/>
          <w:divBdr>
            <w:top w:val="none" w:sz="0" w:space="0" w:color="auto"/>
            <w:left w:val="none" w:sz="0" w:space="0" w:color="auto"/>
            <w:bottom w:val="none" w:sz="0" w:space="0" w:color="auto"/>
            <w:right w:val="none" w:sz="0" w:space="0" w:color="auto"/>
          </w:divBdr>
        </w:div>
        <w:div w:id="723673683">
          <w:marLeft w:val="0"/>
          <w:marRight w:val="0"/>
          <w:marTop w:val="0"/>
          <w:marBottom w:val="0"/>
          <w:divBdr>
            <w:top w:val="none" w:sz="0" w:space="0" w:color="auto"/>
            <w:left w:val="none" w:sz="0" w:space="0" w:color="auto"/>
            <w:bottom w:val="none" w:sz="0" w:space="0" w:color="auto"/>
            <w:right w:val="none" w:sz="0" w:space="0" w:color="auto"/>
          </w:divBdr>
        </w:div>
      </w:divsChild>
    </w:div>
    <w:div w:id="576401968">
      <w:bodyDiv w:val="1"/>
      <w:marLeft w:val="0"/>
      <w:marRight w:val="0"/>
      <w:marTop w:val="0"/>
      <w:marBottom w:val="0"/>
      <w:divBdr>
        <w:top w:val="none" w:sz="0" w:space="0" w:color="auto"/>
        <w:left w:val="none" w:sz="0" w:space="0" w:color="auto"/>
        <w:bottom w:val="none" w:sz="0" w:space="0" w:color="auto"/>
        <w:right w:val="none" w:sz="0" w:space="0" w:color="auto"/>
      </w:divBdr>
      <w:divsChild>
        <w:div w:id="1612590369">
          <w:marLeft w:val="0"/>
          <w:marRight w:val="0"/>
          <w:marTop w:val="0"/>
          <w:marBottom w:val="0"/>
          <w:divBdr>
            <w:top w:val="none" w:sz="0" w:space="0" w:color="auto"/>
            <w:left w:val="none" w:sz="0" w:space="0" w:color="auto"/>
            <w:bottom w:val="none" w:sz="0" w:space="0" w:color="auto"/>
            <w:right w:val="none" w:sz="0" w:space="0" w:color="auto"/>
          </w:divBdr>
        </w:div>
        <w:div w:id="1671565467">
          <w:marLeft w:val="0"/>
          <w:marRight w:val="0"/>
          <w:marTop w:val="0"/>
          <w:marBottom w:val="0"/>
          <w:divBdr>
            <w:top w:val="none" w:sz="0" w:space="0" w:color="auto"/>
            <w:left w:val="none" w:sz="0" w:space="0" w:color="auto"/>
            <w:bottom w:val="none" w:sz="0" w:space="0" w:color="auto"/>
            <w:right w:val="none" w:sz="0" w:space="0" w:color="auto"/>
          </w:divBdr>
          <w:divsChild>
            <w:div w:id="1507985762">
              <w:marLeft w:val="0"/>
              <w:marRight w:val="0"/>
              <w:marTop w:val="0"/>
              <w:marBottom w:val="0"/>
              <w:divBdr>
                <w:top w:val="none" w:sz="0" w:space="0" w:color="auto"/>
                <w:left w:val="none" w:sz="0" w:space="0" w:color="auto"/>
                <w:bottom w:val="none" w:sz="0" w:space="0" w:color="auto"/>
                <w:right w:val="none" w:sz="0" w:space="0" w:color="auto"/>
              </w:divBdr>
            </w:div>
            <w:div w:id="831019304">
              <w:marLeft w:val="0"/>
              <w:marRight w:val="0"/>
              <w:marTop w:val="0"/>
              <w:marBottom w:val="0"/>
              <w:divBdr>
                <w:top w:val="none" w:sz="0" w:space="0" w:color="auto"/>
                <w:left w:val="none" w:sz="0" w:space="0" w:color="auto"/>
                <w:bottom w:val="none" w:sz="0" w:space="0" w:color="auto"/>
                <w:right w:val="none" w:sz="0" w:space="0" w:color="auto"/>
              </w:divBdr>
              <w:divsChild>
                <w:div w:id="147022970">
                  <w:marLeft w:val="0"/>
                  <w:marRight w:val="0"/>
                  <w:marTop w:val="0"/>
                  <w:marBottom w:val="0"/>
                  <w:divBdr>
                    <w:top w:val="none" w:sz="0" w:space="0" w:color="auto"/>
                    <w:left w:val="none" w:sz="0" w:space="0" w:color="auto"/>
                    <w:bottom w:val="none" w:sz="0" w:space="0" w:color="auto"/>
                    <w:right w:val="none" w:sz="0" w:space="0" w:color="auto"/>
                  </w:divBdr>
                  <w:divsChild>
                    <w:div w:id="987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8386">
      <w:bodyDiv w:val="1"/>
      <w:marLeft w:val="0"/>
      <w:marRight w:val="0"/>
      <w:marTop w:val="0"/>
      <w:marBottom w:val="0"/>
      <w:divBdr>
        <w:top w:val="none" w:sz="0" w:space="0" w:color="auto"/>
        <w:left w:val="none" w:sz="0" w:space="0" w:color="auto"/>
        <w:bottom w:val="none" w:sz="0" w:space="0" w:color="auto"/>
        <w:right w:val="none" w:sz="0" w:space="0" w:color="auto"/>
      </w:divBdr>
    </w:div>
    <w:div w:id="596983931">
      <w:bodyDiv w:val="1"/>
      <w:marLeft w:val="0"/>
      <w:marRight w:val="0"/>
      <w:marTop w:val="0"/>
      <w:marBottom w:val="0"/>
      <w:divBdr>
        <w:top w:val="none" w:sz="0" w:space="0" w:color="auto"/>
        <w:left w:val="none" w:sz="0" w:space="0" w:color="auto"/>
        <w:bottom w:val="none" w:sz="0" w:space="0" w:color="auto"/>
        <w:right w:val="none" w:sz="0" w:space="0" w:color="auto"/>
      </w:divBdr>
      <w:divsChild>
        <w:div w:id="477117486">
          <w:marLeft w:val="0"/>
          <w:marRight w:val="0"/>
          <w:marTop w:val="0"/>
          <w:marBottom w:val="0"/>
          <w:divBdr>
            <w:top w:val="none" w:sz="0" w:space="0" w:color="auto"/>
            <w:left w:val="none" w:sz="0" w:space="0" w:color="auto"/>
            <w:bottom w:val="none" w:sz="0" w:space="0" w:color="auto"/>
            <w:right w:val="none" w:sz="0" w:space="0" w:color="auto"/>
          </w:divBdr>
        </w:div>
        <w:div w:id="1797479480">
          <w:marLeft w:val="0"/>
          <w:marRight w:val="0"/>
          <w:marTop w:val="0"/>
          <w:marBottom w:val="0"/>
          <w:divBdr>
            <w:top w:val="none" w:sz="0" w:space="0" w:color="auto"/>
            <w:left w:val="none" w:sz="0" w:space="0" w:color="auto"/>
            <w:bottom w:val="none" w:sz="0" w:space="0" w:color="auto"/>
            <w:right w:val="none" w:sz="0" w:space="0" w:color="auto"/>
          </w:divBdr>
        </w:div>
        <w:div w:id="2101288380">
          <w:marLeft w:val="0"/>
          <w:marRight w:val="0"/>
          <w:marTop w:val="0"/>
          <w:marBottom w:val="0"/>
          <w:divBdr>
            <w:top w:val="none" w:sz="0" w:space="0" w:color="auto"/>
            <w:left w:val="none" w:sz="0" w:space="0" w:color="auto"/>
            <w:bottom w:val="none" w:sz="0" w:space="0" w:color="auto"/>
            <w:right w:val="none" w:sz="0" w:space="0" w:color="auto"/>
          </w:divBdr>
        </w:div>
        <w:div w:id="1937858404">
          <w:marLeft w:val="0"/>
          <w:marRight w:val="0"/>
          <w:marTop w:val="0"/>
          <w:marBottom w:val="0"/>
          <w:divBdr>
            <w:top w:val="none" w:sz="0" w:space="0" w:color="auto"/>
            <w:left w:val="none" w:sz="0" w:space="0" w:color="auto"/>
            <w:bottom w:val="none" w:sz="0" w:space="0" w:color="auto"/>
            <w:right w:val="none" w:sz="0" w:space="0" w:color="auto"/>
          </w:divBdr>
        </w:div>
      </w:divsChild>
    </w:div>
    <w:div w:id="616840500">
      <w:bodyDiv w:val="1"/>
      <w:marLeft w:val="0"/>
      <w:marRight w:val="0"/>
      <w:marTop w:val="0"/>
      <w:marBottom w:val="0"/>
      <w:divBdr>
        <w:top w:val="none" w:sz="0" w:space="0" w:color="auto"/>
        <w:left w:val="none" w:sz="0" w:space="0" w:color="auto"/>
        <w:bottom w:val="none" w:sz="0" w:space="0" w:color="auto"/>
        <w:right w:val="none" w:sz="0" w:space="0" w:color="auto"/>
      </w:divBdr>
      <w:divsChild>
        <w:div w:id="272590420">
          <w:marLeft w:val="0"/>
          <w:marRight w:val="0"/>
          <w:marTop w:val="0"/>
          <w:marBottom w:val="0"/>
          <w:divBdr>
            <w:top w:val="none" w:sz="0" w:space="0" w:color="auto"/>
            <w:left w:val="none" w:sz="0" w:space="0" w:color="auto"/>
            <w:bottom w:val="none" w:sz="0" w:space="0" w:color="auto"/>
            <w:right w:val="none" w:sz="0" w:space="0" w:color="auto"/>
          </w:divBdr>
          <w:divsChild>
            <w:div w:id="629479686">
              <w:marLeft w:val="0"/>
              <w:marRight w:val="0"/>
              <w:marTop w:val="0"/>
              <w:marBottom w:val="0"/>
              <w:divBdr>
                <w:top w:val="none" w:sz="0" w:space="0" w:color="auto"/>
                <w:left w:val="none" w:sz="0" w:space="0" w:color="auto"/>
                <w:bottom w:val="none" w:sz="0" w:space="0" w:color="auto"/>
                <w:right w:val="none" w:sz="0" w:space="0" w:color="auto"/>
              </w:divBdr>
              <w:divsChild>
                <w:div w:id="430862071">
                  <w:marLeft w:val="0"/>
                  <w:marRight w:val="0"/>
                  <w:marTop w:val="0"/>
                  <w:marBottom w:val="0"/>
                  <w:divBdr>
                    <w:top w:val="none" w:sz="0" w:space="0" w:color="auto"/>
                    <w:left w:val="none" w:sz="0" w:space="0" w:color="auto"/>
                    <w:bottom w:val="none" w:sz="0" w:space="0" w:color="auto"/>
                    <w:right w:val="none" w:sz="0" w:space="0" w:color="auto"/>
                  </w:divBdr>
                  <w:divsChild>
                    <w:div w:id="1145971638">
                      <w:marLeft w:val="0"/>
                      <w:marRight w:val="0"/>
                      <w:marTop w:val="0"/>
                      <w:marBottom w:val="0"/>
                      <w:divBdr>
                        <w:top w:val="none" w:sz="0" w:space="0" w:color="auto"/>
                        <w:left w:val="none" w:sz="0" w:space="0" w:color="auto"/>
                        <w:bottom w:val="none" w:sz="0" w:space="0" w:color="auto"/>
                        <w:right w:val="none" w:sz="0" w:space="0" w:color="auto"/>
                      </w:divBdr>
                      <w:divsChild>
                        <w:div w:id="2124112367">
                          <w:marLeft w:val="0"/>
                          <w:marRight w:val="0"/>
                          <w:marTop w:val="0"/>
                          <w:marBottom w:val="0"/>
                          <w:divBdr>
                            <w:top w:val="none" w:sz="0" w:space="0" w:color="auto"/>
                            <w:left w:val="none" w:sz="0" w:space="0" w:color="auto"/>
                            <w:bottom w:val="none" w:sz="0" w:space="0" w:color="auto"/>
                            <w:right w:val="none" w:sz="0" w:space="0" w:color="auto"/>
                          </w:divBdr>
                          <w:divsChild>
                            <w:div w:id="223105390">
                              <w:marLeft w:val="0"/>
                              <w:marRight w:val="0"/>
                              <w:marTop w:val="0"/>
                              <w:marBottom w:val="0"/>
                              <w:divBdr>
                                <w:top w:val="none" w:sz="0" w:space="0" w:color="auto"/>
                                <w:left w:val="none" w:sz="0" w:space="0" w:color="auto"/>
                                <w:bottom w:val="none" w:sz="0" w:space="0" w:color="auto"/>
                                <w:right w:val="none" w:sz="0" w:space="0" w:color="auto"/>
                              </w:divBdr>
                              <w:divsChild>
                                <w:div w:id="1357002289">
                                  <w:marLeft w:val="0"/>
                                  <w:marRight w:val="0"/>
                                  <w:marTop w:val="0"/>
                                  <w:marBottom w:val="0"/>
                                  <w:divBdr>
                                    <w:top w:val="none" w:sz="0" w:space="0" w:color="auto"/>
                                    <w:left w:val="none" w:sz="0" w:space="0" w:color="auto"/>
                                    <w:bottom w:val="none" w:sz="0" w:space="0" w:color="auto"/>
                                    <w:right w:val="none" w:sz="0" w:space="0" w:color="auto"/>
                                  </w:divBdr>
                                  <w:divsChild>
                                    <w:div w:id="1465461008">
                                      <w:marLeft w:val="0"/>
                                      <w:marRight w:val="0"/>
                                      <w:marTop w:val="0"/>
                                      <w:marBottom w:val="0"/>
                                      <w:divBdr>
                                        <w:top w:val="none" w:sz="0" w:space="0" w:color="auto"/>
                                        <w:left w:val="none" w:sz="0" w:space="0" w:color="auto"/>
                                        <w:bottom w:val="none" w:sz="0" w:space="0" w:color="auto"/>
                                        <w:right w:val="none" w:sz="0" w:space="0" w:color="auto"/>
                                      </w:divBdr>
                                      <w:divsChild>
                                        <w:div w:id="1561404544">
                                          <w:marLeft w:val="0"/>
                                          <w:marRight w:val="0"/>
                                          <w:marTop w:val="0"/>
                                          <w:marBottom w:val="0"/>
                                          <w:divBdr>
                                            <w:top w:val="none" w:sz="0" w:space="0" w:color="auto"/>
                                            <w:left w:val="none" w:sz="0" w:space="0" w:color="auto"/>
                                            <w:bottom w:val="none" w:sz="0" w:space="0" w:color="auto"/>
                                            <w:right w:val="none" w:sz="0" w:space="0" w:color="auto"/>
                                          </w:divBdr>
                                          <w:divsChild>
                                            <w:div w:id="267277410">
                                              <w:marLeft w:val="0"/>
                                              <w:marRight w:val="0"/>
                                              <w:marTop w:val="0"/>
                                              <w:marBottom w:val="0"/>
                                              <w:divBdr>
                                                <w:top w:val="none" w:sz="0" w:space="0" w:color="auto"/>
                                                <w:left w:val="none" w:sz="0" w:space="0" w:color="auto"/>
                                                <w:bottom w:val="none" w:sz="0" w:space="0" w:color="auto"/>
                                                <w:right w:val="none" w:sz="0" w:space="0" w:color="auto"/>
                                              </w:divBdr>
                                              <w:divsChild>
                                                <w:div w:id="221796398">
                                                  <w:marLeft w:val="0"/>
                                                  <w:marRight w:val="0"/>
                                                  <w:marTop w:val="0"/>
                                                  <w:marBottom w:val="0"/>
                                                  <w:divBdr>
                                                    <w:top w:val="none" w:sz="0" w:space="0" w:color="auto"/>
                                                    <w:left w:val="none" w:sz="0" w:space="0" w:color="auto"/>
                                                    <w:bottom w:val="none" w:sz="0" w:space="0" w:color="auto"/>
                                                    <w:right w:val="none" w:sz="0" w:space="0" w:color="auto"/>
                                                  </w:divBdr>
                                                  <w:divsChild>
                                                    <w:div w:id="2121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8225">
          <w:marLeft w:val="0"/>
          <w:marRight w:val="0"/>
          <w:marTop w:val="0"/>
          <w:marBottom w:val="0"/>
          <w:divBdr>
            <w:top w:val="none" w:sz="0" w:space="0" w:color="auto"/>
            <w:left w:val="none" w:sz="0" w:space="0" w:color="auto"/>
            <w:bottom w:val="none" w:sz="0" w:space="0" w:color="auto"/>
            <w:right w:val="none" w:sz="0" w:space="0" w:color="auto"/>
          </w:divBdr>
          <w:divsChild>
            <w:div w:id="1907295340">
              <w:marLeft w:val="0"/>
              <w:marRight w:val="0"/>
              <w:marTop w:val="0"/>
              <w:marBottom w:val="0"/>
              <w:divBdr>
                <w:top w:val="none" w:sz="0" w:space="0" w:color="auto"/>
                <w:left w:val="none" w:sz="0" w:space="0" w:color="auto"/>
                <w:bottom w:val="none" w:sz="0" w:space="0" w:color="auto"/>
                <w:right w:val="none" w:sz="0" w:space="0" w:color="auto"/>
              </w:divBdr>
              <w:divsChild>
                <w:div w:id="338391211">
                  <w:marLeft w:val="0"/>
                  <w:marRight w:val="0"/>
                  <w:marTop w:val="0"/>
                  <w:marBottom w:val="0"/>
                  <w:divBdr>
                    <w:top w:val="none" w:sz="0" w:space="0" w:color="auto"/>
                    <w:left w:val="none" w:sz="0" w:space="0" w:color="auto"/>
                    <w:bottom w:val="none" w:sz="0" w:space="0" w:color="auto"/>
                    <w:right w:val="none" w:sz="0" w:space="0" w:color="auto"/>
                  </w:divBdr>
                  <w:divsChild>
                    <w:div w:id="1246692042">
                      <w:marLeft w:val="0"/>
                      <w:marRight w:val="0"/>
                      <w:marTop w:val="0"/>
                      <w:marBottom w:val="0"/>
                      <w:divBdr>
                        <w:top w:val="none" w:sz="0" w:space="0" w:color="auto"/>
                        <w:left w:val="none" w:sz="0" w:space="0" w:color="auto"/>
                        <w:bottom w:val="none" w:sz="0" w:space="0" w:color="auto"/>
                        <w:right w:val="none" w:sz="0" w:space="0" w:color="auto"/>
                      </w:divBdr>
                      <w:divsChild>
                        <w:div w:id="1355568666">
                          <w:marLeft w:val="0"/>
                          <w:marRight w:val="0"/>
                          <w:marTop w:val="0"/>
                          <w:marBottom w:val="0"/>
                          <w:divBdr>
                            <w:top w:val="none" w:sz="0" w:space="0" w:color="auto"/>
                            <w:left w:val="none" w:sz="0" w:space="0" w:color="auto"/>
                            <w:bottom w:val="none" w:sz="0" w:space="0" w:color="auto"/>
                            <w:right w:val="none" w:sz="0" w:space="0" w:color="auto"/>
                          </w:divBdr>
                          <w:divsChild>
                            <w:div w:id="357849543">
                              <w:marLeft w:val="0"/>
                              <w:marRight w:val="0"/>
                              <w:marTop w:val="0"/>
                              <w:marBottom w:val="0"/>
                              <w:divBdr>
                                <w:top w:val="none" w:sz="0" w:space="0" w:color="auto"/>
                                <w:left w:val="none" w:sz="0" w:space="0" w:color="auto"/>
                                <w:bottom w:val="none" w:sz="0" w:space="0" w:color="auto"/>
                                <w:right w:val="none" w:sz="0" w:space="0" w:color="auto"/>
                              </w:divBdr>
                              <w:divsChild>
                                <w:div w:id="601691335">
                                  <w:marLeft w:val="0"/>
                                  <w:marRight w:val="0"/>
                                  <w:marTop w:val="0"/>
                                  <w:marBottom w:val="0"/>
                                  <w:divBdr>
                                    <w:top w:val="none" w:sz="0" w:space="0" w:color="auto"/>
                                    <w:left w:val="none" w:sz="0" w:space="0" w:color="auto"/>
                                    <w:bottom w:val="none" w:sz="0" w:space="0" w:color="auto"/>
                                    <w:right w:val="none" w:sz="0" w:space="0" w:color="auto"/>
                                  </w:divBdr>
                                  <w:divsChild>
                                    <w:div w:id="1958872686">
                                      <w:marLeft w:val="0"/>
                                      <w:marRight w:val="0"/>
                                      <w:marTop w:val="0"/>
                                      <w:marBottom w:val="0"/>
                                      <w:divBdr>
                                        <w:top w:val="none" w:sz="0" w:space="0" w:color="auto"/>
                                        <w:left w:val="none" w:sz="0" w:space="0" w:color="auto"/>
                                        <w:bottom w:val="none" w:sz="0" w:space="0" w:color="auto"/>
                                        <w:right w:val="none" w:sz="0" w:space="0" w:color="auto"/>
                                      </w:divBdr>
                                      <w:divsChild>
                                        <w:div w:id="942569336">
                                          <w:marLeft w:val="0"/>
                                          <w:marRight w:val="0"/>
                                          <w:marTop w:val="0"/>
                                          <w:marBottom w:val="0"/>
                                          <w:divBdr>
                                            <w:top w:val="none" w:sz="0" w:space="0" w:color="auto"/>
                                            <w:left w:val="none" w:sz="0" w:space="0" w:color="auto"/>
                                            <w:bottom w:val="none" w:sz="0" w:space="0" w:color="auto"/>
                                            <w:right w:val="none" w:sz="0" w:space="0" w:color="auto"/>
                                          </w:divBdr>
                                          <w:divsChild>
                                            <w:div w:id="186796409">
                                              <w:marLeft w:val="0"/>
                                              <w:marRight w:val="0"/>
                                              <w:marTop w:val="0"/>
                                              <w:marBottom w:val="0"/>
                                              <w:divBdr>
                                                <w:top w:val="none" w:sz="0" w:space="0" w:color="auto"/>
                                                <w:left w:val="none" w:sz="0" w:space="0" w:color="auto"/>
                                                <w:bottom w:val="none" w:sz="0" w:space="0" w:color="auto"/>
                                                <w:right w:val="none" w:sz="0" w:space="0" w:color="auto"/>
                                              </w:divBdr>
                                              <w:divsChild>
                                                <w:div w:id="1597247756">
                                                  <w:marLeft w:val="0"/>
                                                  <w:marRight w:val="0"/>
                                                  <w:marTop w:val="0"/>
                                                  <w:marBottom w:val="0"/>
                                                  <w:divBdr>
                                                    <w:top w:val="none" w:sz="0" w:space="0" w:color="auto"/>
                                                    <w:left w:val="none" w:sz="0" w:space="0" w:color="auto"/>
                                                    <w:bottom w:val="none" w:sz="0" w:space="0" w:color="auto"/>
                                                    <w:right w:val="none" w:sz="0" w:space="0" w:color="auto"/>
                                                  </w:divBdr>
                                                  <w:divsChild>
                                                    <w:div w:id="98794540">
                                                      <w:marLeft w:val="0"/>
                                                      <w:marRight w:val="0"/>
                                                      <w:marTop w:val="0"/>
                                                      <w:marBottom w:val="0"/>
                                                      <w:divBdr>
                                                        <w:top w:val="none" w:sz="0" w:space="0" w:color="auto"/>
                                                        <w:left w:val="none" w:sz="0" w:space="0" w:color="auto"/>
                                                        <w:bottom w:val="none" w:sz="0" w:space="0" w:color="auto"/>
                                                        <w:right w:val="none" w:sz="0" w:space="0" w:color="auto"/>
                                                      </w:divBdr>
                                                      <w:divsChild>
                                                        <w:div w:id="10633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56920">
      <w:bodyDiv w:val="1"/>
      <w:marLeft w:val="0"/>
      <w:marRight w:val="0"/>
      <w:marTop w:val="0"/>
      <w:marBottom w:val="0"/>
      <w:divBdr>
        <w:top w:val="none" w:sz="0" w:space="0" w:color="auto"/>
        <w:left w:val="none" w:sz="0" w:space="0" w:color="auto"/>
        <w:bottom w:val="none" w:sz="0" w:space="0" w:color="auto"/>
        <w:right w:val="none" w:sz="0" w:space="0" w:color="auto"/>
      </w:divBdr>
    </w:div>
    <w:div w:id="698897666">
      <w:bodyDiv w:val="1"/>
      <w:marLeft w:val="0"/>
      <w:marRight w:val="0"/>
      <w:marTop w:val="0"/>
      <w:marBottom w:val="0"/>
      <w:divBdr>
        <w:top w:val="none" w:sz="0" w:space="0" w:color="auto"/>
        <w:left w:val="none" w:sz="0" w:space="0" w:color="auto"/>
        <w:bottom w:val="none" w:sz="0" w:space="0" w:color="auto"/>
        <w:right w:val="none" w:sz="0" w:space="0" w:color="auto"/>
      </w:divBdr>
      <w:divsChild>
        <w:div w:id="210533552">
          <w:marLeft w:val="0"/>
          <w:marRight w:val="0"/>
          <w:marTop w:val="0"/>
          <w:marBottom w:val="0"/>
          <w:divBdr>
            <w:top w:val="none" w:sz="0" w:space="0" w:color="auto"/>
            <w:left w:val="none" w:sz="0" w:space="0" w:color="auto"/>
            <w:bottom w:val="none" w:sz="0" w:space="0" w:color="auto"/>
            <w:right w:val="none" w:sz="0" w:space="0" w:color="auto"/>
          </w:divBdr>
          <w:divsChild>
            <w:div w:id="2134983855">
              <w:marLeft w:val="0"/>
              <w:marRight w:val="0"/>
              <w:marTop w:val="0"/>
              <w:marBottom w:val="0"/>
              <w:divBdr>
                <w:top w:val="none" w:sz="0" w:space="0" w:color="auto"/>
                <w:left w:val="none" w:sz="0" w:space="0" w:color="auto"/>
                <w:bottom w:val="none" w:sz="0" w:space="0" w:color="auto"/>
                <w:right w:val="none" w:sz="0" w:space="0" w:color="auto"/>
              </w:divBdr>
              <w:divsChild>
                <w:div w:id="1911118104">
                  <w:marLeft w:val="0"/>
                  <w:marRight w:val="0"/>
                  <w:marTop w:val="0"/>
                  <w:marBottom w:val="0"/>
                  <w:divBdr>
                    <w:top w:val="none" w:sz="0" w:space="0" w:color="auto"/>
                    <w:left w:val="none" w:sz="0" w:space="0" w:color="auto"/>
                    <w:bottom w:val="none" w:sz="0" w:space="0" w:color="auto"/>
                    <w:right w:val="none" w:sz="0" w:space="0" w:color="auto"/>
                  </w:divBdr>
                  <w:divsChild>
                    <w:div w:id="1971091234">
                      <w:marLeft w:val="0"/>
                      <w:marRight w:val="0"/>
                      <w:marTop w:val="0"/>
                      <w:marBottom w:val="0"/>
                      <w:divBdr>
                        <w:top w:val="none" w:sz="0" w:space="0" w:color="auto"/>
                        <w:left w:val="none" w:sz="0" w:space="0" w:color="auto"/>
                        <w:bottom w:val="none" w:sz="0" w:space="0" w:color="auto"/>
                        <w:right w:val="none" w:sz="0" w:space="0" w:color="auto"/>
                      </w:divBdr>
                      <w:divsChild>
                        <w:div w:id="1026710067">
                          <w:marLeft w:val="0"/>
                          <w:marRight w:val="0"/>
                          <w:marTop w:val="0"/>
                          <w:marBottom w:val="0"/>
                          <w:divBdr>
                            <w:top w:val="none" w:sz="0" w:space="0" w:color="auto"/>
                            <w:left w:val="none" w:sz="0" w:space="0" w:color="auto"/>
                            <w:bottom w:val="none" w:sz="0" w:space="0" w:color="auto"/>
                            <w:right w:val="none" w:sz="0" w:space="0" w:color="auto"/>
                          </w:divBdr>
                          <w:divsChild>
                            <w:div w:id="862748209">
                              <w:marLeft w:val="0"/>
                              <w:marRight w:val="0"/>
                              <w:marTop w:val="0"/>
                              <w:marBottom w:val="0"/>
                              <w:divBdr>
                                <w:top w:val="none" w:sz="0" w:space="0" w:color="auto"/>
                                <w:left w:val="none" w:sz="0" w:space="0" w:color="auto"/>
                                <w:bottom w:val="none" w:sz="0" w:space="0" w:color="auto"/>
                                <w:right w:val="none" w:sz="0" w:space="0" w:color="auto"/>
                              </w:divBdr>
                              <w:divsChild>
                                <w:div w:id="1181353435">
                                  <w:marLeft w:val="0"/>
                                  <w:marRight w:val="0"/>
                                  <w:marTop w:val="0"/>
                                  <w:marBottom w:val="0"/>
                                  <w:divBdr>
                                    <w:top w:val="none" w:sz="0" w:space="0" w:color="auto"/>
                                    <w:left w:val="none" w:sz="0" w:space="0" w:color="auto"/>
                                    <w:bottom w:val="none" w:sz="0" w:space="0" w:color="auto"/>
                                    <w:right w:val="none" w:sz="0" w:space="0" w:color="auto"/>
                                  </w:divBdr>
                                  <w:divsChild>
                                    <w:div w:id="1619868524">
                                      <w:marLeft w:val="0"/>
                                      <w:marRight w:val="0"/>
                                      <w:marTop w:val="0"/>
                                      <w:marBottom w:val="0"/>
                                      <w:divBdr>
                                        <w:top w:val="none" w:sz="0" w:space="0" w:color="auto"/>
                                        <w:left w:val="none" w:sz="0" w:space="0" w:color="auto"/>
                                        <w:bottom w:val="none" w:sz="0" w:space="0" w:color="auto"/>
                                        <w:right w:val="none" w:sz="0" w:space="0" w:color="auto"/>
                                      </w:divBdr>
                                      <w:divsChild>
                                        <w:div w:id="384135959">
                                          <w:marLeft w:val="0"/>
                                          <w:marRight w:val="0"/>
                                          <w:marTop w:val="0"/>
                                          <w:marBottom w:val="0"/>
                                          <w:divBdr>
                                            <w:top w:val="none" w:sz="0" w:space="0" w:color="auto"/>
                                            <w:left w:val="none" w:sz="0" w:space="0" w:color="auto"/>
                                            <w:bottom w:val="none" w:sz="0" w:space="0" w:color="auto"/>
                                            <w:right w:val="none" w:sz="0" w:space="0" w:color="auto"/>
                                          </w:divBdr>
                                          <w:divsChild>
                                            <w:div w:id="1759979864">
                                              <w:marLeft w:val="0"/>
                                              <w:marRight w:val="0"/>
                                              <w:marTop w:val="0"/>
                                              <w:marBottom w:val="0"/>
                                              <w:divBdr>
                                                <w:top w:val="none" w:sz="0" w:space="0" w:color="auto"/>
                                                <w:left w:val="none" w:sz="0" w:space="0" w:color="auto"/>
                                                <w:bottom w:val="none" w:sz="0" w:space="0" w:color="auto"/>
                                                <w:right w:val="none" w:sz="0" w:space="0" w:color="auto"/>
                                              </w:divBdr>
                                              <w:divsChild>
                                                <w:div w:id="948046838">
                                                  <w:marLeft w:val="0"/>
                                                  <w:marRight w:val="0"/>
                                                  <w:marTop w:val="0"/>
                                                  <w:marBottom w:val="0"/>
                                                  <w:divBdr>
                                                    <w:top w:val="none" w:sz="0" w:space="0" w:color="auto"/>
                                                    <w:left w:val="none" w:sz="0" w:space="0" w:color="auto"/>
                                                    <w:bottom w:val="none" w:sz="0" w:space="0" w:color="auto"/>
                                                    <w:right w:val="none" w:sz="0" w:space="0" w:color="auto"/>
                                                  </w:divBdr>
                                                  <w:divsChild>
                                                    <w:div w:id="20361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05568">
          <w:marLeft w:val="0"/>
          <w:marRight w:val="0"/>
          <w:marTop w:val="0"/>
          <w:marBottom w:val="0"/>
          <w:divBdr>
            <w:top w:val="none" w:sz="0" w:space="0" w:color="auto"/>
            <w:left w:val="none" w:sz="0" w:space="0" w:color="auto"/>
            <w:bottom w:val="none" w:sz="0" w:space="0" w:color="auto"/>
            <w:right w:val="none" w:sz="0" w:space="0" w:color="auto"/>
          </w:divBdr>
          <w:divsChild>
            <w:div w:id="844780698">
              <w:marLeft w:val="0"/>
              <w:marRight w:val="0"/>
              <w:marTop w:val="0"/>
              <w:marBottom w:val="0"/>
              <w:divBdr>
                <w:top w:val="none" w:sz="0" w:space="0" w:color="auto"/>
                <w:left w:val="none" w:sz="0" w:space="0" w:color="auto"/>
                <w:bottom w:val="none" w:sz="0" w:space="0" w:color="auto"/>
                <w:right w:val="none" w:sz="0" w:space="0" w:color="auto"/>
              </w:divBdr>
              <w:divsChild>
                <w:div w:id="1956256551">
                  <w:marLeft w:val="0"/>
                  <w:marRight w:val="0"/>
                  <w:marTop w:val="0"/>
                  <w:marBottom w:val="0"/>
                  <w:divBdr>
                    <w:top w:val="none" w:sz="0" w:space="0" w:color="auto"/>
                    <w:left w:val="none" w:sz="0" w:space="0" w:color="auto"/>
                    <w:bottom w:val="none" w:sz="0" w:space="0" w:color="auto"/>
                    <w:right w:val="none" w:sz="0" w:space="0" w:color="auto"/>
                  </w:divBdr>
                  <w:divsChild>
                    <w:div w:id="96609709">
                      <w:marLeft w:val="0"/>
                      <w:marRight w:val="0"/>
                      <w:marTop w:val="0"/>
                      <w:marBottom w:val="0"/>
                      <w:divBdr>
                        <w:top w:val="none" w:sz="0" w:space="0" w:color="auto"/>
                        <w:left w:val="none" w:sz="0" w:space="0" w:color="auto"/>
                        <w:bottom w:val="none" w:sz="0" w:space="0" w:color="auto"/>
                        <w:right w:val="none" w:sz="0" w:space="0" w:color="auto"/>
                      </w:divBdr>
                      <w:divsChild>
                        <w:div w:id="824930272">
                          <w:marLeft w:val="0"/>
                          <w:marRight w:val="0"/>
                          <w:marTop w:val="0"/>
                          <w:marBottom w:val="0"/>
                          <w:divBdr>
                            <w:top w:val="none" w:sz="0" w:space="0" w:color="auto"/>
                            <w:left w:val="none" w:sz="0" w:space="0" w:color="auto"/>
                            <w:bottom w:val="none" w:sz="0" w:space="0" w:color="auto"/>
                            <w:right w:val="none" w:sz="0" w:space="0" w:color="auto"/>
                          </w:divBdr>
                          <w:divsChild>
                            <w:div w:id="1358387097">
                              <w:marLeft w:val="0"/>
                              <w:marRight w:val="0"/>
                              <w:marTop w:val="0"/>
                              <w:marBottom w:val="0"/>
                              <w:divBdr>
                                <w:top w:val="none" w:sz="0" w:space="0" w:color="auto"/>
                                <w:left w:val="none" w:sz="0" w:space="0" w:color="auto"/>
                                <w:bottom w:val="none" w:sz="0" w:space="0" w:color="auto"/>
                                <w:right w:val="none" w:sz="0" w:space="0" w:color="auto"/>
                              </w:divBdr>
                              <w:divsChild>
                                <w:div w:id="1126778927">
                                  <w:marLeft w:val="0"/>
                                  <w:marRight w:val="0"/>
                                  <w:marTop w:val="0"/>
                                  <w:marBottom w:val="0"/>
                                  <w:divBdr>
                                    <w:top w:val="none" w:sz="0" w:space="0" w:color="auto"/>
                                    <w:left w:val="none" w:sz="0" w:space="0" w:color="auto"/>
                                    <w:bottom w:val="none" w:sz="0" w:space="0" w:color="auto"/>
                                    <w:right w:val="none" w:sz="0" w:space="0" w:color="auto"/>
                                  </w:divBdr>
                                  <w:divsChild>
                                    <w:div w:id="311519271">
                                      <w:marLeft w:val="0"/>
                                      <w:marRight w:val="0"/>
                                      <w:marTop w:val="0"/>
                                      <w:marBottom w:val="0"/>
                                      <w:divBdr>
                                        <w:top w:val="none" w:sz="0" w:space="0" w:color="auto"/>
                                        <w:left w:val="none" w:sz="0" w:space="0" w:color="auto"/>
                                        <w:bottom w:val="none" w:sz="0" w:space="0" w:color="auto"/>
                                        <w:right w:val="none" w:sz="0" w:space="0" w:color="auto"/>
                                      </w:divBdr>
                                      <w:divsChild>
                                        <w:div w:id="784546200">
                                          <w:marLeft w:val="0"/>
                                          <w:marRight w:val="0"/>
                                          <w:marTop w:val="0"/>
                                          <w:marBottom w:val="0"/>
                                          <w:divBdr>
                                            <w:top w:val="none" w:sz="0" w:space="0" w:color="auto"/>
                                            <w:left w:val="none" w:sz="0" w:space="0" w:color="auto"/>
                                            <w:bottom w:val="none" w:sz="0" w:space="0" w:color="auto"/>
                                            <w:right w:val="none" w:sz="0" w:space="0" w:color="auto"/>
                                          </w:divBdr>
                                          <w:divsChild>
                                            <w:div w:id="1150561401">
                                              <w:marLeft w:val="0"/>
                                              <w:marRight w:val="0"/>
                                              <w:marTop w:val="0"/>
                                              <w:marBottom w:val="0"/>
                                              <w:divBdr>
                                                <w:top w:val="none" w:sz="0" w:space="0" w:color="auto"/>
                                                <w:left w:val="none" w:sz="0" w:space="0" w:color="auto"/>
                                                <w:bottom w:val="none" w:sz="0" w:space="0" w:color="auto"/>
                                                <w:right w:val="none" w:sz="0" w:space="0" w:color="auto"/>
                                              </w:divBdr>
                                              <w:divsChild>
                                                <w:div w:id="1724711336">
                                                  <w:marLeft w:val="0"/>
                                                  <w:marRight w:val="0"/>
                                                  <w:marTop w:val="0"/>
                                                  <w:marBottom w:val="0"/>
                                                  <w:divBdr>
                                                    <w:top w:val="none" w:sz="0" w:space="0" w:color="auto"/>
                                                    <w:left w:val="none" w:sz="0" w:space="0" w:color="auto"/>
                                                    <w:bottom w:val="none" w:sz="0" w:space="0" w:color="auto"/>
                                                    <w:right w:val="none" w:sz="0" w:space="0" w:color="auto"/>
                                                  </w:divBdr>
                                                  <w:divsChild>
                                                    <w:div w:id="1786341002">
                                                      <w:marLeft w:val="0"/>
                                                      <w:marRight w:val="0"/>
                                                      <w:marTop w:val="0"/>
                                                      <w:marBottom w:val="0"/>
                                                      <w:divBdr>
                                                        <w:top w:val="none" w:sz="0" w:space="0" w:color="auto"/>
                                                        <w:left w:val="none" w:sz="0" w:space="0" w:color="auto"/>
                                                        <w:bottom w:val="none" w:sz="0" w:space="0" w:color="auto"/>
                                                        <w:right w:val="none" w:sz="0" w:space="0" w:color="auto"/>
                                                      </w:divBdr>
                                                      <w:divsChild>
                                                        <w:div w:id="2643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18332">
              <w:marLeft w:val="0"/>
              <w:marRight w:val="0"/>
              <w:marTop w:val="0"/>
              <w:marBottom w:val="0"/>
              <w:divBdr>
                <w:top w:val="none" w:sz="0" w:space="0" w:color="auto"/>
                <w:left w:val="none" w:sz="0" w:space="0" w:color="auto"/>
                <w:bottom w:val="none" w:sz="0" w:space="0" w:color="auto"/>
                <w:right w:val="none" w:sz="0" w:space="0" w:color="auto"/>
              </w:divBdr>
              <w:divsChild>
                <w:div w:id="8603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67187">
      <w:bodyDiv w:val="1"/>
      <w:marLeft w:val="0"/>
      <w:marRight w:val="0"/>
      <w:marTop w:val="0"/>
      <w:marBottom w:val="0"/>
      <w:divBdr>
        <w:top w:val="none" w:sz="0" w:space="0" w:color="auto"/>
        <w:left w:val="none" w:sz="0" w:space="0" w:color="auto"/>
        <w:bottom w:val="none" w:sz="0" w:space="0" w:color="auto"/>
        <w:right w:val="none" w:sz="0" w:space="0" w:color="auto"/>
      </w:divBdr>
    </w:div>
    <w:div w:id="737173767">
      <w:bodyDiv w:val="1"/>
      <w:marLeft w:val="0"/>
      <w:marRight w:val="0"/>
      <w:marTop w:val="0"/>
      <w:marBottom w:val="0"/>
      <w:divBdr>
        <w:top w:val="none" w:sz="0" w:space="0" w:color="auto"/>
        <w:left w:val="none" w:sz="0" w:space="0" w:color="auto"/>
        <w:bottom w:val="none" w:sz="0" w:space="0" w:color="auto"/>
        <w:right w:val="none" w:sz="0" w:space="0" w:color="auto"/>
      </w:divBdr>
      <w:divsChild>
        <w:div w:id="1838761055">
          <w:marLeft w:val="0"/>
          <w:marRight w:val="0"/>
          <w:marTop w:val="0"/>
          <w:marBottom w:val="0"/>
          <w:divBdr>
            <w:top w:val="none" w:sz="0" w:space="0" w:color="auto"/>
            <w:left w:val="none" w:sz="0" w:space="0" w:color="auto"/>
            <w:bottom w:val="none" w:sz="0" w:space="0" w:color="auto"/>
            <w:right w:val="none" w:sz="0" w:space="0" w:color="auto"/>
          </w:divBdr>
          <w:divsChild>
            <w:div w:id="20278936">
              <w:marLeft w:val="0"/>
              <w:marRight w:val="0"/>
              <w:marTop w:val="0"/>
              <w:marBottom w:val="0"/>
              <w:divBdr>
                <w:top w:val="none" w:sz="0" w:space="0" w:color="auto"/>
                <w:left w:val="none" w:sz="0" w:space="0" w:color="auto"/>
                <w:bottom w:val="none" w:sz="0" w:space="0" w:color="auto"/>
                <w:right w:val="none" w:sz="0" w:space="0" w:color="auto"/>
              </w:divBdr>
              <w:divsChild>
                <w:div w:id="961619500">
                  <w:marLeft w:val="0"/>
                  <w:marRight w:val="0"/>
                  <w:marTop w:val="0"/>
                  <w:marBottom w:val="0"/>
                  <w:divBdr>
                    <w:top w:val="none" w:sz="0" w:space="0" w:color="auto"/>
                    <w:left w:val="none" w:sz="0" w:space="0" w:color="auto"/>
                    <w:bottom w:val="none" w:sz="0" w:space="0" w:color="auto"/>
                    <w:right w:val="none" w:sz="0" w:space="0" w:color="auto"/>
                  </w:divBdr>
                  <w:divsChild>
                    <w:div w:id="1023749735">
                      <w:marLeft w:val="0"/>
                      <w:marRight w:val="0"/>
                      <w:marTop w:val="0"/>
                      <w:marBottom w:val="0"/>
                      <w:divBdr>
                        <w:top w:val="none" w:sz="0" w:space="0" w:color="auto"/>
                        <w:left w:val="none" w:sz="0" w:space="0" w:color="auto"/>
                        <w:bottom w:val="none" w:sz="0" w:space="0" w:color="auto"/>
                        <w:right w:val="none" w:sz="0" w:space="0" w:color="auto"/>
                      </w:divBdr>
                      <w:divsChild>
                        <w:div w:id="440413699">
                          <w:marLeft w:val="0"/>
                          <w:marRight w:val="0"/>
                          <w:marTop w:val="0"/>
                          <w:marBottom w:val="0"/>
                          <w:divBdr>
                            <w:top w:val="none" w:sz="0" w:space="0" w:color="auto"/>
                            <w:left w:val="none" w:sz="0" w:space="0" w:color="auto"/>
                            <w:bottom w:val="none" w:sz="0" w:space="0" w:color="auto"/>
                            <w:right w:val="none" w:sz="0" w:space="0" w:color="auto"/>
                          </w:divBdr>
                          <w:divsChild>
                            <w:div w:id="482937143">
                              <w:marLeft w:val="0"/>
                              <w:marRight w:val="0"/>
                              <w:marTop w:val="0"/>
                              <w:marBottom w:val="0"/>
                              <w:divBdr>
                                <w:top w:val="none" w:sz="0" w:space="0" w:color="auto"/>
                                <w:left w:val="none" w:sz="0" w:space="0" w:color="auto"/>
                                <w:bottom w:val="none" w:sz="0" w:space="0" w:color="auto"/>
                                <w:right w:val="none" w:sz="0" w:space="0" w:color="auto"/>
                              </w:divBdr>
                              <w:divsChild>
                                <w:div w:id="719480246">
                                  <w:marLeft w:val="0"/>
                                  <w:marRight w:val="0"/>
                                  <w:marTop w:val="0"/>
                                  <w:marBottom w:val="0"/>
                                  <w:divBdr>
                                    <w:top w:val="none" w:sz="0" w:space="0" w:color="auto"/>
                                    <w:left w:val="none" w:sz="0" w:space="0" w:color="auto"/>
                                    <w:bottom w:val="none" w:sz="0" w:space="0" w:color="auto"/>
                                    <w:right w:val="none" w:sz="0" w:space="0" w:color="auto"/>
                                  </w:divBdr>
                                  <w:divsChild>
                                    <w:div w:id="1310555376">
                                      <w:marLeft w:val="0"/>
                                      <w:marRight w:val="0"/>
                                      <w:marTop w:val="0"/>
                                      <w:marBottom w:val="0"/>
                                      <w:divBdr>
                                        <w:top w:val="none" w:sz="0" w:space="0" w:color="auto"/>
                                        <w:left w:val="none" w:sz="0" w:space="0" w:color="auto"/>
                                        <w:bottom w:val="none" w:sz="0" w:space="0" w:color="auto"/>
                                        <w:right w:val="none" w:sz="0" w:space="0" w:color="auto"/>
                                      </w:divBdr>
                                      <w:divsChild>
                                        <w:div w:id="2025789999">
                                          <w:marLeft w:val="0"/>
                                          <w:marRight w:val="0"/>
                                          <w:marTop w:val="0"/>
                                          <w:marBottom w:val="0"/>
                                          <w:divBdr>
                                            <w:top w:val="none" w:sz="0" w:space="0" w:color="auto"/>
                                            <w:left w:val="none" w:sz="0" w:space="0" w:color="auto"/>
                                            <w:bottom w:val="none" w:sz="0" w:space="0" w:color="auto"/>
                                            <w:right w:val="none" w:sz="0" w:space="0" w:color="auto"/>
                                          </w:divBdr>
                                        </w:div>
                                        <w:div w:id="338510549">
                                          <w:marLeft w:val="0"/>
                                          <w:marRight w:val="0"/>
                                          <w:marTop w:val="0"/>
                                          <w:marBottom w:val="0"/>
                                          <w:divBdr>
                                            <w:top w:val="none" w:sz="0" w:space="0" w:color="auto"/>
                                            <w:left w:val="none" w:sz="0" w:space="0" w:color="auto"/>
                                            <w:bottom w:val="none" w:sz="0" w:space="0" w:color="auto"/>
                                            <w:right w:val="none" w:sz="0" w:space="0" w:color="auto"/>
                                          </w:divBdr>
                                        </w:div>
                                        <w:div w:id="1525901539">
                                          <w:marLeft w:val="0"/>
                                          <w:marRight w:val="0"/>
                                          <w:marTop w:val="0"/>
                                          <w:marBottom w:val="0"/>
                                          <w:divBdr>
                                            <w:top w:val="none" w:sz="0" w:space="0" w:color="auto"/>
                                            <w:left w:val="none" w:sz="0" w:space="0" w:color="auto"/>
                                            <w:bottom w:val="none" w:sz="0" w:space="0" w:color="auto"/>
                                            <w:right w:val="none" w:sz="0" w:space="0" w:color="auto"/>
                                          </w:divBdr>
                                        </w:div>
                                        <w:div w:id="15564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393438">
          <w:marLeft w:val="0"/>
          <w:marRight w:val="0"/>
          <w:marTop w:val="0"/>
          <w:marBottom w:val="0"/>
          <w:divBdr>
            <w:top w:val="none" w:sz="0" w:space="0" w:color="auto"/>
            <w:left w:val="none" w:sz="0" w:space="0" w:color="auto"/>
            <w:bottom w:val="none" w:sz="0" w:space="0" w:color="auto"/>
            <w:right w:val="none" w:sz="0" w:space="0" w:color="auto"/>
          </w:divBdr>
          <w:divsChild>
            <w:div w:id="221601157">
              <w:marLeft w:val="0"/>
              <w:marRight w:val="0"/>
              <w:marTop w:val="0"/>
              <w:marBottom w:val="0"/>
              <w:divBdr>
                <w:top w:val="none" w:sz="0" w:space="0" w:color="auto"/>
                <w:left w:val="none" w:sz="0" w:space="0" w:color="auto"/>
                <w:bottom w:val="none" w:sz="0" w:space="0" w:color="auto"/>
                <w:right w:val="none" w:sz="0" w:space="0" w:color="auto"/>
              </w:divBdr>
              <w:divsChild>
                <w:div w:id="1001155281">
                  <w:marLeft w:val="0"/>
                  <w:marRight w:val="0"/>
                  <w:marTop w:val="0"/>
                  <w:marBottom w:val="0"/>
                  <w:divBdr>
                    <w:top w:val="none" w:sz="0" w:space="0" w:color="auto"/>
                    <w:left w:val="none" w:sz="0" w:space="0" w:color="auto"/>
                    <w:bottom w:val="none" w:sz="0" w:space="0" w:color="auto"/>
                    <w:right w:val="none" w:sz="0" w:space="0" w:color="auto"/>
                  </w:divBdr>
                  <w:divsChild>
                    <w:div w:id="300622665">
                      <w:marLeft w:val="0"/>
                      <w:marRight w:val="0"/>
                      <w:marTop w:val="0"/>
                      <w:marBottom w:val="0"/>
                      <w:divBdr>
                        <w:top w:val="none" w:sz="0" w:space="0" w:color="auto"/>
                        <w:left w:val="none" w:sz="0" w:space="0" w:color="auto"/>
                        <w:bottom w:val="none" w:sz="0" w:space="0" w:color="auto"/>
                        <w:right w:val="none" w:sz="0" w:space="0" w:color="auto"/>
                      </w:divBdr>
                      <w:divsChild>
                        <w:div w:id="35470744">
                          <w:marLeft w:val="0"/>
                          <w:marRight w:val="0"/>
                          <w:marTop w:val="0"/>
                          <w:marBottom w:val="0"/>
                          <w:divBdr>
                            <w:top w:val="none" w:sz="0" w:space="0" w:color="auto"/>
                            <w:left w:val="none" w:sz="0" w:space="0" w:color="auto"/>
                            <w:bottom w:val="none" w:sz="0" w:space="0" w:color="auto"/>
                            <w:right w:val="none" w:sz="0" w:space="0" w:color="auto"/>
                          </w:divBdr>
                          <w:divsChild>
                            <w:div w:id="43801133">
                              <w:marLeft w:val="0"/>
                              <w:marRight w:val="0"/>
                              <w:marTop w:val="0"/>
                              <w:marBottom w:val="0"/>
                              <w:divBdr>
                                <w:top w:val="none" w:sz="0" w:space="0" w:color="auto"/>
                                <w:left w:val="none" w:sz="0" w:space="0" w:color="auto"/>
                                <w:bottom w:val="none" w:sz="0" w:space="0" w:color="auto"/>
                                <w:right w:val="none" w:sz="0" w:space="0" w:color="auto"/>
                              </w:divBdr>
                              <w:divsChild>
                                <w:div w:id="1591156935">
                                  <w:marLeft w:val="0"/>
                                  <w:marRight w:val="0"/>
                                  <w:marTop w:val="0"/>
                                  <w:marBottom w:val="0"/>
                                  <w:divBdr>
                                    <w:top w:val="none" w:sz="0" w:space="0" w:color="auto"/>
                                    <w:left w:val="none" w:sz="0" w:space="0" w:color="auto"/>
                                    <w:bottom w:val="none" w:sz="0" w:space="0" w:color="auto"/>
                                    <w:right w:val="none" w:sz="0" w:space="0" w:color="auto"/>
                                  </w:divBdr>
                                  <w:divsChild>
                                    <w:div w:id="216867452">
                                      <w:marLeft w:val="0"/>
                                      <w:marRight w:val="0"/>
                                      <w:marTop w:val="0"/>
                                      <w:marBottom w:val="0"/>
                                      <w:divBdr>
                                        <w:top w:val="none" w:sz="0" w:space="0" w:color="auto"/>
                                        <w:left w:val="none" w:sz="0" w:space="0" w:color="auto"/>
                                        <w:bottom w:val="none" w:sz="0" w:space="0" w:color="auto"/>
                                        <w:right w:val="none" w:sz="0" w:space="0" w:color="auto"/>
                                      </w:divBdr>
                                    </w:div>
                                    <w:div w:id="239095502">
                                      <w:marLeft w:val="0"/>
                                      <w:marRight w:val="0"/>
                                      <w:marTop w:val="0"/>
                                      <w:marBottom w:val="0"/>
                                      <w:divBdr>
                                        <w:top w:val="none" w:sz="0" w:space="0" w:color="auto"/>
                                        <w:left w:val="none" w:sz="0" w:space="0" w:color="auto"/>
                                        <w:bottom w:val="none" w:sz="0" w:space="0" w:color="auto"/>
                                        <w:right w:val="none" w:sz="0" w:space="0" w:color="auto"/>
                                      </w:divBdr>
                                      <w:divsChild>
                                        <w:div w:id="1228957467">
                                          <w:marLeft w:val="0"/>
                                          <w:marRight w:val="0"/>
                                          <w:marTop w:val="0"/>
                                          <w:marBottom w:val="0"/>
                                          <w:divBdr>
                                            <w:top w:val="none" w:sz="0" w:space="0" w:color="auto"/>
                                            <w:left w:val="none" w:sz="0" w:space="0" w:color="auto"/>
                                            <w:bottom w:val="none" w:sz="0" w:space="0" w:color="auto"/>
                                            <w:right w:val="none" w:sz="0" w:space="0" w:color="auto"/>
                                          </w:divBdr>
                                          <w:divsChild>
                                            <w:div w:id="21371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271338">
          <w:marLeft w:val="0"/>
          <w:marRight w:val="0"/>
          <w:marTop w:val="0"/>
          <w:marBottom w:val="0"/>
          <w:divBdr>
            <w:top w:val="none" w:sz="0" w:space="0" w:color="auto"/>
            <w:left w:val="none" w:sz="0" w:space="0" w:color="auto"/>
            <w:bottom w:val="none" w:sz="0" w:space="0" w:color="auto"/>
            <w:right w:val="none" w:sz="0" w:space="0" w:color="auto"/>
          </w:divBdr>
          <w:divsChild>
            <w:div w:id="1799058630">
              <w:marLeft w:val="0"/>
              <w:marRight w:val="0"/>
              <w:marTop w:val="0"/>
              <w:marBottom w:val="0"/>
              <w:divBdr>
                <w:top w:val="none" w:sz="0" w:space="0" w:color="auto"/>
                <w:left w:val="none" w:sz="0" w:space="0" w:color="auto"/>
                <w:bottom w:val="none" w:sz="0" w:space="0" w:color="auto"/>
                <w:right w:val="none" w:sz="0" w:space="0" w:color="auto"/>
              </w:divBdr>
              <w:divsChild>
                <w:div w:id="311954135">
                  <w:marLeft w:val="0"/>
                  <w:marRight w:val="0"/>
                  <w:marTop w:val="0"/>
                  <w:marBottom w:val="0"/>
                  <w:divBdr>
                    <w:top w:val="none" w:sz="0" w:space="0" w:color="auto"/>
                    <w:left w:val="none" w:sz="0" w:space="0" w:color="auto"/>
                    <w:bottom w:val="none" w:sz="0" w:space="0" w:color="auto"/>
                    <w:right w:val="none" w:sz="0" w:space="0" w:color="auto"/>
                  </w:divBdr>
                  <w:divsChild>
                    <w:div w:id="1429500202">
                      <w:marLeft w:val="0"/>
                      <w:marRight w:val="0"/>
                      <w:marTop w:val="0"/>
                      <w:marBottom w:val="0"/>
                      <w:divBdr>
                        <w:top w:val="none" w:sz="0" w:space="0" w:color="auto"/>
                        <w:left w:val="none" w:sz="0" w:space="0" w:color="auto"/>
                        <w:bottom w:val="none" w:sz="0" w:space="0" w:color="auto"/>
                        <w:right w:val="none" w:sz="0" w:space="0" w:color="auto"/>
                      </w:divBdr>
                      <w:divsChild>
                        <w:div w:id="1149900737">
                          <w:marLeft w:val="0"/>
                          <w:marRight w:val="0"/>
                          <w:marTop w:val="0"/>
                          <w:marBottom w:val="0"/>
                          <w:divBdr>
                            <w:top w:val="none" w:sz="0" w:space="0" w:color="auto"/>
                            <w:left w:val="none" w:sz="0" w:space="0" w:color="auto"/>
                            <w:bottom w:val="none" w:sz="0" w:space="0" w:color="auto"/>
                            <w:right w:val="none" w:sz="0" w:space="0" w:color="auto"/>
                          </w:divBdr>
                          <w:divsChild>
                            <w:div w:id="1811357470">
                              <w:marLeft w:val="0"/>
                              <w:marRight w:val="0"/>
                              <w:marTop w:val="0"/>
                              <w:marBottom w:val="0"/>
                              <w:divBdr>
                                <w:top w:val="none" w:sz="0" w:space="0" w:color="auto"/>
                                <w:left w:val="none" w:sz="0" w:space="0" w:color="auto"/>
                                <w:bottom w:val="none" w:sz="0" w:space="0" w:color="auto"/>
                                <w:right w:val="none" w:sz="0" w:space="0" w:color="auto"/>
                              </w:divBdr>
                              <w:divsChild>
                                <w:div w:id="1868904518">
                                  <w:marLeft w:val="0"/>
                                  <w:marRight w:val="0"/>
                                  <w:marTop w:val="0"/>
                                  <w:marBottom w:val="0"/>
                                  <w:divBdr>
                                    <w:top w:val="none" w:sz="0" w:space="0" w:color="auto"/>
                                    <w:left w:val="none" w:sz="0" w:space="0" w:color="auto"/>
                                    <w:bottom w:val="none" w:sz="0" w:space="0" w:color="auto"/>
                                    <w:right w:val="none" w:sz="0" w:space="0" w:color="auto"/>
                                  </w:divBdr>
                                  <w:divsChild>
                                    <w:div w:id="21287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80041">
          <w:marLeft w:val="0"/>
          <w:marRight w:val="0"/>
          <w:marTop w:val="0"/>
          <w:marBottom w:val="0"/>
          <w:divBdr>
            <w:top w:val="none" w:sz="0" w:space="0" w:color="auto"/>
            <w:left w:val="none" w:sz="0" w:space="0" w:color="auto"/>
            <w:bottom w:val="none" w:sz="0" w:space="0" w:color="auto"/>
            <w:right w:val="none" w:sz="0" w:space="0" w:color="auto"/>
          </w:divBdr>
          <w:divsChild>
            <w:div w:id="1326402001">
              <w:marLeft w:val="0"/>
              <w:marRight w:val="0"/>
              <w:marTop w:val="0"/>
              <w:marBottom w:val="0"/>
              <w:divBdr>
                <w:top w:val="none" w:sz="0" w:space="0" w:color="auto"/>
                <w:left w:val="none" w:sz="0" w:space="0" w:color="auto"/>
                <w:bottom w:val="none" w:sz="0" w:space="0" w:color="auto"/>
                <w:right w:val="none" w:sz="0" w:space="0" w:color="auto"/>
              </w:divBdr>
              <w:divsChild>
                <w:div w:id="256445673">
                  <w:marLeft w:val="0"/>
                  <w:marRight w:val="0"/>
                  <w:marTop w:val="0"/>
                  <w:marBottom w:val="0"/>
                  <w:divBdr>
                    <w:top w:val="none" w:sz="0" w:space="0" w:color="auto"/>
                    <w:left w:val="none" w:sz="0" w:space="0" w:color="auto"/>
                    <w:bottom w:val="none" w:sz="0" w:space="0" w:color="auto"/>
                    <w:right w:val="none" w:sz="0" w:space="0" w:color="auto"/>
                  </w:divBdr>
                  <w:divsChild>
                    <w:div w:id="530729526">
                      <w:marLeft w:val="0"/>
                      <w:marRight w:val="0"/>
                      <w:marTop w:val="0"/>
                      <w:marBottom w:val="0"/>
                      <w:divBdr>
                        <w:top w:val="none" w:sz="0" w:space="0" w:color="auto"/>
                        <w:left w:val="none" w:sz="0" w:space="0" w:color="auto"/>
                        <w:bottom w:val="none" w:sz="0" w:space="0" w:color="auto"/>
                        <w:right w:val="none" w:sz="0" w:space="0" w:color="auto"/>
                      </w:divBdr>
                      <w:divsChild>
                        <w:div w:id="1771732178">
                          <w:marLeft w:val="0"/>
                          <w:marRight w:val="0"/>
                          <w:marTop w:val="0"/>
                          <w:marBottom w:val="0"/>
                          <w:divBdr>
                            <w:top w:val="none" w:sz="0" w:space="0" w:color="auto"/>
                            <w:left w:val="none" w:sz="0" w:space="0" w:color="auto"/>
                            <w:bottom w:val="none" w:sz="0" w:space="0" w:color="auto"/>
                            <w:right w:val="none" w:sz="0" w:space="0" w:color="auto"/>
                          </w:divBdr>
                          <w:divsChild>
                            <w:div w:id="1391080317">
                              <w:marLeft w:val="0"/>
                              <w:marRight w:val="0"/>
                              <w:marTop w:val="0"/>
                              <w:marBottom w:val="0"/>
                              <w:divBdr>
                                <w:top w:val="none" w:sz="0" w:space="0" w:color="auto"/>
                                <w:left w:val="none" w:sz="0" w:space="0" w:color="auto"/>
                                <w:bottom w:val="none" w:sz="0" w:space="0" w:color="auto"/>
                                <w:right w:val="none" w:sz="0" w:space="0" w:color="auto"/>
                              </w:divBdr>
                              <w:divsChild>
                                <w:div w:id="989018105">
                                  <w:marLeft w:val="0"/>
                                  <w:marRight w:val="0"/>
                                  <w:marTop w:val="0"/>
                                  <w:marBottom w:val="0"/>
                                  <w:divBdr>
                                    <w:top w:val="none" w:sz="0" w:space="0" w:color="auto"/>
                                    <w:left w:val="none" w:sz="0" w:space="0" w:color="auto"/>
                                    <w:bottom w:val="none" w:sz="0" w:space="0" w:color="auto"/>
                                    <w:right w:val="none" w:sz="0" w:space="0" w:color="auto"/>
                                  </w:divBdr>
                                  <w:divsChild>
                                    <w:div w:id="1758019310">
                                      <w:marLeft w:val="0"/>
                                      <w:marRight w:val="0"/>
                                      <w:marTop w:val="0"/>
                                      <w:marBottom w:val="0"/>
                                      <w:divBdr>
                                        <w:top w:val="none" w:sz="0" w:space="0" w:color="auto"/>
                                        <w:left w:val="none" w:sz="0" w:space="0" w:color="auto"/>
                                        <w:bottom w:val="none" w:sz="0" w:space="0" w:color="auto"/>
                                        <w:right w:val="none" w:sz="0" w:space="0" w:color="auto"/>
                                      </w:divBdr>
                                      <w:divsChild>
                                        <w:div w:id="638533375">
                                          <w:marLeft w:val="0"/>
                                          <w:marRight w:val="0"/>
                                          <w:marTop w:val="0"/>
                                          <w:marBottom w:val="0"/>
                                          <w:divBdr>
                                            <w:top w:val="none" w:sz="0" w:space="0" w:color="auto"/>
                                            <w:left w:val="none" w:sz="0" w:space="0" w:color="auto"/>
                                            <w:bottom w:val="none" w:sz="0" w:space="0" w:color="auto"/>
                                            <w:right w:val="none" w:sz="0" w:space="0" w:color="auto"/>
                                          </w:divBdr>
                                          <w:divsChild>
                                            <w:div w:id="14348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671817">
          <w:marLeft w:val="0"/>
          <w:marRight w:val="0"/>
          <w:marTop w:val="0"/>
          <w:marBottom w:val="0"/>
          <w:divBdr>
            <w:top w:val="none" w:sz="0" w:space="0" w:color="auto"/>
            <w:left w:val="none" w:sz="0" w:space="0" w:color="auto"/>
            <w:bottom w:val="none" w:sz="0" w:space="0" w:color="auto"/>
            <w:right w:val="none" w:sz="0" w:space="0" w:color="auto"/>
          </w:divBdr>
          <w:divsChild>
            <w:div w:id="598754801">
              <w:marLeft w:val="0"/>
              <w:marRight w:val="0"/>
              <w:marTop w:val="0"/>
              <w:marBottom w:val="0"/>
              <w:divBdr>
                <w:top w:val="none" w:sz="0" w:space="0" w:color="auto"/>
                <w:left w:val="none" w:sz="0" w:space="0" w:color="auto"/>
                <w:bottom w:val="none" w:sz="0" w:space="0" w:color="auto"/>
                <w:right w:val="none" w:sz="0" w:space="0" w:color="auto"/>
              </w:divBdr>
              <w:divsChild>
                <w:div w:id="397216736">
                  <w:marLeft w:val="0"/>
                  <w:marRight w:val="0"/>
                  <w:marTop w:val="0"/>
                  <w:marBottom w:val="0"/>
                  <w:divBdr>
                    <w:top w:val="none" w:sz="0" w:space="0" w:color="auto"/>
                    <w:left w:val="none" w:sz="0" w:space="0" w:color="auto"/>
                    <w:bottom w:val="none" w:sz="0" w:space="0" w:color="auto"/>
                    <w:right w:val="none" w:sz="0" w:space="0" w:color="auto"/>
                  </w:divBdr>
                  <w:divsChild>
                    <w:div w:id="942767250">
                      <w:marLeft w:val="0"/>
                      <w:marRight w:val="0"/>
                      <w:marTop w:val="0"/>
                      <w:marBottom w:val="0"/>
                      <w:divBdr>
                        <w:top w:val="none" w:sz="0" w:space="0" w:color="auto"/>
                        <w:left w:val="none" w:sz="0" w:space="0" w:color="auto"/>
                        <w:bottom w:val="none" w:sz="0" w:space="0" w:color="auto"/>
                        <w:right w:val="none" w:sz="0" w:space="0" w:color="auto"/>
                      </w:divBdr>
                      <w:divsChild>
                        <w:div w:id="1934237466">
                          <w:marLeft w:val="0"/>
                          <w:marRight w:val="0"/>
                          <w:marTop w:val="0"/>
                          <w:marBottom w:val="0"/>
                          <w:divBdr>
                            <w:top w:val="none" w:sz="0" w:space="0" w:color="auto"/>
                            <w:left w:val="none" w:sz="0" w:space="0" w:color="auto"/>
                            <w:bottom w:val="none" w:sz="0" w:space="0" w:color="auto"/>
                            <w:right w:val="none" w:sz="0" w:space="0" w:color="auto"/>
                          </w:divBdr>
                          <w:divsChild>
                            <w:div w:id="1266034270">
                              <w:marLeft w:val="0"/>
                              <w:marRight w:val="0"/>
                              <w:marTop w:val="0"/>
                              <w:marBottom w:val="0"/>
                              <w:divBdr>
                                <w:top w:val="none" w:sz="0" w:space="0" w:color="auto"/>
                                <w:left w:val="none" w:sz="0" w:space="0" w:color="auto"/>
                                <w:bottom w:val="none" w:sz="0" w:space="0" w:color="auto"/>
                                <w:right w:val="none" w:sz="0" w:space="0" w:color="auto"/>
                              </w:divBdr>
                              <w:divsChild>
                                <w:div w:id="1816875633">
                                  <w:marLeft w:val="0"/>
                                  <w:marRight w:val="0"/>
                                  <w:marTop w:val="0"/>
                                  <w:marBottom w:val="0"/>
                                  <w:divBdr>
                                    <w:top w:val="none" w:sz="0" w:space="0" w:color="auto"/>
                                    <w:left w:val="none" w:sz="0" w:space="0" w:color="auto"/>
                                    <w:bottom w:val="none" w:sz="0" w:space="0" w:color="auto"/>
                                    <w:right w:val="none" w:sz="0" w:space="0" w:color="auto"/>
                                  </w:divBdr>
                                  <w:divsChild>
                                    <w:div w:id="5846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197461">
      <w:bodyDiv w:val="1"/>
      <w:marLeft w:val="0"/>
      <w:marRight w:val="0"/>
      <w:marTop w:val="0"/>
      <w:marBottom w:val="0"/>
      <w:divBdr>
        <w:top w:val="none" w:sz="0" w:space="0" w:color="auto"/>
        <w:left w:val="none" w:sz="0" w:space="0" w:color="auto"/>
        <w:bottom w:val="none" w:sz="0" w:space="0" w:color="auto"/>
        <w:right w:val="none" w:sz="0" w:space="0" w:color="auto"/>
      </w:divBdr>
    </w:div>
    <w:div w:id="805854658">
      <w:bodyDiv w:val="1"/>
      <w:marLeft w:val="0"/>
      <w:marRight w:val="0"/>
      <w:marTop w:val="0"/>
      <w:marBottom w:val="0"/>
      <w:divBdr>
        <w:top w:val="none" w:sz="0" w:space="0" w:color="auto"/>
        <w:left w:val="none" w:sz="0" w:space="0" w:color="auto"/>
        <w:bottom w:val="none" w:sz="0" w:space="0" w:color="auto"/>
        <w:right w:val="none" w:sz="0" w:space="0" w:color="auto"/>
      </w:divBdr>
    </w:div>
    <w:div w:id="813445368">
      <w:bodyDiv w:val="1"/>
      <w:marLeft w:val="0"/>
      <w:marRight w:val="0"/>
      <w:marTop w:val="0"/>
      <w:marBottom w:val="0"/>
      <w:divBdr>
        <w:top w:val="none" w:sz="0" w:space="0" w:color="auto"/>
        <w:left w:val="none" w:sz="0" w:space="0" w:color="auto"/>
        <w:bottom w:val="none" w:sz="0" w:space="0" w:color="auto"/>
        <w:right w:val="none" w:sz="0" w:space="0" w:color="auto"/>
      </w:divBdr>
    </w:div>
    <w:div w:id="922908664">
      <w:bodyDiv w:val="1"/>
      <w:marLeft w:val="0"/>
      <w:marRight w:val="0"/>
      <w:marTop w:val="0"/>
      <w:marBottom w:val="0"/>
      <w:divBdr>
        <w:top w:val="none" w:sz="0" w:space="0" w:color="auto"/>
        <w:left w:val="none" w:sz="0" w:space="0" w:color="auto"/>
        <w:bottom w:val="none" w:sz="0" w:space="0" w:color="auto"/>
        <w:right w:val="none" w:sz="0" w:space="0" w:color="auto"/>
      </w:divBdr>
    </w:div>
    <w:div w:id="932712011">
      <w:bodyDiv w:val="1"/>
      <w:marLeft w:val="0"/>
      <w:marRight w:val="0"/>
      <w:marTop w:val="0"/>
      <w:marBottom w:val="0"/>
      <w:divBdr>
        <w:top w:val="none" w:sz="0" w:space="0" w:color="auto"/>
        <w:left w:val="none" w:sz="0" w:space="0" w:color="auto"/>
        <w:bottom w:val="none" w:sz="0" w:space="0" w:color="auto"/>
        <w:right w:val="none" w:sz="0" w:space="0" w:color="auto"/>
      </w:divBdr>
    </w:div>
    <w:div w:id="938218694">
      <w:bodyDiv w:val="1"/>
      <w:marLeft w:val="0"/>
      <w:marRight w:val="0"/>
      <w:marTop w:val="0"/>
      <w:marBottom w:val="0"/>
      <w:divBdr>
        <w:top w:val="none" w:sz="0" w:space="0" w:color="auto"/>
        <w:left w:val="none" w:sz="0" w:space="0" w:color="auto"/>
        <w:bottom w:val="none" w:sz="0" w:space="0" w:color="auto"/>
        <w:right w:val="none" w:sz="0" w:space="0" w:color="auto"/>
      </w:divBdr>
    </w:div>
    <w:div w:id="949706935">
      <w:bodyDiv w:val="1"/>
      <w:marLeft w:val="0"/>
      <w:marRight w:val="0"/>
      <w:marTop w:val="0"/>
      <w:marBottom w:val="0"/>
      <w:divBdr>
        <w:top w:val="none" w:sz="0" w:space="0" w:color="auto"/>
        <w:left w:val="none" w:sz="0" w:space="0" w:color="auto"/>
        <w:bottom w:val="none" w:sz="0" w:space="0" w:color="auto"/>
        <w:right w:val="none" w:sz="0" w:space="0" w:color="auto"/>
      </w:divBdr>
    </w:div>
    <w:div w:id="960186599">
      <w:bodyDiv w:val="1"/>
      <w:marLeft w:val="0"/>
      <w:marRight w:val="0"/>
      <w:marTop w:val="0"/>
      <w:marBottom w:val="0"/>
      <w:divBdr>
        <w:top w:val="none" w:sz="0" w:space="0" w:color="auto"/>
        <w:left w:val="none" w:sz="0" w:space="0" w:color="auto"/>
        <w:bottom w:val="none" w:sz="0" w:space="0" w:color="auto"/>
        <w:right w:val="none" w:sz="0" w:space="0" w:color="auto"/>
      </w:divBdr>
    </w:div>
    <w:div w:id="962033651">
      <w:bodyDiv w:val="1"/>
      <w:marLeft w:val="0"/>
      <w:marRight w:val="0"/>
      <w:marTop w:val="0"/>
      <w:marBottom w:val="0"/>
      <w:divBdr>
        <w:top w:val="none" w:sz="0" w:space="0" w:color="auto"/>
        <w:left w:val="none" w:sz="0" w:space="0" w:color="auto"/>
        <w:bottom w:val="none" w:sz="0" w:space="0" w:color="auto"/>
        <w:right w:val="none" w:sz="0" w:space="0" w:color="auto"/>
      </w:divBdr>
    </w:div>
    <w:div w:id="990595327">
      <w:bodyDiv w:val="1"/>
      <w:marLeft w:val="0"/>
      <w:marRight w:val="0"/>
      <w:marTop w:val="0"/>
      <w:marBottom w:val="0"/>
      <w:divBdr>
        <w:top w:val="none" w:sz="0" w:space="0" w:color="auto"/>
        <w:left w:val="none" w:sz="0" w:space="0" w:color="auto"/>
        <w:bottom w:val="none" w:sz="0" w:space="0" w:color="auto"/>
        <w:right w:val="none" w:sz="0" w:space="0" w:color="auto"/>
      </w:divBdr>
    </w:div>
    <w:div w:id="1011026192">
      <w:bodyDiv w:val="1"/>
      <w:marLeft w:val="0"/>
      <w:marRight w:val="0"/>
      <w:marTop w:val="0"/>
      <w:marBottom w:val="0"/>
      <w:divBdr>
        <w:top w:val="none" w:sz="0" w:space="0" w:color="auto"/>
        <w:left w:val="none" w:sz="0" w:space="0" w:color="auto"/>
        <w:bottom w:val="none" w:sz="0" w:space="0" w:color="auto"/>
        <w:right w:val="none" w:sz="0" w:space="0" w:color="auto"/>
      </w:divBdr>
    </w:div>
    <w:div w:id="1038168775">
      <w:bodyDiv w:val="1"/>
      <w:marLeft w:val="0"/>
      <w:marRight w:val="0"/>
      <w:marTop w:val="0"/>
      <w:marBottom w:val="0"/>
      <w:divBdr>
        <w:top w:val="none" w:sz="0" w:space="0" w:color="auto"/>
        <w:left w:val="none" w:sz="0" w:space="0" w:color="auto"/>
        <w:bottom w:val="none" w:sz="0" w:space="0" w:color="auto"/>
        <w:right w:val="none" w:sz="0" w:space="0" w:color="auto"/>
      </w:divBdr>
    </w:div>
    <w:div w:id="1072463095">
      <w:bodyDiv w:val="1"/>
      <w:marLeft w:val="0"/>
      <w:marRight w:val="0"/>
      <w:marTop w:val="0"/>
      <w:marBottom w:val="0"/>
      <w:divBdr>
        <w:top w:val="none" w:sz="0" w:space="0" w:color="auto"/>
        <w:left w:val="none" w:sz="0" w:space="0" w:color="auto"/>
        <w:bottom w:val="none" w:sz="0" w:space="0" w:color="auto"/>
        <w:right w:val="none" w:sz="0" w:space="0" w:color="auto"/>
      </w:divBdr>
      <w:divsChild>
        <w:div w:id="1744571083">
          <w:marLeft w:val="0"/>
          <w:marRight w:val="0"/>
          <w:marTop w:val="0"/>
          <w:marBottom w:val="0"/>
          <w:divBdr>
            <w:top w:val="none" w:sz="0" w:space="0" w:color="auto"/>
            <w:left w:val="none" w:sz="0" w:space="0" w:color="auto"/>
            <w:bottom w:val="none" w:sz="0" w:space="0" w:color="auto"/>
            <w:right w:val="none" w:sz="0" w:space="0" w:color="auto"/>
          </w:divBdr>
          <w:divsChild>
            <w:div w:id="546840801">
              <w:marLeft w:val="0"/>
              <w:marRight w:val="0"/>
              <w:marTop w:val="0"/>
              <w:marBottom w:val="0"/>
              <w:divBdr>
                <w:top w:val="none" w:sz="0" w:space="0" w:color="auto"/>
                <w:left w:val="none" w:sz="0" w:space="0" w:color="auto"/>
                <w:bottom w:val="none" w:sz="0" w:space="0" w:color="auto"/>
                <w:right w:val="none" w:sz="0" w:space="0" w:color="auto"/>
              </w:divBdr>
              <w:divsChild>
                <w:div w:id="1658682554">
                  <w:marLeft w:val="0"/>
                  <w:marRight w:val="0"/>
                  <w:marTop w:val="0"/>
                  <w:marBottom w:val="0"/>
                  <w:divBdr>
                    <w:top w:val="none" w:sz="0" w:space="0" w:color="auto"/>
                    <w:left w:val="none" w:sz="0" w:space="0" w:color="auto"/>
                    <w:bottom w:val="none" w:sz="0" w:space="0" w:color="auto"/>
                    <w:right w:val="none" w:sz="0" w:space="0" w:color="auto"/>
                  </w:divBdr>
                  <w:divsChild>
                    <w:div w:id="213085641">
                      <w:marLeft w:val="0"/>
                      <w:marRight w:val="0"/>
                      <w:marTop w:val="0"/>
                      <w:marBottom w:val="0"/>
                      <w:divBdr>
                        <w:top w:val="none" w:sz="0" w:space="0" w:color="auto"/>
                        <w:left w:val="none" w:sz="0" w:space="0" w:color="auto"/>
                        <w:bottom w:val="none" w:sz="0" w:space="0" w:color="auto"/>
                        <w:right w:val="none" w:sz="0" w:space="0" w:color="auto"/>
                      </w:divBdr>
                      <w:divsChild>
                        <w:div w:id="1517039202">
                          <w:marLeft w:val="0"/>
                          <w:marRight w:val="0"/>
                          <w:marTop w:val="0"/>
                          <w:marBottom w:val="0"/>
                          <w:divBdr>
                            <w:top w:val="none" w:sz="0" w:space="0" w:color="auto"/>
                            <w:left w:val="none" w:sz="0" w:space="0" w:color="auto"/>
                            <w:bottom w:val="none" w:sz="0" w:space="0" w:color="auto"/>
                            <w:right w:val="none" w:sz="0" w:space="0" w:color="auto"/>
                          </w:divBdr>
                          <w:divsChild>
                            <w:div w:id="136148622">
                              <w:marLeft w:val="0"/>
                              <w:marRight w:val="0"/>
                              <w:marTop w:val="0"/>
                              <w:marBottom w:val="0"/>
                              <w:divBdr>
                                <w:top w:val="none" w:sz="0" w:space="0" w:color="auto"/>
                                <w:left w:val="none" w:sz="0" w:space="0" w:color="auto"/>
                                <w:bottom w:val="none" w:sz="0" w:space="0" w:color="auto"/>
                                <w:right w:val="none" w:sz="0" w:space="0" w:color="auto"/>
                              </w:divBdr>
                              <w:divsChild>
                                <w:div w:id="97338803">
                                  <w:marLeft w:val="0"/>
                                  <w:marRight w:val="0"/>
                                  <w:marTop w:val="0"/>
                                  <w:marBottom w:val="0"/>
                                  <w:divBdr>
                                    <w:top w:val="none" w:sz="0" w:space="0" w:color="auto"/>
                                    <w:left w:val="none" w:sz="0" w:space="0" w:color="auto"/>
                                    <w:bottom w:val="none" w:sz="0" w:space="0" w:color="auto"/>
                                    <w:right w:val="none" w:sz="0" w:space="0" w:color="auto"/>
                                  </w:divBdr>
                                  <w:divsChild>
                                    <w:div w:id="2094663757">
                                      <w:marLeft w:val="0"/>
                                      <w:marRight w:val="0"/>
                                      <w:marTop w:val="0"/>
                                      <w:marBottom w:val="0"/>
                                      <w:divBdr>
                                        <w:top w:val="none" w:sz="0" w:space="0" w:color="auto"/>
                                        <w:left w:val="none" w:sz="0" w:space="0" w:color="auto"/>
                                        <w:bottom w:val="none" w:sz="0" w:space="0" w:color="auto"/>
                                        <w:right w:val="none" w:sz="0" w:space="0" w:color="auto"/>
                                      </w:divBdr>
                                      <w:divsChild>
                                        <w:div w:id="162597151">
                                          <w:marLeft w:val="0"/>
                                          <w:marRight w:val="0"/>
                                          <w:marTop w:val="0"/>
                                          <w:marBottom w:val="0"/>
                                          <w:divBdr>
                                            <w:top w:val="none" w:sz="0" w:space="0" w:color="auto"/>
                                            <w:left w:val="none" w:sz="0" w:space="0" w:color="auto"/>
                                            <w:bottom w:val="none" w:sz="0" w:space="0" w:color="auto"/>
                                            <w:right w:val="none" w:sz="0" w:space="0" w:color="auto"/>
                                          </w:divBdr>
                                          <w:divsChild>
                                            <w:div w:id="895118714">
                                              <w:marLeft w:val="0"/>
                                              <w:marRight w:val="0"/>
                                              <w:marTop w:val="0"/>
                                              <w:marBottom w:val="0"/>
                                              <w:divBdr>
                                                <w:top w:val="none" w:sz="0" w:space="0" w:color="auto"/>
                                                <w:left w:val="none" w:sz="0" w:space="0" w:color="auto"/>
                                                <w:bottom w:val="none" w:sz="0" w:space="0" w:color="auto"/>
                                                <w:right w:val="none" w:sz="0" w:space="0" w:color="auto"/>
                                              </w:divBdr>
                                              <w:divsChild>
                                                <w:div w:id="1351637910">
                                                  <w:marLeft w:val="0"/>
                                                  <w:marRight w:val="0"/>
                                                  <w:marTop w:val="0"/>
                                                  <w:marBottom w:val="0"/>
                                                  <w:divBdr>
                                                    <w:top w:val="none" w:sz="0" w:space="0" w:color="auto"/>
                                                    <w:left w:val="none" w:sz="0" w:space="0" w:color="auto"/>
                                                    <w:bottom w:val="none" w:sz="0" w:space="0" w:color="auto"/>
                                                    <w:right w:val="none" w:sz="0" w:space="0" w:color="auto"/>
                                                  </w:divBdr>
                                                  <w:divsChild>
                                                    <w:div w:id="17121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858264">
          <w:marLeft w:val="0"/>
          <w:marRight w:val="0"/>
          <w:marTop w:val="0"/>
          <w:marBottom w:val="0"/>
          <w:divBdr>
            <w:top w:val="none" w:sz="0" w:space="0" w:color="auto"/>
            <w:left w:val="none" w:sz="0" w:space="0" w:color="auto"/>
            <w:bottom w:val="none" w:sz="0" w:space="0" w:color="auto"/>
            <w:right w:val="none" w:sz="0" w:space="0" w:color="auto"/>
          </w:divBdr>
          <w:divsChild>
            <w:div w:id="950362744">
              <w:marLeft w:val="0"/>
              <w:marRight w:val="0"/>
              <w:marTop w:val="0"/>
              <w:marBottom w:val="0"/>
              <w:divBdr>
                <w:top w:val="none" w:sz="0" w:space="0" w:color="auto"/>
                <w:left w:val="none" w:sz="0" w:space="0" w:color="auto"/>
                <w:bottom w:val="none" w:sz="0" w:space="0" w:color="auto"/>
                <w:right w:val="none" w:sz="0" w:space="0" w:color="auto"/>
              </w:divBdr>
              <w:divsChild>
                <w:div w:id="1719477909">
                  <w:marLeft w:val="0"/>
                  <w:marRight w:val="0"/>
                  <w:marTop w:val="0"/>
                  <w:marBottom w:val="0"/>
                  <w:divBdr>
                    <w:top w:val="none" w:sz="0" w:space="0" w:color="auto"/>
                    <w:left w:val="none" w:sz="0" w:space="0" w:color="auto"/>
                    <w:bottom w:val="none" w:sz="0" w:space="0" w:color="auto"/>
                    <w:right w:val="none" w:sz="0" w:space="0" w:color="auto"/>
                  </w:divBdr>
                  <w:divsChild>
                    <w:div w:id="209878975">
                      <w:marLeft w:val="0"/>
                      <w:marRight w:val="0"/>
                      <w:marTop w:val="0"/>
                      <w:marBottom w:val="0"/>
                      <w:divBdr>
                        <w:top w:val="none" w:sz="0" w:space="0" w:color="auto"/>
                        <w:left w:val="none" w:sz="0" w:space="0" w:color="auto"/>
                        <w:bottom w:val="none" w:sz="0" w:space="0" w:color="auto"/>
                        <w:right w:val="none" w:sz="0" w:space="0" w:color="auto"/>
                      </w:divBdr>
                      <w:divsChild>
                        <w:div w:id="472526434">
                          <w:marLeft w:val="0"/>
                          <w:marRight w:val="0"/>
                          <w:marTop w:val="0"/>
                          <w:marBottom w:val="0"/>
                          <w:divBdr>
                            <w:top w:val="none" w:sz="0" w:space="0" w:color="auto"/>
                            <w:left w:val="none" w:sz="0" w:space="0" w:color="auto"/>
                            <w:bottom w:val="none" w:sz="0" w:space="0" w:color="auto"/>
                            <w:right w:val="none" w:sz="0" w:space="0" w:color="auto"/>
                          </w:divBdr>
                          <w:divsChild>
                            <w:div w:id="906303550">
                              <w:marLeft w:val="0"/>
                              <w:marRight w:val="0"/>
                              <w:marTop w:val="0"/>
                              <w:marBottom w:val="0"/>
                              <w:divBdr>
                                <w:top w:val="none" w:sz="0" w:space="0" w:color="auto"/>
                                <w:left w:val="none" w:sz="0" w:space="0" w:color="auto"/>
                                <w:bottom w:val="none" w:sz="0" w:space="0" w:color="auto"/>
                                <w:right w:val="none" w:sz="0" w:space="0" w:color="auto"/>
                              </w:divBdr>
                              <w:divsChild>
                                <w:div w:id="578683775">
                                  <w:marLeft w:val="0"/>
                                  <w:marRight w:val="0"/>
                                  <w:marTop w:val="0"/>
                                  <w:marBottom w:val="0"/>
                                  <w:divBdr>
                                    <w:top w:val="none" w:sz="0" w:space="0" w:color="auto"/>
                                    <w:left w:val="none" w:sz="0" w:space="0" w:color="auto"/>
                                    <w:bottom w:val="none" w:sz="0" w:space="0" w:color="auto"/>
                                    <w:right w:val="none" w:sz="0" w:space="0" w:color="auto"/>
                                  </w:divBdr>
                                  <w:divsChild>
                                    <w:div w:id="1625112798">
                                      <w:marLeft w:val="0"/>
                                      <w:marRight w:val="0"/>
                                      <w:marTop w:val="0"/>
                                      <w:marBottom w:val="0"/>
                                      <w:divBdr>
                                        <w:top w:val="none" w:sz="0" w:space="0" w:color="auto"/>
                                        <w:left w:val="none" w:sz="0" w:space="0" w:color="auto"/>
                                        <w:bottom w:val="none" w:sz="0" w:space="0" w:color="auto"/>
                                        <w:right w:val="none" w:sz="0" w:space="0" w:color="auto"/>
                                      </w:divBdr>
                                      <w:divsChild>
                                        <w:div w:id="1760298157">
                                          <w:marLeft w:val="0"/>
                                          <w:marRight w:val="0"/>
                                          <w:marTop w:val="0"/>
                                          <w:marBottom w:val="0"/>
                                          <w:divBdr>
                                            <w:top w:val="none" w:sz="0" w:space="0" w:color="auto"/>
                                            <w:left w:val="none" w:sz="0" w:space="0" w:color="auto"/>
                                            <w:bottom w:val="none" w:sz="0" w:space="0" w:color="auto"/>
                                            <w:right w:val="none" w:sz="0" w:space="0" w:color="auto"/>
                                          </w:divBdr>
                                          <w:divsChild>
                                            <w:div w:id="1007252307">
                                              <w:marLeft w:val="0"/>
                                              <w:marRight w:val="0"/>
                                              <w:marTop w:val="0"/>
                                              <w:marBottom w:val="0"/>
                                              <w:divBdr>
                                                <w:top w:val="none" w:sz="0" w:space="0" w:color="auto"/>
                                                <w:left w:val="none" w:sz="0" w:space="0" w:color="auto"/>
                                                <w:bottom w:val="none" w:sz="0" w:space="0" w:color="auto"/>
                                                <w:right w:val="none" w:sz="0" w:space="0" w:color="auto"/>
                                              </w:divBdr>
                                              <w:divsChild>
                                                <w:div w:id="897594843">
                                                  <w:marLeft w:val="0"/>
                                                  <w:marRight w:val="0"/>
                                                  <w:marTop w:val="0"/>
                                                  <w:marBottom w:val="0"/>
                                                  <w:divBdr>
                                                    <w:top w:val="none" w:sz="0" w:space="0" w:color="auto"/>
                                                    <w:left w:val="none" w:sz="0" w:space="0" w:color="auto"/>
                                                    <w:bottom w:val="none" w:sz="0" w:space="0" w:color="auto"/>
                                                    <w:right w:val="none" w:sz="0" w:space="0" w:color="auto"/>
                                                  </w:divBdr>
                                                  <w:divsChild>
                                                    <w:div w:id="1232155756">
                                                      <w:marLeft w:val="0"/>
                                                      <w:marRight w:val="0"/>
                                                      <w:marTop w:val="0"/>
                                                      <w:marBottom w:val="0"/>
                                                      <w:divBdr>
                                                        <w:top w:val="none" w:sz="0" w:space="0" w:color="auto"/>
                                                        <w:left w:val="none" w:sz="0" w:space="0" w:color="auto"/>
                                                        <w:bottom w:val="none" w:sz="0" w:space="0" w:color="auto"/>
                                                        <w:right w:val="none" w:sz="0" w:space="0" w:color="auto"/>
                                                      </w:divBdr>
                                                      <w:divsChild>
                                                        <w:div w:id="905607091">
                                                          <w:marLeft w:val="0"/>
                                                          <w:marRight w:val="0"/>
                                                          <w:marTop w:val="0"/>
                                                          <w:marBottom w:val="0"/>
                                                          <w:divBdr>
                                                            <w:top w:val="none" w:sz="0" w:space="0" w:color="auto"/>
                                                            <w:left w:val="none" w:sz="0" w:space="0" w:color="auto"/>
                                                            <w:bottom w:val="none" w:sz="0" w:space="0" w:color="auto"/>
                                                            <w:right w:val="none" w:sz="0" w:space="0" w:color="auto"/>
                                                          </w:divBdr>
                                                          <w:divsChild>
                                                            <w:div w:id="6250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4247443">
      <w:bodyDiv w:val="1"/>
      <w:marLeft w:val="0"/>
      <w:marRight w:val="0"/>
      <w:marTop w:val="0"/>
      <w:marBottom w:val="0"/>
      <w:divBdr>
        <w:top w:val="none" w:sz="0" w:space="0" w:color="auto"/>
        <w:left w:val="none" w:sz="0" w:space="0" w:color="auto"/>
        <w:bottom w:val="none" w:sz="0" w:space="0" w:color="auto"/>
        <w:right w:val="none" w:sz="0" w:space="0" w:color="auto"/>
      </w:divBdr>
    </w:div>
    <w:div w:id="1128283622">
      <w:bodyDiv w:val="1"/>
      <w:marLeft w:val="0"/>
      <w:marRight w:val="0"/>
      <w:marTop w:val="0"/>
      <w:marBottom w:val="0"/>
      <w:divBdr>
        <w:top w:val="none" w:sz="0" w:space="0" w:color="auto"/>
        <w:left w:val="none" w:sz="0" w:space="0" w:color="auto"/>
        <w:bottom w:val="none" w:sz="0" w:space="0" w:color="auto"/>
        <w:right w:val="none" w:sz="0" w:space="0" w:color="auto"/>
      </w:divBdr>
    </w:div>
    <w:div w:id="1152864469">
      <w:bodyDiv w:val="1"/>
      <w:marLeft w:val="0"/>
      <w:marRight w:val="0"/>
      <w:marTop w:val="0"/>
      <w:marBottom w:val="0"/>
      <w:divBdr>
        <w:top w:val="none" w:sz="0" w:space="0" w:color="auto"/>
        <w:left w:val="none" w:sz="0" w:space="0" w:color="auto"/>
        <w:bottom w:val="none" w:sz="0" w:space="0" w:color="auto"/>
        <w:right w:val="none" w:sz="0" w:space="0" w:color="auto"/>
      </w:divBdr>
    </w:div>
    <w:div w:id="1222251255">
      <w:bodyDiv w:val="1"/>
      <w:marLeft w:val="0"/>
      <w:marRight w:val="0"/>
      <w:marTop w:val="0"/>
      <w:marBottom w:val="0"/>
      <w:divBdr>
        <w:top w:val="none" w:sz="0" w:space="0" w:color="auto"/>
        <w:left w:val="none" w:sz="0" w:space="0" w:color="auto"/>
        <w:bottom w:val="none" w:sz="0" w:space="0" w:color="auto"/>
        <w:right w:val="none" w:sz="0" w:space="0" w:color="auto"/>
      </w:divBdr>
    </w:div>
    <w:div w:id="1261184970">
      <w:bodyDiv w:val="1"/>
      <w:marLeft w:val="0"/>
      <w:marRight w:val="0"/>
      <w:marTop w:val="0"/>
      <w:marBottom w:val="0"/>
      <w:divBdr>
        <w:top w:val="none" w:sz="0" w:space="0" w:color="auto"/>
        <w:left w:val="none" w:sz="0" w:space="0" w:color="auto"/>
        <w:bottom w:val="none" w:sz="0" w:space="0" w:color="auto"/>
        <w:right w:val="none" w:sz="0" w:space="0" w:color="auto"/>
      </w:divBdr>
    </w:div>
    <w:div w:id="1267617337">
      <w:bodyDiv w:val="1"/>
      <w:marLeft w:val="0"/>
      <w:marRight w:val="0"/>
      <w:marTop w:val="0"/>
      <w:marBottom w:val="0"/>
      <w:divBdr>
        <w:top w:val="none" w:sz="0" w:space="0" w:color="auto"/>
        <w:left w:val="none" w:sz="0" w:space="0" w:color="auto"/>
        <w:bottom w:val="none" w:sz="0" w:space="0" w:color="auto"/>
        <w:right w:val="none" w:sz="0" w:space="0" w:color="auto"/>
      </w:divBdr>
    </w:div>
    <w:div w:id="1275477676">
      <w:bodyDiv w:val="1"/>
      <w:marLeft w:val="0"/>
      <w:marRight w:val="0"/>
      <w:marTop w:val="0"/>
      <w:marBottom w:val="0"/>
      <w:divBdr>
        <w:top w:val="none" w:sz="0" w:space="0" w:color="auto"/>
        <w:left w:val="none" w:sz="0" w:space="0" w:color="auto"/>
        <w:bottom w:val="none" w:sz="0" w:space="0" w:color="auto"/>
        <w:right w:val="none" w:sz="0" w:space="0" w:color="auto"/>
      </w:divBdr>
    </w:div>
    <w:div w:id="1280186906">
      <w:bodyDiv w:val="1"/>
      <w:marLeft w:val="0"/>
      <w:marRight w:val="0"/>
      <w:marTop w:val="0"/>
      <w:marBottom w:val="0"/>
      <w:divBdr>
        <w:top w:val="none" w:sz="0" w:space="0" w:color="auto"/>
        <w:left w:val="none" w:sz="0" w:space="0" w:color="auto"/>
        <w:bottom w:val="none" w:sz="0" w:space="0" w:color="auto"/>
        <w:right w:val="none" w:sz="0" w:space="0" w:color="auto"/>
      </w:divBdr>
      <w:divsChild>
        <w:div w:id="746347086">
          <w:marLeft w:val="0"/>
          <w:marRight w:val="0"/>
          <w:marTop w:val="0"/>
          <w:marBottom w:val="0"/>
          <w:divBdr>
            <w:top w:val="none" w:sz="0" w:space="0" w:color="auto"/>
            <w:left w:val="none" w:sz="0" w:space="0" w:color="auto"/>
            <w:bottom w:val="none" w:sz="0" w:space="0" w:color="auto"/>
            <w:right w:val="none" w:sz="0" w:space="0" w:color="auto"/>
          </w:divBdr>
        </w:div>
        <w:div w:id="1670474721">
          <w:marLeft w:val="0"/>
          <w:marRight w:val="0"/>
          <w:marTop w:val="0"/>
          <w:marBottom w:val="0"/>
          <w:divBdr>
            <w:top w:val="none" w:sz="0" w:space="0" w:color="auto"/>
            <w:left w:val="none" w:sz="0" w:space="0" w:color="auto"/>
            <w:bottom w:val="none" w:sz="0" w:space="0" w:color="auto"/>
            <w:right w:val="none" w:sz="0" w:space="0" w:color="auto"/>
          </w:divBdr>
          <w:divsChild>
            <w:div w:id="2100639164">
              <w:marLeft w:val="0"/>
              <w:marRight w:val="0"/>
              <w:marTop w:val="0"/>
              <w:marBottom w:val="0"/>
              <w:divBdr>
                <w:top w:val="none" w:sz="0" w:space="0" w:color="auto"/>
                <w:left w:val="none" w:sz="0" w:space="0" w:color="auto"/>
                <w:bottom w:val="none" w:sz="0" w:space="0" w:color="auto"/>
                <w:right w:val="none" w:sz="0" w:space="0" w:color="auto"/>
              </w:divBdr>
            </w:div>
            <w:div w:id="583687607">
              <w:marLeft w:val="0"/>
              <w:marRight w:val="0"/>
              <w:marTop w:val="0"/>
              <w:marBottom w:val="0"/>
              <w:divBdr>
                <w:top w:val="none" w:sz="0" w:space="0" w:color="auto"/>
                <w:left w:val="none" w:sz="0" w:space="0" w:color="auto"/>
                <w:bottom w:val="none" w:sz="0" w:space="0" w:color="auto"/>
                <w:right w:val="none" w:sz="0" w:space="0" w:color="auto"/>
              </w:divBdr>
              <w:divsChild>
                <w:div w:id="1653483163">
                  <w:marLeft w:val="0"/>
                  <w:marRight w:val="0"/>
                  <w:marTop w:val="0"/>
                  <w:marBottom w:val="0"/>
                  <w:divBdr>
                    <w:top w:val="none" w:sz="0" w:space="0" w:color="auto"/>
                    <w:left w:val="none" w:sz="0" w:space="0" w:color="auto"/>
                    <w:bottom w:val="none" w:sz="0" w:space="0" w:color="auto"/>
                    <w:right w:val="none" w:sz="0" w:space="0" w:color="auto"/>
                  </w:divBdr>
                  <w:divsChild>
                    <w:div w:id="563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09240">
      <w:bodyDiv w:val="1"/>
      <w:marLeft w:val="0"/>
      <w:marRight w:val="0"/>
      <w:marTop w:val="0"/>
      <w:marBottom w:val="0"/>
      <w:divBdr>
        <w:top w:val="none" w:sz="0" w:space="0" w:color="auto"/>
        <w:left w:val="none" w:sz="0" w:space="0" w:color="auto"/>
        <w:bottom w:val="none" w:sz="0" w:space="0" w:color="auto"/>
        <w:right w:val="none" w:sz="0" w:space="0" w:color="auto"/>
      </w:divBdr>
    </w:div>
    <w:div w:id="1300918207">
      <w:bodyDiv w:val="1"/>
      <w:marLeft w:val="0"/>
      <w:marRight w:val="0"/>
      <w:marTop w:val="0"/>
      <w:marBottom w:val="0"/>
      <w:divBdr>
        <w:top w:val="none" w:sz="0" w:space="0" w:color="auto"/>
        <w:left w:val="none" w:sz="0" w:space="0" w:color="auto"/>
        <w:bottom w:val="none" w:sz="0" w:space="0" w:color="auto"/>
        <w:right w:val="none" w:sz="0" w:space="0" w:color="auto"/>
      </w:divBdr>
      <w:divsChild>
        <w:div w:id="1044911455">
          <w:marLeft w:val="0"/>
          <w:marRight w:val="0"/>
          <w:marTop w:val="0"/>
          <w:marBottom w:val="0"/>
          <w:divBdr>
            <w:top w:val="none" w:sz="0" w:space="0" w:color="auto"/>
            <w:left w:val="none" w:sz="0" w:space="0" w:color="auto"/>
            <w:bottom w:val="none" w:sz="0" w:space="0" w:color="auto"/>
            <w:right w:val="none" w:sz="0" w:space="0" w:color="auto"/>
          </w:divBdr>
        </w:div>
        <w:div w:id="833187990">
          <w:marLeft w:val="0"/>
          <w:marRight w:val="0"/>
          <w:marTop w:val="0"/>
          <w:marBottom w:val="0"/>
          <w:divBdr>
            <w:top w:val="none" w:sz="0" w:space="0" w:color="auto"/>
            <w:left w:val="none" w:sz="0" w:space="0" w:color="auto"/>
            <w:bottom w:val="none" w:sz="0" w:space="0" w:color="auto"/>
            <w:right w:val="none" w:sz="0" w:space="0" w:color="auto"/>
          </w:divBdr>
        </w:div>
      </w:divsChild>
    </w:div>
    <w:div w:id="1347098341">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359769876">
      <w:bodyDiv w:val="1"/>
      <w:marLeft w:val="0"/>
      <w:marRight w:val="0"/>
      <w:marTop w:val="0"/>
      <w:marBottom w:val="0"/>
      <w:divBdr>
        <w:top w:val="none" w:sz="0" w:space="0" w:color="auto"/>
        <w:left w:val="none" w:sz="0" w:space="0" w:color="auto"/>
        <w:bottom w:val="none" w:sz="0" w:space="0" w:color="auto"/>
        <w:right w:val="none" w:sz="0" w:space="0" w:color="auto"/>
      </w:divBdr>
    </w:div>
    <w:div w:id="1378776950">
      <w:bodyDiv w:val="1"/>
      <w:marLeft w:val="0"/>
      <w:marRight w:val="0"/>
      <w:marTop w:val="0"/>
      <w:marBottom w:val="0"/>
      <w:divBdr>
        <w:top w:val="none" w:sz="0" w:space="0" w:color="auto"/>
        <w:left w:val="none" w:sz="0" w:space="0" w:color="auto"/>
        <w:bottom w:val="none" w:sz="0" w:space="0" w:color="auto"/>
        <w:right w:val="none" w:sz="0" w:space="0" w:color="auto"/>
      </w:divBdr>
      <w:divsChild>
        <w:div w:id="256720153">
          <w:marLeft w:val="0"/>
          <w:marRight w:val="0"/>
          <w:marTop w:val="0"/>
          <w:marBottom w:val="0"/>
          <w:divBdr>
            <w:top w:val="none" w:sz="0" w:space="0" w:color="auto"/>
            <w:left w:val="none" w:sz="0" w:space="0" w:color="auto"/>
            <w:bottom w:val="none" w:sz="0" w:space="0" w:color="auto"/>
            <w:right w:val="none" w:sz="0" w:space="0" w:color="auto"/>
          </w:divBdr>
        </w:div>
        <w:div w:id="2126073168">
          <w:marLeft w:val="0"/>
          <w:marRight w:val="0"/>
          <w:marTop w:val="0"/>
          <w:marBottom w:val="0"/>
          <w:divBdr>
            <w:top w:val="none" w:sz="0" w:space="0" w:color="auto"/>
            <w:left w:val="none" w:sz="0" w:space="0" w:color="auto"/>
            <w:bottom w:val="none" w:sz="0" w:space="0" w:color="auto"/>
            <w:right w:val="none" w:sz="0" w:space="0" w:color="auto"/>
          </w:divBdr>
        </w:div>
        <w:div w:id="1988240447">
          <w:marLeft w:val="0"/>
          <w:marRight w:val="0"/>
          <w:marTop w:val="0"/>
          <w:marBottom w:val="0"/>
          <w:divBdr>
            <w:top w:val="none" w:sz="0" w:space="0" w:color="auto"/>
            <w:left w:val="none" w:sz="0" w:space="0" w:color="auto"/>
            <w:bottom w:val="none" w:sz="0" w:space="0" w:color="auto"/>
            <w:right w:val="none" w:sz="0" w:space="0" w:color="auto"/>
          </w:divBdr>
        </w:div>
        <w:div w:id="1042704900">
          <w:marLeft w:val="0"/>
          <w:marRight w:val="0"/>
          <w:marTop w:val="0"/>
          <w:marBottom w:val="0"/>
          <w:divBdr>
            <w:top w:val="none" w:sz="0" w:space="0" w:color="auto"/>
            <w:left w:val="none" w:sz="0" w:space="0" w:color="auto"/>
            <w:bottom w:val="none" w:sz="0" w:space="0" w:color="auto"/>
            <w:right w:val="none" w:sz="0" w:space="0" w:color="auto"/>
          </w:divBdr>
        </w:div>
      </w:divsChild>
    </w:div>
    <w:div w:id="1381242229">
      <w:bodyDiv w:val="1"/>
      <w:marLeft w:val="0"/>
      <w:marRight w:val="0"/>
      <w:marTop w:val="0"/>
      <w:marBottom w:val="0"/>
      <w:divBdr>
        <w:top w:val="none" w:sz="0" w:space="0" w:color="auto"/>
        <w:left w:val="none" w:sz="0" w:space="0" w:color="auto"/>
        <w:bottom w:val="none" w:sz="0" w:space="0" w:color="auto"/>
        <w:right w:val="none" w:sz="0" w:space="0" w:color="auto"/>
      </w:divBdr>
      <w:divsChild>
        <w:div w:id="1591739651">
          <w:marLeft w:val="0"/>
          <w:marRight w:val="0"/>
          <w:marTop w:val="0"/>
          <w:marBottom w:val="0"/>
          <w:divBdr>
            <w:top w:val="none" w:sz="0" w:space="0" w:color="auto"/>
            <w:left w:val="none" w:sz="0" w:space="0" w:color="auto"/>
            <w:bottom w:val="none" w:sz="0" w:space="0" w:color="auto"/>
            <w:right w:val="none" w:sz="0" w:space="0" w:color="auto"/>
          </w:divBdr>
          <w:divsChild>
            <w:div w:id="1176460754">
              <w:marLeft w:val="0"/>
              <w:marRight w:val="0"/>
              <w:marTop w:val="0"/>
              <w:marBottom w:val="0"/>
              <w:divBdr>
                <w:top w:val="none" w:sz="0" w:space="0" w:color="auto"/>
                <w:left w:val="none" w:sz="0" w:space="0" w:color="auto"/>
                <w:bottom w:val="none" w:sz="0" w:space="0" w:color="auto"/>
                <w:right w:val="none" w:sz="0" w:space="0" w:color="auto"/>
              </w:divBdr>
              <w:divsChild>
                <w:div w:id="1401949867">
                  <w:marLeft w:val="0"/>
                  <w:marRight w:val="0"/>
                  <w:marTop w:val="0"/>
                  <w:marBottom w:val="0"/>
                  <w:divBdr>
                    <w:top w:val="none" w:sz="0" w:space="0" w:color="auto"/>
                    <w:left w:val="none" w:sz="0" w:space="0" w:color="auto"/>
                    <w:bottom w:val="none" w:sz="0" w:space="0" w:color="auto"/>
                    <w:right w:val="none" w:sz="0" w:space="0" w:color="auto"/>
                  </w:divBdr>
                  <w:divsChild>
                    <w:div w:id="819268294">
                      <w:marLeft w:val="0"/>
                      <w:marRight w:val="0"/>
                      <w:marTop w:val="0"/>
                      <w:marBottom w:val="0"/>
                      <w:divBdr>
                        <w:top w:val="none" w:sz="0" w:space="0" w:color="auto"/>
                        <w:left w:val="none" w:sz="0" w:space="0" w:color="auto"/>
                        <w:bottom w:val="none" w:sz="0" w:space="0" w:color="auto"/>
                        <w:right w:val="none" w:sz="0" w:space="0" w:color="auto"/>
                      </w:divBdr>
                      <w:divsChild>
                        <w:div w:id="931011117">
                          <w:marLeft w:val="0"/>
                          <w:marRight w:val="0"/>
                          <w:marTop w:val="0"/>
                          <w:marBottom w:val="0"/>
                          <w:divBdr>
                            <w:top w:val="none" w:sz="0" w:space="0" w:color="auto"/>
                            <w:left w:val="none" w:sz="0" w:space="0" w:color="auto"/>
                            <w:bottom w:val="none" w:sz="0" w:space="0" w:color="auto"/>
                            <w:right w:val="none" w:sz="0" w:space="0" w:color="auto"/>
                          </w:divBdr>
                          <w:divsChild>
                            <w:div w:id="399056676">
                              <w:marLeft w:val="0"/>
                              <w:marRight w:val="0"/>
                              <w:marTop w:val="0"/>
                              <w:marBottom w:val="0"/>
                              <w:divBdr>
                                <w:top w:val="none" w:sz="0" w:space="0" w:color="auto"/>
                                <w:left w:val="none" w:sz="0" w:space="0" w:color="auto"/>
                                <w:bottom w:val="none" w:sz="0" w:space="0" w:color="auto"/>
                                <w:right w:val="none" w:sz="0" w:space="0" w:color="auto"/>
                              </w:divBdr>
                              <w:divsChild>
                                <w:div w:id="349718650">
                                  <w:marLeft w:val="0"/>
                                  <w:marRight w:val="0"/>
                                  <w:marTop w:val="0"/>
                                  <w:marBottom w:val="0"/>
                                  <w:divBdr>
                                    <w:top w:val="none" w:sz="0" w:space="0" w:color="auto"/>
                                    <w:left w:val="none" w:sz="0" w:space="0" w:color="auto"/>
                                    <w:bottom w:val="none" w:sz="0" w:space="0" w:color="auto"/>
                                    <w:right w:val="none" w:sz="0" w:space="0" w:color="auto"/>
                                  </w:divBdr>
                                  <w:divsChild>
                                    <w:div w:id="18850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325108">
      <w:bodyDiv w:val="1"/>
      <w:marLeft w:val="0"/>
      <w:marRight w:val="0"/>
      <w:marTop w:val="0"/>
      <w:marBottom w:val="0"/>
      <w:divBdr>
        <w:top w:val="none" w:sz="0" w:space="0" w:color="auto"/>
        <w:left w:val="none" w:sz="0" w:space="0" w:color="auto"/>
        <w:bottom w:val="none" w:sz="0" w:space="0" w:color="auto"/>
        <w:right w:val="none" w:sz="0" w:space="0" w:color="auto"/>
      </w:divBdr>
    </w:div>
    <w:div w:id="1396048850">
      <w:bodyDiv w:val="1"/>
      <w:marLeft w:val="0"/>
      <w:marRight w:val="0"/>
      <w:marTop w:val="0"/>
      <w:marBottom w:val="0"/>
      <w:divBdr>
        <w:top w:val="none" w:sz="0" w:space="0" w:color="auto"/>
        <w:left w:val="none" w:sz="0" w:space="0" w:color="auto"/>
        <w:bottom w:val="none" w:sz="0" w:space="0" w:color="auto"/>
        <w:right w:val="none" w:sz="0" w:space="0" w:color="auto"/>
      </w:divBdr>
    </w:div>
    <w:div w:id="1397121657">
      <w:bodyDiv w:val="1"/>
      <w:marLeft w:val="0"/>
      <w:marRight w:val="0"/>
      <w:marTop w:val="0"/>
      <w:marBottom w:val="0"/>
      <w:divBdr>
        <w:top w:val="none" w:sz="0" w:space="0" w:color="auto"/>
        <w:left w:val="none" w:sz="0" w:space="0" w:color="auto"/>
        <w:bottom w:val="none" w:sz="0" w:space="0" w:color="auto"/>
        <w:right w:val="none" w:sz="0" w:space="0" w:color="auto"/>
      </w:divBdr>
    </w:div>
    <w:div w:id="1399330482">
      <w:bodyDiv w:val="1"/>
      <w:marLeft w:val="0"/>
      <w:marRight w:val="0"/>
      <w:marTop w:val="0"/>
      <w:marBottom w:val="0"/>
      <w:divBdr>
        <w:top w:val="none" w:sz="0" w:space="0" w:color="auto"/>
        <w:left w:val="none" w:sz="0" w:space="0" w:color="auto"/>
        <w:bottom w:val="none" w:sz="0" w:space="0" w:color="auto"/>
        <w:right w:val="none" w:sz="0" w:space="0" w:color="auto"/>
      </w:divBdr>
      <w:divsChild>
        <w:div w:id="327906874">
          <w:marLeft w:val="0"/>
          <w:marRight w:val="0"/>
          <w:marTop w:val="0"/>
          <w:marBottom w:val="0"/>
          <w:divBdr>
            <w:top w:val="none" w:sz="0" w:space="0" w:color="auto"/>
            <w:left w:val="none" w:sz="0" w:space="0" w:color="auto"/>
            <w:bottom w:val="none" w:sz="0" w:space="0" w:color="auto"/>
            <w:right w:val="none" w:sz="0" w:space="0" w:color="auto"/>
          </w:divBdr>
          <w:divsChild>
            <w:div w:id="1483767367">
              <w:marLeft w:val="0"/>
              <w:marRight w:val="0"/>
              <w:marTop w:val="0"/>
              <w:marBottom w:val="0"/>
              <w:divBdr>
                <w:top w:val="none" w:sz="0" w:space="0" w:color="auto"/>
                <w:left w:val="none" w:sz="0" w:space="0" w:color="auto"/>
                <w:bottom w:val="none" w:sz="0" w:space="0" w:color="auto"/>
                <w:right w:val="none" w:sz="0" w:space="0" w:color="auto"/>
              </w:divBdr>
              <w:divsChild>
                <w:div w:id="905922274">
                  <w:marLeft w:val="0"/>
                  <w:marRight w:val="0"/>
                  <w:marTop w:val="0"/>
                  <w:marBottom w:val="0"/>
                  <w:divBdr>
                    <w:top w:val="none" w:sz="0" w:space="0" w:color="auto"/>
                    <w:left w:val="none" w:sz="0" w:space="0" w:color="auto"/>
                    <w:bottom w:val="none" w:sz="0" w:space="0" w:color="auto"/>
                    <w:right w:val="none" w:sz="0" w:space="0" w:color="auto"/>
                  </w:divBdr>
                  <w:divsChild>
                    <w:div w:id="326130315">
                      <w:marLeft w:val="0"/>
                      <w:marRight w:val="0"/>
                      <w:marTop w:val="0"/>
                      <w:marBottom w:val="0"/>
                      <w:divBdr>
                        <w:top w:val="none" w:sz="0" w:space="0" w:color="auto"/>
                        <w:left w:val="none" w:sz="0" w:space="0" w:color="auto"/>
                        <w:bottom w:val="none" w:sz="0" w:space="0" w:color="auto"/>
                        <w:right w:val="none" w:sz="0" w:space="0" w:color="auto"/>
                      </w:divBdr>
                      <w:divsChild>
                        <w:div w:id="1124925764">
                          <w:marLeft w:val="0"/>
                          <w:marRight w:val="0"/>
                          <w:marTop w:val="0"/>
                          <w:marBottom w:val="0"/>
                          <w:divBdr>
                            <w:top w:val="none" w:sz="0" w:space="0" w:color="auto"/>
                            <w:left w:val="none" w:sz="0" w:space="0" w:color="auto"/>
                            <w:bottom w:val="none" w:sz="0" w:space="0" w:color="auto"/>
                            <w:right w:val="none" w:sz="0" w:space="0" w:color="auto"/>
                          </w:divBdr>
                          <w:divsChild>
                            <w:div w:id="1784835745">
                              <w:marLeft w:val="0"/>
                              <w:marRight w:val="0"/>
                              <w:marTop w:val="0"/>
                              <w:marBottom w:val="0"/>
                              <w:divBdr>
                                <w:top w:val="none" w:sz="0" w:space="0" w:color="auto"/>
                                <w:left w:val="none" w:sz="0" w:space="0" w:color="auto"/>
                                <w:bottom w:val="none" w:sz="0" w:space="0" w:color="auto"/>
                                <w:right w:val="none" w:sz="0" w:space="0" w:color="auto"/>
                              </w:divBdr>
                              <w:divsChild>
                                <w:div w:id="786241137">
                                  <w:marLeft w:val="0"/>
                                  <w:marRight w:val="0"/>
                                  <w:marTop w:val="0"/>
                                  <w:marBottom w:val="0"/>
                                  <w:divBdr>
                                    <w:top w:val="none" w:sz="0" w:space="0" w:color="auto"/>
                                    <w:left w:val="none" w:sz="0" w:space="0" w:color="auto"/>
                                    <w:bottom w:val="none" w:sz="0" w:space="0" w:color="auto"/>
                                    <w:right w:val="none" w:sz="0" w:space="0" w:color="auto"/>
                                  </w:divBdr>
                                  <w:divsChild>
                                    <w:div w:id="5290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475083">
          <w:marLeft w:val="0"/>
          <w:marRight w:val="0"/>
          <w:marTop w:val="0"/>
          <w:marBottom w:val="0"/>
          <w:divBdr>
            <w:top w:val="none" w:sz="0" w:space="0" w:color="auto"/>
            <w:left w:val="none" w:sz="0" w:space="0" w:color="auto"/>
            <w:bottom w:val="none" w:sz="0" w:space="0" w:color="auto"/>
            <w:right w:val="none" w:sz="0" w:space="0" w:color="auto"/>
          </w:divBdr>
          <w:divsChild>
            <w:div w:id="1636256551">
              <w:marLeft w:val="0"/>
              <w:marRight w:val="0"/>
              <w:marTop w:val="0"/>
              <w:marBottom w:val="0"/>
              <w:divBdr>
                <w:top w:val="none" w:sz="0" w:space="0" w:color="auto"/>
                <w:left w:val="none" w:sz="0" w:space="0" w:color="auto"/>
                <w:bottom w:val="none" w:sz="0" w:space="0" w:color="auto"/>
                <w:right w:val="none" w:sz="0" w:space="0" w:color="auto"/>
              </w:divBdr>
              <w:divsChild>
                <w:div w:id="2089963655">
                  <w:marLeft w:val="0"/>
                  <w:marRight w:val="0"/>
                  <w:marTop w:val="0"/>
                  <w:marBottom w:val="0"/>
                  <w:divBdr>
                    <w:top w:val="none" w:sz="0" w:space="0" w:color="auto"/>
                    <w:left w:val="none" w:sz="0" w:space="0" w:color="auto"/>
                    <w:bottom w:val="none" w:sz="0" w:space="0" w:color="auto"/>
                    <w:right w:val="none" w:sz="0" w:space="0" w:color="auto"/>
                  </w:divBdr>
                  <w:divsChild>
                    <w:div w:id="259145472">
                      <w:marLeft w:val="0"/>
                      <w:marRight w:val="0"/>
                      <w:marTop w:val="0"/>
                      <w:marBottom w:val="0"/>
                      <w:divBdr>
                        <w:top w:val="none" w:sz="0" w:space="0" w:color="auto"/>
                        <w:left w:val="none" w:sz="0" w:space="0" w:color="auto"/>
                        <w:bottom w:val="none" w:sz="0" w:space="0" w:color="auto"/>
                        <w:right w:val="none" w:sz="0" w:space="0" w:color="auto"/>
                      </w:divBdr>
                      <w:divsChild>
                        <w:div w:id="1693220586">
                          <w:marLeft w:val="0"/>
                          <w:marRight w:val="0"/>
                          <w:marTop w:val="0"/>
                          <w:marBottom w:val="0"/>
                          <w:divBdr>
                            <w:top w:val="none" w:sz="0" w:space="0" w:color="auto"/>
                            <w:left w:val="none" w:sz="0" w:space="0" w:color="auto"/>
                            <w:bottom w:val="none" w:sz="0" w:space="0" w:color="auto"/>
                            <w:right w:val="none" w:sz="0" w:space="0" w:color="auto"/>
                          </w:divBdr>
                          <w:divsChild>
                            <w:div w:id="748431415">
                              <w:marLeft w:val="0"/>
                              <w:marRight w:val="0"/>
                              <w:marTop w:val="0"/>
                              <w:marBottom w:val="0"/>
                              <w:divBdr>
                                <w:top w:val="none" w:sz="0" w:space="0" w:color="auto"/>
                                <w:left w:val="none" w:sz="0" w:space="0" w:color="auto"/>
                                <w:bottom w:val="none" w:sz="0" w:space="0" w:color="auto"/>
                                <w:right w:val="none" w:sz="0" w:space="0" w:color="auto"/>
                              </w:divBdr>
                              <w:divsChild>
                                <w:div w:id="275722805">
                                  <w:marLeft w:val="0"/>
                                  <w:marRight w:val="0"/>
                                  <w:marTop w:val="0"/>
                                  <w:marBottom w:val="0"/>
                                  <w:divBdr>
                                    <w:top w:val="none" w:sz="0" w:space="0" w:color="auto"/>
                                    <w:left w:val="none" w:sz="0" w:space="0" w:color="auto"/>
                                    <w:bottom w:val="none" w:sz="0" w:space="0" w:color="auto"/>
                                    <w:right w:val="none" w:sz="0" w:space="0" w:color="auto"/>
                                  </w:divBdr>
                                  <w:divsChild>
                                    <w:div w:id="1039664896">
                                      <w:marLeft w:val="0"/>
                                      <w:marRight w:val="0"/>
                                      <w:marTop w:val="0"/>
                                      <w:marBottom w:val="0"/>
                                      <w:divBdr>
                                        <w:top w:val="none" w:sz="0" w:space="0" w:color="auto"/>
                                        <w:left w:val="none" w:sz="0" w:space="0" w:color="auto"/>
                                        <w:bottom w:val="none" w:sz="0" w:space="0" w:color="auto"/>
                                        <w:right w:val="none" w:sz="0" w:space="0" w:color="auto"/>
                                      </w:divBdr>
                                    </w:div>
                                    <w:div w:id="459611795">
                                      <w:marLeft w:val="0"/>
                                      <w:marRight w:val="0"/>
                                      <w:marTop w:val="0"/>
                                      <w:marBottom w:val="0"/>
                                      <w:divBdr>
                                        <w:top w:val="none" w:sz="0" w:space="0" w:color="auto"/>
                                        <w:left w:val="none" w:sz="0" w:space="0" w:color="auto"/>
                                        <w:bottom w:val="none" w:sz="0" w:space="0" w:color="auto"/>
                                        <w:right w:val="none" w:sz="0" w:space="0" w:color="auto"/>
                                      </w:divBdr>
                                      <w:divsChild>
                                        <w:div w:id="1382822736">
                                          <w:marLeft w:val="0"/>
                                          <w:marRight w:val="0"/>
                                          <w:marTop w:val="0"/>
                                          <w:marBottom w:val="0"/>
                                          <w:divBdr>
                                            <w:top w:val="none" w:sz="0" w:space="0" w:color="auto"/>
                                            <w:left w:val="none" w:sz="0" w:space="0" w:color="auto"/>
                                            <w:bottom w:val="none" w:sz="0" w:space="0" w:color="auto"/>
                                            <w:right w:val="none" w:sz="0" w:space="0" w:color="auto"/>
                                          </w:divBdr>
                                          <w:divsChild>
                                            <w:div w:id="51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913246">
          <w:marLeft w:val="0"/>
          <w:marRight w:val="0"/>
          <w:marTop w:val="0"/>
          <w:marBottom w:val="0"/>
          <w:divBdr>
            <w:top w:val="none" w:sz="0" w:space="0" w:color="auto"/>
            <w:left w:val="none" w:sz="0" w:space="0" w:color="auto"/>
            <w:bottom w:val="none" w:sz="0" w:space="0" w:color="auto"/>
            <w:right w:val="none" w:sz="0" w:space="0" w:color="auto"/>
          </w:divBdr>
          <w:divsChild>
            <w:div w:id="1014651491">
              <w:marLeft w:val="0"/>
              <w:marRight w:val="0"/>
              <w:marTop w:val="0"/>
              <w:marBottom w:val="0"/>
              <w:divBdr>
                <w:top w:val="none" w:sz="0" w:space="0" w:color="auto"/>
                <w:left w:val="none" w:sz="0" w:space="0" w:color="auto"/>
                <w:bottom w:val="none" w:sz="0" w:space="0" w:color="auto"/>
                <w:right w:val="none" w:sz="0" w:space="0" w:color="auto"/>
              </w:divBdr>
              <w:divsChild>
                <w:div w:id="91172922">
                  <w:marLeft w:val="0"/>
                  <w:marRight w:val="0"/>
                  <w:marTop w:val="0"/>
                  <w:marBottom w:val="0"/>
                  <w:divBdr>
                    <w:top w:val="none" w:sz="0" w:space="0" w:color="auto"/>
                    <w:left w:val="none" w:sz="0" w:space="0" w:color="auto"/>
                    <w:bottom w:val="none" w:sz="0" w:space="0" w:color="auto"/>
                    <w:right w:val="none" w:sz="0" w:space="0" w:color="auto"/>
                  </w:divBdr>
                  <w:divsChild>
                    <w:div w:id="1420785979">
                      <w:marLeft w:val="0"/>
                      <w:marRight w:val="0"/>
                      <w:marTop w:val="0"/>
                      <w:marBottom w:val="0"/>
                      <w:divBdr>
                        <w:top w:val="none" w:sz="0" w:space="0" w:color="auto"/>
                        <w:left w:val="none" w:sz="0" w:space="0" w:color="auto"/>
                        <w:bottom w:val="none" w:sz="0" w:space="0" w:color="auto"/>
                        <w:right w:val="none" w:sz="0" w:space="0" w:color="auto"/>
                      </w:divBdr>
                      <w:divsChild>
                        <w:div w:id="1073623853">
                          <w:marLeft w:val="0"/>
                          <w:marRight w:val="0"/>
                          <w:marTop w:val="0"/>
                          <w:marBottom w:val="0"/>
                          <w:divBdr>
                            <w:top w:val="none" w:sz="0" w:space="0" w:color="auto"/>
                            <w:left w:val="none" w:sz="0" w:space="0" w:color="auto"/>
                            <w:bottom w:val="none" w:sz="0" w:space="0" w:color="auto"/>
                            <w:right w:val="none" w:sz="0" w:space="0" w:color="auto"/>
                          </w:divBdr>
                          <w:divsChild>
                            <w:div w:id="1059937201">
                              <w:marLeft w:val="0"/>
                              <w:marRight w:val="0"/>
                              <w:marTop w:val="0"/>
                              <w:marBottom w:val="0"/>
                              <w:divBdr>
                                <w:top w:val="none" w:sz="0" w:space="0" w:color="auto"/>
                                <w:left w:val="none" w:sz="0" w:space="0" w:color="auto"/>
                                <w:bottom w:val="none" w:sz="0" w:space="0" w:color="auto"/>
                                <w:right w:val="none" w:sz="0" w:space="0" w:color="auto"/>
                              </w:divBdr>
                              <w:divsChild>
                                <w:div w:id="395057872">
                                  <w:marLeft w:val="0"/>
                                  <w:marRight w:val="0"/>
                                  <w:marTop w:val="0"/>
                                  <w:marBottom w:val="0"/>
                                  <w:divBdr>
                                    <w:top w:val="none" w:sz="0" w:space="0" w:color="auto"/>
                                    <w:left w:val="none" w:sz="0" w:space="0" w:color="auto"/>
                                    <w:bottom w:val="none" w:sz="0" w:space="0" w:color="auto"/>
                                    <w:right w:val="none" w:sz="0" w:space="0" w:color="auto"/>
                                  </w:divBdr>
                                  <w:divsChild>
                                    <w:div w:id="12679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801961">
      <w:bodyDiv w:val="1"/>
      <w:marLeft w:val="0"/>
      <w:marRight w:val="0"/>
      <w:marTop w:val="0"/>
      <w:marBottom w:val="0"/>
      <w:divBdr>
        <w:top w:val="none" w:sz="0" w:space="0" w:color="auto"/>
        <w:left w:val="none" w:sz="0" w:space="0" w:color="auto"/>
        <w:bottom w:val="none" w:sz="0" w:space="0" w:color="auto"/>
        <w:right w:val="none" w:sz="0" w:space="0" w:color="auto"/>
      </w:divBdr>
    </w:div>
    <w:div w:id="1457916587">
      <w:bodyDiv w:val="1"/>
      <w:marLeft w:val="0"/>
      <w:marRight w:val="0"/>
      <w:marTop w:val="0"/>
      <w:marBottom w:val="0"/>
      <w:divBdr>
        <w:top w:val="none" w:sz="0" w:space="0" w:color="auto"/>
        <w:left w:val="none" w:sz="0" w:space="0" w:color="auto"/>
        <w:bottom w:val="none" w:sz="0" w:space="0" w:color="auto"/>
        <w:right w:val="none" w:sz="0" w:space="0" w:color="auto"/>
      </w:divBdr>
    </w:div>
    <w:div w:id="1607804615">
      <w:bodyDiv w:val="1"/>
      <w:marLeft w:val="0"/>
      <w:marRight w:val="0"/>
      <w:marTop w:val="0"/>
      <w:marBottom w:val="0"/>
      <w:divBdr>
        <w:top w:val="none" w:sz="0" w:space="0" w:color="auto"/>
        <w:left w:val="none" w:sz="0" w:space="0" w:color="auto"/>
        <w:bottom w:val="none" w:sz="0" w:space="0" w:color="auto"/>
        <w:right w:val="none" w:sz="0" w:space="0" w:color="auto"/>
      </w:divBdr>
    </w:div>
    <w:div w:id="1782651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81">
          <w:marLeft w:val="0"/>
          <w:marRight w:val="0"/>
          <w:marTop w:val="0"/>
          <w:marBottom w:val="0"/>
          <w:divBdr>
            <w:top w:val="none" w:sz="0" w:space="0" w:color="auto"/>
            <w:left w:val="none" w:sz="0" w:space="0" w:color="auto"/>
            <w:bottom w:val="none" w:sz="0" w:space="0" w:color="auto"/>
            <w:right w:val="none" w:sz="0" w:space="0" w:color="auto"/>
          </w:divBdr>
        </w:div>
        <w:div w:id="1651056024">
          <w:marLeft w:val="0"/>
          <w:marRight w:val="0"/>
          <w:marTop w:val="0"/>
          <w:marBottom w:val="0"/>
          <w:divBdr>
            <w:top w:val="none" w:sz="0" w:space="0" w:color="auto"/>
            <w:left w:val="none" w:sz="0" w:space="0" w:color="auto"/>
            <w:bottom w:val="none" w:sz="0" w:space="0" w:color="auto"/>
            <w:right w:val="none" w:sz="0" w:space="0" w:color="auto"/>
          </w:divBdr>
          <w:divsChild>
            <w:div w:id="1658730557">
              <w:marLeft w:val="0"/>
              <w:marRight w:val="0"/>
              <w:marTop w:val="0"/>
              <w:marBottom w:val="0"/>
              <w:divBdr>
                <w:top w:val="none" w:sz="0" w:space="0" w:color="auto"/>
                <w:left w:val="none" w:sz="0" w:space="0" w:color="auto"/>
                <w:bottom w:val="none" w:sz="0" w:space="0" w:color="auto"/>
                <w:right w:val="none" w:sz="0" w:space="0" w:color="auto"/>
              </w:divBdr>
            </w:div>
            <w:div w:id="787436937">
              <w:marLeft w:val="0"/>
              <w:marRight w:val="0"/>
              <w:marTop w:val="0"/>
              <w:marBottom w:val="0"/>
              <w:divBdr>
                <w:top w:val="none" w:sz="0" w:space="0" w:color="auto"/>
                <w:left w:val="none" w:sz="0" w:space="0" w:color="auto"/>
                <w:bottom w:val="none" w:sz="0" w:space="0" w:color="auto"/>
                <w:right w:val="none" w:sz="0" w:space="0" w:color="auto"/>
              </w:divBdr>
              <w:divsChild>
                <w:div w:id="398481192">
                  <w:marLeft w:val="0"/>
                  <w:marRight w:val="0"/>
                  <w:marTop w:val="0"/>
                  <w:marBottom w:val="0"/>
                  <w:divBdr>
                    <w:top w:val="none" w:sz="0" w:space="0" w:color="auto"/>
                    <w:left w:val="none" w:sz="0" w:space="0" w:color="auto"/>
                    <w:bottom w:val="none" w:sz="0" w:space="0" w:color="auto"/>
                    <w:right w:val="none" w:sz="0" w:space="0" w:color="auto"/>
                  </w:divBdr>
                  <w:divsChild>
                    <w:div w:id="4764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2296">
      <w:bodyDiv w:val="1"/>
      <w:marLeft w:val="0"/>
      <w:marRight w:val="0"/>
      <w:marTop w:val="0"/>
      <w:marBottom w:val="0"/>
      <w:divBdr>
        <w:top w:val="none" w:sz="0" w:space="0" w:color="auto"/>
        <w:left w:val="none" w:sz="0" w:space="0" w:color="auto"/>
        <w:bottom w:val="none" w:sz="0" w:space="0" w:color="auto"/>
        <w:right w:val="none" w:sz="0" w:space="0" w:color="auto"/>
      </w:divBdr>
    </w:div>
    <w:div w:id="1791851268">
      <w:bodyDiv w:val="1"/>
      <w:marLeft w:val="0"/>
      <w:marRight w:val="0"/>
      <w:marTop w:val="0"/>
      <w:marBottom w:val="0"/>
      <w:divBdr>
        <w:top w:val="none" w:sz="0" w:space="0" w:color="auto"/>
        <w:left w:val="none" w:sz="0" w:space="0" w:color="auto"/>
        <w:bottom w:val="none" w:sz="0" w:space="0" w:color="auto"/>
        <w:right w:val="none" w:sz="0" w:space="0" w:color="auto"/>
      </w:divBdr>
    </w:div>
    <w:div w:id="1807048187">
      <w:bodyDiv w:val="1"/>
      <w:marLeft w:val="0"/>
      <w:marRight w:val="0"/>
      <w:marTop w:val="0"/>
      <w:marBottom w:val="0"/>
      <w:divBdr>
        <w:top w:val="none" w:sz="0" w:space="0" w:color="auto"/>
        <w:left w:val="none" w:sz="0" w:space="0" w:color="auto"/>
        <w:bottom w:val="none" w:sz="0" w:space="0" w:color="auto"/>
        <w:right w:val="none" w:sz="0" w:space="0" w:color="auto"/>
      </w:divBdr>
    </w:div>
    <w:div w:id="1822497754">
      <w:bodyDiv w:val="1"/>
      <w:marLeft w:val="0"/>
      <w:marRight w:val="0"/>
      <w:marTop w:val="0"/>
      <w:marBottom w:val="0"/>
      <w:divBdr>
        <w:top w:val="none" w:sz="0" w:space="0" w:color="auto"/>
        <w:left w:val="none" w:sz="0" w:space="0" w:color="auto"/>
        <w:bottom w:val="none" w:sz="0" w:space="0" w:color="auto"/>
        <w:right w:val="none" w:sz="0" w:space="0" w:color="auto"/>
      </w:divBdr>
    </w:div>
    <w:div w:id="1827044196">
      <w:bodyDiv w:val="1"/>
      <w:marLeft w:val="0"/>
      <w:marRight w:val="0"/>
      <w:marTop w:val="0"/>
      <w:marBottom w:val="0"/>
      <w:divBdr>
        <w:top w:val="none" w:sz="0" w:space="0" w:color="auto"/>
        <w:left w:val="none" w:sz="0" w:space="0" w:color="auto"/>
        <w:bottom w:val="none" w:sz="0" w:space="0" w:color="auto"/>
        <w:right w:val="none" w:sz="0" w:space="0" w:color="auto"/>
      </w:divBdr>
    </w:div>
    <w:div w:id="1832478051">
      <w:bodyDiv w:val="1"/>
      <w:marLeft w:val="0"/>
      <w:marRight w:val="0"/>
      <w:marTop w:val="0"/>
      <w:marBottom w:val="0"/>
      <w:divBdr>
        <w:top w:val="none" w:sz="0" w:space="0" w:color="auto"/>
        <w:left w:val="none" w:sz="0" w:space="0" w:color="auto"/>
        <w:bottom w:val="none" w:sz="0" w:space="0" w:color="auto"/>
        <w:right w:val="none" w:sz="0" w:space="0" w:color="auto"/>
      </w:divBdr>
    </w:div>
    <w:div w:id="1876036193">
      <w:bodyDiv w:val="1"/>
      <w:marLeft w:val="0"/>
      <w:marRight w:val="0"/>
      <w:marTop w:val="0"/>
      <w:marBottom w:val="0"/>
      <w:divBdr>
        <w:top w:val="none" w:sz="0" w:space="0" w:color="auto"/>
        <w:left w:val="none" w:sz="0" w:space="0" w:color="auto"/>
        <w:bottom w:val="none" w:sz="0" w:space="0" w:color="auto"/>
        <w:right w:val="none" w:sz="0" w:space="0" w:color="auto"/>
      </w:divBdr>
    </w:div>
    <w:div w:id="1894462891">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6">
          <w:marLeft w:val="0"/>
          <w:marRight w:val="0"/>
          <w:marTop w:val="0"/>
          <w:marBottom w:val="0"/>
          <w:divBdr>
            <w:top w:val="none" w:sz="0" w:space="0" w:color="auto"/>
            <w:left w:val="none" w:sz="0" w:space="0" w:color="auto"/>
            <w:bottom w:val="none" w:sz="0" w:space="0" w:color="auto"/>
            <w:right w:val="none" w:sz="0" w:space="0" w:color="auto"/>
          </w:divBdr>
          <w:divsChild>
            <w:div w:id="1432241305">
              <w:marLeft w:val="0"/>
              <w:marRight w:val="0"/>
              <w:marTop w:val="0"/>
              <w:marBottom w:val="0"/>
              <w:divBdr>
                <w:top w:val="none" w:sz="0" w:space="0" w:color="auto"/>
                <w:left w:val="none" w:sz="0" w:space="0" w:color="auto"/>
                <w:bottom w:val="none" w:sz="0" w:space="0" w:color="auto"/>
                <w:right w:val="none" w:sz="0" w:space="0" w:color="auto"/>
              </w:divBdr>
              <w:divsChild>
                <w:div w:id="1231231557">
                  <w:marLeft w:val="0"/>
                  <w:marRight w:val="0"/>
                  <w:marTop w:val="0"/>
                  <w:marBottom w:val="0"/>
                  <w:divBdr>
                    <w:top w:val="none" w:sz="0" w:space="0" w:color="auto"/>
                    <w:left w:val="none" w:sz="0" w:space="0" w:color="auto"/>
                    <w:bottom w:val="none" w:sz="0" w:space="0" w:color="auto"/>
                    <w:right w:val="none" w:sz="0" w:space="0" w:color="auto"/>
                  </w:divBdr>
                  <w:divsChild>
                    <w:div w:id="557059652">
                      <w:marLeft w:val="0"/>
                      <w:marRight w:val="0"/>
                      <w:marTop w:val="0"/>
                      <w:marBottom w:val="0"/>
                      <w:divBdr>
                        <w:top w:val="none" w:sz="0" w:space="0" w:color="auto"/>
                        <w:left w:val="none" w:sz="0" w:space="0" w:color="auto"/>
                        <w:bottom w:val="none" w:sz="0" w:space="0" w:color="auto"/>
                        <w:right w:val="none" w:sz="0" w:space="0" w:color="auto"/>
                      </w:divBdr>
                      <w:divsChild>
                        <w:div w:id="1556116796">
                          <w:marLeft w:val="0"/>
                          <w:marRight w:val="0"/>
                          <w:marTop w:val="0"/>
                          <w:marBottom w:val="0"/>
                          <w:divBdr>
                            <w:top w:val="none" w:sz="0" w:space="0" w:color="auto"/>
                            <w:left w:val="none" w:sz="0" w:space="0" w:color="auto"/>
                            <w:bottom w:val="none" w:sz="0" w:space="0" w:color="auto"/>
                            <w:right w:val="none" w:sz="0" w:space="0" w:color="auto"/>
                          </w:divBdr>
                          <w:divsChild>
                            <w:div w:id="346759132">
                              <w:marLeft w:val="0"/>
                              <w:marRight w:val="0"/>
                              <w:marTop w:val="0"/>
                              <w:marBottom w:val="0"/>
                              <w:divBdr>
                                <w:top w:val="none" w:sz="0" w:space="0" w:color="auto"/>
                                <w:left w:val="none" w:sz="0" w:space="0" w:color="auto"/>
                                <w:bottom w:val="none" w:sz="0" w:space="0" w:color="auto"/>
                                <w:right w:val="none" w:sz="0" w:space="0" w:color="auto"/>
                              </w:divBdr>
                              <w:divsChild>
                                <w:div w:id="553931525">
                                  <w:marLeft w:val="0"/>
                                  <w:marRight w:val="0"/>
                                  <w:marTop w:val="0"/>
                                  <w:marBottom w:val="0"/>
                                  <w:divBdr>
                                    <w:top w:val="none" w:sz="0" w:space="0" w:color="auto"/>
                                    <w:left w:val="none" w:sz="0" w:space="0" w:color="auto"/>
                                    <w:bottom w:val="none" w:sz="0" w:space="0" w:color="auto"/>
                                    <w:right w:val="none" w:sz="0" w:space="0" w:color="auto"/>
                                  </w:divBdr>
                                  <w:divsChild>
                                    <w:div w:id="9861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08769">
          <w:marLeft w:val="0"/>
          <w:marRight w:val="0"/>
          <w:marTop w:val="0"/>
          <w:marBottom w:val="0"/>
          <w:divBdr>
            <w:top w:val="none" w:sz="0" w:space="0" w:color="auto"/>
            <w:left w:val="none" w:sz="0" w:space="0" w:color="auto"/>
            <w:bottom w:val="none" w:sz="0" w:space="0" w:color="auto"/>
            <w:right w:val="none" w:sz="0" w:space="0" w:color="auto"/>
          </w:divBdr>
          <w:divsChild>
            <w:div w:id="2012178478">
              <w:marLeft w:val="0"/>
              <w:marRight w:val="0"/>
              <w:marTop w:val="0"/>
              <w:marBottom w:val="0"/>
              <w:divBdr>
                <w:top w:val="none" w:sz="0" w:space="0" w:color="auto"/>
                <w:left w:val="none" w:sz="0" w:space="0" w:color="auto"/>
                <w:bottom w:val="none" w:sz="0" w:space="0" w:color="auto"/>
                <w:right w:val="none" w:sz="0" w:space="0" w:color="auto"/>
              </w:divBdr>
              <w:divsChild>
                <w:div w:id="491989088">
                  <w:marLeft w:val="0"/>
                  <w:marRight w:val="0"/>
                  <w:marTop w:val="0"/>
                  <w:marBottom w:val="0"/>
                  <w:divBdr>
                    <w:top w:val="none" w:sz="0" w:space="0" w:color="auto"/>
                    <w:left w:val="none" w:sz="0" w:space="0" w:color="auto"/>
                    <w:bottom w:val="none" w:sz="0" w:space="0" w:color="auto"/>
                    <w:right w:val="none" w:sz="0" w:space="0" w:color="auto"/>
                  </w:divBdr>
                  <w:divsChild>
                    <w:div w:id="1412193561">
                      <w:marLeft w:val="0"/>
                      <w:marRight w:val="0"/>
                      <w:marTop w:val="0"/>
                      <w:marBottom w:val="0"/>
                      <w:divBdr>
                        <w:top w:val="none" w:sz="0" w:space="0" w:color="auto"/>
                        <w:left w:val="none" w:sz="0" w:space="0" w:color="auto"/>
                        <w:bottom w:val="none" w:sz="0" w:space="0" w:color="auto"/>
                        <w:right w:val="none" w:sz="0" w:space="0" w:color="auto"/>
                      </w:divBdr>
                      <w:divsChild>
                        <w:div w:id="182939488">
                          <w:marLeft w:val="0"/>
                          <w:marRight w:val="0"/>
                          <w:marTop w:val="0"/>
                          <w:marBottom w:val="0"/>
                          <w:divBdr>
                            <w:top w:val="none" w:sz="0" w:space="0" w:color="auto"/>
                            <w:left w:val="none" w:sz="0" w:space="0" w:color="auto"/>
                            <w:bottom w:val="none" w:sz="0" w:space="0" w:color="auto"/>
                            <w:right w:val="none" w:sz="0" w:space="0" w:color="auto"/>
                          </w:divBdr>
                          <w:divsChild>
                            <w:div w:id="1865241920">
                              <w:marLeft w:val="0"/>
                              <w:marRight w:val="0"/>
                              <w:marTop w:val="0"/>
                              <w:marBottom w:val="0"/>
                              <w:divBdr>
                                <w:top w:val="none" w:sz="0" w:space="0" w:color="auto"/>
                                <w:left w:val="none" w:sz="0" w:space="0" w:color="auto"/>
                                <w:bottom w:val="none" w:sz="0" w:space="0" w:color="auto"/>
                                <w:right w:val="none" w:sz="0" w:space="0" w:color="auto"/>
                              </w:divBdr>
                              <w:divsChild>
                                <w:div w:id="818688406">
                                  <w:marLeft w:val="0"/>
                                  <w:marRight w:val="0"/>
                                  <w:marTop w:val="0"/>
                                  <w:marBottom w:val="0"/>
                                  <w:divBdr>
                                    <w:top w:val="none" w:sz="0" w:space="0" w:color="auto"/>
                                    <w:left w:val="none" w:sz="0" w:space="0" w:color="auto"/>
                                    <w:bottom w:val="none" w:sz="0" w:space="0" w:color="auto"/>
                                    <w:right w:val="none" w:sz="0" w:space="0" w:color="auto"/>
                                  </w:divBdr>
                                  <w:divsChild>
                                    <w:div w:id="244539002">
                                      <w:marLeft w:val="0"/>
                                      <w:marRight w:val="0"/>
                                      <w:marTop w:val="0"/>
                                      <w:marBottom w:val="0"/>
                                      <w:divBdr>
                                        <w:top w:val="none" w:sz="0" w:space="0" w:color="auto"/>
                                        <w:left w:val="none" w:sz="0" w:space="0" w:color="auto"/>
                                        <w:bottom w:val="none" w:sz="0" w:space="0" w:color="auto"/>
                                        <w:right w:val="none" w:sz="0" w:space="0" w:color="auto"/>
                                      </w:divBdr>
                                    </w:div>
                                    <w:div w:id="937369376">
                                      <w:marLeft w:val="0"/>
                                      <w:marRight w:val="0"/>
                                      <w:marTop w:val="0"/>
                                      <w:marBottom w:val="0"/>
                                      <w:divBdr>
                                        <w:top w:val="none" w:sz="0" w:space="0" w:color="auto"/>
                                        <w:left w:val="none" w:sz="0" w:space="0" w:color="auto"/>
                                        <w:bottom w:val="none" w:sz="0" w:space="0" w:color="auto"/>
                                        <w:right w:val="none" w:sz="0" w:space="0" w:color="auto"/>
                                      </w:divBdr>
                                      <w:divsChild>
                                        <w:div w:id="461575531">
                                          <w:marLeft w:val="0"/>
                                          <w:marRight w:val="0"/>
                                          <w:marTop w:val="0"/>
                                          <w:marBottom w:val="0"/>
                                          <w:divBdr>
                                            <w:top w:val="none" w:sz="0" w:space="0" w:color="auto"/>
                                            <w:left w:val="none" w:sz="0" w:space="0" w:color="auto"/>
                                            <w:bottom w:val="none" w:sz="0" w:space="0" w:color="auto"/>
                                            <w:right w:val="none" w:sz="0" w:space="0" w:color="auto"/>
                                          </w:divBdr>
                                          <w:divsChild>
                                            <w:div w:id="3841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858750">
          <w:marLeft w:val="0"/>
          <w:marRight w:val="0"/>
          <w:marTop w:val="0"/>
          <w:marBottom w:val="0"/>
          <w:divBdr>
            <w:top w:val="none" w:sz="0" w:space="0" w:color="auto"/>
            <w:left w:val="none" w:sz="0" w:space="0" w:color="auto"/>
            <w:bottom w:val="none" w:sz="0" w:space="0" w:color="auto"/>
            <w:right w:val="none" w:sz="0" w:space="0" w:color="auto"/>
          </w:divBdr>
          <w:divsChild>
            <w:div w:id="1864662418">
              <w:marLeft w:val="0"/>
              <w:marRight w:val="0"/>
              <w:marTop w:val="0"/>
              <w:marBottom w:val="0"/>
              <w:divBdr>
                <w:top w:val="none" w:sz="0" w:space="0" w:color="auto"/>
                <w:left w:val="none" w:sz="0" w:space="0" w:color="auto"/>
                <w:bottom w:val="none" w:sz="0" w:space="0" w:color="auto"/>
                <w:right w:val="none" w:sz="0" w:space="0" w:color="auto"/>
              </w:divBdr>
              <w:divsChild>
                <w:div w:id="284969528">
                  <w:marLeft w:val="0"/>
                  <w:marRight w:val="0"/>
                  <w:marTop w:val="0"/>
                  <w:marBottom w:val="0"/>
                  <w:divBdr>
                    <w:top w:val="none" w:sz="0" w:space="0" w:color="auto"/>
                    <w:left w:val="none" w:sz="0" w:space="0" w:color="auto"/>
                    <w:bottom w:val="none" w:sz="0" w:space="0" w:color="auto"/>
                    <w:right w:val="none" w:sz="0" w:space="0" w:color="auto"/>
                  </w:divBdr>
                  <w:divsChild>
                    <w:div w:id="80875722">
                      <w:marLeft w:val="0"/>
                      <w:marRight w:val="0"/>
                      <w:marTop w:val="0"/>
                      <w:marBottom w:val="0"/>
                      <w:divBdr>
                        <w:top w:val="none" w:sz="0" w:space="0" w:color="auto"/>
                        <w:left w:val="none" w:sz="0" w:space="0" w:color="auto"/>
                        <w:bottom w:val="none" w:sz="0" w:space="0" w:color="auto"/>
                        <w:right w:val="none" w:sz="0" w:space="0" w:color="auto"/>
                      </w:divBdr>
                      <w:divsChild>
                        <w:div w:id="1718311339">
                          <w:marLeft w:val="0"/>
                          <w:marRight w:val="0"/>
                          <w:marTop w:val="0"/>
                          <w:marBottom w:val="0"/>
                          <w:divBdr>
                            <w:top w:val="none" w:sz="0" w:space="0" w:color="auto"/>
                            <w:left w:val="none" w:sz="0" w:space="0" w:color="auto"/>
                            <w:bottom w:val="none" w:sz="0" w:space="0" w:color="auto"/>
                            <w:right w:val="none" w:sz="0" w:space="0" w:color="auto"/>
                          </w:divBdr>
                          <w:divsChild>
                            <w:div w:id="841504363">
                              <w:marLeft w:val="0"/>
                              <w:marRight w:val="0"/>
                              <w:marTop w:val="0"/>
                              <w:marBottom w:val="0"/>
                              <w:divBdr>
                                <w:top w:val="none" w:sz="0" w:space="0" w:color="auto"/>
                                <w:left w:val="none" w:sz="0" w:space="0" w:color="auto"/>
                                <w:bottom w:val="none" w:sz="0" w:space="0" w:color="auto"/>
                                <w:right w:val="none" w:sz="0" w:space="0" w:color="auto"/>
                              </w:divBdr>
                              <w:divsChild>
                                <w:div w:id="650527740">
                                  <w:marLeft w:val="0"/>
                                  <w:marRight w:val="0"/>
                                  <w:marTop w:val="0"/>
                                  <w:marBottom w:val="0"/>
                                  <w:divBdr>
                                    <w:top w:val="none" w:sz="0" w:space="0" w:color="auto"/>
                                    <w:left w:val="none" w:sz="0" w:space="0" w:color="auto"/>
                                    <w:bottom w:val="none" w:sz="0" w:space="0" w:color="auto"/>
                                    <w:right w:val="none" w:sz="0" w:space="0" w:color="auto"/>
                                  </w:divBdr>
                                  <w:divsChild>
                                    <w:div w:id="8902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778586">
      <w:bodyDiv w:val="1"/>
      <w:marLeft w:val="0"/>
      <w:marRight w:val="0"/>
      <w:marTop w:val="0"/>
      <w:marBottom w:val="0"/>
      <w:divBdr>
        <w:top w:val="none" w:sz="0" w:space="0" w:color="auto"/>
        <w:left w:val="none" w:sz="0" w:space="0" w:color="auto"/>
        <w:bottom w:val="none" w:sz="0" w:space="0" w:color="auto"/>
        <w:right w:val="none" w:sz="0" w:space="0" w:color="auto"/>
      </w:divBdr>
    </w:div>
    <w:div w:id="1916626196">
      <w:bodyDiv w:val="1"/>
      <w:marLeft w:val="0"/>
      <w:marRight w:val="0"/>
      <w:marTop w:val="0"/>
      <w:marBottom w:val="0"/>
      <w:divBdr>
        <w:top w:val="none" w:sz="0" w:space="0" w:color="auto"/>
        <w:left w:val="none" w:sz="0" w:space="0" w:color="auto"/>
        <w:bottom w:val="none" w:sz="0" w:space="0" w:color="auto"/>
        <w:right w:val="none" w:sz="0" w:space="0" w:color="auto"/>
      </w:divBdr>
    </w:div>
    <w:div w:id="1969818319">
      <w:bodyDiv w:val="1"/>
      <w:marLeft w:val="0"/>
      <w:marRight w:val="0"/>
      <w:marTop w:val="0"/>
      <w:marBottom w:val="0"/>
      <w:divBdr>
        <w:top w:val="none" w:sz="0" w:space="0" w:color="auto"/>
        <w:left w:val="none" w:sz="0" w:space="0" w:color="auto"/>
        <w:bottom w:val="none" w:sz="0" w:space="0" w:color="auto"/>
        <w:right w:val="none" w:sz="0" w:space="0" w:color="auto"/>
      </w:divBdr>
    </w:div>
    <w:div w:id="1990207632">
      <w:bodyDiv w:val="1"/>
      <w:marLeft w:val="0"/>
      <w:marRight w:val="0"/>
      <w:marTop w:val="0"/>
      <w:marBottom w:val="0"/>
      <w:divBdr>
        <w:top w:val="none" w:sz="0" w:space="0" w:color="auto"/>
        <w:left w:val="none" w:sz="0" w:space="0" w:color="auto"/>
        <w:bottom w:val="none" w:sz="0" w:space="0" w:color="auto"/>
        <w:right w:val="none" w:sz="0" w:space="0" w:color="auto"/>
      </w:divBdr>
    </w:div>
    <w:div w:id="2021083915">
      <w:bodyDiv w:val="1"/>
      <w:marLeft w:val="0"/>
      <w:marRight w:val="0"/>
      <w:marTop w:val="0"/>
      <w:marBottom w:val="0"/>
      <w:divBdr>
        <w:top w:val="none" w:sz="0" w:space="0" w:color="auto"/>
        <w:left w:val="none" w:sz="0" w:space="0" w:color="auto"/>
        <w:bottom w:val="none" w:sz="0" w:space="0" w:color="auto"/>
        <w:right w:val="none" w:sz="0" w:space="0" w:color="auto"/>
      </w:divBdr>
    </w:div>
    <w:div w:id="2106225236">
      <w:bodyDiv w:val="1"/>
      <w:marLeft w:val="0"/>
      <w:marRight w:val="0"/>
      <w:marTop w:val="0"/>
      <w:marBottom w:val="0"/>
      <w:divBdr>
        <w:top w:val="none" w:sz="0" w:space="0" w:color="auto"/>
        <w:left w:val="none" w:sz="0" w:space="0" w:color="auto"/>
        <w:bottom w:val="none" w:sz="0" w:space="0" w:color="auto"/>
        <w:right w:val="none" w:sz="0" w:space="0" w:color="auto"/>
      </w:divBdr>
    </w:div>
    <w:div w:id="2121950827">
      <w:bodyDiv w:val="1"/>
      <w:marLeft w:val="0"/>
      <w:marRight w:val="0"/>
      <w:marTop w:val="0"/>
      <w:marBottom w:val="0"/>
      <w:divBdr>
        <w:top w:val="none" w:sz="0" w:space="0" w:color="auto"/>
        <w:left w:val="none" w:sz="0" w:space="0" w:color="auto"/>
        <w:bottom w:val="none" w:sz="0" w:space="0" w:color="auto"/>
        <w:right w:val="none" w:sz="0" w:space="0" w:color="auto"/>
      </w:divBdr>
      <w:divsChild>
        <w:div w:id="2147312950">
          <w:marLeft w:val="0"/>
          <w:marRight w:val="0"/>
          <w:marTop w:val="0"/>
          <w:marBottom w:val="0"/>
          <w:divBdr>
            <w:top w:val="none" w:sz="0" w:space="0" w:color="auto"/>
            <w:left w:val="none" w:sz="0" w:space="0" w:color="auto"/>
            <w:bottom w:val="none" w:sz="0" w:space="0" w:color="auto"/>
            <w:right w:val="none" w:sz="0" w:space="0" w:color="auto"/>
          </w:divBdr>
        </w:div>
        <w:div w:id="2141485720">
          <w:marLeft w:val="0"/>
          <w:marRight w:val="0"/>
          <w:marTop w:val="0"/>
          <w:marBottom w:val="0"/>
          <w:divBdr>
            <w:top w:val="none" w:sz="0" w:space="0" w:color="auto"/>
            <w:left w:val="none" w:sz="0" w:space="0" w:color="auto"/>
            <w:bottom w:val="none" w:sz="0" w:space="0" w:color="auto"/>
            <w:right w:val="none" w:sz="0" w:space="0" w:color="auto"/>
          </w:divBdr>
        </w:div>
        <w:div w:id="715201195">
          <w:marLeft w:val="0"/>
          <w:marRight w:val="0"/>
          <w:marTop w:val="0"/>
          <w:marBottom w:val="0"/>
          <w:divBdr>
            <w:top w:val="none" w:sz="0" w:space="0" w:color="auto"/>
            <w:left w:val="none" w:sz="0" w:space="0" w:color="auto"/>
            <w:bottom w:val="none" w:sz="0" w:space="0" w:color="auto"/>
            <w:right w:val="none" w:sz="0" w:space="0" w:color="auto"/>
          </w:divBdr>
        </w:div>
        <w:div w:id="1112945270">
          <w:marLeft w:val="0"/>
          <w:marRight w:val="0"/>
          <w:marTop w:val="0"/>
          <w:marBottom w:val="0"/>
          <w:divBdr>
            <w:top w:val="none" w:sz="0" w:space="0" w:color="auto"/>
            <w:left w:val="none" w:sz="0" w:space="0" w:color="auto"/>
            <w:bottom w:val="none" w:sz="0" w:space="0" w:color="auto"/>
            <w:right w:val="none" w:sz="0" w:space="0" w:color="auto"/>
          </w:divBdr>
        </w:div>
      </w:divsChild>
    </w:div>
    <w:div w:id="213675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DEC0A065-0E03-4774-8B8D-61B76A7CA569}">
  <ds:schemaRefs>
    <ds:schemaRef ds:uri="http://schemas.openxmlformats.org/officeDocument/2006/bibliography"/>
  </ds:schemaRefs>
</ds:datastoreItem>
</file>

<file path=customXml/itemProps2.xml><?xml version="1.0" encoding="utf-8"?>
<ds:datastoreItem xmlns:ds="http://schemas.openxmlformats.org/officeDocument/2006/customXml" ds:itemID="{40E4EB87-EFF3-470B-B8C1-6433E9DB36EC}"/>
</file>

<file path=customXml/itemProps3.xml><?xml version="1.0" encoding="utf-8"?>
<ds:datastoreItem xmlns:ds="http://schemas.openxmlformats.org/officeDocument/2006/customXml" ds:itemID="{8192B098-4777-4AD2-B5A0-4B6A60AA11C7}"/>
</file>

<file path=customXml/itemProps4.xml><?xml version="1.0" encoding="utf-8"?>
<ds:datastoreItem xmlns:ds="http://schemas.openxmlformats.org/officeDocument/2006/customXml" ds:itemID="{32CB5667-C96F-43E7-82D6-7075208671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15</cp:revision>
  <dcterms:created xsi:type="dcterms:W3CDTF">2025-03-23T11:40:00Z</dcterms:created>
  <dcterms:modified xsi:type="dcterms:W3CDTF">2025-04-30T20:33:23Z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