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675" w:rsidRPr="003B2FD4" w:rsidRDefault="00A16675" w:rsidP="00A16675">
      <w:pPr>
        <w:jc w:val="center"/>
      </w:pPr>
      <w:r>
        <w:rPr>
          <w:noProof/>
          <w:lang w:eastAsia="en-ZA"/>
        </w:rPr>
        <mc:AlternateContent>
          <mc:Choice Requires="wps">
            <w:drawing>
              <wp:anchor distT="0" distB="0" distL="114300" distR="114300" simplePos="0" relativeHeight="251659264" behindDoc="1" locked="0" layoutInCell="1" allowOverlap="1" wp14:anchorId="23625C61" wp14:editId="0F7EC38B">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D11AB"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0D2057DB" wp14:editId="2CD7346B">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A16675" w:rsidRDefault="00A16675" w:rsidP="00A16675"/>
    <w:p w:rsidR="00A16675" w:rsidRDefault="00A16675" w:rsidP="00A16675">
      <w:pPr>
        <w:jc w:val="center"/>
        <w:rPr>
          <w:sz w:val="58"/>
          <w:lang w:val="en-US"/>
        </w:rPr>
      </w:pPr>
    </w:p>
    <w:p w:rsidR="00A16675" w:rsidRDefault="00A16675" w:rsidP="00A16675">
      <w:pPr>
        <w:jc w:val="center"/>
        <w:rPr>
          <w:color w:val="2E74B5" w:themeColor="accent1" w:themeShade="BF"/>
          <w:sz w:val="58"/>
          <w:lang w:val="en-US"/>
        </w:rPr>
      </w:pPr>
    </w:p>
    <w:p w:rsidR="00A16675" w:rsidRDefault="00A16675" w:rsidP="00A16675">
      <w:pPr>
        <w:jc w:val="center"/>
        <w:rPr>
          <w:color w:val="2E74B5" w:themeColor="accent1" w:themeShade="BF"/>
          <w:sz w:val="58"/>
          <w:lang w:val="en-US"/>
        </w:rPr>
      </w:pPr>
      <w:r>
        <w:rPr>
          <w:color w:val="2E74B5" w:themeColor="accent1" w:themeShade="BF"/>
          <w:sz w:val="58"/>
          <w:lang w:val="en-US"/>
        </w:rPr>
        <w:t>FURNITURE UPHOLSTERER</w:t>
      </w:r>
    </w:p>
    <w:p w:rsidR="00A16675" w:rsidRDefault="00A16675" w:rsidP="00A16675">
      <w:pPr>
        <w:jc w:val="center"/>
        <w:rPr>
          <w:color w:val="2E74B5" w:themeColor="accent1" w:themeShade="BF"/>
          <w:sz w:val="58"/>
          <w:lang w:val="en-US"/>
        </w:rPr>
      </w:pPr>
    </w:p>
    <w:p w:rsidR="00A16675" w:rsidRDefault="00A16675" w:rsidP="00A16675">
      <w:pPr>
        <w:jc w:val="center"/>
        <w:rPr>
          <w:color w:val="2E74B5" w:themeColor="accent1" w:themeShade="BF"/>
          <w:sz w:val="58"/>
          <w:lang w:val="en-US"/>
        </w:rPr>
      </w:pPr>
      <w:r>
        <w:rPr>
          <w:color w:val="2E74B5" w:themeColor="accent1" w:themeShade="BF"/>
          <w:sz w:val="58"/>
          <w:lang w:val="en-US"/>
        </w:rPr>
        <w:t>KM15 COVER MAKING AND COVERING METHODS FOR UPHOLSTERED FURNITURE PROTOTYPES AND REPAIRS</w:t>
      </w:r>
    </w:p>
    <w:p w:rsidR="00A16675" w:rsidRDefault="00A16675" w:rsidP="00A16675">
      <w:pPr>
        <w:jc w:val="center"/>
        <w:rPr>
          <w:color w:val="2E74B5" w:themeColor="accent1" w:themeShade="BF"/>
          <w:sz w:val="58"/>
          <w:lang w:val="en-US"/>
        </w:rPr>
      </w:pPr>
    </w:p>
    <w:p w:rsidR="00A16675" w:rsidRPr="0064587B" w:rsidRDefault="00A16675" w:rsidP="00A16675">
      <w:pPr>
        <w:jc w:val="center"/>
      </w:pPr>
      <w:r>
        <w:rPr>
          <w:color w:val="2E74B5" w:themeColor="accent1" w:themeShade="BF"/>
          <w:sz w:val="58"/>
          <w:lang w:val="en-US"/>
        </w:rPr>
        <w:t>FACILITATOR</w:t>
      </w:r>
      <w:r w:rsidRPr="00C24515">
        <w:rPr>
          <w:color w:val="2E74B5" w:themeColor="accent1" w:themeShade="BF"/>
          <w:sz w:val="58"/>
          <w:lang w:val="en-US"/>
        </w:rPr>
        <w:t xml:space="preserve"> GUIDE</w:t>
      </w:r>
    </w:p>
    <w:p w:rsidR="00A16675" w:rsidRDefault="00A16675" w:rsidP="00A16675"/>
    <w:p w:rsidR="00A16675" w:rsidRDefault="00A16675">
      <w:r>
        <w:br w:type="page"/>
      </w:r>
      <w:bookmarkStart w:id="0" w:name="_GoBack"/>
      <w:bookmarkEnd w:id="0"/>
    </w:p>
    <w:sdt>
      <w:sdtPr>
        <w:rPr>
          <w:rFonts w:ascii="Century Gothic" w:eastAsiaTheme="minorHAnsi" w:hAnsi="Century Gothic" w:cstheme="minorBidi"/>
          <w:color w:val="auto"/>
          <w:sz w:val="22"/>
          <w:szCs w:val="22"/>
          <w:lang w:val="en-ZA"/>
        </w:rPr>
        <w:id w:val="1818299528"/>
        <w:docPartObj>
          <w:docPartGallery w:val="Table of Contents"/>
          <w:docPartUnique/>
        </w:docPartObj>
      </w:sdtPr>
      <w:sdtEndPr>
        <w:rPr>
          <w:b/>
          <w:bCs/>
          <w:noProof/>
        </w:rPr>
      </w:sdtEndPr>
      <w:sdtContent>
        <w:p w:rsidR="00AF4E14" w:rsidRDefault="00AF4E14">
          <w:pPr>
            <w:pStyle w:val="TOCHeading"/>
          </w:pPr>
          <w:r>
            <w:t>Table of Contents</w:t>
          </w:r>
        </w:p>
        <w:p w:rsidR="00AF4E14" w:rsidRDefault="00AF4E14">
          <w:pPr>
            <w:pStyle w:val="TOC1"/>
            <w:tabs>
              <w:tab w:val="right" w:leader="dot" w:pos="9016"/>
            </w:tabs>
            <w:rPr>
              <w:noProof/>
            </w:rPr>
          </w:pPr>
          <w:r>
            <w:fldChar w:fldCharType="begin"/>
          </w:r>
          <w:r>
            <w:instrText xml:space="preserve"> TOC \o "1-3" \h \z \u </w:instrText>
          </w:r>
          <w:r>
            <w:fldChar w:fldCharType="separate"/>
          </w:r>
          <w:hyperlink w:anchor="_Toc196111740" w:history="1">
            <w:r w:rsidRPr="00114FF8">
              <w:rPr>
                <w:rStyle w:val="Hyperlink"/>
                <w:b/>
                <w:bCs/>
                <w:noProof/>
              </w:rPr>
              <w:t>KM-15: Cover Making and Covering Methods for Upholstered Furniture Prototypes and Repairs</w:t>
            </w:r>
            <w:r>
              <w:rPr>
                <w:noProof/>
                <w:webHidden/>
              </w:rPr>
              <w:tab/>
            </w:r>
            <w:r>
              <w:rPr>
                <w:noProof/>
                <w:webHidden/>
              </w:rPr>
              <w:fldChar w:fldCharType="begin"/>
            </w:r>
            <w:r>
              <w:rPr>
                <w:noProof/>
                <w:webHidden/>
              </w:rPr>
              <w:instrText xml:space="preserve"> PAGEREF _Toc196111740 \h </w:instrText>
            </w:r>
            <w:r>
              <w:rPr>
                <w:noProof/>
                <w:webHidden/>
              </w:rPr>
            </w:r>
            <w:r>
              <w:rPr>
                <w:noProof/>
                <w:webHidden/>
              </w:rPr>
              <w:fldChar w:fldCharType="separate"/>
            </w:r>
            <w:r w:rsidR="00662ACB">
              <w:rPr>
                <w:noProof/>
                <w:webHidden/>
              </w:rPr>
              <w:t>3</w:t>
            </w:r>
            <w:r>
              <w:rPr>
                <w:noProof/>
                <w:webHidden/>
              </w:rPr>
              <w:fldChar w:fldCharType="end"/>
            </w:r>
          </w:hyperlink>
        </w:p>
        <w:p w:rsidR="00AF4E14" w:rsidRDefault="00AC706A">
          <w:pPr>
            <w:pStyle w:val="TOC2"/>
            <w:tabs>
              <w:tab w:val="right" w:leader="dot" w:pos="9016"/>
            </w:tabs>
            <w:rPr>
              <w:noProof/>
            </w:rPr>
          </w:pPr>
          <w:hyperlink w:anchor="_Toc196111741" w:history="1">
            <w:r w:rsidR="00AF4E14" w:rsidRPr="00114FF8">
              <w:rPr>
                <w:rStyle w:val="Hyperlink"/>
                <w:b/>
                <w:bCs/>
                <w:noProof/>
              </w:rPr>
              <w:t>KM-15-KT01: Covering Techniques for Prototypes</w:t>
            </w:r>
            <w:r w:rsidR="00AF4E14">
              <w:rPr>
                <w:noProof/>
                <w:webHidden/>
              </w:rPr>
              <w:tab/>
            </w:r>
            <w:r w:rsidR="00AF4E14">
              <w:rPr>
                <w:noProof/>
                <w:webHidden/>
              </w:rPr>
              <w:fldChar w:fldCharType="begin"/>
            </w:r>
            <w:r w:rsidR="00AF4E14">
              <w:rPr>
                <w:noProof/>
                <w:webHidden/>
              </w:rPr>
              <w:instrText xml:space="preserve"> PAGEREF _Toc196111741 \h </w:instrText>
            </w:r>
            <w:r w:rsidR="00AF4E14">
              <w:rPr>
                <w:noProof/>
                <w:webHidden/>
              </w:rPr>
            </w:r>
            <w:r w:rsidR="00AF4E14">
              <w:rPr>
                <w:noProof/>
                <w:webHidden/>
              </w:rPr>
              <w:fldChar w:fldCharType="separate"/>
            </w:r>
            <w:r w:rsidR="00662ACB">
              <w:rPr>
                <w:noProof/>
                <w:webHidden/>
              </w:rPr>
              <w:t>4</w:t>
            </w:r>
            <w:r w:rsidR="00AF4E14">
              <w:rPr>
                <w:noProof/>
                <w:webHidden/>
              </w:rPr>
              <w:fldChar w:fldCharType="end"/>
            </w:r>
          </w:hyperlink>
        </w:p>
        <w:p w:rsidR="00AF4E14" w:rsidRDefault="00AC706A">
          <w:pPr>
            <w:pStyle w:val="TOC3"/>
            <w:tabs>
              <w:tab w:val="right" w:leader="dot" w:pos="9016"/>
            </w:tabs>
            <w:rPr>
              <w:noProof/>
            </w:rPr>
          </w:pPr>
          <w:hyperlink w:anchor="_Toc196111742" w:history="1">
            <w:r w:rsidR="00AF4E14" w:rsidRPr="00114FF8">
              <w:rPr>
                <w:rStyle w:val="Hyperlink"/>
                <w:b/>
                <w:bCs/>
                <w:noProof/>
              </w:rPr>
              <w:t>KT0101: Types of Covers and Components</w:t>
            </w:r>
            <w:r w:rsidR="00AF4E14">
              <w:rPr>
                <w:noProof/>
                <w:webHidden/>
              </w:rPr>
              <w:tab/>
            </w:r>
            <w:r w:rsidR="00AF4E14">
              <w:rPr>
                <w:noProof/>
                <w:webHidden/>
              </w:rPr>
              <w:fldChar w:fldCharType="begin"/>
            </w:r>
            <w:r w:rsidR="00AF4E14">
              <w:rPr>
                <w:noProof/>
                <w:webHidden/>
              </w:rPr>
              <w:instrText xml:space="preserve"> PAGEREF _Toc196111742 \h </w:instrText>
            </w:r>
            <w:r w:rsidR="00AF4E14">
              <w:rPr>
                <w:noProof/>
                <w:webHidden/>
              </w:rPr>
            </w:r>
            <w:r w:rsidR="00AF4E14">
              <w:rPr>
                <w:noProof/>
                <w:webHidden/>
              </w:rPr>
              <w:fldChar w:fldCharType="separate"/>
            </w:r>
            <w:r w:rsidR="00662ACB">
              <w:rPr>
                <w:noProof/>
                <w:webHidden/>
              </w:rPr>
              <w:t>6</w:t>
            </w:r>
            <w:r w:rsidR="00AF4E14">
              <w:rPr>
                <w:noProof/>
                <w:webHidden/>
              </w:rPr>
              <w:fldChar w:fldCharType="end"/>
            </w:r>
          </w:hyperlink>
        </w:p>
        <w:p w:rsidR="00AF4E14" w:rsidRDefault="00AC706A">
          <w:pPr>
            <w:pStyle w:val="TOC3"/>
            <w:tabs>
              <w:tab w:val="right" w:leader="dot" w:pos="9016"/>
            </w:tabs>
            <w:rPr>
              <w:noProof/>
            </w:rPr>
          </w:pPr>
          <w:hyperlink w:anchor="_Toc196111743" w:history="1">
            <w:r w:rsidR="00AF4E14" w:rsidRPr="00114FF8">
              <w:rPr>
                <w:rStyle w:val="Hyperlink"/>
                <w:b/>
                <w:bCs/>
                <w:noProof/>
              </w:rPr>
              <w:t>KT0102: Design Requirements</w:t>
            </w:r>
            <w:r w:rsidR="00AF4E14">
              <w:rPr>
                <w:noProof/>
                <w:webHidden/>
              </w:rPr>
              <w:tab/>
            </w:r>
            <w:r w:rsidR="00AF4E14">
              <w:rPr>
                <w:noProof/>
                <w:webHidden/>
              </w:rPr>
              <w:fldChar w:fldCharType="begin"/>
            </w:r>
            <w:r w:rsidR="00AF4E14">
              <w:rPr>
                <w:noProof/>
                <w:webHidden/>
              </w:rPr>
              <w:instrText xml:space="preserve"> PAGEREF _Toc196111743 \h </w:instrText>
            </w:r>
            <w:r w:rsidR="00AF4E14">
              <w:rPr>
                <w:noProof/>
                <w:webHidden/>
              </w:rPr>
            </w:r>
            <w:r w:rsidR="00AF4E14">
              <w:rPr>
                <w:noProof/>
                <w:webHidden/>
              </w:rPr>
              <w:fldChar w:fldCharType="separate"/>
            </w:r>
            <w:r w:rsidR="00662ACB">
              <w:rPr>
                <w:noProof/>
                <w:webHidden/>
              </w:rPr>
              <w:t>9</w:t>
            </w:r>
            <w:r w:rsidR="00AF4E14">
              <w:rPr>
                <w:noProof/>
                <w:webHidden/>
              </w:rPr>
              <w:fldChar w:fldCharType="end"/>
            </w:r>
          </w:hyperlink>
        </w:p>
        <w:p w:rsidR="00AF4E14" w:rsidRDefault="00AC706A">
          <w:pPr>
            <w:pStyle w:val="TOC3"/>
            <w:tabs>
              <w:tab w:val="right" w:leader="dot" w:pos="9016"/>
            </w:tabs>
            <w:rPr>
              <w:noProof/>
            </w:rPr>
          </w:pPr>
          <w:hyperlink w:anchor="_Toc196111744" w:history="1">
            <w:r w:rsidR="00AF4E14" w:rsidRPr="00114FF8">
              <w:rPr>
                <w:rStyle w:val="Hyperlink"/>
                <w:b/>
                <w:bCs/>
                <w:noProof/>
              </w:rPr>
              <w:t>KT0103: Consumables</w:t>
            </w:r>
            <w:r w:rsidR="00AF4E14">
              <w:rPr>
                <w:noProof/>
                <w:webHidden/>
              </w:rPr>
              <w:tab/>
            </w:r>
            <w:r w:rsidR="00AF4E14">
              <w:rPr>
                <w:noProof/>
                <w:webHidden/>
              </w:rPr>
              <w:fldChar w:fldCharType="begin"/>
            </w:r>
            <w:r w:rsidR="00AF4E14">
              <w:rPr>
                <w:noProof/>
                <w:webHidden/>
              </w:rPr>
              <w:instrText xml:space="preserve"> PAGEREF _Toc196111744 \h </w:instrText>
            </w:r>
            <w:r w:rsidR="00AF4E14">
              <w:rPr>
                <w:noProof/>
                <w:webHidden/>
              </w:rPr>
            </w:r>
            <w:r w:rsidR="00AF4E14">
              <w:rPr>
                <w:noProof/>
                <w:webHidden/>
              </w:rPr>
              <w:fldChar w:fldCharType="separate"/>
            </w:r>
            <w:r w:rsidR="00662ACB">
              <w:rPr>
                <w:noProof/>
                <w:webHidden/>
              </w:rPr>
              <w:t>12</w:t>
            </w:r>
            <w:r w:rsidR="00AF4E14">
              <w:rPr>
                <w:noProof/>
                <w:webHidden/>
              </w:rPr>
              <w:fldChar w:fldCharType="end"/>
            </w:r>
          </w:hyperlink>
        </w:p>
        <w:p w:rsidR="00AF4E14" w:rsidRDefault="00AC706A">
          <w:pPr>
            <w:pStyle w:val="TOC3"/>
            <w:tabs>
              <w:tab w:val="right" w:leader="dot" w:pos="9016"/>
            </w:tabs>
            <w:rPr>
              <w:noProof/>
            </w:rPr>
          </w:pPr>
          <w:hyperlink w:anchor="_Toc196111745" w:history="1">
            <w:r w:rsidR="00AF4E14" w:rsidRPr="00114FF8">
              <w:rPr>
                <w:rStyle w:val="Hyperlink"/>
                <w:b/>
                <w:bCs/>
                <w:noProof/>
              </w:rPr>
              <w:t>KT0104: Decorative Finishing Items</w:t>
            </w:r>
            <w:r w:rsidR="00AF4E14">
              <w:rPr>
                <w:noProof/>
                <w:webHidden/>
              </w:rPr>
              <w:tab/>
            </w:r>
            <w:r w:rsidR="00AF4E14">
              <w:rPr>
                <w:noProof/>
                <w:webHidden/>
              </w:rPr>
              <w:fldChar w:fldCharType="begin"/>
            </w:r>
            <w:r w:rsidR="00AF4E14">
              <w:rPr>
                <w:noProof/>
                <w:webHidden/>
              </w:rPr>
              <w:instrText xml:space="preserve"> PAGEREF _Toc196111745 \h </w:instrText>
            </w:r>
            <w:r w:rsidR="00AF4E14">
              <w:rPr>
                <w:noProof/>
                <w:webHidden/>
              </w:rPr>
            </w:r>
            <w:r w:rsidR="00AF4E14">
              <w:rPr>
                <w:noProof/>
                <w:webHidden/>
              </w:rPr>
              <w:fldChar w:fldCharType="separate"/>
            </w:r>
            <w:r w:rsidR="00662ACB">
              <w:rPr>
                <w:noProof/>
                <w:webHidden/>
              </w:rPr>
              <w:t>15</w:t>
            </w:r>
            <w:r w:rsidR="00AF4E14">
              <w:rPr>
                <w:noProof/>
                <w:webHidden/>
              </w:rPr>
              <w:fldChar w:fldCharType="end"/>
            </w:r>
          </w:hyperlink>
        </w:p>
        <w:p w:rsidR="00AF4E14" w:rsidRDefault="00AC706A">
          <w:pPr>
            <w:pStyle w:val="TOC3"/>
            <w:tabs>
              <w:tab w:val="right" w:leader="dot" w:pos="9016"/>
            </w:tabs>
            <w:rPr>
              <w:noProof/>
            </w:rPr>
          </w:pPr>
          <w:hyperlink w:anchor="_Toc196111746" w:history="1">
            <w:r w:rsidR="00AF4E14" w:rsidRPr="00114FF8">
              <w:rPr>
                <w:rStyle w:val="Hyperlink"/>
                <w:b/>
                <w:bCs/>
                <w:noProof/>
              </w:rPr>
              <w:t>KT0105: Covering Sequence</w:t>
            </w:r>
            <w:r w:rsidR="00AF4E14">
              <w:rPr>
                <w:noProof/>
                <w:webHidden/>
              </w:rPr>
              <w:tab/>
            </w:r>
            <w:r w:rsidR="00AF4E14">
              <w:rPr>
                <w:noProof/>
                <w:webHidden/>
              </w:rPr>
              <w:fldChar w:fldCharType="begin"/>
            </w:r>
            <w:r w:rsidR="00AF4E14">
              <w:rPr>
                <w:noProof/>
                <w:webHidden/>
              </w:rPr>
              <w:instrText xml:space="preserve"> PAGEREF _Toc196111746 \h </w:instrText>
            </w:r>
            <w:r w:rsidR="00AF4E14">
              <w:rPr>
                <w:noProof/>
                <w:webHidden/>
              </w:rPr>
            </w:r>
            <w:r w:rsidR="00AF4E14">
              <w:rPr>
                <w:noProof/>
                <w:webHidden/>
              </w:rPr>
              <w:fldChar w:fldCharType="separate"/>
            </w:r>
            <w:r w:rsidR="00662ACB">
              <w:rPr>
                <w:noProof/>
                <w:webHidden/>
              </w:rPr>
              <w:t>18</w:t>
            </w:r>
            <w:r w:rsidR="00AF4E14">
              <w:rPr>
                <w:noProof/>
                <w:webHidden/>
              </w:rPr>
              <w:fldChar w:fldCharType="end"/>
            </w:r>
          </w:hyperlink>
        </w:p>
        <w:p w:rsidR="00AF4E14" w:rsidRDefault="00AC706A">
          <w:pPr>
            <w:pStyle w:val="TOC3"/>
            <w:tabs>
              <w:tab w:val="right" w:leader="dot" w:pos="9016"/>
            </w:tabs>
            <w:rPr>
              <w:noProof/>
            </w:rPr>
          </w:pPr>
          <w:hyperlink w:anchor="_Toc196111747" w:history="1">
            <w:r w:rsidR="00AF4E14" w:rsidRPr="00114FF8">
              <w:rPr>
                <w:rStyle w:val="Hyperlink"/>
                <w:b/>
                <w:bCs/>
                <w:noProof/>
              </w:rPr>
              <w:t>KT0106: Covering Techniques</w:t>
            </w:r>
            <w:r w:rsidR="00AF4E14">
              <w:rPr>
                <w:noProof/>
                <w:webHidden/>
              </w:rPr>
              <w:tab/>
            </w:r>
            <w:r w:rsidR="00AF4E14">
              <w:rPr>
                <w:noProof/>
                <w:webHidden/>
              </w:rPr>
              <w:fldChar w:fldCharType="begin"/>
            </w:r>
            <w:r w:rsidR="00AF4E14">
              <w:rPr>
                <w:noProof/>
                <w:webHidden/>
              </w:rPr>
              <w:instrText xml:space="preserve"> PAGEREF _Toc196111747 \h </w:instrText>
            </w:r>
            <w:r w:rsidR="00AF4E14">
              <w:rPr>
                <w:noProof/>
                <w:webHidden/>
              </w:rPr>
            </w:r>
            <w:r w:rsidR="00AF4E14">
              <w:rPr>
                <w:noProof/>
                <w:webHidden/>
              </w:rPr>
              <w:fldChar w:fldCharType="separate"/>
            </w:r>
            <w:r w:rsidR="00662ACB">
              <w:rPr>
                <w:noProof/>
                <w:webHidden/>
              </w:rPr>
              <w:t>21</w:t>
            </w:r>
            <w:r w:rsidR="00AF4E14">
              <w:rPr>
                <w:noProof/>
                <w:webHidden/>
              </w:rPr>
              <w:fldChar w:fldCharType="end"/>
            </w:r>
          </w:hyperlink>
        </w:p>
        <w:p w:rsidR="00AF4E14" w:rsidRDefault="00AC706A">
          <w:pPr>
            <w:pStyle w:val="TOC3"/>
            <w:tabs>
              <w:tab w:val="right" w:leader="dot" w:pos="9016"/>
            </w:tabs>
            <w:rPr>
              <w:noProof/>
            </w:rPr>
          </w:pPr>
          <w:hyperlink w:anchor="_Toc196111748" w:history="1">
            <w:r w:rsidR="00AF4E14" w:rsidRPr="00114FF8">
              <w:rPr>
                <w:rStyle w:val="Hyperlink"/>
                <w:b/>
                <w:bCs/>
                <w:noProof/>
              </w:rPr>
              <w:t>KT0107: Stitching Techniques</w:t>
            </w:r>
            <w:r w:rsidR="00AF4E14">
              <w:rPr>
                <w:noProof/>
                <w:webHidden/>
              </w:rPr>
              <w:tab/>
            </w:r>
            <w:r w:rsidR="00AF4E14">
              <w:rPr>
                <w:noProof/>
                <w:webHidden/>
              </w:rPr>
              <w:fldChar w:fldCharType="begin"/>
            </w:r>
            <w:r w:rsidR="00AF4E14">
              <w:rPr>
                <w:noProof/>
                <w:webHidden/>
              </w:rPr>
              <w:instrText xml:space="preserve"> PAGEREF _Toc196111748 \h </w:instrText>
            </w:r>
            <w:r w:rsidR="00AF4E14">
              <w:rPr>
                <w:noProof/>
                <w:webHidden/>
              </w:rPr>
            </w:r>
            <w:r w:rsidR="00AF4E14">
              <w:rPr>
                <w:noProof/>
                <w:webHidden/>
              </w:rPr>
              <w:fldChar w:fldCharType="separate"/>
            </w:r>
            <w:r w:rsidR="00662ACB">
              <w:rPr>
                <w:noProof/>
                <w:webHidden/>
              </w:rPr>
              <w:t>24</w:t>
            </w:r>
            <w:r w:rsidR="00AF4E14">
              <w:rPr>
                <w:noProof/>
                <w:webHidden/>
              </w:rPr>
              <w:fldChar w:fldCharType="end"/>
            </w:r>
          </w:hyperlink>
        </w:p>
        <w:p w:rsidR="00AF4E14" w:rsidRDefault="00AC706A">
          <w:pPr>
            <w:pStyle w:val="TOC3"/>
            <w:tabs>
              <w:tab w:val="right" w:leader="dot" w:pos="9016"/>
            </w:tabs>
            <w:rPr>
              <w:noProof/>
            </w:rPr>
          </w:pPr>
          <w:hyperlink w:anchor="_Toc196111749" w:history="1">
            <w:r w:rsidR="00AF4E14" w:rsidRPr="00114FF8">
              <w:rPr>
                <w:rStyle w:val="Hyperlink"/>
                <w:b/>
                <w:bCs/>
                <w:noProof/>
              </w:rPr>
              <w:t>KT0108: Quality Inspection</w:t>
            </w:r>
            <w:r w:rsidR="00AF4E14">
              <w:rPr>
                <w:noProof/>
                <w:webHidden/>
              </w:rPr>
              <w:tab/>
            </w:r>
            <w:r w:rsidR="00AF4E14">
              <w:rPr>
                <w:noProof/>
                <w:webHidden/>
              </w:rPr>
              <w:fldChar w:fldCharType="begin"/>
            </w:r>
            <w:r w:rsidR="00AF4E14">
              <w:rPr>
                <w:noProof/>
                <w:webHidden/>
              </w:rPr>
              <w:instrText xml:space="preserve"> PAGEREF _Toc196111749 \h </w:instrText>
            </w:r>
            <w:r w:rsidR="00AF4E14">
              <w:rPr>
                <w:noProof/>
                <w:webHidden/>
              </w:rPr>
            </w:r>
            <w:r w:rsidR="00AF4E14">
              <w:rPr>
                <w:noProof/>
                <w:webHidden/>
              </w:rPr>
              <w:fldChar w:fldCharType="separate"/>
            </w:r>
            <w:r w:rsidR="00662ACB">
              <w:rPr>
                <w:noProof/>
                <w:webHidden/>
              </w:rPr>
              <w:t>27</w:t>
            </w:r>
            <w:r w:rsidR="00AF4E14">
              <w:rPr>
                <w:noProof/>
                <w:webHidden/>
              </w:rPr>
              <w:fldChar w:fldCharType="end"/>
            </w:r>
          </w:hyperlink>
        </w:p>
        <w:p w:rsidR="00AF4E14" w:rsidRDefault="00AC706A">
          <w:pPr>
            <w:pStyle w:val="TOC2"/>
            <w:tabs>
              <w:tab w:val="right" w:leader="dot" w:pos="9016"/>
            </w:tabs>
            <w:rPr>
              <w:noProof/>
            </w:rPr>
          </w:pPr>
          <w:hyperlink w:anchor="_Toc196111750" w:history="1">
            <w:r w:rsidR="00AF4E14" w:rsidRPr="00114FF8">
              <w:rPr>
                <w:rStyle w:val="Hyperlink"/>
                <w:b/>
                <w:bCs/>
                <w:noProof/>
              </w:rPr>
              <w:t>Integrated Formative Assessment: KM-15-KT01</w:t>
            </w:r>
            <w:r w:rsidR="00AF4E14">
              <w:rPr>
                <w:noProof/>
                <w:webHidden/>
              </w:rPr>
              <w:tab/>
            </w:r>
            <w:r w:rsidR="00AF4E14">
              <w:rPr>
                <w:noProof/>
                <w:webHidden/>
              </w:rPr>
              <w:fldChar w:fldCharType="begin"/>
            </w:r>
            <w:r w:rsidR="00AF4E14">
              <w:rPr>
                <w:noProof/>
                <w:webHidden/>
              </w:rPr>
              <w:instrText xml:space="preserve"> PAGEREF _Toc196111750 \h </w:instrText>
            </w:r>
            <w:r w:rsidR="00AF4E14">
              <w:rPr>
                <w:noProof/>
                <w:webHidden/>
              </w:rPr>
            </w:r>
            <w:r w:rsidR="00AF4E14">
              <w:rPr>
                <w:noProof/>
                <w:webHidden/>
              </w:rPr>
              <w:fldChar w:fldCharType="separate"/>
            </w:r>
            <w:r w:rsidR="00662ACB">
              <w:rPr>
                <w:noProof/>
                <w:webHidden/>
              </w:rPr>
              <w:t>30</w:t>
            </w:r>
            <w:r w:rsidR="00AF4E14">
              <w:rPr>
                <w:noProof/>
                <w:webHidden/>
              </w:rPr>
              <w:fldChar w:fldCharType="end"/>
            </w:r>
          </w:hyperlink>
        </w:p>
        <w:p w:rsidR="00AF4E14" w:rsidRDefault="00AC706A">
          <w:pPr>
            <w:pStyle w:val="TOC3"/>
            <w:tabs>
              <w:tab w:val="right" w:leader="dot" w:pos="9016"/>
            </w:tabs>
            <w:rPr>
              <w:noProof/>
            </w:rPr>
          </w:pPr>
          <w:hyperlink w:anchor="_Toc196111751" w:history="1">
            <w:r w:rsidR="00AF4E14" w:rsidRPr="00114FF8">
              <w:rPr>
                <w:rStyle w:val="Hyperlink"/>
                <w:b/>
                <w:bCs/>
                <w:noProof/>
              </w:rPr>
              <w:t>Facilitator Assessment Briefing</w:t>
            </w:r>
            <w:r w:rsidR="00AF4E14">
              <w:rPr>
                <w:noProof/>
                <w:webHidden/>
              </w:rPr>
              <w:tab/>
            </w:r>
            <w:r w:rsidR="00AF4E14">
              <w:rPr>
                <w:noProof/>
                <w:webHidden/>
              </w:rPr>
              <w:fldChar w:fldCharType="begin"/>
            </w:r>
            <w:r w:rsidR="00AF4E14">
              <w:rPr>
                <w:noProof/>
                <w:webHidden/>
              </w:rPr>
              <w:instrText xml:space="preserve"> PAGEREF _Toc196111751 \h </w:instrText>
            </w:r>
            <w:r w:rsidR="00AF4E14">
              <w:rPr>
                <w:noProof/>
                <w:webHidden/>
              </w:rPr>
            </w:r>
            <w:r w:rsidR="00AF4E14">
              <w:rPr>
                <w:noProof/>
                <w:webHidden/>
              </w:rPr>
              <w:fldChar w:fldCharType="separate"/>
            </w:r>
            <w:r w:rsidR="00662ACB">
              <w:rPr>
                <w:noProof/>
                <w:webHidden/>
              </w:rPr>
              <w:t>33</w:t>
            </w:r>
            <w:r w:rsidR="00AF4E14">
              <w:rPr>
                <w:noProof/>
                <w:webHidden/>
              </w:rPr>
              <w:fldChar w:fldCharType="end"/>
            </w:r>
          </w:hyperlink>
        </w:p>
        <w:p w:rsidR="00AF4E14" w:rsidRDefault="00AC706A">
          <w:pPr>
            <w:pStyle w:val="TOC2"/>
            <w:tabs>
              <w:tab w:val="right" w:leader="dot" w:pos="9016"/>
            </w:tabs>
            <w:rPr>
              <w:noProof/>
            </w:rPr>
          </w:pPr>
          <w:hyperlink w:anchor="_Toc196111752" w:history="1">
            <w:r w:rsidR="00AF4E14" w:rsidRPr="00114FF8">
              <w:rPr>
                <w:rStyle w:val="Hyperlink"/>
                <w:b/>
                <w:bCs/>
                <w:noProof/>
              </w:rPr>
              <w:t>KM-15-KT02: Repairs to Upholstery Furniture</w:t>
            </w:r>
            <w:r w:rsidR="00AF4E14">
              <w:rPr>
                <w:noProof/>
                <w:webHidden/>
              </w:rPr>
              <w:tab/>
            </w:r>
            <w:r w:rsidR="00AF4E14">
              <w:rPr>
                <w:noProof/>
                <w:webHidden/>
              </w:rPr>
              <w:fldChar w:fldCharType="begin"/>
            </w:r>
            <w:r w:rsidR="00AF4E14">
              <w:rPr>
                <w:noProof/>
                <w:webHidden/>
              </w:rPr>
              <w:instrText xml:space="preserve"> PAGEREF _Toc196111752 \h </w:instrText>
            </w:r>
            <w:r w:rsidR="00AF4E14">
              <w:rPr>
                <w:noProof/>
                <w:webHidden/>
              </w:rPr>
            </w:r>
            <w:r w:rsidR="00AF4E14">
              <w:rPr>
                <w:noProof/>
                <w:webHidden/>
              </w:rPr>
              <w:fldChar w:fldCharType="separate"/>
            </w:r>
            <w:r w:rsidR="00662ACB">
              <w:rPr>
                <w:noProof/>
                <w:webHidden/>
              </w:rPr>
              <w:t>35</w:t>
            </w:r>
            <w:r w:rsidR="00AF4E14">
              <w:rPr>
                <w:noProof/>
                <w:webHidden/>
              </w:rPr>
              <w:fldChar w:fldCharType="end"/>
            </w:r>
          </w:hyperlink>
        </w:p>
        <w:p w:rsidR="00AF4E14" w:rsidRDefault="00AC706A">
          <w:pPr>
            <w:pStyle w:val="TOC3"/>
            <w:tabs>
              <w:tab w:val="right" w:leader="dot" w:pos="9016"/>
            </w:tabs>
            <w:rPr>
              <w:noProof/>
            </w:rPr>
          </w:pPr>
          <w:hyperlink w:anchor="_Toc196111753" w:history="1">
            <w:r w:rsidR="00AF4E14" w:rsidRPr="00114FF8">
              <w:rPr>
                <w:rStyle w:val="Hyperlink"/>
                <w:b/>
                <w:bCs/>
                <w:noProof/>
              </w:rPr>
              <w:t>KT0201: Causes of Damage and the Different Types of Damage</w:t>
            </w:r>
            <w:r w:rsidR="00AF4E14">
              <w:rPr>
                <w:noProof/>
                <w:webHidden/>
              </w:rPr>
              <w:tab/>
            </w:r>
            <w:r w:rsidR="00AF4E14">
              <w:rPr>
                <w:noProof/>
                <w:webHidden/>
              </w:rPr>
              <w:fldChar w:fldCharType="begin"/>
            </w:r>
            <w:r w:rsidR="00AF4E14">
              <w:rPr>
                <w:noProof/>
                <w:webHidden/>
              </w:rPr>
              <w:instrText xml:space="preserve"> PAGEREF _Toc196111753 \h </w:instrText>
            </w:r>
            <w:r w:rsidR="00AF4E14">
              <w:rPr>
                <w:noProof/>
                <w:webHidden/>
              </w:rPr>
            </w:r>
            <w:r w:rsidR="00AF4E14">
              <w:rPr>
                <w:noProof/>
                <w:webHidden/>
              </w:rPr>
              <w:fldChar w:fldCharType="separate"/>
            </w:r>
            <w:r w:rsidR="00662ACB">
              <w:rPr>
                <w:noProof/>
                <w:webHidden/>
              </w:rPr>
              <w:t>37</w:t>
            </w:r>
            <w:r w:rsidR="00AF4E14">
              <w:rPr>
                <w:noProof/>
                <w:webHidden/>
              </w:rPr>
              <w:fldChar w:fldCharType="end"/>
            </w:r>
          </w:hyperlink>
        </w:p>
        <w:p w:rsidR="00AF4E14" w:rsidRDefault="00AC706A">
          <w:pPr>
            <w:pStyle w:val="TOC3"/>
            <w:tabs>
              <w:tab w:val="right" w:leader="dot" w:pos="9016"/>
            </w:tabs>
            <w:rPr>
              <w:noProof/>
            </w:rPr>
          </w:pPr>
          <w:hyperlink w:anchor="_Toc196111754" w:history="1">
            <w:r w:rsidR="00AF4E14" w:rsidRPr="00114FF8">
              <w:rPr>
                <w:rStyle w:val="Hyperlink"/>
                <w:b/>
                <w:bCs/>
                <w:noProof/>
              </w:rPr>
              <w:t>KT0202: Repair Methods and Preparation Requirements for Different Types of Repair: Disassemble; Re-Assemble</w:t>
            </w:r>
            <w:r w:rsidR="00AF4E14">
              <w:rPr>
                <w:noProof/>
                <w:webHidden/>
              </w:rPr>
              <w:tab/>
            </w:r>
            <w:r w:rsidR="00AF4E14">
              <w:rPr>
                <w:noProof/>
                <w:webHidden/>
              </w:rPr>
              <w:fldChar w:fldCharType="begin"/>
            </w:r>
            <w:r w:rsidR="00AF4E14">
              <w:rPr>
                <w:noProof/>
                <w:webHidden/>
              </w:rPr>
              <w:instrText xml:space="preserve"> PAGEREF _Toc196111754 \h </w:instrText>
            </w:r>
            <w:r w:rsidR="00AF4E14">
              <w:rPr>
                <w:noProof/>
                <w:webHidden/>
              </w:rPr>
            </w:r>
            <w:r w:rsidR="00AF4E14">
              <w:rPr>
                <w:noProof/>
                <w:webHidden/>
              </w:rPr>
              <w:fldChar w:fldCharType="separate"/>
            </w:r>
            <w:r w:rsidR="00662ACB">
              <w:rPr>
                <w:noProof/>
                <w:webHidden/>
              </w:rPr>
              <w:t>40</w:t>
            </w:r>
            <w:r w:rsidR="00AF4E14">
              <w:rPr>
                <w:noProof/>
                <w:webHidden/>
              </w:rPr>
              <w:fldChar w:fldCharType="end"/>
            </w:r>
          </w:hyperlink>
        </w:p>
        <w:p w:rsidR="00AF4E14" w:rsidRDefault="00AC706A">
          <w:pPr>
            <w:pStyle w:val="TOC3"/>
            <w:tabs>
              <w:tab w:val="right" w:leader="dot" w:pos="9016"/>
            </w:tabs>
            <w:rPr>
              <w:noProof/>
            </w:rPr>
          </w:pPr>
          <w:hyperlink w:anchor="_Toc196111755" w:history="1">
            <w:r w:rsidR="00AF4E14" w:rsidRPr="00114FF8">
              <w:rPr>
                <w:rStyle w:val="Hyperlink"/>
                <w:b/>
                <w:bCs/>
                <w:noProof/>
              </w:rPr>
              <w:t>KT0203: Repair Requirements – Major, Minor, Single, Multiple, Fabric, to Upholstery Cover, to Foundations, to Trimmings, to Ancillary Fittings</w:t>
            </w:r>
            <w:r w:rsidR="00AF4E14">
              <w:rPr>
                <w:noProof/>
                <w:webHidden/>
              </w:rPr>
              <w:tab/>
            </w:r>
            <w:r w:rsidR="00AF4E14">
              <w:rPr>
                <w:noProof/>
                <w:webHidden/>
              </w:rPr>
              <w:fldChar w:fldCharType="begin"/>
            </w:r>
            <w:r w:rsidR="00AF4E14">
              <w:rPr>
                <w:noProof/>
                <w:webHidden/>
              </w:rPr>
              <w:instrText xml:space="preserve"> PAGEREF _Toc196111755 \h </w:instrText>
            </w:r>
            <w:r w:rsidR="00AF4E14">
              <w:rPr>
                <w:noProof/>
                <w:webHidden/>
              </w:rPr>
            </w:r>
            <w:r w:rsidR="00AF4E14">
              <w:rPr>
                <w:noProof/>
                <w:webHidden/>
              </w:rPr>
              <w:fldChar w:fldCharType="separate"/>
            </w:r>
            <w:r w:rsidR="00662ACB">
              <w:rPr>
                <w:noProof/>
                <w:webHidden/>
              </w:rPr>
              <w:t>43</w:t>
            </w:r>
            <w:r w:rsidR="00AF4E14">
              <w:rPr>
                <w:noProof/>
                <w:webHidden/>
              </w:rPr>
              <w:fldChar w:fldCharType="end"/>
            </w:r>
          </w:hyperlink>
        </w:p>
        <w:p w:rsidR="00AF4E14" w:rsidRDefault="00AC706A">
          <w:pPr>
            <w:pStyle w:val="TOC3"/>
            <w:tabs>
              <w:tab w:val="right" w:leader="dot" w:pos="9016"/>
            </w:tabs>
            <w:rPr>
              <w:noProof/>
            </w:rPr>
          </w:pPr>
          <w:hyperlink w:anchor="_Toc196111756" w:history="1">
            <w:r w:rsidR="00AF4E14" w:rsidRPr="00114FF8">
              <w:rPr>
                <w:rStyle w:val="Hyperlink"/>
                <w:b/>
                <w:bCs/>
                <w:noProof/>
              </w:rPr>
              <w:t>KT0204: Organisational Requirements – Repair Costs, Wastage, Re-Use of Materials</w:t>
            </w:r>
            <w:r w:rsidR="00AF4E14">
              <w:rPr>
                <w:noProof/>
                <w:webHidden/>
              </w:rPr>
              <w:tab/>
            </w:r>
            <w:r w:rsidR="00AF4E14">
              <w:rPr>
                <w:noProof/>
                <w:webHidden/>
              </w:rPr>
              <w:fldChar w:fldCharType="begin"/>
            </w:r>
            <w:r w:rsidR="00AF4E14">
              <w:rPr>
                <w:noProof/>
                <w:webHidden/>
              </w:rPr>
              <w:instrText xml:space="preserve"> PAGEREF _Toc196111756 \h </w:instrText>
            </w:r>
            <w:r w:rsidR="00AF4E14">
              <w:rPr>
                <w:noProof/>
                <w:webHidden/>
              </w:rPr>
            </w:r>
            <w:r w:rsidR="00AF4E14">
              <w:rPr>
                <w:noProof/>
                <w:webHidden/>
              </w:rPr>
              <w:fldChar w:fldCharType="separate"/>
            </w:r>
            <w:r w:rsidR="00662ACB">
              <w:rPr>
                <w:noProof/>
                <w:webHidden/>
              </w:rPr>
              <w:t>46</w:t>
            </w:r>
            <w:r w:rsidR="00AF4E14">
              <w:rPr>
                <w:noProof/>
                <w:webHidden/>
              </w:rPr>
              <w:fldChar w:fldCharType="end"/>
            </w:r>
          </w:hyperlink>
        </w:p>
        <w:p w:rsidR="00AF4E14" w:rsidRDefault="00AC706A">
          <w:pPr>
            <w:pStyle w:val="TOC3"/>
            <w:tabs>
              <w:tab w:val="right" w:leader="dot" w:pos="9016"/>
            </w:tabs>
            <w:rPr>
              <w:noProof/>
            </w:rPr>
          </w:pPr>
          <w:hyperlink w:anchor="_Toc196111757" w:history="1">
            <w:r w:rsidR="00AF4E14" w:rsidRPr="00114FF8">
              <w:rPr>
                <w:rStyle w:val="Hyperlink"/>
                <w:b/>
                <w:bCs/>
                <w:noProof/>
              </w:rPr>
              <w:t>KT0205: Resources – Upholstery Materials and Fabrics; Equipment and Tools; Operator Availability</w:t>
            </w:r>
            <w:r w:rsidR="00AF4E14">
              <w:rPr>
                <w:noProof/>
                <w:webHidden/>
              </w:rPr>
              <w:tab/>
            </w:r>
            <w:r w:rsidR="00AF4E14">
              <w:rPr>
                <w:noProof/>
                <w:webHidden/>
              </w:rPr>
              <w:fldChar w:fldCharType="begin"/>
            </w:r>
            <w:r w:rsidR="00AF4E14">
              <w:rPr>
                <w:noProof/>
                <w:webHidden/>
              </w:rPr>
              <w:instrText xml:space="preserve"> PAGEREF _Toc196111757 \h </w:instrText>
            </w:r>
            <w:r w:rsidR="00AF4E14">
              <w:rPr>
                <w:noProof/>
                <w:webHidden/>
              </w:rPr>
            </w:r>
            <w:r w:rsidR="00AF4E14">
              <w:rPr>
                <w:noProof/>
                <w:webHidden/>
              </w:rPr>
              <w:fldChar w:fldCharType="separate"/>
            </w:r>
            <w:r w:rsidR="00662ACB">
              <w:rPr>
                <w:noProof/>
                <w:webHidden/>
              </w:rPr>
              <w:t>49</w:t>
            </w:r>
            <w:r w:rsidR="00AF4E14">
              <w:rPr>
                <w:noProof/>
                <w:webHidden/>
              </w:rPr>
              <w:fldChar w:fldCharType="end"/>
            </w:r>
          </w:hyperlink>
        </w:p>
        <w:p w:rsidR="00AF4E14" w:rsidRDefault="00AC706A">
          <w:pPr>
            <w:pStyle w:val="TOC3"/>
            <w:tabs>
              <w:tab w:val="right" w:leader="dot" w:pos="9016"/>
            </w:tabs>
            <w:rPr>
              <w:noProof/>
            </w:rPr>
          </w:pPr>
          <w:hyperlink w:anchor="_Toc196111758" w:history="1">
            <w:r w:rsidR="00AF4E14" w:rsidRPr="00114FF8">
              <w:rPr>
                <w:rStyle w:val="Hyperlink"/>
                <w:b/>
                <w:bCs/>
                <w:noProof/>
              </w:rPr>
              <w:t>KT0206: Materials – Fillings, Foams, Support Materials, Fixing Materials, Covers, Ancillary Fittings, Atoning Materials, Suspensions, Trimmings, Edgings, Linings</w:t>
            </w:r>
            <w:r w:rsidR="00AF4E14">
              <w:rPr>
                <w:noProof/>
                <w:webHidden/>
              </w:rPr>
              <w:tab/>
            </w:r>
            <w:r w:rsidR="00AF4E14">
              <w:rPr>
                <w:noProof/>
                <w:webHidden/>
              </w:rPr>
              <w:fldChar w:fldCharType="begin"/>
            </w:r>
            <w:r w:rsidR="00AF4E14">
              <w:rPr>
                <w:noProof/>
                <w:webHidden/>
              </w:rPr>
              <w:instrText xml:space="preserve"> PAGEREF _Toc196111758 \h </w:instrText>
            </w:r>
            <w:r w:rsidR="00AF4E14">
              <w:rPr>
                <w:noProof/>
                <w:webHidden/>
              </w:rPr>
            </w:r>
            <w:r w:rsidR="00AF4E14">
              <w:rPr>
                <w:noProof/>
                <w:webHidden/>
              </w:rPr>
              <w:fldChar w:fldCharType="separate"/>
            </w:r>
            <w:r w:rsidR="00662ACB">
              <w:rPr>
                <w:noProof/>
                <w:webHidden/>
              </w:rPr>
              <w:t>52</w:t>
            </w:r>
            <w:r w:rsidR="00AF4E14">
              <w:rPr>
                <w:noProof/>
                <w:webHidden/>
              </w:rPr>
              <w:fldChar w:fldCharType="end"/>
            </w:r>
          </w:hyperlink>
        </w:p>
        <w:p w:rsidR="00AF4E14" w:rsidRDefault="00AC706A">
          <w:pPr>
            <w:pStyle w:val="TOC3"/>
            <w:tabs>
              <w:tab w:val="right" w:leader="dot" w:pos="9016"/>
            </w:tabs>
            <w:rPr>
              <w:noProof/>
            </w:rPr>
          </w:pPr>
          <w:hyperlink w:anchor="_Toc196111759" w:history="1">
            <w:r w:rsidR="00AF4E14" w:rsidRPr="00114FF8">
              <w:rPr>
                <w:rStyle w:val="Hyperlink"/>
                <w:b/>
                <w:bCs/>
                <w:noProof/>
              </w:rPr>
              <w:t>KT0207: Determining Repair Cost</w:t>
            </w:r>
            <w:r w:rsidR="00AF4E14">
              <w:rPr>
                <w:noProof/>
                <w:webHidden/>
              </w:rPr>
              <w:tab/>
            </w:r>
            <w:r w:rsidR="00AF4E14">
              <w:rPr>
                <w:noProof/>
                <w:webHidden/>
              </w:rPr>
              <w:fldChar w:fldCharType="begin"/>
            </w:r>
            <w:r w:rsidR="00AF4E14">
              <w:rPr>
                <w:noProof/>
                <w:webHidden/>
              </w:rPr>
              <w:instrText xml:space="preserve"> PAGEREF _Toc196111759 \h </w:instrText>
            </w:r>
            <w:r w:rsidR="00AF4E14">
              <w:rPr>
                <w:noProof/>
                <w:webHidden/>
              </w:rPr>
            </w:r>
            <w:r w:rsidR="00AF4E14">
              <w:rPr>
                <w:noProof/>
                <w:webHidden/>
              </w:rPr>
              <w:fldChar w:fldCharType="separate"/>
            </w:r>
            <w:r w:rsidR="00662ACB">
              <w:rPr>
                <w:noProof/>
                <w:webHidden/>
              </w:rPr>
              <w:t>55</w:t>
            </w:r>
            <w:r w:rsidR="00AF4E14">
              <w:rPr>
                <w:noProof/>
                <w:webHidden/>
              </w:rPr>
              <w:fldChar w:fldCharType="end"/>
            </w:r>
          </w:hyperlink>
        </w:p>
        <w:p w:rsidR="00AF4E14" w:rsidRDefault="00AC706A">
          <w:pPr>
            <w:pStyle w:val="TOC2"/>
            <w:tabs>
              <w:tab w:val="right" w:leader="dot" w:pos="9016"/>
            </w:tabs>
            <w:rPr>
              <w:noProof/>
            </w:rPr>
          </w:pPr>
          <w:hyperlink w:anchor="_Toc196111760" w:history="1">
            <w:r w:rsidR="00AF4E14" w:rsidRPr="00114FF8">
              <w:rPr>
                <w:rStyle w:val="Hyperlink"/>
                <w:b/>
                <w:bCs/>
                <w:noProof/>
              </w:rPr>
              <w:t>Integrated Formative Assessment: KM-15-KT02</w:t>
            </w:r>
            <w:r w:rsidR="00AF4E14">
              <w:rPr>
                <w:noProof/>
                <w:webHidden/>
              </w:rPr>
              <w:tab/>
            </w:r>
            <w:r w:rsidR="00AF4E14">
              <w:rPr>
                <w:noProof/>
                <w:webHidden/>
              </w:rPr>
              <w:fldChar w:fldCharType="begin"/>
            </w:r>
            <w:r w:rsidR="00AF4E14">
              <w:rPr>
                <w:noProof/>
                <w:webHidden/>
              </w:rPr>
              <w:instrText xml:space="preserve"> PAGEREF _Toc196111760 \h </w:instrText>
            </w:r>
            <w:r w:rsidR="00AF4E14">
              <w:rPr>
                <w:noProof/>
                <w:webHidden/>
              </w:rPr>
            </w:r>
            <w:r w:rsidR="00AF4E14">
              <w:rPr>
                <w:noProof/>
                <w:webHidden/>
              </w:rPr>
              <w:fldChar w:fldCharType="separate"/>
            </w:r>
            <w:r w:rsidR="00662ACB">
              <w:rPr>
                <w:noProof/>
                <w:webHidden/>
              </w:rPr>
              <w:t>58</w:t>
            </w:r>
            <w:r w:rsidR="00AF4E14">
              <w:rPr>
                <w:noProof/>
                <w:webHidden/>
              </w:rPr>
              <w:fldChar w:fldCharType="end"/>
            </w:r>
          </w:hyperlink>
        </w:p>
        <w:p w:rsidR="00AF4E14" w:rsidRDefault="00AC706A">
          <w:pPr>
            <w:pStyle w:val="TOC3"/>
            <w:tabs>
              <w:tab w:val="right" w:leader="dot" w:pos="9016"/>
            </w:tabs>
            <w:rPr>
              <w:noProof/>
            </w:rPr>
          </w:pPr>
          <w:hyperlink w:anchor="_Toc196111761" w:history="1">
            <w:r w:rsidR="00AF4E14" w:rsidRPr="00114FF8">
              <w:rPr>
                <w:rStyle w:val="Hyperlink"/>
                <w:b/>
                <w:bCs/>
                <w:noProof/>
              </w:rPr>
              <w:t>Facilitator Assessment Briefing</w:t>
            </w:r>
            <w:r w:rsidR="00AF4E14">
              <w:rPr>
                <w:noProof/>
                <w:webHidden/>
              </w:rPr>
              <w:tab/>
            </w:r>
            <w:r w:rsidR="00AF4E14">
              <w:rPr>
                <w:noProof/>
                <w:webHidden/>
              </w:rPr>
              <w:fldChar w:fldCharType="begin"/>
            </w:r>
            <w:r w:rsidR="00AF4E14">
              <w:rPr>
                <w:noProof/>
                <w:webHidden/>
              </w:rPr>
              <w:instrText xml:space="preserve"> PAGEREF _Toc196111761 \h </w:instrText>
            </w:r>
            <w:r w:rsidR="00AF4E14">
              <w:rPr>
                <w:noProof/>
                <w:webHidden/>
              </w:rPr>
            </w:r>
            <w:r w:rsidR="00AF4E14">
              <w:rPr>
                <w:noProof/>
                <w:webHidden/>
              </w:rPr>
              <w:fldChar w:fldCharType="separate"/>
            </w:r>
            <w:r w:rsidR="00662ACB">
              <w:rPr>
                <w:noProof/>
                <w:webHidden/>
              </w:rPr>
              <w:t>62</w:t>
            </w:r>
            <w:r w:rsidR="00AF4E14">
              <w:rPr>
                <w:noProof/>
                <w:webHidden/>
              </w:rPr>
              <w:fldChar w:fldCharType="end"/>
            </w:r>
          </w:hyperlink>
        </w:p>
        <w:p w:rsidR="00AF4E14" w:rsidRDefault="00AF4E14">
          <w:r>
            <w:rPr>
              <w:b/>
              <w:bCs/>
              <w:noProof/>
            </w:rPr>
            <w:fldChar w:fldCharType="end"/>
          </w:r>
        </w:p>
      </w:sdtContent>
    </w:sdt>
    <w:p w:rsidR="00E07230" w:rsidRPr="00AF4E14" w:rsidRDefault="00E07230">
      <w:r w:rsidRPr="00AF4E14">
        <w:br w:type="page"/>
      </w:r>
    </w:p>
    <w:p w:rsidR="00E07230" w:rsidRPr="00AF4E14" w:rsidRDefault="00E07230" w:rsidP="00E07230">
      <w:pPr>
        <w:pStyle w:val="Heading1"/>
        <w:rPr>
          <w:rFonts w:ascii="Century Gothic" w:hAnsi="Century Gothic"/>
          <w:b/>
          <w:bCs/>
        </w:rPr>
      </w:pPr>
      <w:bookmarkStart w:id="1" w:name="_Toc196111740"/>
      <w:r w:rsidRPr="00AF4E14">
        <w:rPr>
          <w:rFonts w:ascii="Century Gothic" w:hAnsi="Century Gothic"/>
          <w:b/>
          <w:bCs/>
        </w:rPr>
        <w:lastRenderedPageBreak/>
        <w:t>KM-15: Cover Making and Covering Methods for Upholstered Furniture Prototypes and Repairs</w:t>
      </w:r>
      <w:bookmarkEnd w:id="1"/>
    </w:p>
    <w:p w:rsidR="00E07230" w:rsidRPr="00AF4E14" w:rsidRDefault="00E07230" w:rsidP="00E07230">
      <w:pPr>
        <w:rPr>
          <w:b/>
          <w:bCs/>
        </w:rPr>
      </w:pPr>
    </w:p>
    <w:p w:rsidR="00E07230" w:rsidRPr="00AF4E14" w:rsidRDefault="00E07230" w:rsidP="00E07230">
      <w:r w:rsidRPr="00AF4E14">
        <w:rPr>
          <w:b/>
          <w:bCs/>
        </w:rPr>
        <w:t>NQF Level 4 | Credits 15</w:t>
      </w:r>
    </w:p>
    <w:p w:rsidR="00E07230" w:rsidRPr="00AF4E14" w:rsidRDefault="00AC706A" w:rsidP="00E07230">
      <w:r>
        <w:pict>
          <v:rect id="_x0000_i1025" style="width:0;height:1.5pt" o:hralign="center" o:hrstd="t" o:hr="t" fillcolor="#a0a0a0" stroked="f"/>
        </w:pict>
      </w:r>
    </w:p>
    <w:p w:rsidR="00E07230" w:rsidRPr="00AF4E14" w:rsidRDefault="00E07230" w:rsidP="00E07230">
      <w:pPr>
        <w:rPr>
          <w:b/>
          <w:bCs/>
        </w:rPr>
      </w:pPr>
      <w:r w:rsidRPr="00AF4E14">
        <w:rPr>
          <w:b/>
          <w:bCs/>
        </w:rPr>
        <w:t>15.1 Purpose of the Knowledge Modules</w:t>
      </w:r>
    </w:p>
    <w:p w:rsidR="00E07230" w:rsidRPr="00AF4E14" w:rsidRDefault="00E07230" w:rsidP="00E07230">
      <w:r w:rsidRPr="00AF4E14">
        <w:t>The main focus of the learning in this Knowledge Module is to build a comprehensive understanding of the cover making and covering methods used in the context of upholstery for furniture prototypes and repairs. This includes techniques relevant to the production of both bespoke upholstered furniture and bulk-manufactured upholstery products. The Knowledge Module develops the learner’s ability to assess and implement appropriate covering solutions, using a range of tools, materials, and processes suited to the upholstery industry.</w:t>
      </w:r>
    </w:p>
    <w:p w:rsidR="00E07230" w:rsidRPr="00AF4E14" w:rsidRDefault="00E07230" w:rsidP="00E07230">
      <w:r w:rsidRPr="00AF4E14">
        <w:t>Learners will gain the theoretical foundation necessary to engage with advanced upholstery challenges in prototype development and repair work. The module builds on previous upholstery knowledge and prepares learners to work with precision, quality standards, and innovation in covering methods that align with customer specifications, manufacturing requirements, and industry trends.</w:t>
      </w:r>
    </w:p>
    <w:p w:rsidR="00E07230" w:rsidRPr="00AF4E14" w:rsidRDefault="00E07230" w:rsidP="00E07230">
      <w:r w:rsidRPr="00AF4E14">
        <w:t>The learning will enable learners to demonstrate an understanding of:</w:t>
      </w:r>
    </w:p>
    <w:p w:rsidR="00E07230" w:rsidRPr="00AF4E14" w:rsidRDefault="00E07230" w:rsidP="00E07230">
      <w:pPr>
        <w:numPr>
          <w:ilvl w:val="0"/>
          <w:numId w:val="1"/>
        </w:numPr>
      </w:pPr>
      <w:r w:rsidRPr="00AF4E14">
        <w:rPr>
          <w:b/>
          <w:bCs/>
        </w:rPr>
        <w:t>KM-15-KT01: Covering techniques for prototypes (60%)</w:t>
      </w:r>
    </w:p>
    <w:p w:rsidR="00E07230" w:rsidRPr="00AF4E14" w:rsidRDefault="00E07230" w:rsidP="00E07230">
      <w:pPr>
        <w:numPr>
          <w:ilvl w:val="0"/>
          <w:numId w:val="1"/>
        </w:numPr>
      </w:pPr>
      <w:r w:rsidRPr="00AF4E14">
        <w:rPr>
          <w:b/>
          <w:bCs/>
        </w:rPr>
        <w:t>KM-15-KT02: Repairs to upholstery furniture (40%)</w:t>
      </w:r>
    </w:p>
    <w:p w:rsidR="00E07230" w:rsidRPr="00AF4E14" w:rsidRDefault="00E07230" w:rsidP="00E07230">
      <w:r w:rsidRPr="00AF4E14">
        <w:t>This module serves to deepen the learner’s expertise in selecting, applying, and evaluating cover making and covering methods that ensure both aesthetic and structural integrity in upholstered furniture pieces.</w:t>
      </w:r>
    </w:p>
    <w:p w:rsidR="00E07230" w:rsidRPr="00AF4E14" w:rsidRDefault="00AC706A" w:rsidP="00E07230">
      <w:r>
        <w:pict>
          <v:rect id="_x0000_i1026" style="width:0;height:1.5pt" o:hralign="center" o:hrstd="t" o:hr="t" fillcolor="#a0a0a0" stroked="f"/>
        </w:pict>
      </w:r>
    </w:p>
    <w:p w:rsidR="00E07230" w:rsidRPr="00AF4E14" w:rsidRDefault="00E07230" w:rsidP="00E07230"/>
    <w:p w:rsidR="00E07230" w:rsidRPr="00AF4E14" w:rsidRDefault="00E07230"/>
    <w:p w:rsidR="00E07230" w:rsidRPr="00AF4E14" w:rsidRDefault="00E07230">
      <w:r w:rsidRPr="00AF4E14">
        <w:br w:type="page"/>
      </w:r>
    </w:p>
    <w:p w:rsidR="00E07230" w:rsidRPr="00AF4E14" w:rsidRDefault="00E07230" w:rsidP="00E07230">
      <w:pPr>
        <w:pStyle w:val="Heading2"/>
        <w:rPr>
          <w:rFonts w:ascii="Century Gothic" w:hAnsi="Century Gothic"/>
          <w:b/>
          <w:bCs/>
        </w:rPr>
      </w:pPr>
      <w:bookmarkStart w:id="2" w:name="_Toc196111741"/>
      <w:r w:rsidRPr="00AF4E14">
        <w:rPr>
          <w:rFonts w:ascii="Century Gothic" w:hAnsi="Century Gothic"/>
          <w:b/>
          <w:bCs/>
        </w:rPr>
        <w:lastRenderedPageBreak/>
        <w:t>KM-15-KT01: Covering Techniques for Prototypes</w:t>
      </w:r>
      <w:bookmarkEnd w:id="2"/>
    </w:p>
    <w:p w:rsidR="00E07230" w:rsidRPr="00AF4E14" w:rsidRDefault="00E07230" w:rsidP="00E07230">
      <w:pPr>
        <w:rPr>
          <w:b/>
          <w:bCs/>
        </w:rPr>
      </w:pPr>
    </w:p>
    <w:p w:rsidR="00E07230" w:rsidRPr="00AF4E14" w:rsidRDefault="00E07230" w:rsidP="00E07230">
      <w:r w:rsidRPr="00AF4E14">
        <w:rPr>
          <w:b/>
          <w:bCs/>
        </w:rPr>
        <w:t>Weight: 60%</w:t>
      </w:r>
    </w:p>
    <w:p w:rsidR="00E07230" w:rsidRPr="00AF4E14" w:rsidRDefault="00AC706A" w:rsidP="00E07230">
      <w:r>
        <w:pict>
          <v:rect id="_x0000_i1027" style="width:0;height:1.5pt" o:hralign="center" o:hrstd="t" o:hr="t" fillcolor="#a0a0a0" stroked="f"/>
        </w:pict>
      </w:r>
    </w:p>
    <w:p w:rsidR="00E07230" w:rsidRPr="00AF4E14" w:rsidRDefault="00E07230" w:rsidP="00E07230">
      <w:pPr>
        <w:rPr>
          <w:b/>
          <w:bCs/>
        </w:rPr>
      </w:pPr>
      <w:r w:rsidRPr="00AF4E14">
        <w:rPr>
          <w:b/>
          <w:bCs/>
        </w:rPr>
        <w:t>Purpose of the Topic</w:t>
      </w:r>
    </w:p>
    <w:p w:rsidR="00E07230" w:rsidRPr="00AF4E14" w:rsidRDefault="00E07230" w:rsidP="00E07230">
      <w:r w:rsidRPr="00AF4E14">
        <w:t>The purpose of this Knowledge Topic is to develop a specialised understanding of covering techniques applied during the construction of upholstered furniture prototypes. These prototypes serve as the benchmark for both bespoke and mass-produced upholstered furniture and must meet high standards of craftsmanship, accuracy, and aesthetic quality. This topic focuses on enabling learners to identify the types and components of upholstery covers, interpret design requirements, and apply appropriate covering techniques with a high level of skill and attention to detail.</w:t>
      </w:r>
    </w:p>
    <w:p w:rsidR="00E07230" w:rsidRPr="00AF4E14" w:rsidRDefault="00E07230" w:rsidP="00E07230">
      <w:r w:rsidRPr="00AF4E14">
        <w:t>Learners will explore the importance of planning and executing the correct covering sequence, selecting suitable consumables and decorative finishing items, and mastering the stitching techniques required for professional finishes. Additionally, the topic places significant emphasis on evaluating quality standards and conducting inspections to ensure faultless execution in prototype development.</w:t>
      </w:r>
    </w:p>
    <w:p w:rsidR="00E07230" w:rsidRPr="00AF4E14" w:rsidRDefault="00AC706A" w:rsidP="00E07230">
      <w:r>
        <w:pict>
          <v:rect id="_x0000_i1028" style="width:0;height:1.5pt" o:hralign="center" o:hrstd="t" o:hr="t" fillcolor="#a0a0a0" stroked="f"/>
        </w:pict>
      </w:r>
    </w:p>
    <w:p w:rsidR="00E07230" w:rsidRPr="00AF4E14" w:rsidRDefault="00E07230" w:rsidP="00E07230">
      <w:pPr>
        <w:rPr>
          <w:b/>
          <w:bCs/>
        </w:rPr>
      </w:pPr>
      <w:r w:rsidRPr="00AF4E14">
        <w:rPr>
          <w:b/>
          <w:bCs/>
        </w:rPr>
        <w:t>Key Knowledge Areas</w:t>
      </w:r>
    </w:p>
    <w:p w:rsidR="00E07230" w:rsidRPr="00AF4E14" w:rsidRDefault="00E07230" w:rsidP="00E07230">
      <w:r w:rsidRPr="00AF4E14">
        <w:t>Learners will gain knowledge and insight in the following topic elements:</w:t>
      </w:r>
    </w:p>
    <w:p w:rsidR="00E07230" w:rsidRPr="00AF4E14" w:rsidRDefault="00E07230" w:rsidP="00E07230">
      <w:pPr>
        <w:numPr>
          <w:ilvl w:val="0"/>
          <w:numId w:val="2"/>
        </w:numPr>
      </w:pPr>
      <w:r w:rsidRPr="00AF4E14">
        <w:rPr>
          <w:b/>
          <w:bCs/>
        </w:rPr>
        <w:t>KT0101</w:t>
      </w:r>
      <w:r w:rsidRPr="00AF4E14">
        <w:t xml:space="preserve"> – Types of covers and components</w:t>
      </w:r>
    </w:p>
    <w:p w:rsidR="00E07230" w:rsidRPr="00AF4E14" w:rsidRDefault="00E07230" w:rsidP="00E07230">
      <w:pPr>
        <w:numPr>
          <w:ilvl w:val="0"/>
          <w:numId w:val="2"/>
        </w:numPr>
      </w:pPr>
      <w:r w:rsidRPr="00AF4E14">
        <w:rPr>
          <w:b/>
          <w:bCs/>
        </w:rPr>
        <w:t>KT0102</w:t>
      </w:r>
      <w:r w:rsidRPr="00AF4E14">
        <w:t xml:space="preserve"> – Design requirements</w:t>
      </w:r>
    </w:p>
    <w:p w:rsidR="00E07230" w:rsidRPr="00AF4E14" w:rsidRDefault="00E07230" w:rsidP="00E07230">
      <w:pPr>
        <w:numPr>
          <w:ilvl w:val="0"/>
          <w:numId w:val="2"/>
        </w:numPr>
      </w:pPr>
      <w:r w:rsidRPr="00AF4E14">
        <w:rPr>
          <w:b/>
          <w:bCs/>
        </w:rPr>
        <w:t>KT0103</w:t>
      </w:r>
      <w:r w:rsidRPr="00AF4E14">
        <w:t xml:space="preserve"> – Consumables</w:t>
      </w:r>
    </w:p>
    <w:p w:rsidR="00E07230" w:rsidRPr="00AF4E14" w:rsidRDefault="00E07230" w:rsidP="00E07230">
      <w:pPr>
        <w:numPr>
          <w:ilvl w:val="0"/>
          <w:numId w:val="2"/>
        </w:numPr>
      </w:pPr>
      <w:r w:rsidRPr="00AF4E14">
        <w:rPr>
          <w:b/>
          <w:bCs/>
        </w:rPr>
        <w:t>KT0104</w:t>
      </w:r>
      <w:r w:rsidRPr="00AF4E14">
        <w:t xml:space="preserve"> – Decorative finishing items</w:t>
      </w:r>
    </w:p>
    <w:p w:rsidR="00E07230" w:rsidRPr="00AF4E14" w:rsidRDefault="00E07230" w:rsidP="00E07230">
      <w:pPr>
        <w:numPr>
          <w:ilvl w:val="0"/>
          <w:numId w:val="2"/>
        </w:numPr>
      </w:pPr>
      <w:r w:rsidRPr="00AF4E14">
        <w:rPr>
          <w:b/>
          <w:bCs/>
        </w:rPr>
        <w:t>KT0105</w:t>
      </w:r>
      <w:r w:rsidRPr="00AF4E14">
        <w:t xml:space="preserve"> – Covering sequence</w:t>
      </w:r>
    </w:p>
    <w:p w:rsidR="00E07230" w:rsidRPr="00AF4E14" w:rsidRDefault="00E07230" w:rsidP="00E07230">
      <w:pPr>
        <w:numPr>
          <w:ilvl w:val="0"/>
          <w:numId w:val="2"/>
        </w:numPr>
      </w:pPr>
      <w:r w:rsidRPr="00AF4E14">
        <w:rPr>
          <w:b/>
          <w:bCs/>
        </w:rPr>
        <w:t>KT0106</w:t>
      </w:r>
      <w:r w:rsidRPr="00AF4E14">
        <w:t xml:space="preserve"> – Covering techniques</w:t>
      </w:r>
    </w:p>
    <w:p w:rsidR="00E07230" w:rsidRPr="00AF4E14" w:rsidRDefault="00E07230" w:rsidP="00E07230">
      <w:pPr>
        <w:numPr>
          <w:ilvl w:val="0"/>
          <w:numId w:val="2"/>
        </w:numPr>
      </w:pPr>
      <w:r w:rsidRPr="00AF4E14">
        <w:rPr>
          <w:b/>
          <w:bCs/>
        </w:rPr>
        <w:t>KT0107</w:t>
      </w:r>
      <w:r w:rsidRPr="00AF4E14">
        <w:t xml:space="preserve"> – Stitching techniques</w:t>
      </w:r>
    </w:p>
    <w:p w:rsidR="00E07230" w:rsidRPr="00AF4E14" w:rsidRDefault="00E07230" w:rsidP="00E07230">
      <w:pPr>
        <w:numPr>
          <w:ilvl w:val="0"/>
          <w:numId w:val="2"/>
        </w:numPr>
      </w:pPr>
      <w:r w:rsidRPr="00AF4E14">
        <w:rPr>
          <w:b/>
          <w:bCs/>
        </w:rPr>
        <w:t>KT0108</w:t>
      </w:r>
      <w:r w:rsidRPr="00AF4E14">
        <w:t xml:space="preserve"> – Quality inspection</w:t>
      </w:r>
    </w:p>
    <w:p w:rsidR="00E07230" w:rsidRPr="00AF4E14" w:rsidRDefault="00AC706A" w:rsidP="00E07230">
      <w:r>
        <w:pict>
          <v:rect id="_x0000_i1029" style="width:0;height:1.5pt" o:hralign="center" o:hrstd="t" o:hr="t" fillcolor="#a0a0a0" stroked="f"/>
        </w:pict>
      </w:r>
    </w:p>
    <w:p w:rsidR="00E07230" w:rsidRPr="00AF4E14" w:rsidRDefault="00E07230" w:rsidP="00E07230">
      <w:pPr>
        <w:rPr>
          <w:b/>
          <w:bCs/>
        </w:rPr>
      </w:pPr>
      <w:r w:rsidRPr="00AF4E14">
        <w:rPr>
          <w:b/>
          <w:bCs/>
        </w:rPr>
        <w:t>Internal Assessment Criteria and Weight</w:t>
      </w:r>
    </w:p>
    <w:p w:rsidR="00E07230" w:rsidRPr="00AF4E14" w:rsidRDefault="00E07230" w:rsidP="00E07230">
      <w:r w:rsidRPr="00AF4E14">
        <w:t xml:space="preserve">Competency in this topic will be assessed against the following criteria, which collectively carry a weighting of </w:t>
      </w:r>
      <w:r w:rsidRPr="00AF4E14">
        <w:rPr>
          <w:b/>
          <w:bCs/>
        </w:rPr>
        <w:t>60%</w:t>
      </w:r>
      <w:r w:rsidRPr="00AF4E14">
        <w:t>:</w:t>
      </w:r>
    </w:p>
    <w:p w:rsidR="00E07230" w:rsidRPr="00AF4E14" w:rsidRDefault="00E07230" w:rsidP="00E07230">
      <w:pPr>
        <w:numPr>
          <w:ilvl w:val="0"/>
          <w:numId w:val="3"/>
        </w:numPr>
      </w:pPr>
      <w:r w:rsidRPr="00AF4E14">
        <w:rPr>
          <w:b/>
          <w:bCs/>
        </w:rPr>
        <w:t>IAC0101</w:t>
      </w:r>
      <w:r w:rsidRPr="00AF4E14">
        <w:t>: Types of upholstery covers are identified and explained.</w:t>
      </w:r>
    </w:p>
    <w:p w:rsidR="00E07230" w:rsidRPr="00AF4E14" w:rsidRDefault="00E07230" w:rsidP="00E07230">
      <w:pPr>
        <w:numPr>
          <w:ilvl w:val="0"/>
          <w:numId w:val="3"/>
        </w:numPr>
      </w:pPr>
      <w:r w:rsidRPr="00AF4E14">
        <w:rPr>
          <w:b/>
          <w:bCs/>
        </w:rPr>
        <w:t>IAC0102</w:t>
      </w:r>
      <w:r w:rsidRPr="00AF4E14">
        <w:t>: Cover components are analysed in terms of the design specifications.</w:t>
      </w:r>
    </w:p>
    <w:p w:rsidR="00E07230" w:rsidRPr="00AF4E14" w:rsidRDefault="00E07230" w:rsidP="00E07230">
      <w:pPr>
        <w:numPr>
          <w:ilvl w:val="0"/>
          <w:numId w:val="3"/>
        </w:numPr>
      </w:pPr>
      <w:r w:rsidRPr="00AF4E14">
        <w:rPr>
          <w:b/>
          <w:bCs/>
        </w:rPr>
        <w:lastRenderedPageBreak/>
        <w:t>IAC0103</w:t>
      </w:r>
      <w:r w:rsidRPr="00AF4E14">
        <w:t>: Types, dimensions, quantity and quality of consumables and decorative finishing items required are discussed in terms of functions and characteristics.</w:t>
      </w:r>
    </w:p>
    <w:p w:rsidR="00E07230" w:rsidRPr="00AF4E14" w:rsidRDefault="00E07230" w:rsidP="00E07230">
      <w:pPr>
        <w:numPr>
          <w:ilvl w:val="0"/>
          <w:numId w:val="3"/>
        </w:numPr>
      </w:pPr>
      <w:r w:rsidRPr="00AF4E14">
        <w:rPr>
          <w:b/>
          <w:bCs/>
        </w:rPr>
        <w:t>IAC0104</w:t>
      </w:r>
      <w:r w:rsidRPr="00AF4E14">
        <w:t>: Methods of covering prepared frame/frame components in the correct order to achieve the desired visual effect are evaluated.</w:t>
      </w:r>
    </w:p>
    <w:p w:rsidR="00E07230" w:rsidRPr="00AF4E14" w:rsidRDefault="00E07230" w:rsidP="00E07230">
      <w:pPr>
        <w:numPr>
          <w:ilvl w:val="0"/>
          <w:numId w:val="3"/>
        </w:numPr>
      </w:pPr>
      <w:r w:rsidRPr="00AF4E14">
        <w:rPr>
          <w:b/>
          <w:bCs/>
        </w:rPr>
        <w:t>IAC0105</w:t>
      </w:r>
      <w:r w:rsidRPr="00AF4E14">
        <w:t>: Methods of fitting, aligning, stretching, pulling, shaping, pleating and folding are evaluated in terms of use and effectiveness.</w:t>
      </w:r>
    </w:p>
    <w:p w:rsidR="00E07230" w:rsidRPr="00AF4E14" w:rsidRDefault="00E07230" w:rsidP="00E07230">
      <w:pPr>
        <w:numPr>
          <w:ilvl w:val="0"/>
          <w:numId w:val="3"/>
        </w:numPr>
      </w:pPr>
      <w:r w:rsidRPr="00AF4E14">
        <w:rPr>
          <w:b/>
          <w:bCs/>
        </w:rPr>
        <w:t>IAC0106</w:t>
      </w:r>
      <w:r w:rsidRPr="00AF4E14">
        <w:t>: Methods of back tacking, stapling and slip stitching are evaluated in terms of use and effectiveness.</w:t>
      </w:r>
    </w:p>
    <w:p w:rsidR="00E07230" w:rsidRPr="00AF4E14" w:rsidRDefault="00E07230" w:rsidP="00E07230">
      <w:pPr>
        <w:numPr>
          <w:ilvl w:val="0"/>
          <w:numId w:val="3"/>
        </w:numPr>
      </w:pPr>
      <w:r w:rsidRPr="00AF4E14">
        <w:rPr>
          <w:b/>
          <w:bCs/>
        </w:rPr>
        <w:t>IAC0107</w:t>
      </w:r>
      <w:r w:rsidRPr="00AF4E14">
        <w:t>: Principles of quality inspections for uniformity of pairs of seat components, covering technique faults, material defects, faults and flaws are evaluated in terms of application and function.</w:t>
      </w:r>
    </w:p>
    <w:p w:rsidR="00E07230" w:rsidRPr="00AF4E14" w:rsidRDefault="00E07230">
      <w:r w:rsidRPr="00AF4E14">
        <w:br w:type="page"/>
      </w:r>
    </w:p>
    <w:p w:rsidR="00E07230" w:rsidRPr="00AF4E14" w:rsidRDefault="00E07230" w:rsidP="00E07230">
      <w:pPr>
        <w:pStyle w:val="Heading3"/>
        <w:rPr>
          <w:rFonts w:ascii="Century Gothic" w:hAnsi="Century Gothic"/>
          <w:b/>
          <w:bCs/>
        </w:rPr>
      </w:pPr>
      <w:bookmarkStart w:id="3" w:name="_Toc196111742"/>
      <w:r w:rsidRPr="00AF4E14">
        <w:rPr>
          <w:rFonts w:ascii="Century Gothic" w:hAnsi="Century Gothic"/>
          <w:b/>
          <w:bCs/>
        </w:rPr>
        <w:lastRenderedPageBreak/>
        <w:t>KT0101: Types of Covers and Components</w:t>
      </w:r>
      <w:bookmarkEnd w:id="3"/>
    </w:p>
    <w:p w:rsidR="00E07230" w:rsidRPr="00AF4E14" w:rsidRDefault="00AC706A" w:rsidP="00E07230">
      <w:r>
        <w:pict>
          <v:rect id="_x0000_i1030" style="width:0;height:1.5pt" o:hralign="center" o:hrstd="t" o:hr="t" fillcolor="#a0a0a0" stroked="f"/>
        </w:pict>
      </w:r>
    </w:p>
    <w:p w:rsidR="00E07230" w:rsidRPr="00AF4E14" w:rsidRDefault="00E07230" w:rsidP="00E07230">
      <w:pPr>
        <w:rPr>
          <w:b/>
          <w:bCs/>
        </w:rPr>
      </w:pPr>
      <w:r w:rsidRPr="00AF4E14">
        <w:rPr>
          <w:b/>
          <w:bCs/>
        </w:rPr>
        <w:t>Facilitator Notes</w:t>
      </w:r>
    </w:p>
    <w:p w:rsidR="00E07230" w:rsidRPr="00AF4E14" w:rsidRDefault="00E07230" w:rsidP="00E07230">
      <w:pPr>
        <w:rPr>
          <w:b/>
          <w:bCs/>
        </w:rPr>
      </w:pPr>
      <w:r w:rsidRPr="00AF4E14">
        <w:rPr>
          <w:b/>
          <w:bCs/>
        </w:rPr>
        <w:t>Purpose of the Topic Element</w:t>
      </w:r>
    </w:p>
    <w:p w:rsidR="00E07230" w:rsidRPr="00AF4E14" w:rsidRDefault="00E07230" w:rsidP="00E07230">
      <w:r w:rsidRPr="00AF4E14">
        <w:t>This topic introduces learners to the diverse types of upholstery covers used in furniture prototypes and their respective components. It lays the foundation for understanding how covers are selected, constructed, and used based on design intent, functional requirements, and aesthetic value. Prototypes often demand precision and adaptability, and understanding cover types is central to the upholsterer's role in prototype manufacture.</w:t>
      </w:r>
    </w:p>
    <w:p w:rsidR="00E07230" w:rsidRPr="00AF4E14" w:rsidRDefault="00AC706A" w:rsidP="00E07230">
      <w:r>
        <w:pict>
          <v:rect id="_x0000_i1031" style="width:0;height:1.5pt" o:hralign="center" o:hrstd="t" o:hr="t" fillcolor="#a0a0a0" stroked="f"/>
        </w:pict>
      </w:r>
    </w:p>
    <w:p w:rsidR="00E07230" w:rsidRPr="00AF4E14" w:rsidRDefault="00E07230" w:rsidP="00E07230">
      <w:pPr>
        <w:rPr>
          <w:b/>
          <w:bCs/>
        </w:rPr>
      </w:pPr>
      <w:r w:rsidRPr="00AF4E14">
        <w:rPr>
          <w:b/>
          <w:bCs/>
        </w:rPr>
        <w:t>Learning Outcomes</w:t>
      </w:r>
    </w:p>
    <w:p w:rsidR="00E07230" w:rsidRPr="00AF4E14" w:rsidRDefault="00E07230" w:rsidP="00E07230">
      <w:r w:rsidRPr="00AF4E14">
        <w:t>By the end of this session, learners should be able to:</w:t>
      </w:r>
    </w:p>
    <w:p w:rsidR="00E07230" w:rsidRPr="00AF4E14" w:rsidRDefault="00E07230" w:rsidP="00E07230">
      <w:pPr>
        <w:numPr>
          <w:ilvl w:val="0"/>
          <w:numId w:val="4"/>
        </w:numPr>
      </w:pPr>
      <w:r w:rsidRPr="00AF4E14">
        <w:t>Identify different types of upholstery covers used in furniture prototypes.</w:t>
      </w:r>
    </w:p>
    <w:p w:rsidR="00E07230" w:rsidRPr="00AF4E14" w:rsidRDefault="00E07230" w:rsidP="00E07230">
      <w:pPr>
        <w:numPr>
          <w:ilvl w:val="0"/>
          <w:numId w:val="4"/>
        </w:numPr>
      </w:pPr>
      <w:r w:rsidRPr="00AF4E14">
        <w:t>Describe the components that make up an upholstery cover.</w:t>
      </w:r>
    </w:p>
    <w:p w:rsidR="00E07230" w:rsidRPr="00AF4E14" w:rsidRDefault="00E07230" w:rsidP="00E07230">
      <w:pPr>
        <w:numPr>
          <w:ilvl w:val="0"/>
          <w:numId w:val="4"/>
        </w:numPr>
      </w:pPr>
      <w:r w:rsidRPr="00AF4E14">
        <w:t>Explain the functional and aesthetic role of each component.</w:t>
      </w:r>
    </w:p>
    <w:p w:rsidR="00E07230" w:rsidRPr="00AF4E14" w:rsidRDefault="00E07230" w:rsidP="00E07230">
      <w:pPr>
        <w:numPr>
          <w:ilvl w:val="0"/>
          <w:numId w:val="4"/>
        </w:numPr>
      </w:pPr>
      <w:r w:rsidRPr="00AF4E14">
        <w:t>Analyse how cover types and components vary by design, frame type, and usage.</w:t>
      </w:r>
    </w:p>
    <w:p w:rsidR="00E07230" w:rsidRPr="00AF4E14" w:rsidRDefault="00AC706A" w:rsidP="00E07230">
      <w:r>
        <w:pict>
          <v:rect id="_x0000_i1032" style="width:0;height:1.5pt" o:hralign="center" o:hrstd="t" o:hr="t" fillcolor="#a0a0a0" stroked="f"/>
        </w:pict>
      </w:r>
    </w:p>
    <w:p w:rsidR="00E07230" w:rsidRPr="00AF4E14" w:rsidRDefault="00E07230" w:rsidP="00E07230">
      <w:pPr>
        <w:rPr>
          <w:b/>
          <w:bCs/>
        </w:rPr>
      </w:pPr>
      <w:r w:rsidRPr="00AF4E14">
        <w:rPr>
          <w:b/>
          <w:bCs/>
        </w:rPr>
        <w:t>Content Coverage</w:t>
      </w:r>
    </w:p>
    <w:p w:rsidR="00E07230" w:rsidRPr="00AF4E14" w:rsidRDefault="00E07230" w:rsidP="00E07230">
      <w:r w:rsidRPr="00AF4E14">
        <w:rPr>
          <w:b/>
          <w:bCs/>
        </w:rPr>
        <w:t>1. Types of Covers:</w:t>
      </w:r>
    </w:p>
    <w:p w:rsidR="00E07230" w:rsidRPr="00AF4E14" w:rsidRDefault="00E07230" w:rsidP="00E07230">
      <w:pPr>
        <w:numPr>
          <w:ilvl w:val="0"/>
          <w:numId w:val="5"/>
        </w:numPr>
      </w:pPr>
      <w:r w:rsidRPr="00AF4E14">
        <w:rPr>
          <w:b/>
          <w:bCs/>
        </w:rPr>
        <w:t>Fixed covers</w:t>
      </w:r>
      <w:r w:rsidRPr="00AF4E14">
        <w:t xml:space="preserve"> – permanently attached, typically used for formal or high-use furniture pieces.</w:t>
      </w:r>
    </w:p>
    <w:p w:rsidR="00E07230" w:rsidRPr="00AF4E14" w:rsidRDefault="00E07230" w:rsidP="00E07230">
      <w:pPr>
        <w:numPr>
          <w:ilvl w:val="0"/>
          <w:numId w:val="5"/>
        </w:numPr>
      </w:pPr>
      <w:r w:rsidRPr="00AF4E14">
        <w:rPr>
          <w:b/>
          <w:bCs/>
        </w:rPr>
        <w:t>Loose covers</w:t>
      </w:r>
      <w:r w:rsidRPr="00AF4E14">
        <w:t xml:space="preserve"> – removable, often washable or changeable for seasonal décor.</w:t>
      </w:r>
    </w:p>
    <w:p w:rsidR="00E07230" w:rsidRPr="00AF4E14" w:rsidRDefault="00E07230" w:rsidP="00E07230">
      <w:pPr>
        <w:numPr>
          <w:ilvl w:val="0"/>
          <w:numId w:val="5"/>
        </w:numPr>
      </w:pPr>
      <w:r w:rsidRPr="00AF4E14">
        <w:rPr>
          <w:b/>
          <w:bCs/>
        </w:rPr>
        <w:t>Slipcovers</w:t>
      </w:r>
      <w:r w:rsidRPr="00AF4E14">
        <w:t xml:space="preserve"> – tailored to fit over existing upholstery; designed for easy removal.</w:t>
      </w:r>
    </w:p>
    <w:p w:rsidR="00E07230" w:rsidRPr="00AF4E14" w:rsidRDefault="00E07230" w:rsidP="00E07230">
      <w:pPr>
        <w:numPr>
          <w:ilvl w:val="0"/>
          <w:numId w:val="5"/>
        </w:numPr>
      </w:pPr>
      <w:r w:rsidRPr="00AF4E14">
        <w:rPr>
          <w:b/>
          <w:bCs/>
        </w:rPr>
        <w:t>Modular covers</w:t>
      </w:r>
      <w:r w:rsidRPr="00AF4E14">
        <w:t xml:space="preserve"> – composed of multiple sections (e.g., seat, back, arm panels), each independently removable.</w:t>
      </w:r>
    </w:p>
    <w:p w:rsidR="00E07230" w:rsidRPr="00AF4E14" w:rsidRDefault="00E07230" w:rsidP="00E07230">
      <w:pPr>
        <w:numPr>
          <w:ilvl w:val="0"/>
          <w:numId w:val="5"/>
        </w:numPr>
      </w:pPr>
      <w:r w:rsidRPr="00AF4E14">
        <w:rPr>
          <w:b/>
          <w:bCs/>
        </w:rPr>
        <w:t>Throw covers</w:t>
      </w:r>
      <w:r w:rsidRPr="00AF4E14">
        <w:t xml:space="preserve"> – informal draped covers, often used for decorative or protective purposes.</w:t>
      </w:r>
    </w:p>
    <w:p w:rsidR="00E07230" w:rsidRPr="00AF4E14" w:rsidRDefault="00E07230" w:rsidP="00E07230">
      <w:r w:rsidRPr="00AF4E14">
        <w:rPr>
          <w:b/>
          <w:bCs/>
        </w:rPr>
        <w:t>2. Common Upholstery Cover Components:</w:t>
      </w:r>
    </w:p>
    <w:p w:rsidR="00E07230" w:rsidRPr="00AF4E14" w:rsidRDefault="00E07230" w:rsidP="00E07230">
      <w:pPr>
        <w:numPr>
          <w:ilvl w:val="0"/>
          <w:numId w:val="6"/>
        </w:numPr>
      </w:pPr>
      <w:r w:rsidRPr="00AF4E14">
        <w:rPr>
          <w:b/>
          <w:bCs/>
        </w:rPr>
        <w:t>Face fabric</w:t>
      </w:r>
      <w:r w:rsidRPr="00AF4E14">
        <w:t xml:space="preserve"> – main material (leather, vinyl, woven textiles, knits).</w:t>
      </w:r>
    </w:p>
    <w:p w:rsidR="00E07230" w:rsidRPr="00AF4E14" w:rsidRDefault="00E07230" w:rsidP="00E07230">
      <w:pPr>
        <w:numPr>
          <w:ilvl w:val="0"/>
          <w:numId w:val="6"/>
        </w:numPr>
      </w:pPr>
      <w:r w:rsidRPr="00AF4E14">
        <w:rPr>
          <w:b/>
          <w:bCs/>
        </w:rPr>
        <w:t>Lining fabric</w:t>
      </w:r>
      <w:r w:rsidRPr="00AF4E14">
        <w:t xml:space="preserve"> – internal structure, often calico or hessian, provides support.</w:t>
      </w:r>
    </w:p>
    <w:p w:rsidR="00E07230" w:rsidRPr="00AF4E14" w:rsidRDefault="00E07230" w:rsidP="00E07230">
      <w:pPr>
        <w:numPr>
          <w:ilvl w:val="0"/>
          <w:numId w:val="6"/>
        </w:numPr>
      </w:pPr>
      <w:r w:rsidRPr="00AF4E14">
        <w:rPr>
          <w:b/>
          <w:bCs/>
        </w:rPr>
        <w:t>Backing</w:t>
      </w:r>
      <w:r w:rsidRPr="00AF4E14">
        <w:t xml:space="preserve"> – used for reinforcement (scrim, bonded fabrics).</w:t>
      </w:r>
    </w:p>
    <w:p w:rsidR="00E07230" w:rsidRPr="00AF4E14" w:rsidRDefault="00E07230" w:rsidP="00E07230">
      <w:pPr>
        <w:numPr>
          <w:ilvl w:val="0"/>
          <w:numId w:val="6"/>
        </w:numPr>
      </w:pPr>
      <w:r w:rsidRPr="00AF4E14">
        <w:rPr>
          <w:b/>
          <w:bCs/>
        </w:rPr>
        <w:t>Edge rolls and welting</w:t>
      </w:r>
      <w:r w:rsidRPr="00AF4E14">
        <w:t xml:space="preserve"> – provide contour and definition.</w:t>
      </w:r>
    </w:p>
    <w:p w:rsidR="00E07230" w:rsidRPr="00AF4E14" w:rsidRDefault="00E07230" w:rsidP="00E07230">
      <w:pPr>
        <w:numPr>
          <w:ilvl w:val="0"/>
          <w:numId w:val="6"/>
        </w:numPr>
      </w:pPr>
      <w:r w:rsidRPr="00AF4E14">
        <w:rPr>
          <w:b/>
          <w:bCs/>
        </w:rPr>
        <w:lastRenderedPageBreak/>
        <w:t>Zippers and fasteners</w:t>
      </w:r>
      <w:r w:rsidRPr="00AF4E14">
        <w:t xml:space="preserve"> – used in removable and modular covers.</w:t>
      </w:r>
    </w:p>
    <w:p w:rsidR="00E07230" w:rsidRPr="00AF4E14" w:rsidRDefault="00E07230" w:rsidP="00E07230">
      <w:pPr>
        <w:numPr>
          <w:ilvl w:val="0"/>
          <w:numId w:val="6"/>
        </w:numPr>
      </w:pPr>
      <w:r w:rsidRPr="00AF4E14">
        <w:rPr>
          <w:b/>
          <w:bCs/>
        </w:rPr>
        <w:t>Velcro, ties, or toggles</w:t>
      </w:r>
      <w:r w:rsidRPr="00AF4E14">
        <w:t xml:space="preserve"> – for securing covers to frames discreetly.</w:t>
      </w:r>
    </w:p>
    <w:p w:rsidR="00E07230" w:rsidRPr="00AF4E14" w:rsidRDefault="00AC706A" w:rsidP="00E07230">
      <w:r>
        <w:pict>
          <v:rect id="_x0000_i1033" style="width:0;height:1.5pt" o:hralign="center" o:hrstd="t" o:hr="t" fillcolor="#a0a0a0" stroked="f"/>
        </w:pict>
      </w:r>
    </w:p>
    <w:p w:rsidR="00E07230" w:rsidRPr="00AF4E14" w:rsidRDefault="00E07230" w:rsidP="00E07230">
      <w:pPr>
        <w:rPr>
          <w:b/>
          <w:bCs/>
        </w:rPr>
      </w:pPr>
      <w:r w:rsidRPr="00AF4E14">
        <w:rPr>
          <w:b/>
          <w:bCs/>
        </w:rPr>
        <w:t>Examples</w:t>
      </w:r>
    </w:p>
    <w:p w:rsidR="00E07230" w:rsidRPr="00AF4E14" w:rsidRDefault="00E07230" w:rsidP="00E07230">
      <w:r w:rsidRPr="00AF4E14">
        <w:rPr>
          <w:b/>
          <w:bCs/>
        </w:rPr>
        <w:t>Example 1:</w:t>
      </w:r>
      <w:r w:rsidRPr="00AF4E14">
        <w:t xml:space="preserve"> A contemporary minimalist sofa prototype features </w:t>
      </w:r>
      <w:r w:rsidRPr="00AF4E14">
        <w:rPr>
          <w:b/>
          <w:bCs/>
        </w:rPr>
        <w:t>fixed covers</w:t>
      </w:r>
      <w:r w:rsidRPr="00AF4E14">
        <w:t xml:space="preserve"> using high-end woven fabric and piping along the seams to emphasise the clean lines. The back cushions have zippered compartments to allow for internal adjustments during prototyping.</w:t>
      </w:r>
    </w:p>
    <w:p w:rsidR="00E07230" w:rsidRPr="00AF4E14" w:rsidRDefault="00E07230" w:rsidP="00E07230">
      <w:r w:rsidRPr="00AF4E14">
        <w:rPr>
          <w:b/>
          <w:bCs/>
        </w:rPr>
        <w:t>Example 2:</w:t>
      </w:r>
      <w:r w:rsidRPr="00AF4E14">
        <w:t xml:space="preserve"> A </w:t>
      </w:r>
      <w:r w:rsidRPr="00AF4E14">
        <w:rPr>
          <w:b/>
          <w:bCs/>
        </w:rPr>
        <w:t>loose cover</w:t>
      </w:r>
      <w:r w:rsidRPr="00AF4E14">
        <w:t xml:space="preserve"> prototype for a beach house recliner uses light cotton fabric with ties for fastening. The components include individual seat, back and armrest sections for modular fitting.</w:t>
      </w:r>
    </w:p>
    <w:p w:rsidR="00E07230" w:rsidRPr="00AF4E14" w:rsidRDefault="00AC706A" w:rsidP="00E07230">
      <w:r>
        <w:pict>
          <v:rect id="_x0000_i1034" style="width:0;height:1.5pt" o:hralign="center" o:hrstd="t" o:hr="t" fillcolor="#a0a0a0" stroked="f"/>
        </w:pict>
      </w:r>
    </w:p>
    <w:p w:rsidR="00E07230" w:rsidRPr="00AF4E14" w:rsidRDefault="00E07230" w:rsidP="00E07230">
      <w:pPr>
        <w:rPr>
          <w:b/>
          <w:bCs/>
        </w:rPr>
      </w:pPr>
      <w:r w:rsidRPr="00AF4E14">
        <w:rPr>
          <w:b/>
          <w:bCs/>
        </w:rPr>
        <w:t>Case Study:</w:t>
      </w:r>
    </w:p>
    <w:p w:rsidR="00E07230" w:rsidRPr="00AF4E14" w:rsidRDefault="00E07230" w:rsidP="00E07230">
      <w:r w:rsidRPr="00AF4E14">
        <w:rPr>
          <w:b/>
          <w:bCs/>
        </w:rPr>
        <w:t>Case Study Title:</w:t>
      </w:r>
      <w:r w:rsidRPr="00AF4E14">
        <w:t xml:space="preserve"> </w:t>
      </w:r>
      <w:r w:rsidRPr="00AF4E14">
        <w:rPr>
          <w:i/>
          <w:iCs/>
        </w:rPr>
        <w:t>Designing for Practicality in a Hotel Lounge Sofa Prototype</w:t>
      </w:r>
    </w:p>
    <w:p w:rsidR="00E07230" w:rsidRPr="00AF4E14" w:rsidRDefault="00E07230" w:rsidP="00E07230">
      <w:r w:rsidRPr="00AF4E14">
        <w:rPr>
          <w:b/>
          <w:bCs/>
        </w:rPr>
        <w:t>Scenario:</w:t>
      </w:r>
      <w:r w:rsidRPr="00AF4E14">
        <w:t xml:space="preserve"> A furniture design firm is developing a prototype sofa for a luxury hotel lounge. The client requests </w:t>
      </w:r>
      <w:proofErr w:type="gramStart"/>
      <w:r w:rsidRPr="00AF4E14">
        <w:t>covers</w:t>
      </w:r>
      <w:proofErr w:type="gramEnd"/>
      <w:r w:rsidRPr="00AF4E14">
        <w:t xml:space="preserve"> that are easy to remove and maintain while still achieving a premium aesthetic. Learners must determine the most appropriate type of cover and justify the selection of components.</w:t>
      </w:r>
    </w:p>
    <w:p w:rsidR="00E07230" w:rsidRPr="00AF4E14" w:rsidRDefault="00E07230" w:rsidP="00E07230">
      <w:r w:rsidRPr="00AF4E14">
        <w:rPr>
          <w:b/>
          <w:bCs/>
        </w:rPr>
        <w:t>Discussion Prompts:</w:t>
      </w:r>
    </w:p>
    <w:p w:rsidR="00E07230" w:rsidRPr="00AF4E14" w:rsidRDefault="00E07230" w:rsidP="00E07230">
      <w:pPr>
        <w:numPr>
          <w:ilvl w:val="0"/>
          <w:numId w:val="7"/>
        </w:numPr>
      </w:pPr>
      <w:r w:rsidRPr="00AF4E14">
        <w:t>Should the team opt for loose covers or modular covers?</w:t>
      </w:r>
    </w:p>
    <w:p w:rsidR="00E07230" w:rsidRPr="00AF4E14" w:rsidRDefault="00E07230" w:rsidP="00E07230">
      <w:pPr>
        <w:numPr>
          <w:ilvl w:val="0"/>
          <w:numId w:val="7"/>
        </w:numPr>
      </w:pPr>
      <w:r w:rsidRPr="00AF4E14">
        <w:t>Which fasteners and reinforcements should be used to preserve the design integrity?</w:t>
      </w:r>
    </w:p>
    <w:p w:rsidR="00E07230" w:rsidRPr="00AF4E14" w:rsidRDefault="00E07230" w:rsidP="00E07230">
      <w:pPr>
        <w:numPr>
          <w:ilvl w:val="0"/>
          <w:numId w:val="7"/>
        </w:numPr>
      </w:pPr>
      <w:r w:rsidRPr="00AF4E14">
        <w:t>How would the choice of fabric affect both the aesthetics and durability?</w:t>
      </w:r>
    </w:p>
    <w:p w:rsidR="00E07230" w:rsidRPr="00AF4E14" w:rsidRDefault="00AC706A" w:rsidP="00E07230">
      <w:r>
        <w:pict>
          <v:rect id="_x0000_i1035" style="width:0;height:1.5pt" o:hralign="center" o:hrstd="t" o:hr="t" fillcolor="#a0a0a0" stroked="f"/>
        </w:pict>
      </w:r>
    </w:p>
    <w:p w:rsidR="00E07230" w:rsidRPr="00AF4E14" w:rsidRDefault="00E07230" w:rsidP="00E07230">
      <w:pPr>
        <w:rPr>
          <w:b/>
          <w:bCs/>
        </w:rPr>
      </w:pPr>
      <w:r w:rsidRPr="00AF4E14">
        <w:rPr>
          <w:b/>
          <w:bCs/>
        </w:rPr>
        <w:t>Critical Thinking Questions</w:t>
      </w:r>
    </w:p>
    <w:p w:rsidR="00E07230" w:rsidRPr="00AF4E14" w:rsidRDefault="00E07230" w:rsidP="00E07230">
      <w:pPr>
        <w:numPr>
          <w:ilvl w:val="0"/>
          <w:numId w:val="8"/>
        </w:numPr>
      </w:pPr>
      <w:r w:rsidRPr="00AF4E14">
        <w:rPr>
          <w:b/>
          <w:bCs/>
        </w:rPr>
        <w:t>Analytical</w:t>
      </w:r>
      <w:r w:rsidRPr="00AF4E14">
        <w:t>: What are the advantages and disadvantages of fixed covers in a high-use public space, such as a waiting room?</w:t>
      </w:r>
    </w:p>
    <w:p w:rsidR="00E07230" w:rsidRPr="00AF4E14" w:rsidRDefault="00E07230" w:rsidP="00E07230">
      <w:pPr>
        <w:numPr>
          <w:ilvl w:val="0"/>
          <w:numId w:val="8"/>
        </w:numPr>
      </w:pPr>
      <w:r w:rsidRPr="00AF4E14">
        <w:rPr>
          <w:b/>
          <w:bCs/>
        </w:rPr>
        <w:t>Application</w:t>
      </w:r>
      <w:r w:rsidRPr="00AF4E14">
        <w:t>: In what ways can the components of a modular cover system be designed to align with the aesthetic intent of a contemporary furniture prototype?</w:t>
      </w:r>
    </w:p>
    <w:p w:rsidR="00E07230" w:rsidRPr="00AF4E14" w:rsidRDefault="00E07230" w:rsidP="00E07230">
      <w:pPr>
        <w:numPr>
          <w:ilvl w:val="0"/>
          <w:numId w:val="8"/>
        </w:numPr>
      </w:pPr>
      <w:r w:rsidRPr="00AF4E14">
        <w:rPr>
          <w:b/>
          <w:bCs/>
        </w:rPr>
        <w:t>Evaluation</w:t>
      </w:r>
      <w:r w:rsidRPr="00AF4E14">
        <w:t>: Evaluate the use of synthetic leather in removable covers. Consider durability, user experience, maintenance, and environmental impact.</w:t>
      </w:r>
    </w:p>
    <w:p w:rsidR="00E07230" w:rsidRPr="00AF4E14" w:rsidRDefault="00E07230" w:rsidP="00E07230">
      <w:pPr>
        <w:numPr>
          <w:ilvl w:val="0"/>
          <w:numId w:val="8"/>
        </w:numPr>
      </w:pPr>
      <w:r w:rsidRPr="00AF4E14">
        <w:rPr>
          <w:b/>
          <w:bCs/>
        </w:rPr>
        <w:t>Problem-solving</w:t>
      </w:r>
      <w:r w:rsidRPr="00AF4E14">
        <w:t>: A client complains that the slipcovers on their prototype armchair wrinkle too easily. What might be the root causes, and how would you address them?</w:t>
      </w:r>
    </w:p>
    <w:p w:rsidR="00E07230" w:rsidRPr="00AF4E14" w:rsidRDefault="00E07230" w:rsidP="00E07230">
      <w:pPr>
        <w:numPr>
          <w:ilvl w:val="0"/>
          <w:numId w:val="8"/>
        </w:numPr>
      </w:pPr>
      <w:r w:rsidRPr="00AF4E14">
        <w:rPr>
          <w:b/>
          <w:bCs/>
        </w:rPr>
        <w:lastRenderedPageBreak/>
        <w:t>Design integration</w:t>
      </w:r>
      <w:r w:rsidRPr="00AF4E14">
        <w:t>: How can a covering system be engineered to allow for both visual impact and ease of disassembly in a prototype that will be frequently reviewed and modified?</w:t>
      </w:r>
    </w:p>
    <w:p w:rsidR="00E07230" w:rsidRPr="00AF4E14" w:rsidRDefault="00AC706A" w:rsidP="00E07230">
      <w:r>
        <w:pict>
          <v:rect id="_x0000_i1036" style="width:0;height:1.5pt" o:hralign="center" o:hrstd="t" o:hr="t" fillcolor="#a0a0a0" stroked="f"/>
        </w:pict>
      </w:r>
    </w:p>
    <w:p w:rsidR="00E07230" w:rsidRPr="00AF4E14" w:rsidRDefault="00E07230" w:rsidP="00E07230"/>
    <w:p w:rsidR="00E07230" w:rsidRPr="00AF4E14" w:rsidRDefault="00E07230" w:rsidP="00E07230">
      <w:r w:rsidRPr="00AF4E14">
        <w:t xml:space="preserve"> </w:t>
      </w:r>
    </w:p>
    <w:p w:rsidR="00E07230" w:rsidRPr="00AF4E14" w:rsidRDefault="00E07230">
      <w:r w:rsidRPr="00AF4E14">
        <w:br w:type="page"/>
      </w:r>
    </w:p>
    <w:p w:rsidR="00E07230" w:rsidRPr="00AF4E14" w:rsidRDefault="00E07230" w:rsidP="00E07230">
      <w:pPr>
        <w:pStyle w:val="Heading3"/>
        <w:rPr>
          <w:rFonts w:ascii="Century Gothic" w:hAnsi="Century Gothic"/>
          <w:b/>
          <w:bCs/>
        </w:rPr>
      </w:pPr>
      <w:bookmarkStart w:id="4" w:name="_Toc196111743"/>
      <w:r w:rsidRPr="00AF4E14">
        <w:rPr>
          <w:rFonts w:ascii="Century Gothic" w:hAnsi="Century Gothic"/>
          <w:b/>
          <w:bCs/>
        </w:rPr>
        <w:lastRenderedPageBreak/>
        <w:t>KT0102: Design Requirements</w:t>
      </w:r>
      <w:bookmarkEnd w:id="4"/>
    </w:p>
    <w:p w:rsidR="00E07230" w:rsidRPr="00AF4E14" w:rsidRDefault="00AC706A" w:rsidP="00E07230">
      <w:r>
        <w:pict>
          <v:rect id="_x0000_i1037" style="width:0;height:1.5pt" o:hralign="center" o:hrstd="t" o:hr="t" fillcolor="#a0a0a0" stroked="f"/>
        </w:pict>
      </w:r>
    </w:p>
    <w:p w:rsidR="00E07230" w:rsidRPr="00AF4E14" w:rsidRDefault="00E07230" w:rsidP="00E07230">
      <w:pPr>
        <w:rPr>
          <w:b/>
          <w:bCs/>
        </w:rPr>
      </w:pPr>
      <w:r w:rsidRPr="00AF4E14">
        <w:rPr>
          <w:b/>
          <w:bCs/>
        </w:rPr>
        <w:t>Facilitator Notes</w:t>
      </w:r>
    </w:p>
    <w:p w:rsidR="00E07230" w:rsidRPr="00AF4E14" w:rsidRDefault="00E07230" w:rsidP="00E07230">
      <w:pPr>
        <w:rPr>
          <w:b/>
          <w:bCs/>
        </w:rPr>
      </w:pPr>
      <w:r w:rsidRPr="00AF4E14">
        <w:rPr>
          <w:b/>
          <w:bCs/>
        </w:rPr>
        <w:t>Purpose of the Topic Element</w:t>
      </w:r>
    </w:p>
    <w:p w:rsidR="00E07230" w:rsidRPr="00AF4E14" w:rsidRDefault="00E07230" w:rsidP="00E07230">
      <w:r w:rsidRPr="00AF4E14">
        <w:t>This topic focuses on understanding and interpreting design requirements for prototype upholstery covers. In prototype development, precise adherence to design intent is crucial. Learners will explore how to read specifications, translate visual and functional requirements into actionable covering plans, and align material choices and construction methods with the overall design strategy.</w:t>
      </w:r>
    </w:p>
    <w:p w:rsidR="00E07230" w:rsidRPr="00AF4E14" w:rsidRDefault="00AC706A" w:rsidP="00E07230">
      <w:r>
        <w:pict>
          <v:rect id="_x0000_i1038" style="width:0;height:1.5pt" o:hralign="center" o:hrstd="t" o:hr="t" fillcolor="#a0a0a0" stroked="f"/>
        </w:pict>
      </w:r>
    </w:p>
    <w:p w:rsidR="00E07230" w:rsidRPr="00AF4E14" w:rsidRDefault="00E07230" w:rsidP="00E07230">
      <w:pPr>
        <w:rPr>
          <w:b/>
          <w:bCs/>
        </w:rPr>
      </w:pPr>
      <w:r w:rsidRPr="00AF4E14">
        <w:rPr>
          <w:b/>
          <w:bCs/>
        </w:rPr>
        <w:t>Learning Outcomes</w:t>
      </w:r>
    </w:p>
    <w:p w:rsidR="00E07230" w:rsidRPr="00AF4E14" w:rsidRDefault="00E07230" w:rsidP="00E07230">
      <w:r w:rsidRPr="00AF4E14">
        <w:t>By the end of this topic, learners should be able to:</w:t>
      </w:r>
    </w:p>
    <w:p w:rsidR="00E07230" w:rsidRPr="00AF4E14" w:rsidRDefault="00E07230" w:rsidP="00E07230">
      <w:pPr>
        <w:numPr>
          <w:ilvl w:val="0"/>
          <w:numId w:val="9"/>
        </w:numPr>
      </w:pPr>
      <w:r w:rsidRPr="00AF4E14">
        <w:t>Interpret and apply design specifications for upholstered furniture prototypes.</w:t>
      </w:r>
    </w:p>
    <w:p w:rsidR="00E07230" w:rsidRPr="00AF4E14" w:rsidRDefault="00E07230" w:rsidP="00E07230">
      <w:pPr>
        <w:numPr>
          <w:ilvl w:val="0"/>
          <w:numId w:val="9"/>
        </w:numPr>
      </w:pPr>
      <w:r w:rsidRPr="00AF4E14">
        <w:t>Identify key design requirements influencing cover construction, such as shape, style, use, and comfort.</w:t>
      </w:r>
    </w:p>
    <w:p w:rsidR="00E07230" w:rsidRPr="00AF4E14" w:rsidRDefault="00E07230" w:rsidP="00E07230">
      <w:pPr>
        <w:numPr>
          <w:ilvl w:val="0"/>
          <w:numId w:val="9"/>
        </w:numPr>
      </w:pPr>
      <w:r w:rsidRPr="00AF4E14">
        <w:t>Justify the selection of materials and components based on design intent.</w:t>
      </w:r>
    </w:p>
    <w:p w:rsidR="00E07230" w:rsidRPr="00AF4E14" w:rsidRDefault="00E07230" w:rsidP="00E07230">
      <w:pPr>
        <w:numPr>
          <w:ilvl w:val="0"/>
          <w:numId w:val="9"/>
        </w:numPr>
      </w:pPr>
      <w:r w:rsidRPr="00AF4E14">
        <w:t>Recognise potential conflicts between aesthetic requirements and functional needs, and propose suitable resolutions.</w:t>
      </w:r>
    </w:p>
    <w:p w:rsidR="00E07230" w:rsidRPr="00AF4E14" w:rsidRDefault="00AC706A" w:rsidP="00E07230">
      <w:r>
        <w:pict>
          <v:rect id="_x0000_i1039" style="width:0;height:1.5pt" o:hralign="center" o:hrstd="t" o:hr="t" fillcolor="#a0a0a0" stroked="f"/>
        </w:pict>
      </w:r>
    </w:p>
    <w:p w:rsidR="00E07230" w:rsidRPr="00AF4E14" w:rsidRDefault="00E07230" w:rsidP="00E07230">
      <w:pPr>
        <w:rPr>
          <w:b/>
          <w:bCs/>
        </w:rPr>
      </w:pPr>
      <w:r w:rsidRPr="00AF4E14">
        <w:rPr>
          <w:b/>
          <w:bCs/>
        </w:rPr>
        <w:t>Content Coverage</w:t>
      </w:r>
    </w:p>
    <w:p w:rsidR="00E07230" w:rsidRPr="00AF4E14" w:rsidRDefault="00E07230" w:rsidP="00E07230">
      <w:r w:rsidRPr="00AF4E14">
        <w:rPr>
          <w:b/>
          <w:bCs/>
        </w:rPr>
        <w:t>1. Understanding Design Specifications:</w:t>
      </w:r>
    </w:p>
    <w:p w:rsidR="00E07230" w:rsidRPr="00AF4E14" w:rsidRDefault="00E07230" w:rsidP="00E07230">
      <w:pPr>
        <w:numPr>
          <w:ilvl w:val="0"/>
          <w:numId w:val="10"/>
        </w:numPr>
      </w:pPr>
      <w:r w:rsidRPr="00AF4E14">
        <w:t>Concept sketches, CAD drawings, and physical models.</w:t>
      </w:r>
    </w:p>
    <w:p w:rsidR="00E07230" w:rsidRPr="00AF4E14" w:rsidRDefault="00E07230" w:rsidP="00E07230">
      <w:pPr>
        <w:numPr>
          <w:ilvl w:val="0"/>
          <w:numId w:val="10"/>
        </w:numPr>
      </w:pPr>
      <w:r w:rsidRPr="00AF4E14">
        <w:t>Dimensions and tolerances.</w:t>
      </w:r>
    </w:p>
    <w:p w:rsidR="00E07230" w:rsidRPr="00AF4E14" w:rsidRDefault="00E07230" w:rsidP="00E07230">
      <w:pPr>
        <w:numPr>
          <w:ilvl w:val="0"/>
          <w:numId w:val="10"/>
        </w:numPr>
      </w:pPr>
      <w:r w:rsidRPr="00AF4E14">
        <w:t>Design features: curves, edges, seams, joins, detailing.</w:t>
      </w:r>
    </w:p>
    <w:p w:rsidR="00E07230" w:rsidRPr="00AF4E14" w:rsidRDefault="00E07230" w:rsidP="00E07230">
      <w:pPr>
        <w:numPr>
          <w:ilvl w:val="0"/>
          <w:numId w:val="10"/>
        </w:numPr>
      </w:pPr>
      <w:r w:rsidRPr="00AF4E14">
        <w:t>Ergonomics: user interaction, comfort factors, user anthropometrics.</w:t>
      </w:r>
    </w:p>
    <w:p w:rsidR="00E07230" w:rsidRPr="00AF4E14" w:rsidRDefault="00E07230" w:rsidP="00E07230">
      <w:r w:rsidRPr="00AF4E14">
        <w:rPr>
          <w:b/>
          <w:bCs/>
        </w:rPr>
        <w:t>2. Functional Requirements:</w:t>
      </w:r>
    </w:p>
    <w:p w:rsidR="00E07230" w:rsidRPr="00AF4E14" w:rsidRDefault="00E07230" w:rsidP="00E07230">
      <w:pPr>
        <w:numPr>
          <w:ilvl w:val="0"/>
          <w:numId w:val="11"/>
        </w:numPr>
      </w:pPr>
      <w:r w:rsidRPr="00AF4E14">
        <w:t>Durability and wear resistance.</w:t>
      </w:r>
    </w:p>
    <w:p w:rsidR="00E07230" w:rsidRPr="00AF4E14" w:rsidRDefault="00E07230" w:rsidP="00E07230">
      <w:pPr>
        <w:numPr>
          <w:ilvl w:val="0"/>
          <w:numId w:val="11"/>
        </w:numPr>
      </w:pPr>
      <w:r w:rsidRPr="00AF4E14">
        <w:t>Washability or ease of maintenance.</w:t>
      </w:r>
    </w:p>
    <w:p w:rsidR="00E07230" w:rsidRPr="00AF4E14" w:rsidRDefault="00E07230" w:rsidP="00E07230">
      <w:pPr>
        <w:numPr>
          <w:ilvl w:val="0"/>
          <w:numId w:val="11"/>
        </w:numPr>
      </w:pPr>
      <w:r w:rsidRPr="00AF4E14">
        <w:t>Fire-retardant or safety compliance.</w:t>
      </w:r>
    </w:p>
    <w:p w:rsidR="00E07230" w:rsidRPr="00AF4E14" w:rsidRDefault="00E07230" w:rsidP="00E07230">
      <w:pPr>
        <w:numPr>
          <w:ilvl w:val="0"/>
          <w:numId w:val="11"/>
        </w:numPr>
      </w:pPr>
      <w:r w:rsidRPr="00AF4E14">
        <w:t>Resistance to UV, moisture, or frequent handling.</w:t>
      </w:r>
    </w:p>
    <w:p w:rsidR="00E07230" w:rsidRPr="00AF4E14" w:rsidRDefault="00E07230" w:rsidP="00E07230">
      <w:r w:rsidRPr="00AF4E14">
        <w:rPr>
          <w:b/>
          <w:bCs/>
        </w:rPr>
        <w:t>3. Aesthetic Requirements:</w:t>
      </w:r>
    </w:p>
    <w:p w:rsidR="00E07230" w:rsidRPr="00AF4E14" w:rsidRDefault="00E07230" w:rsidP="00E07230">
      <w:pPr>
        <w:numPr>
          <w:ilvl w:val="0"/>
          <w:numId w:val="12"/>
        </w:numPr>
      </w:pPr>
      <w:r w:rsidRPr="00AF4E14">
        <w:t>Style (e.g., traditional, modern, minimalistic).</w:t>
      </w:r>
    </w:p>
    <w:p w:rsidR="00E07230" w:rsidRPr="00AF4E14" w:rsidRDefault="00E07230" w:rsidP="00E07230">
      <w:pPr>
        <w:numPr>
          <w:ilvl w:val="0"/>
          <w:numId w:val="12"/>
        </w:numPr>
      </w:pPr>
      <w:r w:rsidRPr="00AF4E14">
        <w:t>Colour scheme and texture.</w:t>
      </w:r>
    </w:p>
    <w:p w:rsidR="00E07230" w:rsidRPr="00AF4E14" w:rsidRDefault="00E07230" w:rsidP="00E07230">
      <w:pPr>
        <w:numPr>
          <w:ilvl w:val="0"/>
          <w:numId w:val="12"/>
        </w:numPr>
      </w:pPr>
      <w:r w:rsidRPr="00AF4E14">
        <w:lastRenderedPageBreak/>
        <w:t>Fabric grain direction, pattern matching, pleating, and symmetry.</w:t>
      </w:r>
    </w:p>
    <w:p w:rsidR="00E07230" w:rsidRPr="00AF4E14" w:rsidRDefault="00E07230" w:rsidP="00E07230">
      <w:pPr>
        <w:numPr>
          <w:ilvl w:val="0"/>
          <w:numId w:val="12"/>
        </w:numPr>
      </w:pPr>
      <w:r w:rsidRPr="00AF4E14">
        <w:t>Finishing touches: piping, buttons, tufting, embroidery.</w:t>
      </w:r>
    </w:p>
    <w:p w:rsidR="00E07230" w:rsidRPr="00AF4E14" w:rsidRDefault="00E07230" w:rsidP="00E07230">
      <w:r w:rsidRPr="00AF4E14">
        <w:rPr>
          <w:b/>
          <w:bCs/>
        </w:rPr>
        <w:t>4. Prototyping Considerations:</w:t>
      </w:r>
    </w:p>
    <w:p w:rsidR="00E07230" w:rsidRPr="00AF4E14" w:rsidRDefault="00E07230" w:rsidP="00E07230">
      <w:pPr>
        <w:numPr>
          <w:ilvl w:val="0"/>
          <w:numId w:val="13"/>
        </w:numPr>
      </w:pPr>
      <w:r w:rsidRPr="00AF4E14">
        <w:t>Matching initial design intent with the limitations of available materials and tools.</w:t>
      </w:r>
    </w:p>
    <w:p w:rsidR="00E07230" w:rsidRPr="00AF4E14" w:rsidRDefault="00E07230" w:rsidP="00E07230">
      <w:pPr>
        <w:numPr>
          <w:ilvl w:val="0"/>
          <w:numId w:val="13"/>
        </w:numPr>
      </w:pPr>
      <w:r w:rsidRPr="00AF4E14">
        <w:t>Building-in allowances for modifications.</w:t>
      </w:r>
    </w:p>
    <w:p w:rsidR="00E07230" w:rsidRPr="00AF4E14" w:rsidRDefault="00E07230" w:rsidP="00E07230">
      <w:pPr>
        <w:numPr>
          <w:ilvl w:val="0"/>
          <w:numId w:val="13"/>
        </w:numPr>
      </w:pPr>
      <w:r w:rsidRPr="00AF4E14">
        <w:t>Adjustability and reversibility of covers during the testing phase.</w:t>
      </w:r>
    </w:p>
    <w:p w:rsidR="00E07230" w:rsidRPr="00AF4E14" w:rsidRDefault="00AC706A" w:rsidP="00E07230">
      <w:r>
        <w:pict>
          <v:rect id="_x0000_i1040" style="width:0;height:1.5pt" o:hralign="center" o:hrstd="t" o:hr="t" fillcolor="#a0a0a0" stroked="f"/>
        </w:pict>
      </w:r>
    </w:p>
    <w:p w:rsidR="00E07230" w:rsidRPr="00AF4E14" w:rsidRDefault="00E07230" w:rsidP="00E07230">
      <w:pPr>
        <w:rPr>
          <w:b/>
          <w:bCs/>
        </w:rPr>
      </w:pPr>
      <w:r w:rsidRPr="00AF4E14">
        <w:rPr>
          <w:b/>
          <w:bCs/>
        </w:rPr>
        <w:t>Examples</w:t>
      </w:r>
    </w:p>
    <w:p w:rsidR="00E07230" w:rsidRPr="00AF4E14" w:rsidRDefault="00E07230" w:rsidP="00E07230">
      <w:r w:rsidRPr="00AF4E14">
        <w:rPr>
          <w:b/>
          <w:bCs/>
        </w:rPr>
        <w:t>Example 1:</w:t>
      </w:r>
      <w:r w:rsidRPr="00AF4E14">
        <w:t xml:space="preserve"> A lounge chair prototype for a boutique hotel must reflect a mid-century modern aesthetic. The designer requires bold contrast piping, a structured silhouette, and velvet fabric. The upholsterer must plan for sharp edge definition and symmetrical placement of vertical seams.</w:t>
      </w:r>
    </w:p>
    <w:p w:rsidR="00E07230" w:rsidRPr="00AF4E14" w:rsidRDefault="00E07230" w:rsidP="00E07230">
      <w:r w:rsidRPr="00AF4E14">
        <w:rPr>
          <w:b/>
          <w:bCs/>
        </w:rPr>
        <w:t>Example 2:</w:t>
      </w:r>
      <w:r w:rsidRPr="00AF4E14">
        <w:t xml:space="preserve"> A corporate office seating prototype demands functional durability and an understated look. The design calls for stain-resistant fabric, a muted colour palette, and simple stitched seams without visible fastenings.</w:t>
      </w:r>
    </w:p>
    <w:p w:rsidR="00E07230" w:rsidRPr="00AF4E14" w:rsidRDefault="00AC706A" w:rsidP="00E07230">
      <w:r>
        <w:pict>
          <v:rect id="_x0000_i1041" style="width:0;height:1.5pt" o:hralign="center" o:hrstd="t" o:hr="t" fillcolor="#a0a0a0" stroked="f"/>
        </w:pict>
      </w:r>
    </w:p>
    <w:p w:rsidR="00E07230" w:rsidRPr="00AF4E14" w:rsidRDefault="00E07230" w:rsidP="00E07230">
      <w:pPr>
        <w:rPr>
          <w:b/>
          <w:bCs/>
        </w:rPr>
      </w:pPr>
      <w:r w:rsidRPr="00AF4E14">
        <w:rPr>
          <w:b/>
          <w:bCs/>
        </w:rPr>
        <w:t>Case Study:</w:t>
      </w:r>
    </w:p>
    <w:p w:rsidR="00E07230" w:rsidRPr="00AF4E14" w:rsidRDefault="00E07230" w:rsidP="00E07230">
      <w:r w:rsidRPr="00AF4E14">
        <w:rPr>
          <w:b/>
          <w:bCs/>
        </w:rPr>
        <w:t>Case Study Title:</w:t>
      </w:r>
      <w:r w:rsidRPr="00AF4E14">
        <w:t xml:space="preserve"> </w:t>
      </w:r>
      <w:r w:rsidRPr="00AF4E14">
        <w:rPr>
          <w:i/>
          <w:iCs/>
        </w:rPr>
        <w:t>Balancing Form and Function in a Prototype Armchair</w:t>
      </w:r>
    </w:p>
    <w:p w:rsidR="00E07230" w:rsidRPr="00AF4E14" w:rsidRDefault="00E07230" w:rsidP="00E07230">
      <w:r w:rsidRPr="00AF4E14">
        <w:rPr>
          <w:b/>
          <w:bCs/>
        </w:rPr>
        <w:t>Scenario:</w:t>
      </w:r>
      <w:r w:rsidRPr="00AF4E14">
        <w:t xml:space="preserve"> A design team has created a concept for a prototype armchair for a luxury residential project. The brief includes deep button tufting, curved contours, and plush comfort using recycled materials. Learners must interpret the design requirements and advise on the technical implications for upholstery.</w:t>
      </w:r>
    </w:p>
    <w:p w:rsidR="00E07230" w:rsidRPr="00AF4E14" w:rsidRDefault="00E07230" w:rsidP="00E07230">
      <w:r w:rsidRPr="00AF4E14">
        <w:rPr>
          <w:b/>
          <w:bCs/>
        </w:rPr>
        <w:t>Discussion Prompts:</w:t>
      </w:r>
    </w:p>
    <w:p w:rsidR="00E07230" w:rsidRPr="00AF4E14" w:rsidRDefault="00E07230" w:rsidP="00E07230">
      <w:pPr>
        <w:numPr>
          <w:ilvl w:val="0"/>
          <w:numId w:val="14"/>
        </w:numPr>
      </w:pPr>
      <w:r w:rsidRPr="00AF4E14">
        <w:t>Which areas of the design are purely aesthetic, and which serve a functional purpose?</w:t>
      </w:r>
    </w:p>
    <w:p w:rsidR="00E07230" w:rsidRPr="00AF4E14" w:rsidRDefault="00E07230" w:rsidP="00E07230">
      <w:pPr>
        <w:numPr>
          <w:ilvl w:val="0"/>
          <w:numId w:val="14"/>
        </w:numPr>
      </w:pPr>
      <w:r w:rsidRPr="00AF4E14">
        <w:t>How do deep curves affect the material stretch and attachment technique?</w:t>
      </w:r>
    </w:p>
    <w:p w:rsidR="00E07230" w:rsidRPr="00AF4E14" w:rsidRDefault="00E07230" w:rsidP="00E07230">
      <w:pPr>
        <w:numPr>
          <w:ilvl w:val="0"/>
          <w:numId w:val="14"/>
        </w:numPr>
      </w:pPr>
      <w:r w:rsidRPr="00AF4E14">
        <w:t xml:space="preserve">What challenges might </w:t>
      </w:r>
      <w:proofErr w:type="gramStart"/>
      <w:r w:rsidRPr="00AF4E14">
        <w:t>recycled</w:t>
      </w:r>
      <w:proofErr w:type="gramEnd"/>
      <w:r w:rsidRPr="00AF4E14">
        <w:t xml:space="preserve"> materials present in achieving the intended look?</w:t>
      </w:r>
    </w:p>
    <w:p w:rsidR="00E07230" w:rsidRPr="00AF4E14" w:rsidRDefault="00AC706A" w:rsidP="00E07230">
      <w:r>
        <w:pict>
          <v:rect id="_x0000_i1042" style="width:0;height:1.5pt" o:hralign="center" o:hrstd="t" o:hr="t" fillcolor="#a0a0a0" stroked="f"/>
        </w:pict>
      </w:r>
    </w:p>
    <w:p w:rsidR="00E07230" w:rsidRPr="00AF4E14" w:rsidRDefault="00E07230" w:rsidP="00E07230">
      <w:pPr>
        <w:rPr>
          <w:b/>
          <w:bCs/>
        </w:rPr>
      </w:pPr>
      <w:r w:rsidRPr="00AF4E14">
        <w:rPr>
          <w:b/>
          <w:bCs/>
        </w:rPr>
        <w:t>Critical Thinking Questions</w:t>
      </w:r>
    </w:p>
    <w:p w:rsidR="00E07230" w:rsidRPr="00AF4E14" w:rsidRDefault="00E07230" w:rsidP="00E07230">
      <w:pPr>
        <w:numPr>
          <w:ilvl w:val="0"/>
          <w:numId w:val="15"/>
        </w:numPr>
      </w:pPr>
      <w:r w:rsidRPr="00AF4E14">
        <w:rPr>
          <w:b/>
          <w:bCs/>
        </w:rPr>
        <w:t>Interpretation</w:t>
      </w:r>
      <w:r w:rsidRPr="00AF4E14">
        <w:t>: How would you interpret a client brief that calls for “aesthetically soft but structurally robust” upholstery? What fabric and construction choices would you make?</w:t>
      </w:r>
    </w:p>
    <w:p w:rsidR="00E07230" w:rsidRPr="00AF4E14" w:rsidRDefault="00E07230" w:rsidP="00E07230">
      <w:pPr>
        <w:numPr>
          <w:ilvl w:val="0"/>
          <w:numId w:val="15"/>
        </w:numPr>
      </w:pPr>
      <w:r w:rsidRPr="00AF4E14">
        <w:rPr>
          <w:b/>
          <w:bCs/>
        </w:rPr>
        <w:t>Problem-solving</w:t>
      </w:r>
      <w:r w:rsidRPr="00AF4E14">
        <w:t>: If a prototype cover distorts the intended silhouette due to excess bulk at the seams, what design adjustments could be made?</w:t>
      </w:r>
    </w:p>
    <w:p w:rsidR="00E07230" w:rsidRPr="00AF4E14" w:rsidRDefault="00E07230" w:rsidP="00E07230">
      <w:pPr>
        <w:numPr>
          <w:ilvl w:val="0"/>
          <w:numId w:val="15"/>
        </w:numPr>
      </w:pPr>
      <w:r w:rsidRPr="00AF4E14">
        <w:rPr>
          <w:b/>
          <w:bCs/>
        </w:rPr>
        <w:lastRenderedPageBreak/>
        <w:t>Analysis</w:t>
      </w:r>
      <w:r w:rsidRPr="00AF4E14">
        <w:t>: Discuss how ergonomic requirements influence the design of upholstery covers in public transport seating.</w:t>
      </w:r>
    </w:p>
    <w:p w:rsidR="00E07230" w:rsidRPr="00AF4E14" w:rsidRDefault="00E07230" w:rsidP="00E07230">
      <w:pPr>
        <w:numPr>
          <w:ilvl w:val="0"/>
          <w:numId w:val="15"/>
        </w:numPr>
      </w:pPr>
      <w:r w:rsidRPr="00AF4E14">
        <w:rPr>
          <w:b/>
          <w:bCs/>
        </w:rPr>
        <w:t>Evaluation</w:t>
      </w:r>
      <w:r w:rsidRPr="00AF4E14">
        <w:t>: Evaluate the use of heavy woven fabrics for a sleek, minimalist furniture design. What are the pros and cons?</w:t>
      </w:r>
    </w:p>
    <w:p w:rsidR="00E07230" w:rsidRPr="00AF4E14" w:rsidRDefault="00E07230" w:rsidP="00E07230">
      <w:pPr>
        <w:numPr>
          <w:ilvl w:val="0"/>
          <w:numId w:val="15"/>
        </w:numPr>
      </w:pPr>
      <w:r w:rsidRPr="00AF4E14">
        <w:rPr>
          <w:b/>
          <w:bCs/>
        </w:rPr>
        <w:t>Application</w:t>
      </w:r>
      <w:r w:rsidRPr="00AF4E14">
        <w:t>: You receive a design sketch with no seam or join indications. What steps would you take to develop a cover plan that matches the intended appearance and functionality?</w:t>
      </w:r>
    </w:p>
    <w:p w:rsidR="00E07230" w:rsidRPr="00AF4E14" w:rsidRDefault="00AC706A" w:rsidP="00E07230">
      <w:r>
        <w:pict>
          <v:rect id="_x0000_i1043" style="width:0;height:1.5pt" o:hralign="center" o:hrstd="t" o:hr="t" fillcolor="#a0a0a0" stroked="f"/>
        </w:pict>
      </w:r>
    </w:p>
    <w:p w:rsidR="00E07230" w:rsidRPr="00AF4E14" w:rsidRDefault="00E07230">
      <w:r w:rsidRPr="00AF4E14">
        <w:br w:type="page"/>
      </w:r>
    </w:p>
    <w:p w:rsidR="00E07230" w:rsidRPr="00AF4E14" w:rsidRDefault="00E07230" w:rsidP="00E07230">
      <w:pPr>
        <w:pStyle w:val="Heading3"/>
        <w:rPr>
          <w:rFonts w:ascii="Century Gothic" w:hAnsi="Century Gothic"/>
          <w:b/>
          <w:bCs/>
        </w:rPr>
      </w:pPr>
      <w:bookmarkStart w:id="5" w:name="_Toc196111744"/>
      <w:r w:rsidRPr="00AF4E14">
        <w:rPr>
          <w:rFonts w:ascii="Century Gothic" w:hAnsi="Century Gothic"/>
          <w:b/>
          <w:bCs/>
        </w:rPr>
        <w:lastRenderedPageBreak/>
        <w:t>KT0103: Consumables</w:t>
      </w:r>
      <w:bookmarkEnd w:id="5"/>
    </w:p>
    <w:p w:rsidR="00E07230" w:rsidRPr="00AF4E14" w:rsidRDefault="00AC706A" w:rsidP="00E07230">
      <w:r>
        <w:pict>
          <v:rect id="_x0000_i1044" style="width:0;height:1.5pt" o:hralign="center" o:hrstd="t" o:hr="t" fillcolor="#a0a0a0" stroked="f"/>
        </w:pict>
      </w:r>
    </w:p>
    <w:p w:rsidR="00E07230" w:rsidRPr="00AF4E14" w:rsidRDefault="00E07230" w:rsidP="00E07230">
      <w:pPr>
        <w:rPr>
          <w:b/>
          <w:bCs/>
        </w:rPr>
      </w:pPr>
      <w:r w:rsidRPr="00AF4E14">
        <w:rPr>
          <w:b/>
          <w:bCs/>
        </w:rPr>
        <w:t>Facilitator Notes</w:t>
      </w:r>
    </w:p>
    <w:p w:rsidR="00E07230" w:rsidRPr="00AF4E14" w:rsidRDefault="00E07230" w:rsidP="00E07230">
      <w:pPr>
        <w:rPr>
          <w:b/>
          <w:bCs/>
        </w:rPr>
      </w:pPr>
      <w:r w:rsidRPr="00AF4E14">
        <w:rPr>
          <w:b/>
          <w:bCs/>
        </w:rPr>
        <w:t>Purpose of the Topic Element</w:t>
      </w:r>
    </w:p>
    <w:p w:rsidR="00E07230" w:rsidRPr="00AF4E14" w:rsidRDefault="00E07230" w:rsidP="00E07230">
      <w:r w:rsidRPr="00AF4E14">
        <w:t>This topic introduces learners to the various consumables used in the cover-making process for upholstered furniture prototypes. Consumables are non-durable materials or components that are essential to the construction, fastening, and finishing of upholstery covers. Understanding the types, characteristics, and functions of consumables ensures that learners can select appropriate items based on design specifications, material compatibility, and intended usage.</w:t>
      </w:r>
    </w:p>
    <w:p w:rsidR="00E07230" w:rsidRPr="00AF4E14" w:rsidRDefault="00AC706A" w:rsidP="00E07230">
      <w:r>
        <w:pict>
          <v:rect id="_x0000_i1045" style="width:0;height:1.5pt" o:hralign="center" o:hrstd="t" o:hr="t" fillcolor="#a0a0a0" stroked="f"/>
        </w:pict>
      </w:r>
    </w:p>
    <w:p w:rsidR="00E07230" w:rsidRPr="00AF4E14" w:rsidRDefault="00E07230" w:rsidP="00E07230">
      <w:pPr>
        <w:rPr>
          <w:b/>
          <w:bCs/>
        </w:rPr>
      </w:pPr>
      <w:r w:rsidRPr="00AF4E14">
        <w:rPr>
          <w:b/>
          <w:bCs/>
        </w:rPr>
        <w:t>Learning Outcomes</w:t>
      </w:r>
    </w:p>
    <w:p w:rsidR="00E07230" w:rsidRPr="00AF4E14" w:rsidRDefault="00E07230" w:rsidP="00E07230">
      <w:r w:rsidRPr="00AF4E14">
        <w:t>By the end of this session, learners should be able to:</w:t>
      </w:r>
    </w:p>
    <w:p w:rsidR="00E07230" w:rsidRPr="00AF4E14" w:rsidRDefault="00E07230" w:rsidP="00E07230">
      <w:pPr>
        <w:numPr>
          <w:ilvl w:val="0"/>
          <w:numId w:val="16"/>
        </w:numPr>
      </w:pPr>
      <w:r w:rsidRPr="00AF4E14">
        <w:t>Identify a wide range of upholstery consumables used in prototypes.</w:t>
      </w:r>
    </w:p>
    <w:p w:rsidR="00E07230" w:rsidRPr="00AF4E14" w:rsidRDefault="00E07230" w:rsidP="00E07230">
      <w:pPr>
        <w:numPr>
          <w:ilvl w:val="0"/>
          <w:numId w:val="16"/>
        </w:numPr>
      </w:pPr>
      <w:r w:rsidRPr="00AF4E14">
        <w:t>Understand the functions and characteristics of each consumable.</w:t>
      </w:r>
    </w:p>
    <w:p w:rsidR="00E07230" w:rsidRPr="00AF4E14" w:rsidRDefault="00E07230" w:rsidP="00E07230">
      <w:pPr>
        <w:numPr>
          <w:ilvl w:val="0"/>
          <w:numId w:val="16"/>
        </w:numPr>
      </w:pPr>
      <w:r w:rsidRPr="00AF4E14">
        <w:t>Select consumables appropriate to a specific prototype application.</w:t>
      </w:r>
    </w:p>
    <w:p w:rsidR="00E07230" w:rsidRPr="00AF4E14" w:rsidRDefault="00E07230" w:rsidP="00E07230">
      <w:pPr>
        <w:numPr>
          <w:ilvl w:val="0"/>
          <w:numId w:val="16"/>
        </w:numPr>
      </w:pPr>
      <w:r w:rsidRPr="00AF4E14">
        <w:t>Estimate and plan for quantities and sizes of consumables based on project scope.</w:t>
      </w:r>
    </w:p>
    <w:p w:rsidR="00E07230" w:rsidRPr="00AF4E14" w:rsidRDefault="00AC706A" w:rsidP="00E07230">
      <w:r>
        <w:pict>
          <v:rect id="_x0000_i1046" style="width:0;height:1.5pt" o:hralign="center" o:hrstd="t" o:hr="t" fillcolor="#a0a0a0" stroked="f"/>
        </w:pict>
      </w:r>
    </w:p>
    <w:p w:rsidR="00E07230" w:rsidRPr="00AF4E14" w:rsidRDefault="00E07230" w:rsidP="00E07230">
      <w:pPr>
        <w:rPr>
          <w:b/>
          <w:bCs/>
        </w:rPr>
      </w:pPr>
      <w:r w:rsidRPr="00AF4E14">
        <w:rPr>
          <w:b/>
          <w:bCs/>
        </w:rPr>
        <w:t>Content Coverage</w:t>
      </w:r>
    </w:p>
    <w:p w:rsidR="00E07230" w:rsidRPr="00AF4E14" w:rsidRDefault="00E07230" w:rsidP="00E07230">
      <w:r w:rsidRPr="00AF4E14">
        <w:rPr>
          <w:b/>
          <w:bCs/>
        </w:rPr>
        <w:t>1. Common Upholstery Consumables:</w:t>
      </w:r>
    </w:p>
    <w:p w:rsidR="00E07230" w:rsidRPr="00AF4E14" w:rsidRDefault="00E07230" w:rsidP="00E07230">
      <w:pPr>
        <w:numPr>
          <w:ilvl w:val="0"/>
          <w:numId w:val="17"/>
        </w:numPr>
      </w:pPr>
      <w:r w:rsidRPr="00AF4E14">
        <w:rPr>
          <w:b/>
          <w:bCs/>
        </w:rPr>
        <w:t>Staples and tacks</w:t>
      </w:r>
      <w:r w:rsidRPr="00AF4E14">
        <w:t xml:space="preserve"> – for affixing covers to frames.</w:t>
      </w:r>
    </w:p>
    <w:p w:rsidR="00E07230" w:rsidRPr="00AF4E14" w:rsidRDefault="00E07230" w:rsidP="00E07230">
      <w:pPr>
        <w:numPr>
          <w:ilvl w:val="0"/>
          <w:numId w:val="17"/>
        </w:numPr>
      </w:pPr>
      <w:r w:rsidRPr="00AF4E14">
        <w:rPr>
          <w:b/>
          <w:bCs/>
        </w:rPr>
        <w:t>Thread types</w:t>
      </w:r>
      <w:r w:rsidRPr="00AF4E14">
        <w:t xml:space="preserve"> – cotton, polyester, nylon, and bonded threads in different gauges.</w:t>
      </w:r>
    </w:p>
    <w:p w:rsidR="00E07230" w:rsidRPr="00AF4E14" w:rsidRDefault="00E07230" w:rsidP="00E07230">
      <w:pPr>
        <w:numPr>
          <w:ilvl w:val="0"/>
          <w:numId w:val="17"/>
        </w:numPr>
      </w:pPr>
      <w:r w:rsidRPr="00AF4E14">
        <w:rPr>
          <w:b/>
          <w:bCs/>
        </w:rPr>
        <w:t>Zippers</w:t>
      </w:r>
      <w:r w:rsidRPr="00AF4E14">
        <w:t xml:space="preserve"> – standard, invisible, upholstery-grade.</w:t>
      </w:r>
    </w:p>
    <w:p w:rsidR="00E07230" w:rsidRPr="00AF4E14" w:rsidRDefault="00E07230" w:rsidP="00E07230">
      <w:pPr>
        <w:numPr>
          <w:ilvl w:val="0"/>
          <w:numId w:val="17"/>
        </w:numPr>
      </w:pPr>
      <w:r w:rsidRPr="00AF4E14">
        <w:rPr>
          <w:b/>
          <w:bCs/>
        </w:rPr>
        <w:t>Hook and loop tape (Velcro)</w:t>
      </w:r>
      <w:r w:rsidRPr="00AF4E14">
        <w:t xml:space="preserve"> – for modular or removable panels.</w:t>
      </w:r>
    </w:p>
    <w:p w:rsidR="00E07230" w:rsidRPr="00AF4E14" w:rsidRDefault="00E07230" w:rsidP="00E07230">
      <w:pPr>
        <w:numPr>
          <w:ilvl w:val="0"/>
          <w:numId w:val="17"/>
        </w:numPr>
      </w:pPr>
      <w:r w:rsidRPr="00AF4E14">
        <w:rPr>
          <w:b/>
          <w:bCs/>
        </w:rPr>
        <w:t>Adhesives</w:t>
      </w:r>
      <w:r w:rsidRPr="00AF4E14">
        <w:t xml:space="preserve"> – water-based, solvent-based, heat-activated.</w:t>
      </w:r>
    </w:p>
    <w:p w:rsidR="00E07230" w:rsidRPr="00AF4E14" w:rsidRDefault="00E07230" w:rsidP="00E07230">
      <w:pPr>
        <w:numPr>
          <w:ilvl w:val="0"/>
          <w:numId w:val="17"/>
        </w:numPr>
      </w:pPr>
      <w:r w:rsidRPr="00AF4E14">
        <w:rPr>
          <w:b/>
          <w:bCs/>
        </w:rPr>
        <w:t>Webbing</w:t>
      </w:r>
      <w:r w:rsidRPr="00AF4E14">
        <w:t xml:space="preserve"> – jute or synthetic webbing for support structures.</w:t>
      </w:r>
    </w:p>
    <w:p w:rsidR="00E07230" w:rsidRPr="00AF4E14" w:rsidRDefault="00E07230" w:rsidP="00E07230">
      <w:pPr>
        <w:numPr>
          <w:ilvl w:val="0"/>
          <w:numId w:val="17"/>
        </w:numPr>
      </w:pPr>
      <w:r w:rsidRPr="00AF4E14">
        <w:rPr>
          <w:b/>
          <w:bCs/>
        </w:rPr>
        <w:t>Interlinings and backing materials</w:t>
      </w:r>
      <w:r w:rsidRPr="00AF4E14">
        <w:t xml:space="preserve"> – for structure and stability.</w:t>
      </w:r>
    </w:p>
    <w:p w:rsidR="00E07230" w:rsidRPr="00AF4E14" w:rsidRDefault="00E07230" w:rsidP="00E07230">
      <w:r w:rsidRPr="00AF4E14">
        <w:rPr>
          <w:b/>
          <w:bCs/>
        </w:rPr>
        <w:t>2. Characteristics and Functional Considerations:</w:t>
      </w:r>
    </w:p>
    <w:p w:rsidR="00E07230" w:rsidRPr="00AF4E14" w:rsidRDefault="00E07230" w:rsidP="00E07230">
      <w:pPr>
        <w:numPr>
          <w:ilvl w:val="0"/>
          <w:numId w:val="18"/>
        </w:numPr>
      </w:pPr>
      <w:r w:rsidRPr="00AF4E14">
        <w:t>Strength and durability under tension.</w:t>
      </w:r>
    </w:p>
    <w:p w:rsidR="00E07230" w:rsidRPr="00AF4E14" w:rsidRDefault="00E07230" w:rsidP="00E07230">
      <w:pPr>
        <w:numPr>
          <w:ilvl w:val="0"/>
          <w:numId w:val="18"/>
        </w:numPr>
      </w:pPr>
      <w:r w:rsidRPr="00AF4E14">
        <w:t>Compatibility with fabric and frame material.</w:t>
      </w:r>
    </w:p>
    <w:p w:rsidR="00E07230" w:rsidRPr="00AF4E14" w:rsidRDefault="00E07230" w:rsidP="00E07230">
      <w:pPr>
        <w:numPr>
          <w:ilvl w:val="0"/>
          <w:numId w:val="18"/>
        </w:numPr>
      </w:pPr>
      <w:r w:rsidRPr="00AF4E14">
        <w:t>Resistance to heat, moisture, and wear.</w:t>
      </w:r>
    </w:p>
    <w:p w:rsidR="00E07230" w:rsidRPr="00AF4E14" w:rsidRDefault="00E07230" w:rsidP="00E07230">
      <w:pPr>
        <w:numPr>
          <w:ilvl w:val="0"/>
          <w:numId w:val="18"/>
        </w:numPr>
      </w:pPr>
      <w:r w:rsidRPr="00AF4E14">
        <w:t>Flexibility, stretch, and shrinkage.</w:t>
      </w:r>
    </w:p>
    <w:p w:rsidR="00E07230" w:rsidRPr="00AF4E14" w:rsidRDefault="00E07230" w:rsidP="00E07230">
      <w:pPr>
        <w:numPr>
          <w:ilvl w:val="0"/>
          <w:numId w:val="18"/>
        </w:numPr>
      </w:pPr>
      <w:r w:rsidRPr="00AF4E14">
        <w:lastRenderedPageBreak/>
        <w:t>Visual impact (e.g., contrast stitching, visible zips).</w:t>
      </w:r>
    </w:p>
    <w:p w:rsidR="00E07230" w:rsidRPr="00AF4E14" w:rsidRDefault="00E07230" w:rsidP="00E07230">
      <w:r w:rsidRPr="00AF4E14">
        <w:rPr>
          <w:b/>
          <w:bCs/>
        </w:rPr>
        <w:t>3. Prototyping-Specific Considerations:</w:t>
      </w:r>
    </w:p>
    <w:p w:rsidR="00E07230" w:rsidRPr="00AF4E14" w:rsidRDefault="00E07230" w:rsidP="00E07230">
      <w:pPr>
        <w:numPr>
          <w:ilvl w:val="0"/>
          <w:numId w:val="19"/>
        </w:numPr>
      </w:pPr>
      <w:r w:rsidRPr="00AF4E14">
        <w:t>Availability and affordability of sample quantities.</w:t>
      </w:r>
    </w:p>
    <w:p w:rsidR="00E07230" w:rsidRPr="00AF4E14" w:rsidRDefault="00E07230" w:rsidP="00E07230">
      <w:pPr>
        <w:numPr>
          <w:ilvl w:val="0"/>
          <w:numId w:val="19"/>
        </w:numPr>
      </w:pPr>
      <w:r w:rsidRPr="00AF4E14">
        <w:t>Ability to reverse or replace during testing phases.</w:t>
      </w:r>
    </w:p>
    <w:p w:rsidR="00E07230" w:rsidRPr="00AF4E14" w:rsidRDefault="00E07230" w:rsidP="00E07230">
      <w:pPr>
        <w:numPr>
          <w:ilvl w:val="0"/>
          <w:numId w:val="19"/>
        </w:numPr>
      </w:pPr>
      <w:r w:rsidRPr="00AF4E14">
        <w:t>Substitution options where final components are not yet specified.</w:t>
      </w:r>
    </w:p>
    <w:p w:rsidR="00E07230" w:rsidRPr="00AF4E14" w:rsidRDefault="00AC706A" w:rsidP="00E07230">
      <w:r>
        <w:pict>
          <v:rect id="_x0000_i1047" style="width:0;height:1.5pt" o:hralign="center" o:hrstd="t" o:hr="t" fillcolor="#a0a0a0" stroked="f"/>
        </w:pict>
      </w:r>
    </w:p>
    <w:p w:rsidR="00E07230" w:rsidRPr="00AF4E14" w:rsidRDefault="00E07230" w:rsidP="00E07230">
      <w:pPr>
        <w:rPr>
          <w:b/>
          <w:bCs/>
        </w:rPr>
      </w:pPr>
      <w:r w:rsidRPr="00AF4E14">
        <w:rPr>
          <w:b/>
          <w:bCs/>
        </w:rPr>
        <w:t>Examples</w:t>
      </w:r>
    </w:p>
    <w:p w:rsidR="00E07230" w:rsidRPr="00AF4E14" w:rsidRDefault="00E07230" w:rsidP="00E07230">
      <w:r w:rsidRPr="00AF4E14">
        <w:rPr>
          <w:b/>
          <w:bCs/>
        </w:rPr>
        <w:t>Example 1:</w:t>
      </w:r>
      <w:r w:rsidRPr="00AF4E14">
        <w:t xml:space="preserve"> A prototype ottoman with a tight-fitted leather cover uses heavy-duty bonded nylon thread and galvanised staples to withstand tension during upholstery stretching.</w:t>
      </w:r>
    </w:p>
    <w:p w:rsidR="00E07230" w:rsidRPr="00AF4E14" w:rsidRDefault="00E07230" w:rsidP="00E07230">
      <w:r w:rsidRPr="00AF4E14">
        <w:rPr>
          <w:b/>
          <w:bCs/>
        </w:rPr>
        <w:t>Example 2:</w:t>
      </w:r>
      <w:r w:rsidRPr="00AF4E14">
        <w:t xml:space="preserve"> A removable seat cushion prototype includes upholstery-grade zippers and washable hook-and-loop tape to allow easy access and inspection during testing.</w:t>
      </w:r>
    </w:p>
    <w:p w:rsidR="00E07230" w:rsidRPr="00AF4E14" w:rsidRDefault="00AC706A" w:rsidP="00E07230">
      <w:r>
        <w:pict>
          <v:rect id="_x0000_i1048" style="width:0;height:1.5pt" o:hralign="center" o:hrstd="t" o:hr="t" fillcolor="#a0a0a0" stroked="f"/>
        </w:pict>
      </w:r>
    </w:p>
    <w:p w:rsidR="00E07230" w:rsidRPr="00AF4E14" w:rsidRDefault="00E07230" w:rsidP="00E07230">
      <w:pPr>
        <w:rPr>
          <w:b/>
          <w:bCs/>
        </w:rPr>
      </w:pPr>
      <w:r w:rsidRPr="00AF4E14">
        <w:rPr>
          <w:b/>
          <w:bCs/>
        </w:rPr>
        <w:t>Case Study:</w:t>
      </w:r>
    </w:p>
    <w:p w:rsidR="00E07230" w:rsidRPr="00AF4E14" w:rsidRDefault="00E07230" w:rsidP="00E07230">
      <w:r w:rsidRPr="00AF4E14">
        <w:rPr>
          <w:b/>
          <w:bCs/>
        </w:rPr>
        <w:t>Case Study Title:</w:t>
      </w:r>
      <w:r w:rsidRPr="00AF4E14">
        <w:t xml:space="preserve"> </w:t>
      </w:r>
      <w:r w:rsidRPr="00AF4E14">
        <w:rPr>
          <w:i/>
          <w:iCs/>
        </w:rPr>
        <w:t>Selecting the Right Consumables for a Prototype Recliner</w:t>
      </w:r>
    </w:p>
    <w:p w:rsidR="00E07230" w:rsidRPr="00AF4E14" w:rsidRDefault="00E07230" w:rsidP="00E07230">
      <w:r w:rsidRPr="00AF4E14">
        <w:rPr>
          <w:b/>
          <w:bCs/>
        </w:rPr>
        <w:t>Scenario:</w:t>
      </w:r>
      <w:r w:rsidRPr="00AF4E14">
        <w:t xml:space="preserve"> A team is working on a reclining chair prototype that will undergo mechanical testing. The design requires a removable seat pad and stitched side panels. Learners are tasked with identifying the consumables needed and motivating their selection.</w:t>
      </w:r>
    </w:p>
    <w:p w:rsidR="00E07230" w:rsidRPr="00AF4E14" w:rsidRDefault="00E07230" w:rsidP="00E07230">
      <w:r w:rsidRPr="00AF4E14">
        <w:rPr>
          <w:b/>
          <w:bCs/>
        </w:rPr>
        <w:t>Discussion Prompts:</w:t>
      </w:r>
    </w:p>
    <w:p w:rsidR="00E07230" w:rsidRPr="00AF4E14" w:rsidRDefault="00E07230" w:rsidP="00E07230">
      <w:pPr>
        <w:numPr>
          <w:ilvl w:val="0"/>
          <w:numId w:val="20"/>
        </w:numPr>
      </w:pPr>
      <w:r w:rsidRPr="00AF4E14">
        <w:t>Which threads and fasteners are suitable for repeated stress?</w:t>
      </w:r>
    </w:p>
    <w:p w:rsidR="00E07230" w:rsidRPr="00AF4E14" w:rsidRDefault="00E07230" w:rsidP="00E07230">
      <w:pPr>
        <w:numPr>
          <w:ilvl w:val="0"/>
          <w:numId w:val="20"/>
        </w:numPr>
      </w:pPr>
      <w:r w:rsidRPr="00AF4E14">
        <w:t>How should the learners select adhesives that will not stain or degrade the fabric?</w:t>
      </w:r>
    </w:p>
    <w:p w:rsidR="00E07230" w:rsidRPr="00AF4E14" w:rsidRDefault="00E07230" w:rsidP="00E07230">
      <w:pPr>
        <w:numPr>
          <w:ilvl w:val="0"/>
          <w:numId w:val="20"/>
        </w:numPr>
      </w:pPr>
      <w:r w:rsidRPr="00AF4E14">
        <w:t>What backup consumables could be included in case the prototype design changes?</w:t>
      </w:r>
    </w:p>
    <w:p w:rsidR="00E07230" w:rsidRPr="00AF4E14" w:rsidRDefault="00AC706A" w:rsidP="00E07230">
      <w:r>
        <w:pict>
          <v:rect id="_x0000_i1049" style="width:0;height:1.5pt" o:hralign="center" o:hrstd="t" o:hr="t" fillcolor="#a0a0a0" stroked="f"/>
        </w:pict>
      </w:r>
    </w:p>
    <w:p w:rsidR="00E07230" w:rsidRPr="00AF4E14" w:rsidRDefault="00E07230" w:rsidP="00E07230">
      <w:pPr>
        <w:rPr>
          <w:b/>
          <w:bCs/>
        </w:rPr>
      </w:pPr>
      <w:r w:rsidRPr="00AF4E14">
        <w:rPr>
          <w:b/>
          <w:bCs/>
        </w:rPr>
        <w:t>Critical Thinking Questions</w:t>
      </w:r>
    </w:p>
    <w:p w:rsidR="00E07230" w:rsidRPr="00AF4E14" w:rsidRDefault="00E07230" w:rsidP="00E07230">
      <w:pPr>
        <w:numPr>
          <w:ilvl w:val="0"/>
          <w:numId w:val="21"/>
        </w:numPr>
      </w:pPr>
      <w:r w:rsidRPr="00AF4E14">
        <w:rPr>
          <w:b/>
          <w:bCs/>
        </w:rPr>
        <w:t>Evaluation</w:t>
      </w:r>
      <w:r w:rsidRPr="00AF4E14">
        <w:t>: What risks are associated with using general-purpose staples or low-grade threads in a high-stress prototype, and how can they affect testing outcomes?</w:t>
      </w:r>
    </w:p>
    <w:p w:rsidR="00E07230" w:rsidRPr="00AF4E14" w:rsidRDefault="00E07230" w:rsidP="00E07230">
      <w:pPr>
        <w:numPr>
          <w:ilvl w:val="0"/>
          <w:numId w:val="21"/>
        </w:numPr>
      </w:pPr>
      <w:r w:rsidRPr="00AF4E14">
        <w:rPr>
          <w:b/>
          <w:bCs/>
        </w:rPr>
        <w:t>Analysis</w:t>
      </w:r>
      <w:r w:rsidRPr="00AF4E14">
        <w:t>: Compare the use of traditional upholstery tacks versus staple guns in terms of speed, finish, and suitability for prototype work.</w:t>
      </w:r>
    </w:p>
    <w:p w:rsidR="00E07230" w:rsidRPr="00AF4E14" w:rsidRDefault="00E07230" w:rsidP="00E07230">
      <w:pPr>
        <w:numPr>
          <w:ilvl w:val="0"/>
          <w:numId w:val="21"/>
        </w:numPr>
      </w:pPr>
      <w:r w:rsidRPr="00AF4E14">
        <w:rPr>
          <w:b/>
          <w:bCs/>
        </w:rPr>
        <w:t>Application</w:t>
      </w:r>
      <w:r w:rsidRPr="00AF4E14">
        <w:t>: A client requests the use of only eco-friendly consumables. Which options can be considered for threads, adhesives, and support materials?</w:t>
      </w:r>
    </w:p>
    <w:p w:rsidR="00E07230" w:rsidRPr="00AF4E14" w:rsidRDefault="00E07230" w:rsidP="00E07230">
      <w:pPr>
        <w:numPr>
          <w:ilvl w:val="0"/>
          <w:numId w:val="21"/>
        </w:numPr>
      </w:pPr>
      <w:r w:rsidRPr="00AF4E14">
        <w:rPr>
          <w:b/>
          <w:bCs/>
        </w:rPr>
        <w:lastRenderedPageBreak/>
        <w:t>Problem-solving</w:t>
      </w:r>
      <w:r w:rsidRPr="00AF4E14">
        <w:t>: If a prototype cover repeatedly pulls away from the frame during testing, which consumables should be investigated or replaced?</w:t>
      </w:r>
    </w:p>
    <w:p w:rsidR="00E07230" w:rsidRPr="00AF4E14" w:rsidRDefault="00E07230" w:rsidP="00E07230">
      <w:pPr>
        <w:numPr>
          <w:ilvl w:val="0"/>
          <w:numId w:val="21"/>
        </w:numPr>
      </w:pPr>
      <w:r w:rsidRPr="00AF4E14">
        <w:rPr>
          <w:b/>
          <w:bCs/>
        </w:rPr>
        <w:t>Design judgement</w:t>
      </w:r>
      <w:r w:rsidRPr="00AF4E14">
        <w:t>: How can the visibility or invisibility of consumables such as stitching or zippers influence the prototype’s perceived quality and presentation?</w:t>
      </w:r>
    </w:p>
    <w:p w:rsidR="00E07230" w:rsidRPr="00AF4E14" w:rsidRDefault="00AC706A" w:rsidP="00E07230">
      <w:r>
        <w:pict>
          <v:rect id="_x0000_i1050" style="width:0;height:1.5pt" o:hralign="center" o:hrstd="t" o:hr="t" fillcolor="#a0a0a0" stroked="f"/>
        </w:pict>
      </w:r>
    </w:p>
    <w:p w:rsidR="00E07230" w:rsidRPr="00AF4E14" w:rsidRDefault="00E07230">
      <w:r w:rsidRPr="00AF4E14">
        <w:br w:type="page"/>
      </w:r>
    </w:p>
    <w:p w:rsidR="00E07230" w:rsidRPr="00AF4E14" w:rsidRDefault="00E07230" w:rsidP="00E07230">
      <w:pPr>
        <w:pStyle w:val="Heading3"/>
        <w:rPr>
          <w:rFonts w:ascii="Century Gothic" w:hAnsi="Century Gothic"/>
          <w:b/>
          <w:bCs/>
        </w:rPr>
      </w:pPr>
      <w:bookmarkStart w:id="6" w:name="_Toc196111745"/>
      <w:r w:rsidRPr="00AF4E14">
        <w:rPr>
          <w:rFonts w:ascii="Century Gothic" w:hAnsi="Century Gothic"/>
          <w:b/>
          <w:bCs/>
        </w:rPr>
        <w:lastRenderedPageBreak/>
        <w:t>KT0104: Decorative Finishing Items</w:t>
      </w:r>
      <w:bookmarkEnd w:id="6"/>
    </w:p>
    <w:p w:rsidR="00E07230" w:rsidRPr="00AF4E14" w:rsidRDefault="00AC706A" w:rsidP="00E07230">
      <w:r>
        <w:pict>
          <v:rect id="_x0000_i1051" style="width:0;height:1.5pt" o:hralign="center" o:hrstd="t" o:hr="t" fillcolor="#a0a0a0" stroked="f"/>
        </w:pict>
      </w:r>
    </w:p>
    <w:p w:rsidR="00E07230" w:rsidRPr="00AF4E14" w:rsidRDefault="00E07230" w:rsidP="00E07230">
      <w:pPr>
        <w:rPr>
          <w:b/>
          <w:bCs/>
        </w:rPr>
      </w:pPr>
      <w:r w:rsidRPr="00AF4E14">
        <w:rPr>
          <w:b/>
          <w:bCs/>
        </w:rPr>
        <w:t>Facilitator Notes</w:t>
      </w:r>
    </w:p>
    <w:p w:rsidR="00E07230" w:rsidRPr="00AF4E14" w:rsidRDefault="00E07230" w:rsidP="00E07230">
      <w:pPr>
        <w:rPr>
          <w:b/>
          <w:bCs/>
        </w:rPr>
      </w:pPr>
      <w:r w:rsidRPr="00AF4E14">
        <w:rPr>
          <w:b/>
          <w:bCs/>
        </w:rPr>
        <w:t>Purpose of the Topic Element</w:t>
      </w:r>
    </w:p>
    <w:p w:rsidR="00E07230" w:rsidRPr="00AF4E14" w:rsidRDefault="00E07230" w:rsidP="00E07230">
      <w:r w:rsidRPr="00AF4E14">
        <w:t>This topic develops the learner’s understanding of decorative finishing items used in upholstered furniture prototypes. These elements do not merely serve aesthetic purposes but often contribute to brand identity, user appeal, and stylistic coherence. In the prototyping phase, decorative finishes are used to test visual design outcomes and material combinations before final production.</w:t>
      </w:r>
    </w:p>
    <w:p w:rsidR="00E07230" w:rsidRPr="00AF4E14" w:rsidRDefault="00E07230" w:rsidP="00E07230">
      <w:r w:rsidRPr="00AF4E14">
        <w:t>Learners will explore various types of trims, buttons, piping, and other embellishments, and learn to evaluate them based on function, placement, compatibility with design, and ease of application or removal during revisions.</w:t>
      </w:r>
    </w:p>
    <w:p w:rsidR="00E07230" w:rsidRPr="00AF4E14" w:rsidRDefault="00AC706A" w:rsidP="00E07230">
      <w:r>
        <w:pict>
          <v:rect id="_x0000_i1052" style="width:0;height:1.5pt" o:hralign="center" o:hrstd="t" o:hr="t" fillcolor="#a0a0a0" stroked="f"/>
        </w:pict>
      </w:r>
    </w:p>
    <w:p w:rsidR="00E07230" w:rsidRPr="00AF4E14" w:rsidRDefault="00E07230" w:rsidP="00E07230">
      <w:pPr>
        <w:rPr>
          <w:b/>
          <w:bCs/>
        </w:rPr>
      </w:pPr>
      <w:r w:rsidRPr="00AF4E14">
        <w:rPr>
          <w:b/>
          <w:bCs/>
        </w:rPr>
        <w:t>Learning Outcomes</w:t>
      </w:r>
    </w:p>
    <w:p w:rsidR="00E07230" w:rsidRPr="00AF4E14" w:rsidRDefault="00E07230" w:rsidP="00E07230">
      <w:r w:rsidRPr="00AF4E14">
        <w:t>By the end of this session, learners should be able to:</w:t>
      </w:r>
    </w:p>
    <w:p w:rsidR="00E07230" w:rsidRPr="00AF4E14" w:rsidRDefault="00E07230" w:rsidP="00E07230">
      <w:pPr>
        <w:numPr>
          <w:ilvl w:val="0"/>
          <w:numId w:val="22"/>
        </w:numPr>
      </w:pPr>
      <w:r w:rsidRPr="00AF4E14">
        <w:t>Identify and describe commonly used decorative finishing items in upholstery prototypes.</w:t>
      </w:r>
    </w:p>
    <w:p w:rsidR="00E07230" w:rsidRPr="00AF4E14" w:rsidRDefault="00E07230" w:rsidP="00E07230">
      <w:pPr>
        <w:numPr>
          <w:ilvl w:val="0"/>
          <w:numId w:val="22"/>
        </w:numPr>
      </w:pPr>
      <w:r w:rsidRPr="00AF4E14">
        <w:t>Evaluate the function and visual impact of decorative finishes.</w:t>
      </w:r>
    </w:p>
    <w:p w:rsidR="00E07230" w:rsidRPr="00AF4E14" w:rsidRDefault="00E07230" w:rsidP="00E07230">
      <w:pPr>
        <w:numPr>
          <w:ilvl w:val="0"/>
          <w:numId w:val="22"/>
        </w:numPr>
      </w:pPr>
      <w:r w:rsidRPr="00AF4E14">
        <w:t>Select appropriate decorative finishes to match specific design briefs and furniture styles.</w:t>
      </w:r>
    </w:p>
    <w:p w:rsidR="00E07230" w:rsidRPr="00AF4E14" w:rsidRDefault="00E07230" w:rsidP="00E07230">
      <w:pPr>
        <w:numPr>
          <w:ilvl w:val="0"/>
          <w:numId w:val="22"/>
        </w:numPr>
      </w:pPr>
      <w:r w:rsidRPr="00AF4E14">
        <w:t>Integrate decorative finishes into prototype upholstery in a way that enhances both form and perceived value.</w:t>
      </w:r>
    </w:p>
    <w:p w:rsidR="00E07230" w:rsidRPr="00AF4E14" w:rsidRDefault="00AC706A" w:rsidP="00E07230">
      <w:r>
        <w:pict>
          <v:rect id="_x0000_i1053" style="width:0;height:1.5pt" o:hralign="center" o:hrstd="t" o:hr="t" fillcolor="#a0a0a0" stroked="f"/>
        </w:pict>
      </w:r>
    </w:p>
    <w:p w:rsidR="00E07230" w:rsidRPr="00AF4E14" w:rsidRDefault="00E07230" w:rsidP="00E07230">
      <w:pPr>
        <w:rPr>
          <w:b/>
          <w:bCs/>
        </w:rPr>
      </w:pPr>
      <w:r w:rsidRPr="00AF4E14">
        <w:rPr>
          <w:b/>
          <w:bCs/>
        </w:rPr>
        <w:t>Content Coverage</w:t>
      </w:r>
    </w:p>
    <w:p w:rsidR="00E07230" w:rsidRPr="00AF4E14" w:rsidRDefault="00E07230" w:rsidP="00E07230">
      <w:r w:rsidRPr="00AF4E14">
        <w:rPr>
          <w:b/>
          <w:bCs/>
        </w:rPr>
        <w:t>1. Types of Decorative Finishing Items:</w:t>
      </w:r>
    </w:p>
    <w:p w:rsidR="00E07230" w:rsidRPr="00AF4E14" w:rsidRDefault="00E07230" w:rsidP="00E07230">
      <w:pPr>
        <w:numPr>
          <w:ilvl w:val="0"/>
          <w:numId w:val="23"/>
        </w:numPr>
      </w:pPr>
      <w:r w:rsidRPr="00AF4E14">
        <w:rPr>
          <w:b/>
          <w:bCs/>
        </w:rPr>
        <w:t>Buttons</w:t>
      </w:r>
      <w:r w:rsidRPr="00AF4E14">
        <w:t xml:space="preserve"> – covered buttons, stud buttons, decorative tufting buttons.</w:t>
      </w:r>
    </w:p>
    <w:p w:rsidR="00E07230" w:rsidRPr="00AF4E14" w:rsidRDefault="00E07230" w:rsidP="00E07230">
      <w:pPr>
        <w:numPr>
          <w:ilvl w:val="0"/>
          <w:numId w:val="23"/>
        </w:numPr>
      </w:pPr>
      <w:r w:rsidRPr="00AF4E14">
        <w:rPr>
          <w:b/>
          <w:bCs/>
        </w:rPr>
        <w:t>Piping/Cording</w:t>
      </w:r>
      <w:r w:rsidRPr="00AF4E14">
        <w:t xml:space="preserve"> – single or double piping, contrast or matching fabric.</w:t>
      </w:r>
    </w:p>
    <w:p w:rsidR="00E07230" w:rsidRPr="00AF4E14" w:rsidRDefault="00E07230" w:rsidP="00E07230">
      <w:pPr>
        <w:numPr>
          <w:ilvl w:val="0"/>
          <w:numId w:val="23"/>
        </w:numPr>
      </w:pPr>
      <w:r w:rsidRPr="00AF4E14">
        <w:rPr>
          <w:b/>
          <w:bCs/>
        </w:rPr>
        <w:t>Nailhead trims</w:t>
      </w:r>
      <w:r w:rsidRPr="00AF4E14">
        <w:t xml:space="preserve"> – brass, bronze, nickel, or painted finishes.</w:t>
      </w:r>
    </w:p>
    <w:p w:rsidR="00E07230" w:rsidRPr="00AF4E14" w:rsidRDefault="00E07230" w:rsidP="00E07230">
      <w:pPr>
        <w:numPr>
          <w:ilvl w:val="0"/>
          <w:numId w:val="23"/>
        </w:numPr>
      </w:pPr>
      <w:r w:rsidRPr="00AF4E14">
        <w:rPr>
          <w:b/>
          <w:bCs/>
        </w:rPr>
        <w:t>Fringes and tassels</w:t>
      </w:r>
      <w:r w:rsidRPr="00AF4E14">
        <w:t xml:space="preserve"> – traditional or stylised versions, more common in classical or eclectic designs.</w:t>
      </w:r>
    </w:p>
    <w:p w:rsidR="00E07230" w:rsidRPr="00AF4E14" w:rsidRDefault="00E07230" w:rsidP="00E07230">
      <w:pPr>
        <w:numPr>
          <w:ilvl w:val="0"/>
          <w:numId w:val="23"/>
        </w:numPr>
      </w:pPr>
      <w:r w:rsidRPr="00AF4E14">
        <w:rPr>
          <w:b/>
          <w:bCs/>
        </w:rPr>
        <w:t>Decorative stitching</w:t>
      </w:r>
      <w:r w:rsidRPr="00AF4E14">
        <w:t xml:space="preserve"> – topstitching, saddle stitching, embroidery patterns.</w:t>
      </w:r>
    </w:p>
    <w:p w:rsidR="00E07230" w:rsidRPr="00AF4E14" w:rsidRDefault="00E07230" w:rsidP="00E07230">
      <w:pPr>
        <w:numPr>
          <w:ilvl w:val="0"/>
          <w:numId w:val="23"/>
        </w:numPr>
      </w:pPr>
      <w:r w:rsidRPr="00AF4E14">
        <w:rPr>
          <w:b/>
          <w:bCs/>
        </w:rPr>
        <w:t>Contrasting panels or inserts</w:t>
      </w:r>
      <w:r w:rsidRPr="00AF4E14">
        <w:t xml:space="preserve"> – using different fabrics or textures.</w:t>
      </w:r>
    </w:p>
    <w:p w:rsidR="00E07230" w:rsidRPr="00AF4E14" w:rsidRDefault="00E07230" w:rsidP="00E07230">
      <w:pPr>
        <w:numPr>
          <w:ilvl w:val="0"/>
          <w:numId w:val="23"/>
        </w:numPr>
      </w:pPr>
      <w:r w:rsidRPr="00AF4E14">
        <w:rPr>
          <w:b/>
          <w:bCs/>
        </w:rPr>
        <w:t>Pleats and flutes</w:t>
      </w:r>
      <w:r w:rsidRPr="00AF4E14">
        <w:t xml:space="preserve"> – used for visual interest or historical referencing.</w:t>
      </w:r>
    </w:p>
    <w:p w:rsidR="00E07230" w:rsidRPr="00AF4E14" w:rsidRDefault="00E07230" w:rsidP="00E07230">
      <w:r w:rsidRPr="00AF4E14">
        <w:rPr>
          <w:b/>
          <w:bCs/>
        </w:rPr>
        <w:t>2. Functional and Aesthetic Considerations:</w:t>
      </w:r>
    </w:p>
    <w:p w:rsidR="00E07230" w:rsidRPr="00AF4E14" w:rsidRDefault="00E07230" w:rsidP="00E07230">
      <w:pPr>
        <w:numPr>
          <w:ilvl w:val="0"/>
          <w:numId w:val="24"/>
        </w:numPr>
      </w:pPr>
      <w:r w:rsidRPr="00AF4E14">
        <w:t>Harmony with the overall style (e.g., minimalism vs ornate).</w:t>
      </w:r>
    </w:p>
    <w:p w:rsidR="00E07230" w:rsidRPr="00AF4E14" w:rsidRDefault="00E07230" w:rsidP="00E07230">
      <w:pPr>
        <w:numPr>
          <w:ilvl w:val="0"/>
          <w:numId w:val="24"/>
        </w:numPr>
      </w:pPr>
      <w:r w:rsidRPr="00AF4E14">
        <w:lastRenderedPageBreak/>
        <w:t>Impact on the comfort and ergonomics of the piece.</w:t>
      </w:r>
    </w:p>
    <w:p w:rsidR="00E07230" w:rsidRPr="00AF4E14" w:rsidRDefault="00E07230" w:rsidP="00E07230">
      <w:pPr>
        <w:numPr>
          <w:ilvl w:val="0"/>
          <w:numId w:val="24"/>
        </w:numPr>
      </w:pPr>
      <w:r w:rsidRPr="00AF4E14">
        <w:t>Durability and resistance to wear or fading.</w:t>
      </w:r>
    </w:p>
    <w:p w:rsidR="00E07230" w:rsidRPr="00AF4E14" w:rsidRDefault="00E07230" w:rsidP="00E07230">
      <w:pPr>
        <w:numPr>
          <w:ilvl w:val="0"/>
          <w:numId w:val="24"/>
        </w:numPr>
      </w:pPr>
      <w:r w:rsidRPr="00AF4E14">
        <w:t>Ease of replacement or modification during prototype testing.</w:t>
      </w:r>
    </w:p>
    <w:p w:rsidR="00E07230" w:rsidRPr="00AF4E14" w:rsidRDefault="00E07230" w:rsidP="00E07230">
      <w:r w:rsidRPr="00AF4E14">
        <w:rPr>
          <w:b/>
          <w:bCs/>
        </w:rPr>
        <w:t>3. Prototype-Specific Issues:</w:t>
      </w:r>
    </w:p>
    <w:p w:rsidR="00E07230" w:rsidRPr="00AF4E14" w:rsidRDefault="00E07230" w:rsidP="00E07230">
      <w:pPr>
        <w:numPr>
          <w:ilvl w:val="0"/>
          <w:numId w:val="25"/>
        </w:numPr>
      </w:pPr>
      <w:r w:rsidRPr="00AF4E14">
        <w:t>Temporary attachment methods for client review.</w:t>
      </w:r>
    </w:p>
    <w:p w:rsidR="00E07230" w:rsidRPr="00AF4E14" w:rsidRDefault="00E07230" w:rsidP="00E07230">
      <w:pPr>
        <w:numPr>
          <w:ilvl w:val="0"/>
          <w:numId w:val="25"/>
        </w:numPr>
      </w:pPr>
      <w:r w:rsidRPr="00AF4E14">
        <w:t>Visual cues to guide manufacturer replication in final production.</w:t>
      </w:r>
    </w:p>
    <w:p w:rsidR="00E07230" w:rsidRPr="00AF4E14" w:rsidRDefault="00E07230" w:rsidP="00E07230">
      <w:pPr>
        <w:numPr>
          <w:ilvl w:val="0"/>
          <w:numId w:val="25"/>
        </w:numPr>
      </w:pPr>
      <w:r w:rsidRPr="00AF4E14">
        <w:t>Compatibility with frame shape, cover fabric, and functional mechanisms.</w:t>
      </w:r>
    </w:p>
    <w:p w:rsidR="00E07230" w:rsidRPr="00AF4E14" w:rsidRDefault="00AC706A" w:rsidP="00E07230">
      <w:r>
        <w:pict>
          <v:rect id="_x0000_i1054" style="width:0;height:1.5pt" o:hralign="center" o:hrstd="t" o:hr="t" fillcolor="#a0a0a0" stroked="f"/>
        </w:pict>
      </w:r>
    </w:p>
    <w:p w:rsidR="00E07230" w:rsidRPr="00AF4E14" w:rsidRDefault="00E07230" w:rsidP="00E07230">
      <w:pPr>
        <w:rPr>
          <w:b/>
          <w:bCs/>
        </w:rPr>
      </w:pPr>
      <w:r w:rsidRPr="00AF4E14">
        <w:rPr>
          <w:b/>
          <w:bCs/>
        </w:rPr>
        <w:t>Examples</w:t>
      </w:r>
    </w:p>
    <w:p w:rsidR="00E07230" w:rsidRPr="00AF4E14" w:rsidRDefault="00E07230" w:rsidP="00E07230">
      <w:r w:rsidRPr="00AF4E14">
        <w:rPr>
          <w:b/>
          <w:bCs/>
        </w:rPr>
        <w:t>Example 1:</w:t>
      </w:r>
      <w:r w:rsidRPr="00AF4E14">
        <w:t xml:space="preserve"> A vintage-inspired prototype uses diamond-tufted deep buttons in a velvet fabric, with antique brass nailhead trim on the armrests to reinforce the traditional aesthetic.</w:t>
      </w:r>
    </w:p>
    <w:p w:rsidR="00E07230" w:rsidRPr="00AF4E14" w:rsidRDefault="00E07230" w:rsidP="00E07230">
      <w:r w:rsidRPr="00AF4E14">
        <w:rPr>
          <w:b/>
          <w:bCs/>
        </w:rPr>
        <w:t>Example 2:</w:t>
      </w:r>
      <w:r w:rsidRPr="00AF4E14">
        <w:t xml:space="preserve"> A children’s reading chair prototype incorporates brightly coloured contrast piping and embroidered animal motifs as part of its playful, thematic appeal.</w:t>
      </w:r>
    </w:p>
    <w:p w:rsidR="00E07230" w:rsidRPr="00AF4E14" w:rsidRDefault="00AC706A" w:rsidP="00E07230">
      <w:r>
        <w:pict>
          <v:rect id="_x0000_i1055" style="width:0;height:1.5pt" o:hralign="center" o:hrstd="t" o:hr="t" fillcolor="#a0a0a0" stroked="f"/>
        </w:pict>
      </w:r>
    </w:p>
    <w:p w:rsidR="00E07230" w:rsidRPr="00AF4E14" w:rsidRDefault="00E07230" w:rsidP="00E07230">
      <w:pPr>
        <w:rPr>
          <w:b/>
          <w:bCs/>
        </w:rPr>
      </w:pPr>
      <w:r w:rsidRPr="00AF4E14">
        <w:rPr>
          <w:b/>
          <w:bCs/>
        </w:rPr>
        <w:t>Case Study:</w:t>
      </w:r>
    </w:p>
    <w:p w:rsidR="00E07230" w:rsidRPr="00AF4E14" w:rsidRDefault="00E07230" w:rsidP="00E07230">
      <w:r w:rsidRPr="00AF4E14">
        <w:rPr>
          <w:b/>
          <w:bCs/>
        </w:rPr>
        <w:t>Case Study Title:</w:t>
      </w:r>
      <w:r w:rsidRPr="00AF4E14">
        <w:t xml:space="preserve"> </w:t>
      </w:r>
      <w:r w:rsidRPr="00AF4E14">
        <w:rPr>
          <w:i/>
          <w:iCs/>
        </w:rPr>
        <w:t>Reviving Tradition with a Contemporary Edge</w:t>
      </w:r>
    </w:p>
    <w:p w:rsidR="00E07230" w:rsidRPr="00AF4E14" w:rsidRDefault="00E07230" w:rsidP="00E07230">
      <w:r w:rsidRPr="00AF4E14">
        <w:rPr>
          <w:b/>
          <w:bCs/>
        </w:rPr>
        <w:t>Scenario:</w:t>
      </w:r>
      <w:r w:rsidRPr="00AF4E14">
        <w:t xml:space="preserve"> A prototype for a boutique hotel lounge features a minimalist frame with an unexpected touch of tradition—tufted buttons and subtle piping. The design brief requires modern comfort with a nod to heritage style. Learners are asked to select and motivate their choice of decorative finishes.</w:t>
      </w:r>
    </w:p>
    <w:p w:rsidR="00E07230" w:rsidRPr="00AF4E14" w:rsidRDefault="00E07230" w:rsidP="00E07230">
      <w:r w:rsidRPr="00AF4E14">
        <w:rPr>
          <w:b/>
          <w:bCs/>
        </w:rPr>
        <w:t>Discussion Prompts:</w:t>
      </w:r>
    </w:p>
    <w:p w:rsidR="00E07230" w:rsidRPr="00AF4E14" w:rsidRDefault="00E07230" w:rsidP="00E07230">
      <w:pPr>
        <w:numPr>
          <w:ilvl w:val="0"/>
          <w:numId w:val="26"/>
        </w:numPr>
      </w:pPr>
      <w:r w:rsidRPr="00AF4E14">
        <w:t>How can traditional decorative items be used in a contemporary way?</w:t>
      </w:r>
    </w:p>
    <w:p w:rsidR="00E07230" w:rsidRPr="00AF4E14" w:rsidRDefault="00E07230" w:rsidP="00E07230">
      <w:pPr>
        <w:numPr>
          <w:ilvl w:val="0"/>
          <w:numId w:val="26"/>
        </w:numPr>
      </w:pPr>
      <w:r w:rsidRPr="00AF4E14">
        <w:t>What techniques ensure that finishes remain consistent and durable during testing and handling?</w:t>
      </w:r>
    </w:p>
    <w:p w:rsidR="00E07230" w:rsidRPr="00AF4E14" w:rsidRDefault="00E07230" w:rsidP="00E07230">
      <w:pPr>
        <w:numPr>
          <w:ilvl w:val="0"/>
          <w:numId w:val="26"/>
        </w:numPr>
      </w:pPr>
      <w:r w:rsidRPr="00AF4E14">
        <w:t>What trade-offs exist between visual richness and prototype simplicity?</w:t>
      </w:r>
    </w:p>
    <w:p w:rsidR="00E07230" w:rsidRPr="00AF4E14" w:rsidRDefault="00AC706A" w:rsidP="00E07230">
      <w:r>
        <w:pict>
          <v:rect id="_x0000_i1056" style="width:0;height:1.5pt" o:hralign="center" o:hrstd="t" o:hr="t" fillcolor="#a0a0a0" stroked="f"/>
        </w:pict>
      </w:r>
    </w:p>
    <w:p w:rsidR="00E07230" w:rsidRPr="00AF4E14" w:rsidRDefault="00E07230" w:rsidP="00E07230">
      <w:pPr>
        <w:rPr>
          <w:b/>
          <w:bCs/>
        </w:rPr>
      </w:pPr>
      <w:r w:rsidRPr="00AF4E14">
        <w:rPr>
          <w:b/>
          <w:bCs/>
        </w:rPr>
        <w:t>Critical Thinking Questions</w:t>
      </w:r>
    </w:p>
    <w:p w:rsidR="00E07230" w:rsidRPr="00AF4E14" w:rsidRDefault="00E07230" w:rsidP="00E07230">
      <w:pPr>
        <w:numPr>
          <w:ilvl w:val="0"/>
          <w:numId w:val="27"/>
        </w:numPr>
      </w:pPr>
      <w:r w:rsidRPr="00AF4E14">
        <w:rPr>
          <w:b/>
          <w:bCs/>
        </w:rPr>
        <w:t>Application</w:t>
      </w:r>
      <w:r w:rsidRPr="00AF4E14">
        <w:t>: How can decorative finishes be applied to enhance brand identity in a furniture prototype?</w:t>
      </w:r>
    </w:p>
    <w:p w:rsidR="00E07230" w:rsidRPr="00AF4E14" w:rsidRDefault="00E07230" w:rsidP="00E07230">
      <w:pPr>
        <w:numPr>
          <w:ilvl w:val="0"/>
          <w:numId w:val="27"/>
        </w:numPr>
      </w:pPr>
      <w:r w:rsidRPr="00AF4E14">
        <w:rPr>
          <w:b/>
          <w:bCs/>
        </w:rPr>
        <w:t>Analysis</w:t>
      </w:r>
      <w:r w:rsidRPr="00AF4E14">
        <w:t>: What are the ergonomic risks of using large decorative buttons on seating surfaces, and how can they be mitigated?</w:t>
      </w:r>
    </w:p>
    <w:p w:rsidR="00E07230" w:rsidRPr="00AF4E14" w:rsidRDefault="00E07230" w:rsidP="00E07230">
      <w:pPr>
        <w:numPr>
          <w:ilvl w:val="0"/>
          <w:numId w:val="27"/>
        </w:numPr>
      </w:pPr>
      <w:r w:rsidRPr="00AF4E14">
        <w:rPr>
          <w:b/>
          <w:bCs/>
        </w:rPr>
        <w:t>Evaluation</w:t>
      </w:r>
      <w:r w:rsidRPr="00AF4E14">
        <w:t>: In what ways might the use of nailhead trims contribute to or detract from the market appeal of a modern prototype?</w:t>
      </w:r>
    </w:p>
    <w:p w:rsidR="00E07230" w:rsidRPr="00AF4E14" w:rsidRDefault="00E07230" w:rsidP="00E07230">
      <w:pPr>
        <w:numPr>
          <w:ilvl w:val="0"/>
          <w:numId w:val="27"/>
        </w:numPr>
      </w:pPr>
      <w:r w:rsidRPr="00AF4E14">
        <w:rPr>
          <w:b/>
          <w:bCs/>
        </w:rPr>
        <w:lastRenderedPageBreak/>
        <w:t>Problem-solving</w:t>
      </w:r>
      <w:r w:rsidRPr="00AF4E14">
        <w:t>: A prototype is rejected by the client for appearing “too plain.” Which decorative elements could be introduced without compromising cost or simplicity?</w:t>
      </w:r>
    </w:p>
    <w:p w:rsidR="00E07230" w:rsidRPr="00AF4E14" w:rsidRDefault="00E07230" w:rsidP="00E07230">
      <w:pPr>
        <w:numPr>
          <w:ilvl w:val="0"/>
          <w:numId w:val="27"/>
        </w:numPr>
      </w:pPr>
      <w:r w:rsidRPr="00AF4E14">
        <w:rPr>
          <w:b/>
          <w:bCs/>
        </w:rPr>
        <w:t>Design integration</w:t>
      </w:r>
      <w:r w:rsidRPr="00AF4E14">
        <w:t>: How can colour, texture, and placement of decorative finishes be used strategically to emphasise a furniture prototype’s form and craftsmanship?</w:t>
      </w:r>
    </w:p>
    <w:p w:rsidR="00E07230" w:rsidRPr="00AF4E14" w:rsidRDefault="00AC706A" w:rsidP="00E07230">
      <w:r>
        <w:pict>
          <v:rect id="_x0000_i1057" style="width:0;height:1.5pt" o:hralign="center" o:hrstd="t" o:hr="t" fillcolor="#a0a0a0" stroked="f"/>
        </w:pict>
      </w:r>
    </w:p>
    <w:p w:rsidR="00E07230" w:rsidRPr="00AF4E14" w:rsidRDefault="00E07230" w:rsidP="00E07230"/>
    <w:p w:rsidR="00E07230" w:rsidRPr="00AF4E14" w:rsidRDefault="00E07230">
      <w:r w:rsidRPr="00AF4E14">
        <w:br w:type="page"/>
      </w:r>
    </w:p>
    <w:p w:rsidR="00E07230" w:rsidRPr="00AF4E14" w:rsidRDefault="00E07230" w:rsidP="00E07230">
      <w:pPr>
        <w:pStyle w:val="Heading3"/>
        <w:rPr>
          <w:rFonts w:ascii="Century Gothic" w:hAnsi="Century Gothic"/>
          <w:b/>
          <w:bCs/>
        </w:rPr>
      </w:pPr>
      <w:bookmarkStart w:id="7" w:name="_Toc196111746"/>
      <w:r w:rsidRPr="00AF4E14">
        <w:rPr>
          <w:rFonts w:ascii="Century Gothic" w:hAnsi="Century Gothic"/>
          <w:b/>
          <w:bCs/>
        </w:rPr>
        <w:lastRenderedPageBreak/>
        <w:t>KT0105: Covering Sequence</w:t>
      </w:r>
      <w:bookmarkEnd w:id="7"/>
    </w:p>
    <w:p w:rsidR="00E07230" w:rsidRPr="00AF4E14" w:rsidRDefault="00AC706A" w:rsidP="00E07230">
      <w:r>
        <w:pict>
          <v:rect id="_x0000_i1058" style="width:0;height:1.5pt" o:hralign="center" o:hrstd="t" o:hr="t" fillcolor="#a0a0a0" stroked="f"/>
        </w:pict>
      </w:r>
    </w:p>
    <w:p w:rsidR="00E07230" w:rsidRPr="00AF4E14" w:rsidRDefault="00E07230" w:rsidP="00E07230">
      <w:pPr>
        <w:rPr>
          <w:b/>
          <w:bCs/>
        </w:rPr>
      </w:pPr>
      <w:r w:rsidRPr="00AF4E14">
        <w:rPr>
          <w:b/>
          <w:bCs/>
        </w:rPr>
        <w:t>Facilitator Notes</w:t>
      </w:r>
    </w:p>
    <w:p w:rsidR="00E07230" w:rsidRPr="00AF4E14" w:rsidRDefault="00E07230" w:rsidP="00E07230">
      <w:pPr>
        <w:rPr>
          <w:b/>
          <w:bCs/>
        </w:rPr>
      </w:pPr>
      <w:r w:rsidRPr="00AF4E14">
        <w:rPr>
          <w:b/>
          <w:bCs/>
        </w:rPr>
        <w:t>Purpose of the Topic Element</w:t>
      </w:r>
    </w:p>
    <w:p w:rsidR="00E07230" w:rsidRPr="00AF4E14" w:rsidRDefault="00E07230" w:rsidP="00E07230">
      <w:r w:rsidRPr="00AF4E14">
        <w:t>This topic equips learners with a structured understanding of the correct covering sequence required when upholstering prototype furniture. The covering sequence involves the order in which upholstery components are applied to the prepared frame to ensure both aesthetic quality and structural integrity. During prototyping, a logical and well-planned sequence is essential to support testing, inspection, and potential design revisions.</w:t>
      </w:r>
    </w:p>
    <w:p w:rsidR="00E07230" w:rsidRPr="00AF4E14" w:rsidRDefault="00E07230" w:rsidP="00E07230">
      <w:r w:rsidRPr="00AF4E14">
        <w:t>Understanding and applying an effective covering sequence reduces errors, prevents fabric wastage, and enhances the accuracy of fit and finish in the final product. It also supports ergonomic and efficient workflow in workshop environments.</w:t>
      </w:r>
    </w:p>
    <w:p w:rsidR="00E07230" w:rsidRPr="00AF4E14" w:rsidRDefault="00AC706A" w:rsidP="00E07230">
      <w:r>
        <w:pict>
          <v:rect id="_x0000_i1059" style="width:0;height:1.5pt" o:hralign="center" o:hrstd="t" o:hr="t" fillcolor="#a0a0a0" stroked="f"/>
        </w:pict>
      </w:r>
    </w:p>
    <w:p w:rsidR="00E07230" w:rsidRPr="00AF4E14" w:rsidRDefault="00E07230" w:rsidP="00E07230">
      <w:pPr>
        <w:rPr>
          <w:b/>
          <w:bCs/>
        </w:rPr>
      </w:pPr>
      <w:r w:rsidRPr="00AF4E14">
        <w:rPr>
          <w:b/>
          <w:bCs/>
        </w:rPr>
        <w:t>Learning Outcomes</w:t>
      </w:r>
    </w:p>
    <w:p w:rsidR="00E07230" w:rsidRPr="00AF4E14" w:rsidRDefault="00E07230" w:rsidP="00E07230">
      <w:r w:rsidRPr="00AF4E14">
        <w:t>By the end of this session, learners should be able to:</w:t>
      </w:r>
    </w:p>
    <w:p w:rsidR="00E07230" w:rsidRPr="00AF4E14" w:rsidRDefault="00E07230" w:rsidP="00E07230">
      <w:pPr>
        <w:numPr>
          <w:ilvl w:val="0"/>
          <w:numId w:val="28"/>
        </w:numPr>
      </w:pPr>
      <w:r w:rsidRPr="00AF4E14">
        <w:t>Understand and explain the logical order of applying covers to different parts of the furniture frame.</w:t>
      </w:r>
    </w:p>
    <w:p w:rsidR="00E07230" w:rsidRPr="00AF4E14" w:rsidRDefault="00E07230" w:rsidP="00E07230">
      <w:pPr>
        <w:numPr>
          <w:ilvl w:val="0"/>
          <w:numId w:val="28"/>
        </w:numPr>
      </w:pPr>
      <w:r w:rsidRPr="00AF4E14">
        <w:t>Execute the correct covering sequence based on the design specifications and structure of the frame.</w:t>
      </w:r>
    </w:p>
    <w:p w:rsidR="00E07230" w:rsidRPr="00AF4E14" w:rsidRDefault="00E07230" w:rsidP="00E07230">
      <w:pPr>
        <w:numPr>
          <w:ilvl w:val="0"/>
          <w:numId w:val="28"/>
        </w:numPr>
      </w:pPr>
      <w:r w:rsidRPr="00AF4E14">
        <w:t>Identify the consequences of incorrect sequencing.</w:t>
      </w:r>
    </w:p>
    <w:p w:rsidR="00E07230" w:rsidRPr="00AF4E14" w:rsidRDefault="00E07230" w:rsidP="00E07230">
      <w:pPr>
        <w:numPr>
          <w:ilvl w:val="0"/>
          <w:numId w:val="28"/>
        </w:numPr>
      </w:pPr>
      <w:r w:rsidRPr="00AF4E14">
        <w:t>Modify the sequence in prototypes where access and reversibility are necessary for design testing.</w:t>
      </w:r>
    </w:p>
    <w:p w:rsidR="00E07230" w:rsidRPr="00AF4E14" w:rsidRDefault="00AC706A" w:rsidP="00E07230">
      <w:r>
        <w:pict>
          <v:rect id="_x0000_i1060" style="width:0;height:1.5pt" o:hralign="center" o:hrstd="t" o:hr="t" fillcolor="#a0a0a0" stroked="f"/>
        </w:pict>
      </w:r>
    </w:p>
    <w:p w:rsidR="00E07230" w:rsidRPr="00AF4E14" w:rsidRDefault="00E07230" w:rsidP="00E07230">
      <w:pPr>
        <w:rPr>
          <w:b/>
          <w:bCs/>
        </w:rPr>
      </w:pPr>
      <w:r w:rsidRPr="00AF4E14">
        <w:rPr>
          <w:b/>
          <w:bCs/>
        </w:rPr>
        <w:t>Content Coverage</w:t>
      </w:r>
    </w:p>
    <w:p w:rsidR="00E07230" w:rsidRPr="00AF4E14" w:rsidRDefault="00E07230" w:rsidP="00E07230">
      <w:r w:rsidRPr="00AF4E14">
        <w:rPr>
          <w:b/>
          <w:bCs/>
        </w:rPr>
        <w:t>1. General Principles of Covering Sequence:</w:t>
      </w:r>
    </w:p>
    <w:p w:rsidR="00E07230" w:rsidRPr="00AF4E14" w:rsidRDefault="00E07230" w:rsidP="00E07230">
      <w:pPr>
        <w:numPr>
          <w:ilvl w:val="0"/>
          <w:numId w:val="29"/>
        </w:numPr>
      </w:pPr>
      <w:r w:rsidRPr="00AF4E14">
        <w:t xml:space="preserve">Work from </w:t>
      </w:r>
      <w:r w:rsidRPr="00AF4E14">
        <w:rPr>
          <w:b/>
          <w:bCs/>
        </w:rPr>
        <w:t>inside out</w:t>
      </w:r>
      <w:r w:rsidRPr="00AF4E14">
        <w:t xml:space="preserve"> and </w:t>
      </w:r>
      <w:r w:rsidRPr="00AF4E14">
        <w:rPr>
          <w:b/>
          <w:bCs/>
        </w:rPr>
        <w:t>back to front</w:t>
      </w:r>
      <w:r w:rsidRPr="00AF4E14">
        <w:t xml:space="preserve"> where applicable.</w:t>
      </w:r>
    </w:p>
    <w:p w:rsidR="00E07230" w:rsidRPr="00AF4E14" w:rsidRDefault="00E07230" w:rsidP="00E07230">
      <w:pPr>
        <w:numPr>
          <w:ilvl w:val="0"/>
          <w:numId w:val="29"/>
        </w:numPr>
      </w:pPr>
      <w:r w:rsidRPr="00AF4E14">
        <w:t>Apply internal or recessed panels before external components.</w:t>
      </w:r>
    </w:p>
    <w:p w:rsidR="00E07230" w:rsidRPr="00AF4E14" w:rsidRDefault="00E07230" w:rsidP="00E07230">
      <w:pPr>
        <w:numPr>
          <w:ilvl w:val="0"/>
          <w:numId w:val="29"/>
        </w:numPr>
      </w:pPr>
      <w:r w:rsidRPr="00AF4E14">
        <w:t>Secure covers in a manner that conceals staples, tacks, and joints.</w:t>
      </w:r>
    </w:p>
    <w:p w:rsidR="00E07230" w:rsidRPr="00AF4E14" w:rsidRDefault="00E07230" w:rsidP="00E07230">
      <w:pPr>
        <w:numPr>
          <w:ilvl w:val="0"/>
          <w:numId w:val="29"/>
        </w:numPr>
      </w:pPr>
      <w:r w:rsidRPr="00AF4E14">
        <w:t>Ensure the integrity of visible seams and alignment of decorative elements.</w:t>
      </w:r>
    </w:p>
    <w:p w:rsidR="00E07230" w:rsidRPr="00AF4E14" w:rsidRDefault="00E07230" w:rsidP="00E07230">
      <w:r w:rsidRPr="00AF4E14">
        <w:rPr>
          <w:b/>
          <w:bCs/>
        </w:rPr>
        <w:t>2. Typical Covering Sequence Examples:</w:t>
      </w:r>
    </w:p>
    <w:p w:rsidR="00E07230" w:rsidRPr="00AF4E14" w:rsidRDefault="00E07230" w:rsidP="00E07230">
      <w:pPr>
        <w:numPr>
          <w:ilvl w:val="0"/>
          <w:numId w:val="30"/>
        </w:numPr>
      </w:pPr>
      <w:r w:rsidRPr="00AF4E14">
        <w:rPr>
          <w:b/>
          <w:bCs/>
        </w:rPr>
        <w:t>Armchairs:</w:t>
      </w:r>
      <w:r w:rsidRPr="00AF4E14">
        <w:t xml:space="preserve"> seat deck → inside back → inside arms → outside arms → outside back → facing panels → base cloth.</w:t>
      </w:r>
    </w:p>
    <w:p w:rsidR="00E07230" w:rsidRPr="00AF4E14" w:rsidRDefault="00E07230" w:rsidP="00E07230">
      <w:pPr>
        <w:numPr>
          <w:ilvl w:val="0"/>
          <w:numId w:val="30"/>
        </w:numPr>
      </w:pPr>
      <w:r w:rsidRPr="00AF4E14">
        <w:rPr>
          <w:b/>
          <w:bCs/>
        </w:rPr>
        <w:t>Sofas with removable cushions:</w:t>
      </w:r>
      <w:r w:rsidRPr="00AF4E14">
        <w:t xml:space="preserve"> frame base → armrests → back → cushion covers (sewn separately).</w:t>
      </w:r>
    </w:p>
    <w:p w:rsidR="00E07230" w:rsidRPr="00AF4E14" w:rsidRDefault="00E07230" w:rsidP="00E07230">
      <w:pPr>
        <w:numPr>
          <w:ilvl w:val="0"/>
          <w:numId w:val="30"/>
        </w:numPr>
      </w:pPr>
      <w:r w:rsidRPr="00AF4E14">
        <w:rPr>
          <w:b/>
          <w:bCs/>
        </w:rPr>
        <w:lastRenderedPageBreak/>
        <w:t>Ottomans:</w:t>
      </w:r>
      <w:r w:rsidRPr="00AF4E14">
        <w:t xml:space="preserve"> top panel → sides → bottom panel with dust cover.</w:t>
      </w:r>
    </w:p>
    <w:p w:rsidR="00E07230" w:rsidRPr="00AF4E14" w:rsidRDefault="00E07230" w:rsidP="00E07230">
      <w:r w:rsidRPr="00AF4E14">
        <w:rPr>
          <w:b/>
          <w:bCs/>
        </w:rPr>
        <w:t>3. Prototyping Considerations:</w:t>
      </w:r>
    </w:p>
    <w:p w:rsidR="00E07230" w:rsidRPr="00AF4E14" w:rsidRDefault="00E07230" w:rsidP="00E07230">
      <w:pPr>
        <w:numPr>
          <w:ilvl w:val="0"/>
          <w:numId w:val="31"/>
        </w:numPr>
      </w:pPr>
      <w:r w:rsidRPr="00AF4E14">
        <w:t xml:space="preserve">Sequence must allow for </w:t>
      </w:r>
      <w:r w:rsidRPr="00AF4E14">
        <w:rPr>
          <w:b/>
          <w:bCs/>
        </w:rPr>
        <w:t>access to internal components</w:t>
      </w:r>
      <w:r w:rsidRPr="00AF4E14">
        <w:t xml:space="preserve"> during testing.</w:t>
      </w:r>
    </w:p>
    <w:p w:rsidR="00E07230" w:rsidRPr="00AF4E14" w:rsidRDefault="00E07230" w:rsidP="00E07230">
      <w:pPr>
        <w:numPr>
          <w:ilvl w:val="0"/>
          <w:numId w:val="31"/>
        </w:numPr>
      </w:pPr>
      <w:r w:rsidRPr="00AF4E14">
        <w:t xml:space="preserve">Covers may need to be </w:t>
      </w:r>
      <w:r w:rsidRPr="00AF4E14">
        <w:rPr>
          <w:b/>
          <w:bCs/>
        </w:rPr>
        <w:t>partially secured</w:t>
      </w:r>
      <w:r w:rsidRPr="00AF4E14">
        <w:t xml:space="preserve"> for inspection and modification.</w:t>
      </w:r>
    </w:p>
    <w:p w:rsidR="00E07230" w:rsidRPr="00AF4E14" w:rsidRDefault="00E07230" w:rsidP="00E07230">
      <w:pPr>
        <w:numPr>
          <w:ilvl w:val="0"/>
          <w:numId w:val="31"/>
        </w:numPr>
      </w:pPr>
      <w:r w:rsidRPr="00AF4E14">
        <w:t>Temporary fixings (Velcro, pins, spot staples) may be used for presentation or feedback phases.</w:t>
      </w:r>
    </w:p>
    <w:p w:rsidR="00E07230" w:rsidRPr="00AF4E14" w:rsidRDefault="00E07230" w:rsidP="00E07230">
      <w:r w:rsidRPr="00AF4E14">
        <w:rPr>
          <w:b/>
          <w:bCs/>
        </w:rPr>
        <w:t>4. Impact of Sequence on Quality:</w:t>
      </w:r>
    </w:p>
    <w:p w:rsidR="00E07230" w:rsidRPr="00AF4E14" w:rsidRDefault="00E07230" w:rsidP="00E07230">
      <w:pPr>
        <w:numPr>
          <w:ilvl w:val="0"/>
          <w:numId w:val="32"/>
        </w:numPr>
      </w:pPr>
      <w:r w:rsidRPr="00AF4E14">
        <w:t>Misaligned panels due to out-of-sequence work.</w:t>
      </w:r>
    </w:p>
    <w:p w:rsidR="00E07230" w:rsidRPr="00AF4E14" w:rsidRDefault="00E07230" w:rsidP="00E07230">
      <w:pPr>
        <w:numPr>
          <w:ilvl w:val="0"/>
          <w:numId w:val="32"/>
        </w:numPr>
      </w:pPr>
      <w:r w:rsidRPr="00AF4E14">
        <w:t>Wrinkling or puckering due to overstretching during reverse application.</w:t>
      </w:r>
    </w:p>
    <w:p w:rsidR="00E07230" w:rsidRPr="00AF4E14" w:rsidRDefault="00E07230" w:rsidP="00E07230">
      <w:pPr>
        <w:numPr>
          <w:ilvl w:val="0"/>
          <w:numId w:val="32"/>
        </w:numPr>
      </w:pPr>
      <w:r w:rsidRPr="00AF4E14">
        <w:t>Wastage from re-doing incorrectly sequenced components.</w:t>
      </w:r>
    </w:p>
    <w:p w:rsidR="00E07230" w:rsidRPr="00AF4E14" w:rsidRDefault="00AC706A" w:rsidP="00E07230">
      <w:r>
        <w:pict>
          <v:rect id="_x0000_i1061" style="width:0;height:1.5pt" o:hralign="center" o:hrstd="t" o:hr="t" fillcolor="#a0a0a0" stroked="f"/>
        </w:pict>
      </w:r>
    </w:p>
    <w:p w:rsidR="00E07230" w:rsidRPr="00AF4E14" w:rsidRDefault="00E07230" w:rsidP="00E07230">
      <w:pPr>
        <w:rPr>
          <w:b/>
          <w:bCs/>
        </w:rPr>
      </w:pPr>
      <w:r w:rsidRPr="00AF4E14">
        <w:rPr>
          <w:b/>
          <w:bCs/>
        </w:rPr>
        <w:t>Examples</w:t>
      </w:r>
    </w:p>
    <w:p w:rsidR="00E07230" w:rsidRPr="00AF4E14" w:rsidRDefault="00E07230" w:rsidP="00E07230">
      <w:r w:rsidRPr="00AF4E14">
        <w:rPr>
          <w:b/>
          <w:bCs/>
        </w:rPr>
        <w:t>Example 1:</w:t>
      </w:r>
      <w:r w:rsidRPr="00AF4E14">
        <w:t xml:space="preserve"> A prototype armless chair cover is applied beginning with the seat deck, followed by the inside back. The outside back is stapled last to conceal previous fixings and create a clean edge.</w:t>
      </w:r>
    </w:p>
    <w:p w:rsidR="00E07230" w:rsidRPr="00AF4E14" w:rsidRDefault="00E07230" w:rsidP="00E07230">
      <w:r w:rsidRPr="00AF4E14">
        <w:rPr>
          <w:b/>
          <w:bCs/>
        </w:rPr>
        <w:t>Example 2:</w:t>
      </w:r>
      <w:r w:rsidRPr="00AF4E14">
        <w:t xml:space="preserve"> A contemporary modular sofa prototype requires sequencing of inner panel attachment first to test foam behaviour under compression, followed by outer decorative panels that are temporarily secured for client review.</w:t>
      </w:r>
    </w:p>
    <w:p w:rsidR="00E07230" w:rsidRPr="00AF4E14" w:rsidRDefault="00AC706A" w:rsidP="00E07230">
      <w:r>
        <w:pict>
          <v:rect id="_x0000_i1062" style="width:0;height:1.5pt" o:hralign="center" o:hrstd="t" o:hr="t" fillcolor="#a0a0a0" stroked="f"/>
        </w:pict>
      </w:r>
    </w:p>
    <w:p w:rsidR="00E07230" w:rsidRPr="00AF4E14" w:rsidRDefault="00E07230" w:rsidP="00E07230">
      <w:pPr>
        <w:rPr>
          <w:b/>
          <w:bCs/>
        </w:rPr>
      </w:pPr>
      <w:r w:rsidRPr="00AF4E14">
        <w:rPr>
          <w:b/>
          <w:bCs/>
        </w:rPr>
        <w:t>Case Study:</w:t>
      </w:r>
    </w:p>
    <w:p w:rsidR="00E07230" w:rsidRPr="00AF4E14" w:rsidRDefault="00E07230" w:rsidP="00E07230">
      <w:r w:rsidRPr="00AF4E14">
        <w:rPr>
          <w:b/>
          <w:bCs/>
        </w:rPr>
        <w:t>Case Study Title:</w:t>
      </w:r>
      <w:r w:rsidRPr="00AF4E14">
        <w:t xml:space="preserve"> </w:t>
      </w:r>
      <w:r w:rsidRPr="00AF4E14">
        <w:rPr>
          <w:i/>
          <w:iCs/>
        </w:rPr>
        <w:t>Covering Chaos: Reversing a Sequence Error</w:t>
      </w:r>
    </w:p>
    <w:p w:rsidR="00E07230" w:rsidRPr="00AF4E14" w:rsidRDefault="00E07230" w:rsidP="00E07230">
      <w:r w:rsidRPr="00AF4E14">
        <w:rPr>
          <w:b/>
          <w:bCs/>
        </w:rPr>
        <w:t>Scenario:</w:t>
      </w:r>
      <w:r w:rsidRPr="00AF4E14">
        <w:t xml:space="preserve"> During the prototyping of a curved back armchair, the upholsterer begins by attaching the outside back panel first. Later, it becomes clear that internal staples are visible and the inner arms cannot be stretched properly. The prototype must be redone.</w:t>
      </w:r>
    </w:p>
    <w:p w:rsidR="00E07230" w:rsidRPr="00AF4E14" w:rsidRDefault="00E07230" w:rsidP="00E07230">
      <w:r w:rsidRPr="00AF4E14">
        <w:rPr>
          <w:b/>
          <w:bCs/>
        </w:rPr>
        <w:t>Discussion Prompts:</w:t>
      </w:r>
    </w:p>
    <w:p w:rsidR="00E07230" w:rsidRPr="00AF4E14" w:rsidRDefault="00E07230" w:rsidP="00E07230">
      <w:pPr>
        <w:numPr>
          <w:ilvl w:val="0"/>
          <w:numId w:val="33"/>
        </w:numPr>
      </w:pPr>
      <w:r w:rsidRPr="00AF4E14">
        <w:t>What sequencing principles were violated in this case?</w:t>
      </w:r>
    </w:p>
    <w:p w:rsidR="00E07230" w:rsidRPr="00AF4E14" w:rsidRDefault="00E07230" w:rsidP="00E07230">
      <w:pPr>
        <w:numPr>
          <w:ilvl w:val="0"/>
          <w:numId w:val="33"/>
        </w:numPr>
      </w:pPr>
      <w:r w:rsidRPr="00AF4E14">
        <w:t>How could this error have been prevented during the planning phase?</w:t>
      </w:r>
    </w:p>
    <w:p w:rsidR="00E07230" w:rsidRPr="00AF4E14" w:rsidRDefault="00E07230" w:rsidP="00E07230">
      <w:pPr>
        <w:numPr>
          <w:ilvl w:val="0"/>
          <w:numId w:val="33"/>
        </w:numPr>
      </w:pPr>
      <w:r w:rsidRPr="00AF4E14">
        <w:t>What could have been done to recover the prototype without full rework?</w:t>
      </w:r>
    </w:p>
    <w:p w:rsidR="00E07230" w:rsidRPr="00AF4E14" w:rsidRDefault="00AC706A" w:rsidP="00E07230">
      <w:r>
        <w:pict>
          <v:rect id="_x0000_i1063" style="width:0;height:1.5pt" o:hralign="center" o:hrstd="t" o:hr="t" fillcolor="#a0a0a0" stroked="f"/>
        </w:pict>
      </w:r>
    </w:p>
    <w:p w:rsidR="00E07230" w:rsidRPr="00AF4E14" w:rsidRDefault="00E07230" w:rsidP="00E07230">
      <w:pPr>
        <w:rPr>
          <w:b/>
          <w:bCs/>
        </w:rPr>
      </w:pPr>
    </w:p>
    <w:p w:rsidR="00E07230" w:rsidRPr="00AF4E14" w:rsidRDefault="00E07230" w:rsidP="00E07230">
      <w:pPr>
        <w:rPr>
          <w:b/>
          <w:bCs/>
        </w:rPr>
      </w:pPr>
    </w:p>
    <w:p w:rsidR="00E07230" w:rsidRPr="00AF4E14" w:rsidRDefault="00E07230" w:rsidP="00E07230">
      <w:pPr>
        <w:rPr>
          <w:b/>
          <w:bCs/>
        </w:rPr>
      </w:pPr>
    </w:p>
    <w:p w:rsidR="00E07230" w:rsidRPr="00AF4E14" w:rsidRDefault="00E07230" w:rsidP="00E07230">
      <w:pPr>
        <w:rPr>
          <w:b/>
          <w:bCs/>
        </w:rPr>
      </w:pPr>
    </w:p>
    <w:p w:rsidR="00E07230" w:rsidRPr="00AF4E14" w:rsidRDefault="00E07230" w:rsidP="00E07230">
      <w:pPr>
        <w:rPr>
          <w:b/>
          <w:bCs/>
        </w:rPr>
      </w:pPr>
      <w:r w:rsidRPr="00AF4E14">
        <w:rPr>
          <w:b/>
          <w:bCs/>
        </w:rPr>
        <w:lastRenderedPageBreak/>
        <w:t>Critical Thinking Questions</w:t>
      </w:r>
    </w:p>
    <w:p w:rsidR="00E07230" w:rsidRPr="00AF4E14" w:rsidRDefault="00E07230" w:rsidP="00E07230">
      <w:pPr>
        <w:numPr>
          <w:ilvl w:val="0"/>
          <w:numId w:val="34"/>
        </w:numPr>
      </w:pPr>
      <w:r w:rsidRPr="00AF4E14">
        <w:rPr>
          <w:b/>
          <w:bCs/>
        </w:rPr>
        <w:t>Application</w:t>
      </w:r>
      <w:r w:rsidRPr="00AF4E14">
        <w:t>: How would the covering sequence differ for a fully enclosed ottoman compared to a sofa with exposed wooden legs?</w:t>
      </w:r>
    </w:p>
    <w:p w:rsidR="00E07230" w:rsidRPr="00AF4E14" w:rsidRDefault="00E07230" w:rsidP="00E07230">
      <w:pPr>
        <w:numPr>
          <w:ilvl w:val="0"/>
          <w:numId w:val="34"/>
        </w:numPr>
      </w:pPr>
      <w:r w:rsidRPr="00AF4E14">
        <w:rPr>
          <w:b/>
          <w:bCs/>
        </w:rPr>
        <w:t>Analysis</w:t>
      </w:r>
      <w:r w:rsidRPr="00AF4E14">
        <w:t>: Discuss how the order of covering affects the tension and alignment of patterned fabrics across multiple panels.</w:t>
      </w:r>
    </w:p>
    <w:p w:rsidR="00E07230" w:rsidRPr="00AF4E14" w:rsidRDefault="00E07230" w:rsidP="00E07230">
      <w:pPr>
        <w:numPr>
          <w:ilvl w:val="0"/>
          <w:numId w:val="34"/>
        </w:numPr>
      </w:pPr>
      <w:r w:rsidRPr="00AF4E14">
        <w:rPr>
          <w:b/>
          <w:bCs/>
        </w:rPr>
        <w:t>Evaluation</w:t>
      </w:r>
      <w:r w:rsidRPr="00AF4E14">
        <w:t>: When is it acceptable to deviate from the standard covering sequence in a prototype, and what precautions should be taken?</w:t>
      </w:r>
    </w:p>
    <w:p w:rsidR="00E07230" w:rsidRPr="00AF4E14" w:rsidRDefault="00E07230" w:rsidP="00E07230">
      <w:pPr>
        <w:numPr>
          <w:ilvl w:val="0"/>
          <w:numId w:val="34"/>
        </w:numPr>
      </w:pPr>
      <w:r w:rsidRPr="00AF4E14">
        <w:rPr>
          <w:b/>
          <w:bCs/>
        </w:rPr>
        <w:t>Problem-solving</w:t>
      </w:r>
      <w:r w:rsidRPr="00AF4E14">
        <w:t>: You discover a loose wrinkle on the inside arm after completing the outside panel. What sequence adjustment might have prevented this?</w:t>
      </w:r>
    </w:p>
    <w:p w:rsidR="00E07230" w:rsidRPr="00AF4E14" w:rsidRDefault="00E07230" w:rsidP="00E07230">
      <w:pPr>
        <w:numPr>
          <w:ilvl w:val="0"/>
          <w:numId w:val="34"/>
        </w:numPr>
      </w:pPr>
      <w:r w:rsidRPr="00AF4E14">
        <w:rPr>
          <w:b/>
          <w:bCs/>
        </w:rPr>
        <w:t>Design judgement</w:t>
      </w:r>
      <w:r w:rsidRPr="00AF4E14">
        <w:t>: In a situation where covering sequence conflicts with ease of inspection during prototyping, how would you prioritise and justify your approach?</w:t>
      </w:r>
    </w:p>
    <w:p w:rsidR="00E07230" w:rsidRPr="00AF4E14" w:rsidRDefault="00AC706A" w:rsidP="00E07230">
      <w:r>
        <w:pict>
          <v:rect id="_x0000_i1064" style="width:0;height:1.5pt" o:hralign="center" o:hrstd="t" o:hr="t" fillcolor="#a0a0a0" stroked="f"/>
        </w:pict>
      </w:r>
    </w:p>
    <w:p w:rsidR="00E07230" w:rsidRPr="00AF4E14" w:rsidRDefault="00E07230">
      <w:r w:rsidRPr="00AF4E14">
        <w:br w:type="page"/>
      </w:r>
    </w:p>
    <w:p w:rsidR="00E07230" w:rsidRPr="00AF4E14" w:rsidRDefault="00E07230" w:rsidP="00E07230">
      <w:pPr>
        <w:pStyle w:val="Heading3"/>
        <w:rPr>
          <w:rFonts w:ascii="Century Gothic" w:hAnsi="Century Gothic"/>
          <w:b/>
          <w:bCs/>
        </w:rPr>
      </w:pPr>
      <w:bookmarkStart w:id="8" w:name="_Toc196111747"/>
      <w:r w:rsidRPr="00AF4E14">
        <w:rPr>
          <w:rFonts w:ascii="Century Gothic" w:hAnsi="Century Gothic"/>
          <w:b/>
          <w:bCs/>
        </w:rPr>
        <w:lastRenderedPageBreak/>
        <w:t>KT0106: Covering Techniques</w:t>
      </w:r>
      <w:bookmarkEnd w:id="8"/>
    </w:p>
    <w:p w:rsidR="00E07230" w:rsidRPr="00AF4E14" w:rsidRDefault="00AC706A" w:rsidP="00E07230">
      <w:r>
        <w:pict>
          <v:rect id="_x0000_i1065" style="width:0;height:1.5pt" o:hralign="center" o:hrstd="t" o:hr="t" fillcolor="#a0a0a0" stroked="f"/>
        </w:pict>
      </w:r>
    </w:p>
    <w:p w:rsidR="00E07230" w:rsidRPr="00AF4E14" w:rsidRDefault="00E07230" w:rsidP="00E07230">
      <w:pPr>
        <w:rPr>
          <w:b/>
          <w:bCs/>
        </w:rPr>
      </w:pPr>
      <w:r w:rsidRPr="00AF4E14">
        <w:rPr>
          <w:b/>
          <w:bCs/>
        </w:rPr>
        <w:t>Facilitator Notes</w:t>
      </w:r>
    </w:p>
    <w:p w:rsidR="00E07230" w:rsidRPr="00AF4E14" w:rsidRDefault="00E07230" w:rsidP="00E07230">
      <w:pPr>
        <w:rPr>
          <w:b/>
          <w:bCs/>
        </w:rPr>
      </w:pPr>
      <w:r w:rsidRPr="00AF4E14">
        <w:rPr>
          <w:b/>
          <w:bCs/>
        </w:rPr>
        <w:t>Purpose of the Topic Element</w:t>
      </w:r>
    </w:p>
    <w:p w:rsidR="00E07230" w:rsidRPr="00AF4E14" w:rsidRDefault="00E07230" w:rsidP="00E07230">
      <w:r w:rsidRPr="00AF4E14">
        <w:t>This topic introduces learners to a range of upholstery covering techniques applied during the construction of furniture prototypes. These techniques are essential to ensuring that the fabric or leather cover is securely fitted, aesthetically aligned, and structurally functional. In the context of prototypes, the ability to apply and adapt covering techniques is particularly important, as each model may be unique or subject to modification based on feedback and testing.</w:t>
      </w:r>
    </w:p>
    <w:p w:rsidR="00E07230" w:rsidRPr="00AF4E14" w:rsidRDefault="00E07230" w:rsidP="00E07230">
      <w:r w:rsidRPr="00AF4E14">
        <w:t>Learners will explore the application of methods such as stretching, folding, pleating, aligning, and shaping in line with both frame geometry and design expectations.</w:t>
      </w:r>
    </w:p>
    <w:p w:rsidR="00E07230" w:rsidRPr="00AF4E14" w:rsidRDefault="00AC706A" w:rsidP="00E07230">
      <w:r>
        <w:pict>
          <v:rect id="_x0000_i1066" style="width:0;height:1.5pt" o:hralign="center" o:hrstd="t" o:hr="t" fillcolor="#a0a0a0" stroked="f"/>
        </w:pict>
      </w:r>
    </w:p>
    <w:p w:rsidR="00E07230" w:rsidRPr="00AF4E14" w:rsidRDefault="00E07230" w:rsidP="00E07230">
      <w:pPr>
        <w:rPr>
          <w:b/>
          <w:bCs/>
        </w:rPr>
      </w:pPr>
      <w:r w:rsidRPr="00AF4E14">
        <w:rPr>
          <w:b/>
          <w:bCs/>
        </w:rPr>
        <w:t>Learning Outcomes</w:t>
      </w:r>
    </w:p>
    <w:p w:rsidR="00E07230" w:rsidRPr="00AF4E14" w:rsidRDefault="00E07230" w:rsidP="00E07230">
      <w:r w:rsidRPr="00AF4E14">
        <w:t>By the end of this session, learners should be able to:</w:t>
      </w:r>
    </w:p>
    <w:p w:rsidR="00E07230" w:rsidRPr="00AF4E14" w:rsidRDefault="00E07230" w:rsidP="00E07230">
      <w:pPr>
        <w:numPr>
          <w:ilvl w:val="0"/>
          <w:numId w:val="35"/>
        </w:numPr>
      </w:pPr>
      <w:r w:rsidRPr="00AF4E14">
        <w:t>Identify and describe commonly used upholstery covering techniques.</w:t>
      </w:r>
    </w:p>
    <w:p w:rsidR="00E07230" w:rsidRPr="00AF4E14" w:rsidRDefault="00E07230" w:rsidP="00E07230">
      <w:pPr>
        <w:numPr>
          <w:ilvl w:val="0"/>
          <w:numId w:val="35"/>
        </w:numPr>
      </w:pPr>
      <w:r w:rsidRPr="00AF4E14">
        <w:t>Apply correct methods for shaping, fitting, and tensioning covers on various frame types.</w:t>
      </w:r>
    </w:p>
    <w:p w:rsidR="00E07230" w:rsidRPr="00AF4E14" w:rsidRDefault="00E07230" w:rsidP="00E07230">
      <w:pPr>
        <w:numPr>
          <w:ilvl w:val="0"/>
          <w:numId w:val="35"/>
        </w:numPr>
      </w:pPr>
      <w:r w:rsidRPr="00AF4E14">
        <w:t>Evaluate the effectiveness of covering techniques based on design and functional criteria.</w:t>
      </w:r>
    </w:p>
    <w:p w:rsidR="00E07230" w:rsidRPr="00AF4E14" w:rsidRDefault="00E07230" w:rsidP="00E07230">
      <w:pPr>
        <w:numPr>
          <w:ilvl w:val="0"/>
          <w:numId w:val="35"/>
        </w:numPr>
      </w:pPr>
      <w:r w:rsidRPr="00AF4E14">
        <w:t>Adjust techniques to address unusual shapes, materials, or prototype testing requirements.</w:t>
      </w:r>
    </w:p>
    <w:p w:rsidR="00E07230" w:rsidRPr="00AF4E14" w:rsidRDefault="00AC706A" w:rsidP="00E07230">
      <w:r>
        <w:pict>
          <v:rect id="_x0000_i1067" style="width:0;height:1.5pt" o:hralign="center" o:hrstd="t" o:hr="t" fillcolor="#a0a0a0" stroked="f"/>
        </w:pict>
      </w:r>
    </w:p>
    <w:p w:rsidR="00E07230" w:rsidRPr="00AF4E14" w:rsidRDefault="00E07230" w:rsidP="00E07230">
      <w:pPr>
        <w:rPr>
          <w:b/>
          <w:bCs/>
        </w:rPr>
      </w:pPr>
      <w:r w:rsidRPr="00AF4E14">
        <w:rPr>
          <w:b/>
          <w:bCs/>
        </w:rPr>
        <w:t>Content Coverage</w:t>
      </w:r>
    </w:p>
    <w:p w:rsidR="00E07230" w:rsidRPr="00AF4E14" w:rsidRDefault="00E07230" w:rsidP="00E07230">
      <w:r w:rsidRPr="00AF4E14">
        <w:rPr>
          <w:b/>
          <w:bCs/>
        </w:rPr>
        <w:t>1. Overview of Core Upholstery Covering Techniques:</w:t>
      </w:r>
    </w:p>
    <w:p w:rsidR="00E07230" w:rsidRPr="00AF4E14" w:rsidRDefault="00E07230" w:rsidP="00E07230">
      <w:pPr>
        <w:numPr>
          <w:ilvl w:val="0"/>
          <w:numId w:val="36"/>
        </w:numPr>
      </w:pPr>
      <w:r w:rsidRPr="00AF4E14">
        <w:rPr>
          <w:b/>
          <w:bCs/>
        </w:rPr>
        <w:t>Stretching</w:t>
      </w:r>
      <w:r w:rsidRPr="00AF4E14">
        <w:t xml:space="preserve"> – creating tension in the fabric to avoid wrinkles or sagging.</w:t>
      </w:r>
    </w:p>
    <w:p w:rsidR="00E07230" w:rsidRPr="00AF4E14" w:rsidRDefault="00E07230" w:rsidP="00E07230">
      <w:pPr>
        <w:numPr>
          <w:ilvl w:val="0"/>
          <w:numId w:val="36"/>
        </w:numPr>
      </w:pPr>
      <w:r w:rsidRPr="00AF4E14">
        <w:rPr>
          <w:b/>
          <w:bCs/>
        </w:rPr>
        <w:t>Pulling</w:t>
      </w:r>
      <w:r w:rsidRPr="00AF4E14">
        <w:t xml:space="preserve"> – drawing the material into position using tools or by hand for form-fit.</w:t>
      </w:r>
    </w:p>
    <w:p w:rsidR="00E07230" w:rsidRPr="00AF4E14" w:rsidRDefault="00E07230" w:rsidP="00E07230">
      <w:pPr>
        <w:numPr>
          <w:ilvl w:val="0"/>
          <w:numId w:val="36"/>
        </w:numPr>
      </w:pPr>
      <w:r w:rsidRPr="00AF4E14">
        <w:rPr>
          <w:b/>
          <w:bCs/>
        </w:rPr>
        <w:t>Shaping</w:t>
      </w:r>
      <w:r w:rsidRPr="00AF4E14">
        <w:t xml:space="preserve"> – moulding fabric around contours, corners, and curves.</w:t>
      </w:r>
    </w:p>
    <w:p w:rsidR="00E07230" w:rsidRPr="00AF4E14" w:rsidRDefault="00E07230" w:rsidP="00E07230">
      <w:pPr>
        <w:numPr>
          <w:ilvl w:val="0"/>
          <w:numId w:val="36"/>
        </w:numPr>
      </w:pPr>
      <w:r w:rsidRPr="00AF4E14">
        <w:rPr>
          <w:b/>
          <w:bCs/>
        </w:rPr>
        <w:t>Folding and pleating</w:t>
      </w:r>
      <w:r w:rsidRPr="00AF4E14">
        <w:t xml:space="preserve"> – creating controlled gathers for visual or practical purposes.</w:t>
      </w:r>
    </w:p>
    <w:p w:rsidR="00E07230" w:rsidRPr="00AF4E14" w:rsidRDefault="00E07230" w:rsidP="00E07230">
      <w:pPr>
        <w:numPr>
          <w:ilvl w:val="0"/>
          <w:numId w:val="36"/>
        </w:numPr>
      </w:pPr>
      <w:r w:rsidRPr="00AF4E14">
        <w:rPr>
          <w:b/>
          <w:bCs/>
        </w:rPr>
        <w:t>Aligning</w:t>
      </w:r>
      <w:r w:rsidRPr="00AF4E14">
        <w:t xml:space="preserve"> – ensuring that seams, patterns, or grain lines run in the correct direction.</w:t>
      </w:r>
    </w:p>
    <w:p w:rsidR="00E07230" w:rsidRPr="00AF4E14" w:rsidRDefault="00E07230" w:rsidP="00E07230">
      <w:pPr>
        <w:numPr>
          <w:ilvl w:val="0"/>
          <w:numId w:val="36"/>
        </w:numPr>
      </w:pPr>
      <w:r w:rsidRPr="00AF4E14">
        <w:rPr>
          <w:b/>
          <w:bCs/>
        </w:rPr>
        <w:t>Tacking and stapling</w:t>
      </w:r>
      <w:r w:rsidRPr="00AF4E14">
        <w:t xml:space="preserve"> – securing material to frame surfaces at key stress points.</w:t>
      </w:r>
    </w:p>
    <w:p w:rsidR="00E07230" w:rsidRPr="00AF4E14" w:rsidRDefault="00E07230" w:rsidP="00E07230">
      <w:r w:rsidRPr="00AF4E14">
        <w:rPr>
          <w:b/>
          <w:bCs/>
        </w:rPr>
        <w:t>2. Specialised Techniques for Prototypes:</w:t>
      </w:r>
    </w:p>
    <w:p w:rsidR="00E07230" w:rsidRPr="00AF4E14" w:rsidRDefault="00E07230" w:rsidP="00E07230">
      <w:pPr>
        <w:numPr>
          <w:ilvl w:val="0"/>
          <w:numId w:val="37"/>
        </w:numPr>
      </w:pPr>
      <w:r w:rsidRPr="00AF4E14">
        <w:t xml:space="preserve">Use of </w:t>
      </w:r>
      <w:r w:rsidRPr="00AF4E14">
        <w:rPr>
          <w:b/>
          <w:bCs/>
        </w:rPr>
        <w:t>temporary fixings</w:t>
      </w:r>
      <w:r w:rsidRPr="00AF4E14">
        <w:t xml:space="preserve"> for design review.</w:t>
      </w:r>
    </w:p>
    <w:p w:rsidR="00E07230" w:rsidRPr="00AF4E14" w:rsidRDefault="00E07230" w:rsidP="00E07230">
      <w:pPr>
        <w:numPr>
          <w:ilvl w:val="0"/>
          <w:numId w:val="37"/>
        </w:numPr>
      </w:pPr>
      <w:r w:rsidRPr="00AF4E14">
        <w:lastRenderedPageBreak/>
        <w:t xml:space="preserve">Application of </w:t>
      </w:r>
      <w:r w:rsidRPr="00AF4E14">
        <w:rPr>
          <w:b/>
          <w:bCs/>
        </w:rPr>
        <w:t>basting or pinning</w:t>
      </w:r>
      <w:r w:rsidRPr="00AF4E14">
        <w:t xml:space="preserve"> for flexible adjustments.</w:t>
      </w:r>
    </w:p>
    <w:p w:rsidR="00E07230" w:rsidRPr="00AF4E14" w:rsidRDefault="00E07230" w:rsidP="00E07230">
      <w:pPr>
        <w:numPr>
          <w:ilvl w:val="0"/>
          <w:numId w:val="37"/>
        </w:numPr>
      </w:pPr>
      <w:r w:rsidRPr="00AF4E14">
        <w:rPr>
          <w:b/>
          <w:bCs/>
        </w:rPr>
        <w:t>Dual layering</w:t>
      </w:r>
      <w:r w:rsidRPr="00AF4E14">
        <w:t xml:space="preserve"> to test fabric combinations or performance.</w:t>
      </w:r>
    </w:p>
    <w:p w:rsidR="00E07230" w:rsidRPr="00AF4E14" w:rsidRDefault="00E07230" w:rsidP="00E07230">
      <w:pPr>
        <w:numPr>
          <w:ilvl w:val="0"/>
          <w:numId w:val="37"/>
        </w:numPr>
      </w:pPr>
      <w:r w:rsidRPr="00AF4E14">
        <w:rPr>
          <w:b/>
          <w:bCs/>
        </w:rPr>
        <w:t>Segmented panelling</w:t>
      </w:r>
      <w:r w:rsidRPr="00AF4E14">
        <w:t xml:space="preserve"> for complex or oversized forms.</w:t>
      </w:r>
    </w:p>
    <w:p w:rsidR="00E07230" w:rsidRPr="00AF4E14" w:rsidRDefault="00E07230" w:rsidP="00E07230">
      <w:r w:rsidRPr="00AF4E14">
        <w:rPr>
          <w:b/>
          <w:bCs/>
        </w:rPr>
        <w:t>3. Material-Based Adjustments:</w:t>
      </w:r>
    </w:p>
    <w:p w:rsidR="00E07230" w:rsidRPr="00AF4E14" w:rsidRDefault="00E07230" w:rsidP="00E07230">
      <w:pPr>
        <w:numPr>
          <w:ilvl w:val="0"/>
          <w:numId w:val="38"/>
        </w:numPr>
      </w:pPr>
      <w:r w:rsidRPr="00AF4E14">
        <w:t>Leather vs textile behaviour under stretch.</w:t>
      </w:r>
    </w:p>
    <w:p w:rsidR="00E07230" w:rsidRPr="00AF4E14" w:rsidRDefault="00E07230" w:rsidP="00E07230">
      <w:pPr>
        <w:numPr>
          <w:ilvl w:val="0"/>
          <w:numId w:val="38"/>
        </w:numPr>
      </w:pPr>
      <w:r w:rsidRPr="00AF4E14">
        <w:t>Allowances for foam compression and fabric memory.</w:t>
      </w:r>
    </w:p>
    <w:p w:rsidR="00E07230" w:rsidRPr="00AF4E14" w:rsidRDefault="00E07230" w:rsidP="00E07230">
      <w:pPr>
        <w:numPr>
          <w:ilvl w:val="0"/>
          <w:numId w:val="38"/>
        </w:numPr>
      </w:pPr>
      <w:r w:rsidRPr="00AF4E14">
        <w:t>Response of synthetic blends to pleating or pulling.</w:t>
      </w:r>
    </w:p>
    <w:p w:rsidR="00E07230" w:rsidRPr="00AF4E14" w:rsidRDefault="00AC706A" w:rsidP="00E07230">
      <w:r>
        <w:pict>
          <v:rect id="_x0000_i1068" style="width:0;height:1.5pt" o:hralign="center" o:hrstd="t" o:hr="t" fillcolor="#a0a0a0" stroked="f"/>
        </w:pict>
      </w:r>
    </w:p>
    <w:p w:rsidR="00E07230" w:rsidRPr="00AF4E14" w:rsidRDefault="00E07230" w:rsidP="00E07230">
      <w:pPr>
        <w:rPr>
          <w:b/>
          <w:bCs/>
        </w:rPr>
      </w:pPr>
      <w:r w:rsidRPr="00AF4E14">
        <w:rPr>
          <w:b/>
          <w:bCs/>
        </w:rPr>
        <w:t>Examples</w:t>
      </w:r>
    </w:p>
    <w:p w:rsidR="00E07230" w:rsidRPr="00AF4E14" w:rsidRDefault="00E07230" w:rsidP="00E07230">
      <w:r w:rsidRPr="00AF4E14">
        <w:rPr>
          <w:b/>
          <w:bCs/>
        </w:rPr>
        <w:t>Example 1:</w:t>
      </w:r>
      <w:r w:rsidRPr="00AF4E14">
        <w:t xml:space="preserve"> In a prototype lounge chair with curved arms, the upholsterer uses controlled stretching and hand-shaping to ensure the fabric forms tightly around the arm profile. Pleats are added at the front curve to manage excess material while maintaining design flow.</w:t>
      </w:r>
    </w:p>
    <w:p w:rsidR="00E07230" w:rsidRPr="00AF4E14" w:rsidRDefault="00E07230" w:rsidP="00E07230">
      <w:r w:rsidRPr="00AF4E14">
        <w:rPr>
          <w:b/>
          <w:bCs/>
        </w:rPr>
        <w:t>Example 2:</w:t>
      </w:r>
      <w:r w:rsidRPr="00AF4E14">
        <w:t xml:space="preserve"> A pouffe prototype requires precise alignment of a patterned jacquard fabric. The upholsterer carefully measures and pins the material before stapling, ensuring that the repeat pattern matches across all visible sides.</w:t>
      </w:r>
    </w:p>
    <w:p w:rsidR="00E07230" w:rsidRPr="00AF4E14" w:rsidRDefault="00AC706A" w:rsidP="00E07230">
      <w:r>
        <w:pict>
          <v:rect id="_x0000_i1069" style="width:0;height:1.5pt" o:hralign="center" o:hrstd="t" o:hr="t" fillcolor="#a0a0a0" stroked="f"/>
        </w:pict>
      </w:r>
    </w:p>
    <w:p w:rsidR="00E07230" w:rsidRPr="00AF4E14" w:rsidRDefault="00E07230" w:rsidP="00E07230">
      <w:pPr>
        <w:rPr>
          <w:b/>
          <w:bCs/>
        </w:rPr>
      </w:pPr>
      <w:r w:rsidRPr="00AF4E14">
        <w:rPr>
          <w:b/>
          <w:bCs/>
        </w:rPr>
        <w:t>Case Study:</w:t>
      </w:r>
    </w:p>
    <w:p w:rsidR="00E07230" w:rsidRPr="00AF4E14" w:rsidRDefault="00E07230" w:rsidP="00E07230">
      <w:r w:rsidRPr="00AF4E14">
        <w:rPr>
          <w:b/>
          <w:bCs/>
        </w:rPr>
        <w:t>Case Study Title:</w:t>
      </w:r>
      <w:r w:rsidRPr="00AF4E14">
        <w:t xml:space="preserve"> </w:t>
      </w:r>
      <w:r w:rsidRPr="00AF4E14">
        <w:rPr>
          <w:i/>
          <w:iCs/>
        </w:rPr>
        <w:t>Shaping Success: Mastering a Complex Curved Back</w:t>
      </w:r>
    </w:p>
    <w:p w:rsidR="00E07230" w:rsidRPr="00AF4E14" w:rsidRDefault="00E07230" w:rsidP="00E07230">
      <w:r w:rsidRPr="00AF4E14">
        <w:rPr>
          <w:b/>
          <w:bCs/>
        </w:rPr>
        <w:t>Scenario:</w:t>
      </w:r>
      <w:r w:rsidRPr="00AF4E14">
        <w:t xml:space="preserve"> A prototype occasional chair features a dome-shaped backrest. Learners are required to select and apply suitable covering techniques to achieve a smooth, form-fitting result using velvet fabric. Wrinkling occurs on one side, and they must troubleshoot the issue.</w:t>
      </w:r>
    </w:p>
    <w:p w:rsidR="00E07230" w:rsidRPr="00AF4E14" w:rsidRDefault="00E07230" w:rsidP="00E07230">
      <w:r w:rsidRPr="00AF4E14">
        <w:rPr>
          <w:b/>
          <w:bCs/>
        </w:rPr>
        <w:t>Discussion Prompts:</w:t>
      </w:r>
    </w:p>
    <w:p w:rsidR="00E07230" w:rsidRPr="00AF4E14" w:rsidRDefault="00E07230" w:rsidP="00E07230">
      <w:pPr>
        <w:numPr>
          <w:ilvl w:val="0"/>
          <w:numId w:val="39"/>
        </w:numPr>
      </w:pPr>
      <w:r w:rsidRPr="00AF4E14">
        <w:t>Which shaping techniques are best suited to complex curves?</w:t>
      </w:r>
    </w:p>
    <w:p w:rsidR="00E07230" w:rsidRPr="00AF4E14" w:rsidRDefault="00E07230" w:rsidP="00E07230">
      <w:pPr>
        <w:numPr>
          <w:ilvl w:val="0"/>
          <w:numId w:val="39"/>
        </w:numPr>
      </w:pPr>
      <w:r w:rsidRPr="00AF4E14">
        <w:t>How does fabric type influence stretching success?</w:t>
      </w:r>
    </w:p>
    <w:p w:rsidR="00E07230" w:rsidRPr="00AF4E14" w:rsidRDefault="00E07230" w:rsidP="00E07230">
      <w:pPr>
        <w:numPr>
          <w:ilvl w:val="0"/>
          <w:numId w:val="39"/>
        </w:numPr>
      </w:pPr>
      <w:r w:rsidRPr="00AF4E14">
        <w:t>What tools or sequence changes can help eliminate wrinkles?</w:t>
      </w:r>
    </w:p>
    <w:p w:rsidR="00E07230" w:rsidRPr="00AF4E14" w:rsidRDefault="00AC706A" w:rsidP="00E07230">
      <w:r>
        <w:pict>
          <v:rect id="_x0000_i1070" style="width:0;height:1.5pt" o:hralign="center" o:hrstd="t" o:hr="t" fillcolor="#a0a0a0" stroked="f"/>
        </w:pict>
      </w:r>
    </w:p>
    <w:p w:rsidR="00E07230" w:rsidRPr="00AF4E14" w:rsidRDefault="00E07230" w:rsidP="00E07230">
      <w:pPr>
        <w:rPr>
          <w:b/>
          <w:bCs/>
        </w:rPr>
      </w:pPr>
      <w:r w:rsidRPr="00AF4E14">
        <w:rPr>
          <w:b/>
          <w:bCs/>
        </w:rPr>
        <w:t>Critical Thinking Questions</w:t>
      </w:r>
    </w:p>
    <w:p w:rsidR="00E07230" w:rsidRPr="00AF4E14" w:rsidRDefault="00E07230" w:rsidP="00E07230">
      <w:pPr>
        <w:numPr>
          <w:ilvl w:val="0"/>
          <w:numId w:val="40"/>
        </w:numPr>
      </w:pPr>
      <w:r w:rsidRPr="00AF4E14">
        <w:rPr>
          <w:b/>
          <w:bCs/>
        </w:rPr>
        <w:t>Application</w:t>
      </w:r>
      <w:r w:rsidRPr="00AF4E14">
        <w:t>: How would you adapt your covering technique when working with a rigid synthetic leather compared to a heavy woven fabric?</w:t>
      </w:r>
    </w:p>
    <w:p w:rsidR="00E07230" w:rsidRPr="00AF4E14" w:rsidRDefault="00E07230" w:rsidP="00E07230">
      <w:pPr>
        <w:numPr>
          <w:ilvl w:val="0"/>
          <w:numId w:val="40"/>
        </w:numPr>
      </w:pPr>
      <w:r w:rsidRPr="00AF4E14">
        <w:rPr>
          <w:b/>
          <w:bCs/>
        </w:rPr>
        <w:t>Analysis</w:t>
      </w:r>
      <w:r w:rsidRPr="00AF4E14">
        <w:t>: What impact does uneven foam density have on the success of covering techniques, and how can this be mitigated?</w:t>
      </w:r>
    </w:p>
    <w:p w:rsidR="00E07230" w:rsidRPr="00AF4E14" w:rsidRDefault="00E07230" w:rsidP="00E07230">
      <w:pPr>
        <w:numPr>
          <w:ilvl w:val="0"/>
          <w:numId w:val="40"/>
        </w:numPr>
      </w:pPr>
      <w:r w:rsidRPr="00AF4E14">
        <w:rPr>
          <w:b/>
          <w:bCs/>
        </w:rPr>
        <w:t>Evaluation</w:t>
      </w:r>
      <w:r w:rsidRPr="00AF4E14">
        <w:t>: Assess the use of temporary pins versus light tacking in prototype upholstery. When is each appropriate?</w:t>
      </w:r>
    </w:p>
    <w:p w:rsidR="00E07230" w:rsidRPr="00AF4E14" w:rsidRDefault="00E07230" w:rsidP="00E07230">
      <w:pPr>
        <w:numPr>
          <w:ilvl w:val="0"/>
          <w:numId w:val="40"/>
        </w:numPr>
      </w:pPr>
      <w:r w:rsidRPr="00AF4E14">
        <w:rPr>
          <w:b/>
          <w:bCs/>
        </w:rPr>
        <w:lastRenderedPageBreak/>
        <w:t>Problem-solving</w:t>
      </w:r>
      <w:r w:rsidRPr="00AF4E14">
        <w:t>: A seam is pulling out of alignment after the cover has been stapled. What steps would you take to correct the issue without restarting the process?</w:t>
      </w:r>
    </w:p>
    <w:p w:rsidR="00E07230" w:rsidRPr="00AF4E14" w:rsidRDefault="00E07230" w:rsidP="00E07230">
      <w:pPr>
        <w:numPr>
          <w:ilvl w:val="0"/>
          <w:numId w:val="40"/>
        </w:numPr>
      </w:pPr>
      <w:r w:rsidRPr="00AF4E14">
        <w:rPr>
          <w:b/>
          <w:bCs/>
        </w:rPr>
        <w:t>Design judgement</w:t>
      </w:r>
      <w:r w:rsidRPr="00AF4E14">
        <w:t>: How can the choice of covering technique influence both the aesthetic and durability of a prototype intended for a high-end retail space?</w:t>
      </w:r>
    </w:p>
    <w:p w:rsidR="00E07230" w:rsidRPr="00AF4E14" w:rsidRDefault="00AC706A" w:rsidP="00E07230">
      <w:r>
        <w:pict>
          <v:rect id="_x0000_i1071" style="width:0;height:1.5pt" o:hralign="center" o:hrstd="t" o:hr="t" fillcolor="#a0a0a0" stroked="f"/>
        </w:pict>
      </w:r>
    </w:p>
    <w:p w:rsidR="00E07230" w:rsidRPr="00AF4E14" w:rsidRDefault="00E07230">
      <w:r w:rsidRPr="00AF4E14">
        <w:br w:type="page"/>
      </w:r>
    </w:p>
    <w:p w:rsidR="00E07230" w:rsidRPr="00AF4E14" w:rsidRDefault="00E07230" w:rsidP="00E07230">
      <w:pPr>
        <w:pStyle w:val="Heading3"/>
        <w:rPr>
          <w:rFonts w:ascii="Century Gothic" w:hAnsi="Century Gothic"/>
          <w:b/>
          <w:bCs/>
        </w:rPr>
      </w:pPr>
      <w:bookmarkStart w:id="9" w:name="_Toc196111748"/>
      <w:r w:rsidRPr="00AF4E14">
        <w:rPr>
          <w:rFonts w:ascii="Century Gothic" w:hAnsi="Century Gothic"/>
          <w:b/>
          <w:bCs/>
        </w:rPr>
        <w:lastRenderedPageBreak/>
        <w:t>KT0107: Stitching Techniques</w:t>
      </w:r>
      <w:bookmarkEnd w:id="9"/>
    </w:p>
    <w:p w:rsidR="00E07230" w:rsidRPr="00AF4E14" w:rsidRDefault="00AC706A" w:rsidP="00E07230">
      <w:r>
        <w:pict>
          <v:rect id="_x0000_i1072" style="width:0;height:1.5pt" o:hralign="center" o:hrstd="t" o:hr="t" fillcolor="#a0a0a0" stroked="f"/>
        </w:pict>
      </w:r>
    </w:p>
    <w:p w:rsidR="00E07230" w:rsidRPr="00AF4E14" w:rsidRDefault="00E07230" w:rsidP="00E07230">
      <w:pPr>
        <w:rPr>
          <w:b/>
          <w:bCs/>
        </w:rPr>
      </w:pPr>
      <w:r w:rsidRPr="00AF4E14">
        <w:rPr>
          <w:b/>
          <w:bCs/>
        </w:rPr>
        <w:t>Facilitator Notes</w:t>
      </w:r>
    </w:p>
    <w:p w:rsidR="00E07230" w:rsidRPr="00AF4E14" w:rsidRDefault="00E07230" w:rsidP="00E07230">
      <w:pPr>
        <w:rPr>
          <w:b/>
          <w:bCs/>
        </w:rPr>
      </w:pPr>
      <w:r w:rsidRPr="00AF4E14">
        <w:rPr>
          <w:b/>
          <w:bCs/>
        </w:rPr>
        <w:t>Purpose of the Topic Element</w:t>
      </w:r>
    </w:p>
    <w:p w:rsidR="00E07230" w:rsidRPr="00AF4E14" w:rsidRDefault="00E07230" w:rsidP="00E07230">
      <w:r w:rsidRPr="00AF4E14">
        <w:t>This topic explores the various stitching techniques used in upholstery prototype construction. Stitching is not only a means of joining fabric panels but also plays a crucial role in defining the shape, strength, and visual appeal of the upholstered furniture piece. In prototype development, stitching must be both functional and representative of the final product, accommodating revisions while maintaining high standards of quality.</w:t>
      </w:r>
    </w:p>
    <w:p w:rsidR="00E07230" w:rsidRPr="00AF4E14" w:rsidRDefault="00E07230" w:rsidP="00E07230">
      <w:r w:rsidRPr="00AF4E14">
        <w:t>Learners will analyse stitching types, their functions, and the effect they have on durability, comfort, and presentation.</w:t>
      </w:r>
    </w:p>
    <w:p w:rsidR="00E07230" w:rsidRPr="00AF4E14" w:rsidRDefault="00AC706A" w:rsidP="00E07230">
      <w:r>
        <w:pict>
          <v:rect id="_x0000_i1073" style="width:0;height:1.5pt" o:hralign="center" o:hrstd="t" o:hr="t" fillcolor="#a0a0a0" stroked="f"/>
        </w:pict>
      </w:r>
    </w:p>
    <w:p w:rsidR="00E07230" w:rsidRPr="00AF4E14" w:rsidRDefault="00E07230" w:rsidP="00E07230">
      <w:pPr>
        <w:rPr>
          <w:b/>
          <w:bCs/>
        </w:rPr>
      </w:pPr>
      <w:r w:rsidRPr="00AF4E14">
        <w:rPr>
          <w:b/>
          <w:bCs/>
        </w:rPr>
        <w:t>Learning Outcomes</w:t>
      </w:r>
    </w:p>
    <w:p w:rsidR="00E07230" w:rsidRPr="00AF4E14" w:rsidRDefault="00E07230" w:rsidP="00E07230">
      <w:r w:rsidRPr="00AF4E14">
        <w:t>By the end of this session, learners should be able to:</w:t>
      </w:r>
    </w:p>
    <w:p w:rsidR="00E07230" w:rsidRPr="00AF4E14" w:rsidRDefault="00E07230" w:rsidP="00E07230">
      <w:pPr>
        <w:numPr>
          <w:ilvl w:val="0"/>
          <w:numId w:val="41"/>
        </w:numPr>
      </w:pPr>
      <w:r w:rsidRPr="00AF4E14">
        <w:t>Identify different types of stitching used in upholstered furniture.</w:t>
      </w:r>
    </w:p>
    <w:p w:rsidR="00E07230" w:rsidRPr="00AF4E14" w:rsidRDefault="00E07230" w:rsidP="00E07230">
      <w:pPr>
        <w:numPr>
          <w:ilvl w:val="0"/>
          <w:numId w:val="41"/>
        </w:numPr>
      </w:pPr>
      <w:r w:rsidRPr="00AF4E14">
        <w:t>Select and apply appropriate stitching techniques for different cover designs and materials.</w:t>
      </w:r>
    </w:p>
    <w:p w:rsidR="00E07230" w:rsidRPr="00AF4E14" w:rsidRDefault="00E07230" w:rsidP="00E07230">
      <w:pPr>
        <w:numPr>
          <w:ilvl w:val="0"/>
          <w:numId w:val="41"/>
        </w:numPr>
      </w:pPr>
      <w:r w:rsidRPr="00AF4E14">
        <w:t>Evaluate stitching techniques based on strength, appearance, and design compatibility.</w:t>
      </w:r>
    </w:p>
    <w:p w:rsidR="00E07230" w:rsidRPr="00AF4E14" w:rsidRDefault="00E07230" w:rsidP="00E07230">
      <w:pPr>
        <w:numPr>
          <w:ilvl w:val="0"/>
          <w:numId w:val="41"/>
        </w:numPr>
      </w:pPr>
      <w:r w:rsidRPr="00AF4E14">
        <w:t>Recognise faults in stitching that affect quality or structural integrity.</w:t>
      </w:r>
    </w:p>
    <w:p w:rsidR="00E07230" w:rsidRPr="00AF4E14" w:rsidRDefault="00AC706A" w:rsidP="00E07230">
      <w:r>
        <w:pict>
          <v:rect id="_x0000_i1074" style="width:0;height:1.5pt" o:hralign="center" o:hrstd="t" o:hr="t" fillcolor="#a0a0a0" stroked="f"/>
        </w:pict>
      </w:r>
    </w:p>
    <w:p w:rsidR="00E07230" w:rsidRPr="00AF4E14" w:rsidRDefault="00E07230" w:rsidP="00E07230">
      <w:pPr>
        <w:rPr>
          <w:b/>
          <w:bCs/>
        </w:rPr>
      </w:pPr>
      <w:r w:rsidRPr="00AF4E14">
        <w:rPr>
          <w:b/>
          <w:bCs/>
        </w:rPr>
        <w:t>Content Coverage</w:t>
      </w:r>
    </w:p>
    <w:p w:rsidR="00E07230" w:rsidRPr="00AF4E14" w:rsidRDefault="00E07230" w:rsidP="00E07230">
      <w:r w:rsidRPr="00AF4E14">
        <w:rPr>
          <w:b/>
          <w:bCs/>
        </w:rPr>
        <w:t>1. Types of Upholstery Stitching Techniques:</w:t>
      </w:r>
    </w:p>
    <w:p w:rsidR="00E07230" w:rsidRPr="00AF4E14" w:rsidRDefault="00E07230" w:rsidP="00E07230">
      <w:pPr>
        <w:numPr>
          <w:ilvl w:val="0"/>
          <w:numId w:val="42"/>
        </w:numPr>
      </w:pPr>
      <w:r w:rsidRPr="00AF4E14">
        <w:rPr>
          <w:b/>
          <w:bCs/>
        </w:rPr>
        <w:t>Single straight stitch</w:t>
      </w:r>
      <w:r w:rsidRPr="00AF4E14">
        <w:t xml:space="preserve"> – basic join for seams, commonly used in concealed areas.</w:t>
      </w:r>
    </w:p>
    <w:p w:rsidR="00E07230" w:rsidRPr="00AF4E14" w:rsidRDefault="00E07230" w:rsidP="00E07230">
      <w:pPr>
        <w:numPr>
          <w:ilvl w:val="0"/>
          <w:numId w:val="42"/>
        </w:numPr>
      </w:pPr>
      <w:r w:rsidRPr="00AF4E14">
        <w:rPr>
          <w:b/>
          <w:bCs/>
        </w:rPr>
        <w:t>Double stitch (twin-needle stitch)</w:t>
      </w:r>
      <w:r w:rsidRPr="00AF4E14">
        <w:t xml:space="preserve"> – adds strength and is often decorative.</w:t>
      </w:r>
    </w:p>
    <w:p w:rsidR="00E07230" w:rsidRPr="00AF4E14" w:rsidRDefault="00E07230" w:rsidP="00E07230">
      <w:pPr>
        <w:numPr>
          <w:ilvl w:val="0"/>
          <w:numId w:val="42"/>
        </w:numPr>
      </w:pPr>
      <w:r w:rsidRPr="00AF4E14">
        <w:rPr>
          <w:b/>
          <w:bCs/>
        </w:rPr>
        <w:t>Topstitching</w:t>
      </w:r>
      <w:r w:rsidRPr="00AF4E14">
        <w:t xml:space="preserve"> – visible stitching used for emphasis and detail.</w:t>
      </w:r>
    </w:p>
    <w:p w:rsidR="00E07230" w:rsidRPr="00AF4E14" w:rsidRDefault="00E07230" w:rsidP="00E07230">
      <w:pPr>
        <w:numPr>
          <w:ilvl w:val="0"/>
          <w:numId w:val="42"/>
        </w:numPr>
      </w:pPr>
      <w:r w:rsidRPr="00AF4E14">
        <w:rPr>
          <w:b/>
          <w:bCs/>
        </w:rPr>
        <w:t>Edge stitch</w:t>
      </w:r>
      <w:r w:rsidRPr="00AF4E14">
        <w:t xml:space="preserve"> – placed very close to the fabric edge to keep it flat.</w:t>
      </w:r>
    </w:p>
    <w:p w:rsidR="00E07230" w:rsidRPr="00AF4E14" w:rsidRDefault="00E07230" w:rsidP="00E07230">
      <w:pPr>
        <w:numPr>
          <w:ilvl w:val="0"/>
          <w:numId w:val="42"/>
        </w:numPr>
      </w:pPr>
      <w:r w:rsidRPr="00AF4E14">
        <w:rPr>
          <w:b/>
          <w:bCs/>
        </w:rPr>
        <w:t>Overlocking (serging)</w:t>
      </w:r>
      <w:r w:rsidRPr="00AF4E14">
        <w:t xml:space="preserve"> – prevents fraying on raw fabric edges.</w:t>
      </w:r>
    </w:p>
    <w:p w:rsidR="00E07230" w:rsidRPr="00AF4E14" w:rsidRDefault="00E07230" w:rsidP="00E07230">
      <w:pPr>
        <w:numPr>
          <w:ilvl w:val="0"/>
          <w:numId w:val="42"/>
        </w:numPr>
      </w:pPr>
      <w:r w:rsidRPr="00AF4E14">
        <w:rPr>
          <w:b/>
          <w:bCs/>
        </w:rPr>
        <w:t>Slip stitching</w:t>
      </w:r>
      <w:r w:rsidRPr="00AF4E14">
        <w:t xml:space="preserve"> – hand-sewn, used to close seams invisibly or attach decorative elements.</w:t>
      </w:r>
    </w:p>
    <w:p w:rsidR="00E07230" w:rsidRPr="00AF4E14" w:rsidRDefault="00E07230" w:rsidP="00E07230">
      <w:pPr>
        <w:numPr>
          <w:ilvl w:val="0"/>
          <w:numId w:val="42"/>
        </w:numPr>
      </w:pPr>
      <w:r w:rsidRPr="00AF4E14">
        <w:rPr>
          <w:b/>
          <w:bCs/>
        </w:rPr>
        <w:t>Back tacking</w:t>
      </w:r>
      <w:r w:rsidRPr="00AF4E14">
        <w:t xml:space="preserve"> – reinforcing technique to prevent seam </w:t>
      </w:r>
      <w:proofErr w:type="spellStart"/>
      <w:r w:rsidRPr="00AF4E14">
        <w:t>unraveling</w:t>
      </w:r>
      <w:proofErr w:type="spellEnd"/>
      <w:r w:rsidRPr="00AF4E14">
        <w:t>.</w:t>
      </w:r>
    </w:p>
    <w:p w:rsidR="00E07230" w:rsidRPr="00AF4E14" w:rsidRDefault="00E07230" w:rsidP="00E07230">
      <w:r w:rsidRPr="00AF4E14">
        <w:rPr>
          <w:b/>
          <w:bCs/>
        </w:rPr>
        <w:t>2. Factors Influencing Stitch Selection:</w:t>
      </w:r>
    </w:p>
    <w:p w:rsidR="00E07230" w:rsidRPr="00AF4E14" w:rsidRDefault="00E07230" w:rsidP="00E07230">
      <w:pPr>
        <w:numPr>
          <w:ilvl w:val="0"/>
          <w:numId w:val="43"/>
        </w:numPr>
      </w:pPr>
      <w:r w:rsidRPr="00AF4E14">
        <w:t>Fabric thickness and behaviour (e.g., stretch, fray, curl).</w:t>
      </w:r>
    </w:p>
    <w:p w:rsidR="00E07230" w:rsidRPr="00AF4E14" w:rsidRDefault="00E07230" w:rsidP="00E07230">
      <w:pPr>
        <w:numPr>
          <w:ilvl w:val="0"/>
          <w:numId w:val="43"/>
        </w:numPr>
      </w:pPr>
      <w:r w:rsidRPr="00AF4E14">
        <w:lastRenderedPageBreak/>
        <w:t>Location of the seam (visible vs hidden).</w:t>
      </w:r>
    </w:p>
    <w:p w:rsidR="00E07230" w:rsidRPr="00AF4E14" w:rsidRDefault="00E07230" w:rsidP="00E07230">
      <w:pPr>
        <w:numPr>
          <w:ilvl w:val="0"/>
          <w:numId w:val="43"/>
        </w:numPr>
      </w:pPr>
      <w:r w:rsidRPr="00AF4E14">
        <w:t>Expected stress or tension on seam.</w:t>
      </w:r>
    </w:p>
    <w:p w:rsidR="00E07230" w:rsidRPr="00AF4E14" w:rsidRDefault="00E07230" w:rsidP="00E07230">
      <w:pPr>
        <w:numPr>
          <w:ilvl w:val="0"/>
          <w:numId w:val="43"/>
        </w:numPr>
      </w:pPr>
      <w:r w:rsidRPr="00AF4E14">
        <w:t>Intended design effect – contrast stitching, tailored look, or softened curves.</w:t>
      </w:r>
    </w:p>
    <w:p w:rsidR="00E07230" w:rsidRPr="00AF4E14" w:rsidRDefault="00E07230" w:rsidP="00E07230">
      <w:r w:rsidRPr="00AF4E14">
        <w:rPr>
          <w:b/>
          <w:bCs/>
        </w:rPr>
        <w:t>3. Tools and Equipment:</w:t>
      </w:r>
    </w:p>
    <w:p w:rsidR="00E07230" w:rsidRPr="00AF4E14" w:rsidRDefault="00E07230" w:rsidP="00E07230">
      <w:pPr>
        <w:numPr>
          <w:ilvl w:val="0"/>
          <w:numId w:val="44"/>
        </w:numPr>
      </w:pPr>
      <w:r w:rsidRPr="00AF4E14">
        <w:t>Lockstitch, overlock, and walking-foot machines.</w:t>
      </w:r>
    </w:p>
    <w:p w:rsidR="00E07230" w:rsidRPr="00AF4E14" w:rsidRDefault="00E07230" w:rsidP="00E07230">
      <w:pPr>
        <w:numPr>
          <w:ilvl w:val="0"/>
          <w:numId w:val="44"/>
        </w:numPr>
      </w:pPr>
      <w:r w:rsidRPr="00AF4E14">
        <w:t>Manual hand stitching tools.</w:t>
      </w:r>
    </w:p>
    <w:p w:rsidR="00E07230" w:rsidRPr="00AF4E14" w:rsidRDefault="00E07230" w:rsidP="00E07230">
      <w:pPr>
        <w:numPr>
          <w:ilvl w:val="0"/>
          <w:numId w:val="44"/>
        </w:numPr>
      </w:pPr>
      <w:r w:rsidRPr="00AF4E14">
        <w:t>Thread types: polyester, cotton, bonded nylon.</w:t>
      </w:r>
    </w:p>
    <w:p w:rsidR="00E07230" w:rsidRPr="00AF4E14" w:rsidRDefault="00AC706A" w:rsidP="00E07230">
      <w:r>
        <w:pict>
          <v:rect id="_x0000_i1075" style="width:0;height:1.5pt" o:hralign="center" o:hrstd="t" o:hr="t" fillcolor="#a0a0a0" stroked="f"/>
        </w:pict>
      </w:r>
    </w:p>
    <w:p w:rsidR="00E07230" w:rsidRPr="00AF4E14" w:rsidRDefault="00E07230" w:rsidP="00E07230">
      <w:pPr>
        <w:rPr>
          <w:b/>
          <w:bCs/>
        </w:rPr>
      </w:pPr>
      <w:r w:rsidRPr="00AF4E14">
        <w:rPr>
          <w:b/>
          <w:bCs/>
        </w:rPr>
        <w:t>Examples</w:t>
      </w:r>
    </w:p>
    <w:p w:rsidR="00E07230" w:rsidRPr="00AF4E14" w:rsidRDefault="00E07230" w:rsidP="00E07230">
      <w:r w:rsidRPr="00AF4E14">
        <w:rPr>
          <w:b/>
          <w:bCs/>
        </w:rPr>
        <w:t>Example 1:</w:t>
      </w:r>
      <w:r w:rsidRPr="00AF4E14">
        <w:t xml:space="preserve"> A prototype bench seat uses reinforced double stitching along all seams due to expected high traffic. Contrast topstitching in white thread is used on navy blue fabric to accentuate clean lines and craftsmanship.</w:t>
      </w:r>
    </w:p>
    <w:p w:rsidR="00E07230" w:rsidRPr="00AF4E14" w:rsidRDefault="00E07230" w:rsidP="00E07230">
      <w:r w:rsidRPr="00AF4E14">
        <w:rPr>
          <w:b/>
          <w:bCs/>
        </w:rPr>
        <w:t>Example 2:</w:t>
      </w:r>
      <w:r w:rsidRPr="00AF4E14">
        <w:t xml:space="preserve"> A high-end prototype armchair requires hidden stitching on its backrest seam. Slip stitching is used to close the seam by hand after stuffing is inserted and adjusted.</w:t>
      </w:r>
    </w:p>
    <w:p w:rsidR="00E07230" w:rsidRPr="00AF4E14" w:rsidRDefault="00AC706A" w:rsidP="00E07230">
      <w:r>
        <w:pict>
          <v:rect id="_x0000_i1076" style="width:0;height:1.5pt" o:hralign="center" o:hrstd="t" o:hr="t" fillcolor="#a0a0a0" stroked="f"/>
        </w:pict>
      </w:r>
    </w:p>
    <w:p w:rsidR="00E07230" w:rsidRPr="00AF4E14" w:rsidRDefault="00E07230" w:rsidP="00E07230">
      <w:pPr>
        <w:rPr>
          <w:b/>
          <w:bCs/>
        </w:rPr>
      </w:pPr>
      <w:r w:rsidRPr="00AF4E14">
        <w:rPr>
          <w:b/>
          <w:bCs/>
        </w:rPr>
        <w:t>Case Study:</w:t>
      </w:r>
    </w:p>
    <w:p w:rsidR="00E07230" w:rsidRPr="00AF4E14" w:rsidRDefault="00E07230" w:rsidP="00E07230">
      <w:r w:rsidRPr="00AF4E14">
        <w:rPr>
          <w:b/>
          <w:bCs/>
        </w:rPr>
        <w:t>Case Study Title:</w:t>
      </w:r>
      <w:r w:rsidRPr="00AF4E14">
        <w:t xml:space="preserve"> </w:t>
      </w:r>
      <w:r w:rsidRPr="00AF4E14">
        <w:rPr>
          <w:i/>
          <w:iCs/>
        </w:rPr>
        <w:t>The Case of the Collapsing Seams</w:t>
      </w:r>
    </w:p>
    <w:p w:rsidR="00E07230" w:rsidRPr="00AF4E14" w:rsidRDefault="00E07230" w:rsidP="00E07230">
      <w:r w:rsidRPr="00AF4E14">
        <w:rPr>
          <w:b/>
          <w:bCs/>
        </w:rPr>
        <w:t>Scenario:</w:t>
      </w:r>
      <w:r w:rsidRPr="00AF4E14">
        <w:t xml:space="preserve"> In a dining chair prototype, seams along the seat cushion begin separating after only a few uses. The original stitching used a single needle with lightweight thread. The learners must investigate the failure and propose alternative stitching solutions.</w:t>
      </w:r>
    </w:p>
    <w:p w:rsidR="00E07230" w:rsidRPr="00AF4E14" w:rsidRDefault="00E07230" w:rsidP="00E07230">
      <w:r w:rsidRPr="00AF4E14">
        <w:rPr>
          <w:b/>
          <w:bCs/>
        </w:rPr>
        <w:t>Discussion Prompts:</w:t>
      </w:r>
    </w:p>
    <w:p w:rsidR="00E07230" w:rsidRPr="00AF4E14" w:rsidRDefault="00E07230" w:rsidP="00E07230">
      <w:pPr>
        <w:numPr>
          <w:ilvl w:val="0"/>
          <w:numId w:val="45"/>
        </w:numPr>
      </w:pPr>
      <w:r w:rsidRPr="00AF4E14">
        <w:t>What might have caused the seam to fail under stress?</w:t>
      </w:r>
    </w:p>
    <w:p w:rsidR="00E07230" w:rsidRPr="00AF4E14" w:rsidRDefault="00E07230" w:rsidP="00E07230">
      <w:pPr>
        <w:numPr>
          <w:ilvl w:val="0"/>
          <w:numId w:val="45"/>
        </w:numPr>
      </w:pPr>
      <w:r w:rsidRPr="00AF4E14">
        <w:t>Would a change in thread, stitch type, or seam reinforcement improve durability?</w:t>
      </w:r>
    </w:p>
    <w:p w:rsidR="00E07230" w:rsidRPr="00AF4E14" w:rsidRDefault="00E07230" w:rsidP="00E07230">
      <w:pPr>
        <w:numPr>
          <w:ilvl w:val="0"/>
          <w:numId w:val="45"/>
        </w:numPr>
      </w:pPr>
      <w:r w:rsidRPr="00AF4E14">
        <w:t>How can prototypes be stress-tested to ensure stitching quality before approval?</w:t>
      </w:r>
    </w:p>
    <w:p w:rsidR="00E07230" w:rsidRPr="00AF4E14" w:rsidRDefault="00AC706A" w:rsidP="00E07230">
      <w:r>
        <w:pict>
          <v:rect id="_x0000_i1077" style="width:0;height:1.5pt" o:hralign="center" o:hrstd="t" o:hr="t" fillcolor="#a0a0a0" stroked="f"/>
        </w:pict>
      </w:r>
    </w:p>
    <w:p w:rsidR="00E07230" w:rsidRPr="00AF4E14" w:rsidRDefault="00E07230" w:rsidP="00E07230">
      <w:pPr>
        <w:rPr>
          <w:b/>
          <w:bCs/>
        </w:rPr>
      </w:pPr>
      <w:r w:rsidRPr="00AF4E14">
        <w:rPr>
          <w:b/>
          <w:bCs/>
        </w:rPr>
        <w:t>Critical Thinking Questions</w:t>
      </w:r>
    </w:p>
    <w:p w:rsidR="00E07230" w:rsidRPr="00AF4E14" w:rsidRDefault="00E07230" w:rsidP="00E07230">
      <w:pPr>
        <w:numPr>
          <w:ilvl w:val="0"/>
          <w:numId w:val="46"/>
        </w:numPr>
      </w:pPr>
      <w:r w:rsidRPr="00AF4E14">
        <w:rPr>
          <w:b/>
          <w:bCs/>
        </w:rPr>
        <w:t>Application</w:t>
      </w:r>
      <w:r w:rsidRPr="00AF4E14">
        <w:t>: Which stitching technique would you choose for a decorative seam on a curved backrest, and why?</w:t>
      </w:r>
    </w:p>
    <w:p w:rsidR="00E07230" w:rsidRPr="00AF4E14" w:rsidRDefault="00E07230" w:rsidP="00E07230">
      <w:pPr>
        <w:numPr>
          <w:ilvl w:val="0"/>
          <w:numId w:val="46"/>
        </w:numPr>
      </w:pPr>
      <w:r w:rsidRPr="00AF4E14">
        <w:rPr>
          <w:b/>
          <w:bCs/>
        </w:rPr>
        <w:t>Evaluation</w:t>
      </w:r>
      <w:r w:rsidRPr="00AF4E14">
        <w:t>: Assess the use of overlocking in prototype development. When is it essential and when is it optional?</w:t>
      </w:r>
    </w:p>
    <w:p w:rsidR="00E07230" w:rsidRPr="00AF4E14" w:rsidRDefault="00E07230" w:rsidP="00E07230">
      <w:pPr>
        <w:numPr>
          <w:ilvl w:val="0"/>
          <w:numId w:val="46"/>
        </w:numPr>
      </w:pPr>
      <w:r w:rsidRPr="00AF4E14">
        <w:rPr>
          <w:b/>
          <w:bCs/>
        </w:rPr>
        <w:lastRenderedPageBreak/>
        <w:t>Problem-solving</w:t>
      </w:r>
      <w:r w:rsidRPr="00AF4E14">
        <w:t>: If a prototype seam puffs or misaligns after stitching, what corrective techniques can be applied without starting over?</w:t>
      </w:r>
    </w:p>
    <w:p w:rsidR="00E07230" w:rsidRPr="00AF4E14" w:rsidRDefault="00E07230" w:rsidP="00E07230">
      <w:pPr>
        <w:numPr>
          <w:ilvl w:val="0"/>
          <w:numId w:val="46"/>
        </w:numPr>
      </w:pPr>
      <w:r w:rsidRPr="00AF4E14">
        <w:rPr>
          <w:b/>
          <w:bCs/>
        </w:rPr>
        <w:t>Analysis</w:t>
      </w:r>
      <w:r w:rsidRPr="00AF4E14">
        <w:t>: How do stitching techniques vary between leather and thick woven fabrics in prototype work?</w:t>
      </w:r>
    </w:p>
    <w:p w:rsidR="00E07230" w:rsidRPr="00AF4E14" w:rsidRDefault="00E07230" w:rsidP="00E07230">
      <w:pPr>
        <w:numPr>
          <w:ilvl w:val="0"/>
          <w:numId w:val="46"/>
        </w:numPr>
      </w:pPr>
      <w:r w:rsidRPr="00AF4E14">
        <w:rPr>
          <w:b/>
          <w:bCs/>
        </w:rPr>
        <w:t>Design judgement</w:t>
      </w:r>
      <w:r w:rsidRPr="00AF4E14">
        <w:t>: A prototype brief calls for clean, modern lines with invisible seams. What stitching strategies would you adopt to meet both aesthetic and functional requirements?</w:t>
      </w:r>
    </w:p>
    <w:p w:rsidR="00E07230" w:rsidRPr="00AF4E14" w:rsidRDefault="00AC706A" w:rsidP="00E07230">
      <w:r>
        <w:pict>
          <v:rect id="_x0000_i1078" style="width:0;height:1.5pt" o:hralign="center" o:hrstd="t" o:hr="t" fillcolor="#a0a0a0" stroked="f"/>
        </w:pict>
      </w:r>
    </w:p>
    <w:p w:rsidR="00E07230" w:rsidRPr="00AF4E14" w:rsidRDefault="00E07230" w:rsidP="00E07230"/>
    <w:p w:rsidR="00E07230" w:rsidRPr="00AF4E14" w:rsidRDefault="00E07230">
      <w:r w:rsidRPr="00AF4E14">
        <w:br w:type="page"/>
      </w:r>
    </w:p>
    <w:p w:rsidR="00E07230" w:rsidRPr="00AF4E14" w:rsidRDefault="00E07230" w:rsidP="00172D46">
      <w:pPr>
        <w:pStyle w:val="Heading3"/>
        <w:rPr>
          <w:rFonts w:ascii="Century Gothic" w:hAnsi="Century Gothic"/>
          <w:b/>
          <w:bCs/>
        </w:rPr>
      </w:pPr>
      <w:bookmarkStart w:id="10" w:name="_Toc196111749"/>
      <w:r w:rsidRPr="00AF4E14">
        <w:rPr>
          <w:rFonts w:ascii="Century Gothic" w:hAnsi="Century Gothic"/>
          <w:b/>
          <w:bCs/>
        </w:rPr>
        <w:lastRenderedPageBreak/>
        <w:t>KT0108: Quality Inspection</w:t>
      </w:r>
      <w:bookmarkEnd w:id="10"/>
    </w:p>
    <w:p w:rsidR="00E07230" w:rsidRPr="00AF4E14" w:rsidRDefault="00AC706A" w:rsidP="00E07230">
      <w:r>
        <w:pict>
          <v:rect id="_x0000_i1079" style="width:0;height:1.5pt" o:hralign="center" o:hrstd="t" o:hr="t" fillcolor="#a0a0a0" stroked="f"/>
        </w:pict>
      </w:r>
    </w:p>
    <w:p w:rsidR="00E07230" w:rsidRPr="00AF4E14" w:rsidRDefault="00E07230" w:rsidP="00E07230">
      <w:pPr>
        <w:rPr>
          <w:b/>
          <w:bCs/>
        </w:rPr>
      </w:pPr>
      <w:r w:rsidRPr="00AF4E14">
        <w:rPr>
          <w:b/>
          <w:bCs/>
        </w:rPr>
        <w:t>Facilitator Notes</w:t>
      </w:r>
    </w:p>
    <w:p w:rsidR="00E07230" w:rsidRPr="00AF4E14" w:rsidRDefault="00E07230" w:rsidP="00E07230">
      <w:pPr>
        <w:rPr>
          <w:b/>
          <w:bCs/>
        </w:rPr>
      </w:pPr>
      <w:r w:rsidRPr="00AF4E14">
        <w:rPr>
          <w:b/>
          <w:bCs/>
        </w:rPr>
        <w:t>Purpose of the Topic Element</w:t>
      </w:r>
    </w:p>
    <w:p w:rsidR="00E07230" w:rsidRPr="00AF4E14" w:rsidRDefault="00E07230" w:rsidP="00E07230">
      <w:r w:rsidRPr="00AF4E14">
        <w:t>This topic enables learners to evaluate and apply principles of quality inspection in the context of prototype upholstery. The goal of inspection at the prototype stage is not only to identify faults but also to provide feedback for refinement before mass production or final presentation to clients. Learners must be able to conduct inspections that address aesthetic consistency, material flaws, construction faults, and overall workmanship.</w:t>
      </w:r>
    </w:p>
    <w:p w:rsidR="00E07230" w:rsidRPr="00AF4E14" w:rsidRDefault="00E07230" w:rsidP="00E07230">
      <w:r w:rsidRPr="00AF4E14">
        <w:t>They will also learn how to compare components (such as seat pairs), check for alignment and finish, and document non-conformance in a way that informs improvement.</w:t>
      </w:r>
    </w:p>
    <w:p w:rsidR="00E07230" w:rsidRPr="00AF4E14" w:rsidRDefault="00AC706A" w:rsidP="00E07230">
      <w:r>
        <w:pict>
          <v:rect id="_x0000_i1080" style="width:0;height:1.5pt" o:hralign="center" o:hrstd="t" o:hr="t" fillcolor="#a0a0a0" stroked="f"/>
        </w:pict>
      </w:r>
    </w:p>
    <w:p w:rsidR="00E07230" w:rsidRPr="00AF4E14" w:rsidRDefault="00E07230" w:rsidP="00E07230">
      <w:pPr>
        <w:rPr>
          <w:b/>
          <w:bCs/>
        </w:rPr>
      </w:pPr>
      <w:r w:rsidRPr="00AF4E14">
        <w:rPr>
          <w:b/>
          <w:bCs/>
        </w:rPr>
        <w:t>Learning Outcomes</w:t>
      </w:r>
    </w:p>
    <w:p w:rsidR="00E07230" w:rsidRPr="00AF4E14" w:rsidRDefault="00E07230" w:rsidP="00E07230">
      <w:r w:rsidRPr="00AF4E14">
        <w:t>By the end of this session, learners should be able to:</w:t>
      </w:r>
    </w:p>
    <w:p w:rsidR="00E07230" w:rsidRPr="00AF4E14" w:rsidRDefault="00E07230" w:rsidP="00E07230">
      <w:pPr>
        <w:numPr>
          <w:ilvl w:val="0"/>
          <w:numId w:val="47"/>
        </w:numPr>
      </w:pPr>
      <w:r w:rsidRPr="00AF4E14">
        <w:t>Apply standard quality inspection procedures to upholstered furniture prototypes.</w:t>
      </w:r>
    </w:p>
    <w:p w:rsidR="00E07230" w:rsidRPr="00AF4E14" w:rsidRDefault="00E07230" w:rsidP="00E07230">
      <w:pPr>
        <w:numPr>
          <w:ilvl w:val="0"/>
          <w:numId w:val="47"/>
        </w:numPr>
      </w:pPr>
      <w:r w:rsidRPr="00AF4E14">
        <w:t>Identify covering technique faults, material flaws, and inconsistencies.</w:t>
      </w:r>
    </w:p>
    <w:p w:rsidR="00E07230" w:rsidRPr="00AF4E14" w:rsidRDefault="00E07230" w:rsidP="00E07230">
      <w:pPr>
        <w:numPr>
          <w:ilvl w:val="0"/>
          <w:numId w:val="47"/>
        </w:numPr>
      </w:pPr>
      <w:r w:rsidRPr="00AF4E14">
        <w:t>Compare upholstered components for symmetry and uniformity.</w:t>
      </w:r>
    </w:p>
    <w:p w:rsidR="00E07230" w:rsidRPr="00AF4E14" w:rsidRDefault="00E07230" w:rsidP="00E07230">
      <w:pPr>
        <w:numPr>
          <w:ilvl w:val="0"/>
          <w:numId w:val="47"/>
        </w:numPr>
      </w:pPr>
      <w:r w:rsidRPr="00AF4E14">
        <w:t>Evaluate and report on prototype readiness based on inspection criteria.</w:t>
      </w:r>
    </w:p>
    <w:p w:rsidR="00E07230" w:rsidRPr="00AF4E14" w:rsidRDefault="00AC706A" w:rsidP="00E07230">
      <w:r>
        <w:pict>
          <v:rect id="_x0000_i1081" style="width:0;height:1.5pt" o:hralign="center" o:hrstd="t" o:hr="t" fillcolor="#a0a0a0" stroked="f"/>
        </w:pict>
      </w:r>
    </w:p>
    <w:p w:rsidR="00E07230" w:rsidRPr="00AF4E14" w:rsidRDefault="00E07230" w:rsidP="00E07230">
      <w:pPr>
        <w:rPr>
          <w:b/>
          <w:bCs/>
        </w:rPr>
      </w:pPr>
      <w:r w:rsidRPr="00AF4E14">
        <w:rPr>
          <w:b/>
          <w:bCs/>
        </w:rPr>
        <w:t>Content Coverage</w:t>
      </w:r>
    </w:p>
    <w:p w:rsidR="00E07230" w:rsidRPr="00AF4E14" w:rsidRDefault="00E07230" w:rsidP="00E07230">
      <w:r w:rsidRPr="00AF4E14">
        <w:rPr>
          <w:b/>
          <w:bCs/>
        </w:rPr>
        <w:t>1. Areas of Quality Inspection:</w:t>
      </w:r>
    </w:p>
    <w:p w:rsidR="00E07230" w:rsidRPr="00AF4E14" w:rsidRDefault="00E07230" w:rsidP="00E07230">
      <w:pPr>
        <w:numPr>
          <w:ilvl w:val="0"/>
          <w:numId w:val="48"/>
        </w:numPr>
      </w:pPr>
      <w:r w:rsidRPr="00AF4E14">
        <w:rPr>
          <w:b/>
          <w:bCs/>
        </w:rPr>
        <w:t>Symmetry and uniformity</w:t>
      </w:r>
      <w:r w:rsidRPr="00AF4E14">
        <w:t xml:space="preserve"> – ensuring paired items (e.g., seat backs, cushions) match in size, alignment, and appearance.</w:t>
      </w:r>
    </w:p>
    <w:p w:rsidR="00E07230" w:rsidRPr="00AF4E14" w:rsidRDefault="00E07230" w:rsidP="00E07230">
      <w:pPr>
        <w:numPr>
          <w:ilvl w:val="0"/>
          <w:numId w:val="48"/>
        </w:numPr>
      </w:pPr>
      <w:r w:rsidRPr="00AF4E14">
        <w:rPr>
          <w:b/>
          <w:bCs/>
        </w:rPr>
        <w:t>Covering technique faults</w:t>
      </w:r>
      <w:r w:rsidRPr="00AF4E14">
        <w:t xml:space="preserve"> – puckering, overstretching, wrinkles, or sagging.</w:t>
      </w:r>
    </w:p>
    <w:p w:rsidR="00E07230" w:rsidRPr="00AF4E14" w:rsidRDefault="00E07230" w:rsidP="00E07230">
      <w:pPr>
        <w:numPr>
          <w:ilvl w:val="0"/>
          <w:numId w:val="48"/>
        </w:numPr>
      </w:pPr>
      <w:r w:rsidRPr="00AF4E14">
        <w:rPr>
          <w:b/>
          <w:bCs/>
        </w:rPr>
        <w:t>Stitching inspection</w:t>
      </w:r>
      <w:r w:rsidRPr="00AF4E14">
        <w:t xml:space="preserve"> – loose threads, skipped stitches, misaligned seams.</w:t>
      </w:r>
    </w:p>
    <w:p w:rsidR="00E07230" w:rsidRPr="00AF4E14" w:rsidRDefault="00E07230" w:rsidP="00E07230">
      <w:pPr>
        <w:numPr>
          <w:ilvl w:val="0"/>
          <w:numId w:val="48"/>
        </w:numPr>
      </w:pPr>
      <w:r w:rsidRPr="00AF4E14">
        <w:rPr>
          <w:b/>
          <w:bCs/>
        </w:rPr>
        <w:t>Material flaws</w:t>
      </w:r>
      <w:r w:rsidRPr="00AF4E14">
        <w:t xml:space="preserve"> – fabric weave defects, discolouration, surface blemishes.</w:t>
      </w:r>
    </w:p>
    <w:p w:rsidR="00E07230" w:rsidRPr="00AF4E14" w:rsidRDefault="00E07230" w:rsidP="00E07230">
      <w:pPr>
        <w:numPr>
          <w:ilvl w:val="0"/>
          <w:numId w:val="48"/>
        </w:numPr>
      </w:pPr>
      <w:r w:rsidRPr="00AF4E14">
        <w:rPr>
          <w:b/>
          <w:bCs/>
        </w:rPr>
        <w:t>Finishing items</w:t>
      </w:r>
      <w:r w:rsidRPr="00AF4E14">
        <w:t xml:space="preserve"> – buttons, piping, trims securely attached and visually consistent.</w:t>
      </w:r>
    </w:p>
    <w:p w:rsidR="00E07230" w:rsidRPr="00AF4E14" w:rsidRDefault="00E07230" w:rsidP="00E07230">
      <w:pPr>
        <w:numPr>
          <w:ilvl w:val="0"/>
          <w:numId w:val="48"/>
        </w:numPr>
      </w:pPr>
      <w:r w:rsidRPr="00AF4E14">
        <w:rPr>
          <w:b/>
          <w:bCs/>
        </w:rPr>
        <w:t>Structural fit</w:t>
      </w:r>
      <w:r w:rsidRPr="00AF4E14">
        <w:t xml:space="preserve"> – cover fits snugly without distorting frame or padding.</w:t>
      </w:r>
    </w:p>
    <w:p w:rsidR="00E07230" w:rsidRPr="00AF4E14" w:rsidRDefault="00E07230" w:rsidP="00E07230">
      <w:r w:rsidRPr="00AF4E14">
        <w:rPr>
          <w:b/>
          <w:bCs/>
        </w:rPr>
        <w:t>2. Inspection Tools and Methods:</w:t>
      </w:r>
    </w:p>
    <w:p w:rsidR="00E07230" w:rsidRPr="00AF4E14" w:rsidRDefault="00E07230" w:rsidP="00E07230">
      <w:pPr>
        <w:numPr>
          <w:ilvl w:val="0"/>
          <w:numId w:val="49"/>
        </w:numPr>
      </w:pPr>
      <w:r w:rsidRPr="00AF4E14">
        <w:t>Visual inspection under adequate lighting.</w:t>
      </w:r>
    </w:p>
    <w:p w:rsidR="00E07230" w:rsidRPr="00AF4E14" w:rsidRDefault="00E07230" w:rsidP="00E07230">
      <w:pPr>
        <w:numPr>
          <w:ilvl w:val="0"/>
          <w:numId w:val="49"/>
        </w:numPr>
      </w:pPr>
      <w:r w:rsidRPr="00AF4E14">
        <w:t>Measurement tools (tape measure, rulers, callipers).</w:t>
      </w:r>
    </w:p>
    <w:p w:rsidR="00E07230" w:rsidRPr="00AF4E14" w:rsidRDefault="00E07230" w:rsidP="00E07230">
      <w:pPr>
        <w:numPr>
          <w:ilvl w:val="0"/>
          <w:numId w:val="49"/>
        </w:numPr>
      </w:pPr>
      <w:r w:rsidRPr="00AF4E14">
        <w:lastRenderedPageBreak/>
        <w:t>Tactile assessment for hidden defects (bumps, voids).</w:t>
      </w:r>
    </w:p>
    <w:p w:rsidR="00E07230" w:rsidRPr="00AF4E14" w:rsidRDefault="00E07230" w:rsidP="00E07230">
      <w:pPr>
        <w:numPr>
          <w:ilvl w:val="0"/>
          <w:numId w:val="49"/>
        </w:numPr>
      </w:pPr>
      <w:r w:rsidRPr="00AF4E14">
        <w:t xml:space="preserve">Prototypes may also include </w:t>
      </w:r>
      <w:r w:rsidRPr="00AF4E14">
        <w:rPr>
          <w:b/>
          <w:bCs/>
        </w:rPr>
        <w:t>photographic documentation</w:t>
      </w:r>
      <w:r w:rsidRPr="00AF4E14">
        <w:t xml:space="preserve"> for reporting and comparison over iterations.</w:t>
      </w:r>
    </w:p>
    <w:p w:rsidR="00E07230" w:rsidRPr="00AF4E14" w:rsidRDefault="00E07230" w:rsidP="00E07230">
      <w:r w:rsidRPr="00AF4E14">
        <w:rPr>
          <w:b/>
          <w:bCs/>
        </w:rPr>
        <w:t>3. Prototype-Specific Considerations:</w:t>
      </w:r>
    </w:p>
    <w:p w:rsidR="00E07230" w:rsidRPr="00AF4E14" w:rsidRDefault="00E07230" w:rsidP="00E07230">
      <w:pPr>
        <w:numPr>
          <w:ilvl w:val="0"/>
          <w:numId w:val="50"/>
        </w:numPr>
      </w:pPr>
      <w:r w:rsidRPr="00AF4E14">
        <w:t xml:space="preserve">Inspection includes </w:t>
      </w:r>
      <w:r w:rsidRPr="00AF4E14">
        <w:rPr>
          <w:b/>
          <w:bCs/>
        </w:rPr>
        <w:t>aesthetic accuracy</w:t>
      </w:r>
      <w:r w:rsidRPr="00AF4E14">
        <w:t xml:space="preserve"> to design brief.</w:t>
      </w:r>
    </w:p>
    <w:p w:rsidR="00E07230" w:rsidRPr="00AF4E14" w:rsidRDefault="00E07230" w:rsidP="00E07230">
      <w:pPr>
        <w:numPr>
          <w:ilvl w:val="0"/>
          <w:numId w:val="50"/>
        </w:numPr>
      </w:pPr>
      <w:r w:rsidRPr="00AF4E14">
        <w:t>Defects may be tolerated temporarily if flagged for revision.</w:t>
      </w:r>
    </w:p>
    <w:p w:rsidR="00E07230" w:rsidRPr="00AF4E14" w:rsidRDefault="00E07230" w:rsidP="00E07230">
      <w:pPr>
        <w:numPr>
          <w:ilvl w:val="0"/>
          <w:numId w:val="50"/>
        </w:numPr>
      </w:pPr>
      <w:r w:rsidRPr="00AF4E14">
        <w:t>Inspection feedback contributes to iteration cycles, not just pass/fail judgement.</w:t>
      </w:r>
    </w:p>
    <w:p w:rsidR="00E07230" w:rsidRPr="00AF4E14" w:rsidRDefault="00AC706A" w:rsidP="00E07230">
      <w:r>
        <w:pict>
          <v:rect id="_x0000_i1082" style="width:0;height:1.5pt" o:hralign="center" o:hrstd="t" o:hr="t" fillcolor="#a0a0a0" stroked="f"/>
        </w:pict>
      </w:r>
    </w:p>
    <w:p w:rsidR="00E07230" w:rsidRPr="00AF4E14" w:rsidRDefault="00E07230" w:rsidP="00E07230">
      <w:pPr>
        <w:rPr>
          <w:b/>
          <w:bCs/>
        </w:rPr>
      </w:pPr>
      <w:r w:rsidRPr="00AF4E14">
        <w:rPr>
          <w:b/>
          <w:bCs/>
        </w:rPr>
        <w:t>Examples</w:t>
      </w:r>
    </w:p>
    <w:p w:rsidR="00E07230" w:rsidRPr="00AF4E14" w:rsidRDefault="00E07230" w:rsidP="00E07230">
      <w:r w:rsidRPr="00AF4E14">
        <w:rPr>
          <w:b/>
          <w:bCs/>
        </w:rPr>
        <w:t>Example 1:</w:t>
      </w:r>
      <w:r w:rsidRPr="00AF4E14">
        <w:t xml:space="preserve"> In a set of prototype dining chairs, the inspector checks the alignment of the backrest pleats and notes that one chair’s pleats are unevenly spaced, likely due to inconsistent tension during covering. The item is returned for corrective pleating and resecuring.</w:t>
      </w:r>
    </w:p>
    <w:p w:rsidR="00E07230" w:rsidRPr="00AF4E14" w:rsidRDefault="00E07230" w:rsidP="00E07230">
      <w:r w:rsidRPr="00AF4E14">
        <w:rPr>
          <w:b/>
          <w:bCs/>
        </w:rPr>
        <w:t>Example 2:</w:t>
      </w:r>
      <w:r w:rsidRPr="00AF4E14">
        <w:t xml:space="preserve"> A lounge chair prototype receives a quality inspection. Though the stitching is clean, the left arm appears slightly more padded than the right. A visual and tactile inspection confirms overfilling on one side. The foam is adjusted before final presentation.</w:t>
      </w:r>
    </w:p>
    <w:p w:rsidR="00E07230" w:rsidRPr="00AF4E14" w:rsidRDefault="00AC706A" w:rsidP="00E07230">
      <w:r>
        <w:pict>
          <v:rect id="_x0000_i1083" style="width:0;height:1.5pt" o:hralign="center" o:hrstd="t" o:hr="t" fillcolor="#a0a0a0" stroked="f"/>
        </w:pict>
      </w:r>
    </w:p>
    <w:p w:rsidR="00E07230" w:rsidRPr="00AF4E14" w:rsidRDefault="00E07230" w:rsidP="00E07230">
      <w:pPr>
        <w:rPr>
          <w:b/>
          <w:bCs/>
        </w:rPr>
      </w:pPr>
      <w:r w:rsidRPr="00AF4E14">
        <w:rPr>
          <w:b/>
          <w:bCs/>
        </w:rPr>
        <w:t>Case Study:</w:t>
      </w:r>
    </w:p>
    <w:p w:rsidR="00E07230" w:rsidRPr="00AF4E14" w:rsidRDefault="00E07230" w:rsidP="00E07230">
      <w:r w:rsidRPr="00AF4E14">
        <w:rPr>
          <w:b/>
          <w:bCs/>
        </w:rPr>
        <w:t>Case Study Title:</w:t>
      </w:r>
      <w:r w:rsidRPr="00AF4E14">
        <w:t xml:space="preserve"> </w:t>
      </w:r>
      <w:r w:rsidRPr="00AF4E14">
        <w:rPr>
          <w:i/>
          <w:iCs/>
        </w:rPr>
        <w:t>When the Prototype Does Not Match the Plan</w:t>
      </w:r>
    </w:p>
    <w:p w:rsidR="00E07230" w:rsidRPr="00AF4E14" w:rsidRDefault="00E07230" w:rsidP="00E07230">
      <w:r w:rsidRPr="00AF4E14">
        <w:rPr>
          <w:b/>
          <w:bCs/>
        </w:rPr>
        <w:t>Scenario:</w:t>
      </w:r>
      <w:r w:rsidRPr="00AF4E14">
        <w:t xml:space="preserve"> A design prototype for a luxury headboard with symmetrical channel tufting is completed. On inspection, one side has wider spacing between channels. The client rejects the prototype. Learners must conduct a full inspection and submit a corrective action report.</w:t>
      </w:r>
    </w:p>
    <w:p w:rsidR="00E07230" w:rsidRPr="00AF4E14" w:rsidRDefault="00E07230" w:rsidP="00E07230">
      <w:r w:rsidRPr="00AF4E14">
        <w:rPr>
          <w:b/>
          <w:bCs/>
        </w:rPr>
        <w:t>Discussion Prompts:</w:t>
      </w:r>
    </w:p>
    <w:p w:rsidR="00E07230" w:rsidRPr="00AF4E14" w:rsidRDefault="00E07230" w:rsidP="00E07230">
      <w:pPr>
        <w:numPr>
          <w:ilvl w:val="0"/>
          <w:numId w:val="51"/>
        </w:numPr>
      </w:pPr>
      <w:r w:rsidRPr="00AF4E14">
        <w:t>How did the error likely occur during covering?</w:t>
      </w:r>
    </w:p>
    <w:p w:rsidR="00E07230" w:rsidRPr="00AF4E14" w:rsidRDefault="00E07230" w:rsidP="00E07230">
      <w:pPr>
        <w:numPr>
          <w:ilvl w:val="0"/>
          <w:numId w:val="51"/>
        </w:numPr>
      </w:pPr>
      <w:r w:rsidRPr="00AF4E14">
        <w:t>What inspection steps were possibly skipped or not followed early enough?</w:t>
      </w:r>
    </w:p>
    <w:p w:rsidR="00E07230" w:rsidRPr="00AF4E14" w:rsidRDefault="00E07230" w:rsidP="00E07230">
      <w:pPr>
        <w:numPr>
          <w:ilvl w:val="0"/>
          <w:numId w:val="51"/>
        </w:numPr>
      </w:pPr>
      <w:r w:rsidRPr="00AF4E14">
        <w:t>What recommendations can be made to prevent recurrence?</w:t>
      </w:r>
    </w:p>
    <w:p w:rsidR="00E07230" w:rsidRPr="00AF4E14" w:rsidRDefault="00AC706A" w:rsidP="00E07230">
      <w:r>
        <w:pict>
          <v:rect id="_x0000_i1084" style="width:0;height:1.5pt" o:hralign="center" o:hrstd="t" o:hr="t" fillcolor="#a0a0a0" stroked="f"/>
        </w:pict>
      </w:r>
    </w:p>
    <w:p w:rsidR="00E07230" w:rsidRPr="00AF4E14" w:rsidRDefault="00E07230" w:rsidP="00E07230">
      <w:pPr>
        <w:rPr>
          <w:b/>
          <w:bCs/>
        </w:rPr>
      </w:pPr>
      <w:r w:rsidRPr="00AF4E14">
        <w:rPr>
          <w:b/>
          <w:bCs/>
        </w:rPr>
        <w:t>Critical Thinking Questions</w:t>
      </w:r>
    </w:p>
    <w:p w:rsidR="00E07230" w:rsidRPr="00AF4E14" w:rsidRDefault="00E07230" w:rsidP="00E07230">
      <w:pPr>
        <w:numPr>
          <w:ilvl w:val="0"/>
          <w:numId w:val="52"/>
        </w:numPr>
      </w:pPr>
      <w:r w:rsidRPr="00AF4E14">
        <w:rPr>
          <w:b/>
          <w:bCs/>
        </w:rPr>
        <w:t>Application</w:t>
      </w:r>
      <w:r w:rsidRPr="00AF4E14">
        <w:t>: What inspection techniques would you use to verify uniformity in a set of eight upholstered stools?</w:t>
      </w:r>
    </w:p>
    <w:p w:rsidR="00E07230" w:rsidRPr="00AF4E14" w:rsidRDefault="00E07230" w:rsidP="00E07230">
      <w:pPr>
        <w:numPr>
          <w:ilvl w:val="0"/>
          <w:numId w:val="52"/>
        </w:numPr>
      </w:pPr>
      <w:r w:rsidRPr="00AF4E14">
        <w:rPr>
          <w:b/>
          <w:bCs/>
        </w:rPr>
        <w:t>Analysis</w:t>
      </w:r>
      <w:r w:rsidRPr="00AF4E14">
        <w:t>: How do prototype inspection requirements differ from those in full-scale production? Why?</w:t>
      </w:r>
    </w:p>
    <w:p w:rsidR="00E07230" w:rsidRPr="00AF4E14" w:rsidRDefault="00E07230" w:rsidP="00E07230">
      <w:pPr>
        <w:numPr>
          <w:ilvl w:val="0"/>
          <w:numId w:val="52"/>
        </w:numPr>
      </w:pPr>
      <w:r w:rsidRPr="00AF4E14">
        <w:rPr>
          <w:b/>
          <w:bCs/>
        </w:rPr>
        <w:lastRenderedPageBreak/>
        <w:t>Problem-solving</w:t>
      </w:r>
      <w:r w:rsidRPr="00AF4E14">
        <w:t>: If a prototype shows visible dimpling after cover installation, what sequence of inspection and correction would you follow?</w:t>
      </w:r>
    </w:p>
    <w:p w:rsidR="00E07230" w:rsidRPr="00AF4E14" w:rsidRDefault="00E07230" w:rsidP="00E07230">
      <w:pPr>
        <w:numPr>
          <w:ilvl w:val="0"/>
          <w:numId w:val="52"/>
        </w:numPr>
      </w:pPr>
      <w:r w:rsidRPr="00AF4E14">
        <w:rPr>
          <w:b/>
          <w:bCs/>
        </w:rPr>
        <w:t>Evaluation</w:t>
      </w:r>
      <w:r w:rsidRPr="00AF4E14">
        <w:t>: Consider the use of a checklist versus open-ended feedback in quality inspections. What are the advantages and disadvantages of each?</w:t>
      </w:r>
    </w:p>
    <w:p w:rsidR="00E07230" w:rsidRPr="00AF4E14" w:rsidRDefault="00E07230" w:rsidP="00E07230">
      <w:pPr>
        <w:numPr>
          <w:ilvl w:val="0"/>
          <w:numId w:val="52"/>
        </w:numPr>
      </w:pPr>
      <w:r w:rsidRPr="00AF4E14">
        <w:rPr>
          <w:b/>
          <w:bCs/>
        </w:rPr>
        <w:t>Design judgement</w:t>
      </w:r>
      <w:r w:rsidRPr="00AF4E14">
        <w:t>: During inspection, a cover’s seams are aligned but the pattern is slightly off-centre. How would you assess whether this is acceptable at the prototype stage?</w:t>
      </w:r>
    </w:p>
    <w:p w:rsidR="00E07230" w:rsidRPr="00AF4E14" w:rsidRDefault="00AC706A" w:rsidP="00E07230">
      <w:r>
        <w:pict>
          <v:rect id="_x0000_i1085" style="width:0;height:1.5pt" o:hralign="center" o:hrstd="t" o:hr="t" fillcolor="#a0a0a0" stroked="f"/>
        </w:pict>
      </w:r>
    </w:p>
    <w:p w:rsidR="00E07230" w:rsidRPr="00AF4E14" w:rsidRDefault="00E07230">
      <w:r w:rsidRPr="00AF4E14">
        <w:br w:type="page"/>
      </w:r>
    </w:p>
    <w:p w:rsidR="00A66214" w:rsidRPr="00AF4E14" w:rsidRDefault="00A66214" w:rsidP="00804A72">
      <w:pPr>
        <w:pStyle w:val="Heading2"/>
        <w:rPr>
          <w:rFonts w:ascii="Century Gothic" w:hAnsi="Century Gothic"/>
          <w:b/>
          <w:bCs/>
        </w:rPr>
      </w:pPr>
      <w:bookmarkStart w:id="11" w:name="_Toc196111750"/>
      <w:r w:rsidRPr="00AF4E14">
        <w:rPr>
          <w:rFonts w:ascii="Century Gothic" w:hAnsi="Century Gothic"/>
          <w:b/>
          <w:bCs/>
        </w:rPr>
        <w:lastRenderedPageBreak/>
        <w:t>Integrated Formative Assessment: KM-15-KT01</w:t>
      </w:r>
      <w:bookmarkEnd w:id="11"/>
    </w:p>
    <w:p w:rsidR="00804A72" w:rsidRPr="00AF4E14" w:rsidRDefault="00804A72" w:rsidP="00A66214">
      <w:pPr>
        <w:rPr>
          <w:b/>
          <w:bCs/>
        </w:rPr>
      </w:pPr>
    </w:p>
    <w:p w:rsidR="00A66214" w:rsidRPr="00AF4E14" w:rsidRDefault="00A66214" w:rsidP="00A66214">
      <w:r w:rsidRPr="00AF4E14">
        <w:rPr>
          <w:b/>
          <w:bCs/>
        </w:rPr>
        <w:t>Occupational Certificate: Furniture Upholsterer</w:t>
      </w:r>
      <w:r w:rsidRPr="00AF4E14">
        <w:br/>
      </w:r>
      <w:r w:rsidRPr="00AF4E14">
        <w:rPr>
          <w:b/>
          <w:bCs/>
        </w:rPr>
        <w:t>Knowledge Module: KM-15 – Cover Making and Covering Methods for Upholstered Furniture Prototypes and Repairs</w:t>
      </w:r>
      <w:r w:rsidRPr="00AF4E14">
        <w:br/>
      </w:r>
      <w:r w:rsidRPr="00AF4E14">
        <w:rPr>
          <w:b/>
          <w:bCs/>
        </w:rPr>
        <w:t>Topic: KT01 – Covering Techniques for Prototypes</w:t>
      </w:r>
      <w:r w:rsidRPr="00AF4E14">
        <w:br/>
      </w:r>
      <w:r w:rsidRPr="00AF4E14">
        <w:rPr>
          <w:b/>
          <w:bCs/>
        </w:rPr>
        <w:t>Assessment Weight: 60%</w:t>
      </w:r>
      <w:r w:rsidRPr="00AF4E14">
        <w:br/>
      </w:r>
      <w:r w:rsidRPr="00AF4E14">
        <w:rPr>
          <w:b/>
          <w:bCs/>
        </w:rPr>
        <w:t>Assessment Instruments: Case Study Analysis, Practical Task, Structured Questions, Oral Explanation</w:t>
      </w:r>
    </w:p>
    <w:p w:rsidR="00A66214" w:rsidRPr="00AF4E14" w:rsidRDefault="00AC706A" w:rsidP="00A66214">
      <w:r>
        <w:pict>
          <v:rect id="_x0000_i1086" style="width:0;height:1.5pt" o:hralign="center" o:hrstd="t" o:hr="t" fillcolor="#a0a0a0" stroked="f"/>
        </w:pict>
      </w:r>
    </w:p>
    <w:p w:rsidR="00A66214" w:rsidRPr="00AF4E14" w:rsidRDefault="00A66214" w:rsidP="00A66214">
      <w:pPr>
        <w:rPr>
          <w:b/>
          <w:bCs/>
        </w:rPr>
      </w:pPr>
      <w:r w:rsidRPr="00AF4E14">
        <w:rPr>
          <w:b/>
          <w:bCs/>
        </w:rPr>
        <w:t>Section A: Case Study Analysis (IAC0101, IAC0102, IAC0103)</w:t>
      </w:r>
    </w:p>
    <w:p w:rsidR="00A66214" w:rsidRPr="00AF4E14" w:rsidRDefault="00A66214" w:rsidP="00A66214">
      <w:r w:rsidRPr="00AF4E14">
        <w:rPr>
          <w:b/>
          <w:bCs/>
        </w:rPr>
        <w:t>Total: 20 marks</w:t>
      </w:r>
    </w:p>
    <w:p w:rsidR="00A66214" w:rsidRPr="00AF4E14" w:rsidRDefault="00A66214" w:rsidP="00A66214">
      <w:r w:rsidRPr="00AF4E14">
        <w:rPr>
          <w:b/>
          <w:bCs/>
        </w:rPr>
        <w:t>Case Study:</w:t>
      </w:r>
      <w:r w:rsidRPr="00AF4E14">
        <w:t xml:space="preserve"> You have been assigned to upholster a prototype armchair for a modern luxury lounge. The design specifies removable seat cushions, a deep curved back, contrast piping, and a leather-look synthetic fabric. You are required to identify and justify the types of covers and components required for this prototype.</w:t>
      </w:r>
    </w:p>
    <w:p w:rsidR="00A66214" w:rsidRPr="00AF4E14" w:rsidRDefault="00A66214" w:rsidP="00A66214">
      <w:r w:rsidRPr="00AF4E14">
        <w:rPr>
          <w:b/>
          <w:bCs/>
        </w:rPr>
        <w:t>Questions:</w:t>
      </w:r>
    </w:p>
    <w:p w:rsidR="00A66214" w:rsidRPr="00AF4E14" w:rsidRDefault="00A66214" w:rsidP="00A66214">
      <w:r w:rsidRPr="00AF4E14">
        <w:t>1.1 Identify the most appropriate type of upholstery cover for this prototype. Justify your choice. (4 marks)</w:t>
      </w:r>
      <w:r w:rsidRPr="00AF4E14">
        <w:br/>
        <w:t>1.2 List the main components of the upholstery cover for this prototype. (4 marks)</w:t>
      </w:r>
      <w:r w:rsidRPr="00AF4E14">
        <w:br/>
        <w:t>1.3 Recommend three suitable consumables and two decorative finishing items for this prototype, providing their function and suitability. (6 marks)</w:t>
      </w:r>
      <w:r w:rsidRPr="00AF4E14">
        <w:br/>
        <w:t>1.4 Discuss the importance of matching the cover components to the design specifications in this context. (6 marks)</w:t>
      </w:r>
    </w:p>
    <w:p w:rsidR="00A66214" w:rsidRPr="00AF4E14" w:rsidRDefault="00A66214" w:rsidP="00A66214">
      <w:pPr>
        <w:rPr>
          <w:color w:val="FF0000"/>
        </w:rPr>
      </w:pPr>
      <w:r w:rsidRPr="00AF4E14">
        <w:rPr>
          <w:b/>
          <w:bCs/>
          <w:color w:val="FF0000"/>
        </w:rPr>
        <w:t>Model Answers:</w:t>
      </w:r>
    </w:p>
    <w:p w:rsidR="00A66214" w:rsidRPr="00AF4E14" w:rsidRDefault="00A66214" w:rsidP="00A66214">
      <w:pPr>
        <w:rPr>
          <w:color w:val="FF0000"/>
        </w:rPr>
      </w:pPr>
      <w:r w:rsidRPr="00AF4E14">
        <w:rPr>
          <w:color w:val="FF0000"/>
        </w:rPr>
        <w:t>1.1 Modular/removable cover – allows access to internal cushions, easy removal for cleaning, suitable for contemporary functional design.</w:t>
      </w:r>
      <w:r w:rsidRPr="00AF4E14">
        <w:rPr>
          <w:color w:val="FF0000"/>
        </w:rPr>
        <w:br/>
        <w:t>1.2 Components: face fabric (synthetic leather), foam lining, zippered panels, piping, Velcro straps.</w:t>
      </w:r>
      <w:r w:rsidRPr="00AF4E14">
        <w:rPr>
          <w:color w:val="FF0000"/>
        </w:rPr>
        <w:br/>
        <w:t>1.3 Consumables:</w:t>
      </w:r>
    </w:p>
    <w:p w:rsidR="00A66214" w:rsidRPr="00AF4E14" w:rsidRDefault="00A66214" w:rsidP="00A66214">
      <w:pPr>
        <w:numPr>
          <w:ilvl w:val="0"/>
          <w:numId w:val="53"/>
        </w:numPr>
        <w:rPr>
          <w:color w:val="FF0000"/>
        </w:rPr>
      </w:pPr>
      <w:r w:rsidRPr="00AF4E14">
        <w:rPr>
          <w:color w:val="FF0000"/>
        </w:rPr>
        <w:t>Upholstery-grade zippers (function: ease of removal);</w:t>
      </w:r>
    </w:p>
    <w:p w:rsidR="00A66214" w:rsidRPr="00AF4E14" w:rsidRDefault="00A66214" w:rsidP="00A66214">
      <w:pPr>
        <w:numPr>
          <w:ilvl w:val="0"/>
          <w:numId w:val="53"/>
        </w:numPr>
        <w:rPr>
          <w:color w:val="FF0000"/>
        </w:rPr>
      </w:pPr>
      <w:r w:rsidRPr="00AF4E14">
        <w:rPr>
          <w:color w:val="FF0000"/>
        </w:rPr>
        <w:t>Polyester thread (function: strength and flexibility);</w:t>
      </w:r>
    </w:p>
    <w:p w:rsidR="00A66214" w:rsidRPr="00AF4E14" w:rsidRDefault="00A66214" w:rsidP="00A66214">
      <w:pPr>
        <w:numPr>
          <w:ilvl w:val="0"/>
          <w:numId w:val="53"/>
        </w:numPr>
        <w:rPr>
          <w:color w:val="FF0000"/>
        </w:rPr>
      </w:pPr>
      <w:r w:rsidRPr="00AF4E14">
        <w:rPr>
          <w:color w:val="FF0000"/>
        </w:rPr>
        <w:t>Upholstery-grade staples (function: frame attachment).</w:t>
      </w:r>
      <w:r w:rsidRPr="00AF4E14">
        <w:rPr>
          <w:color w:val="FF0000"/>
        </w:rPr>
        <w:br/>
        <w:t>Decorative finishing:</w:t>
      </w:r>
    </w:p>
    <w:p w:rsidR="00A66214" w:rsidRPr="00AF4E14" w:rsidRDefault="00A66214" w:rsidP="00A66214">
      <w:pPr>
        <w:numPr>
          <w:ilvl w:val="0"/>
          <w:numId w:val="53"/>
        </w:numPr>
        <w:rPr>
          <w:color w:val="FF0000"/>
        </w:rPr>
      </w:pPr>
      <w:r w:rsidRPr="00AF4E14">
        <w:rPr>
          <w:color w:val="FF0000"/>
        </w:rPr>
        <w:t>Contrast piping (visual detail);</w:t>
      </w:r>
    </w:p>
    <w:p w:rsidR="00A66214" w:rsidRPr="00AF4E14" w:rsidRDefault="00A66214" w:rsidP="00A66214">
      <w:pPr>
        <w:numPr>
          <w:ilvl w:val="0"/>
          <w:numId w:val="53"/>
        </w:numPr>
        <w:rPr>
          <w:color w:val="FF0000"/>
        </w:rPr>
      </w:pPr>
      <w:r w:rsidRPr="00AF4E14">
        <w:rPr>
          <w:color w:val="FF0000"/>
        </w:rPr>
        <w:t>Topstitched seams (aesthetic and reinforcement).</w:t>
      </w:r>
      <w:r w:rsidRPr="00AF4E14">
        <w:rPr>
          <w:color w:val="FF0000"/>
        </w:rPr>
        <w:br/>
        <w:t>1.4 Ensures ergonomic fit, correct aesthetic finish, structural durability, and reflects client specifications.</w:t>
      </w:r>
    </w:p>
    <w:p w:rsidR="00A66214" w:rsidRPr="00AF4E14" w:rsidRDefault="00AC706A" w:rsidP="00A66214">
      <w:r>
        <w:pict>
          <v:rect id="_x0000_i1087" style="width:0;height:1.5pt" o:hralign="center" o:hrstd="t" o:hr="t" fillcolor="#a0a0a0" stroked="f"/>
        </w:pict>
      </w:r>
    </w:p>
    <w:p w:rsidR="00804A72" w:rsidRPr="00AF4E14" w:rsidRDefault="00804A72" w:rsidP="00A66214">
      <w:pPr>
        <w:rPr>
          <w:b/>
          <w:bCs/>
        </w:rPr>
      </w:pPr>
    </w:p>
    <w:p w:rsidR="00A66214" w:rsidRPr="00AF4E14" w:rsidRDefault="00A66214" w:rsidP="00A66214">
      <w:pPr>
        <w:rPr>
          <w:b/>
          <w:bCs/>
        </w:rPr>
      </w:pPr>
      <w:r w:rsidRPr="00AF4E14">
        <w:rPr>
          <w:b/>
          <w:bCs/>
        </w:rPr>
        <w:t>Section B: Practical Task (IAC0104, IAC0105, IAC0106)</w:t>
      </w:r>
    </w:p>
    <w:p w:rsidR="00A66214" w:rsidRPr="00AF4E14" w:rsidRDefault="00A66214" w:rsidP="00A66214">
      <w:r w:rsidRPr="00AF4E14">
        <w:rPr>
          <w:b/>
          <w:bCs/>
        </w:rPr>
        <w:t>Total: 25 marks</w:t>
      </w:r>
    </w:p>
    <w:p w:rsidR="00A66214" w:rsidRPr="00AF4E14" w:rsidRDefault="00A66214" w:rsidP="00A66214">
      <w:r w:rsidRPr="00AF4E14">
        <w:rPr>
          <w:b/>
          <w:bCs/>
        </w:rPr>
        <w:t>Task Instructions:</w:t>
      </w:r>
      <w:r w:rsidRPr="00AF4E14">
        <w:br/>
        <w:t>You are provided with a prepared prototype frame for a footstool. You must:</w:t>
      </w:r>
    </w:p>
    <w:p w:rsidR="00A66214" w:rsidRPr="00AF4E14" w:rsidRDefault="00A66214" w:rsidP="00A66214">
      <w:pPr>
        <w:numPr>
          <w:ilvl w:val="0"/>
          <w:numId w:val="54"/>
        </w:numPr>
      </w:pPr>
      <w:r w:rsidRPr="00AF4E14">
        <w:t xml:space="preserve">Plan and execute the correct </w:t>
      </w:r>
      <w:r w:rsidRPr="00AF4E14">
        <w:rPr>
          <w:b/>
          <w:bCs/>
        </w:rPr>
        <w:t>covering sequence</w:t>
      </w:r>
      <w:r w:rsidRPr="00AF4E14">
        <w:t xml:space="preserve"> (5 marks)</w:t>
      </w:r>
    </w:p>
    <w:p w:rsidR="00A66214" w:rsidRPr="00AF4E14" w:rsidRDefault="00A66214" w:rsidP="00A66214">
      <w:pPr>
        <w:numPr>
          <w:ilvl w:val="0"/>
          <w:numId w:val="54"/>
        </w:numPr>
      </w:pPr>
      <w:r w:rsidRPr="00AF4E14">
        <w:t xml:space="preserve">Apply the fabric using </w:t>
      </w:r>
      <w:r w:rsidRPr="00AF4E14">
        <w:rPr>
          <w:b/>
          <w:bCs/>
        </w:rPr>
        <w:t>fitting, aligning, stretching, pleating, folding</w:t>
      </w:r>
      <w:r w:rsidRPr="00AF4E14">
        <w:t xml:space="preserve"> techniques (10 marks)</w:t>
      </w:r>
    </w:p>
    <w:p w:rsidR="00A66214" w:rsidRPr="00AF4E14" w:rsidRDefault="00A66214" w:rsidP="00A66214">
      <w:pPr>
        <w:numPr>
          <w:ilvl w:val="0"/>
          <w:numId w:val="54"/>
        </w:numPr>
      </w:pPr>
      <w:r w:rsidRPr="00AF4E14">
        <w:t xml:space="preserve">Use appropriate </w:t>
      </w:r>
      <w:r w:rsidRPr="00AF4E14">
        <w:rPr>
          <w:b/>
          <w:bCs/>
        </w:rPr>
        <w:t>stitching and fastening methods</w:t>
      </w:r>
      <w:r w:rsidRPr="00AF4E14">
        <w:t xml:space="preserve"> such as back tacking, stapling, or slip stitching (10 marks)</w:t>
      </w:r>
    </w:p>
    <w:p w:rsidR="00A66214" w:rsidRPr="00AF4E14" w:rsidRDefault="00A66214" w:rsidP="00A66214">
      <w:r w:rsidRPr="00AF4E14">
        <w:rPr>
          <w:b/>
          <w:bCs/>
        </w:rPr>
        <w:t>Assessment Conditions:</w:t>
      </w:r>
    </w:p>
    <w:p w:rsidR="00A66214" w:rsidRPr="00AF4E14" w:rsidRDefault="00A66214" w:rsidP="00A66214">
      <w:pPr>
        <w:numPr>
          <w:ilvl w:val="0"/>
          <w:numId w:val="55"/>
        </w:numPr>
      </w:pPr>
      <w:r w:rsidRPr="00AF4E14">
        <w:t>Duration: 2 hours</w:t>
      </w:r>
    </w:p>
    <w:p w:rsidR="00A66214" w:rsidRPr="00AF4E14" w:rsidRDefault="00A66214" w:rsidP="00A66214">
      <w:pPr>
        <w:numPr>
          <w:ilvl w:val="0"/>
          <w:numId w:val="55"/>
        </w:numPr>
      </w:pPr>
      <w:r w:rsidRPr="00AF4E14">
        <w:t>All tools, materials, and consumables are provided</w:t>
      </w:r>
    </w:p>
    <w:p w:rsidR="00A66214" w:rsidRPr="00AF4E14" w:rsidRDefault="00A66214" w:rsidP="00A66214">
      <w:pPr>
        <w:numPr>
          <w:ilvl w:val="0"/>
          <w:numId w:val="55"/>
        </w:numPr>
      </w:pPr>
      <w:r w:rsidRPr="00AF4E14">
        <w:t>Observe safe workshop practices throughout</w:t>
      </w:r>
    </w:p>
    <w:p w:rsidR="00A66214" w:rsidRPr="00AF4E14" w:rsidRDefault="00A66214" w:rsidP="00A66214">
      <w:pPr>
        <w:rPr>
          <w:color w:val="FF0000"/>
        </w:rPr>
      </w:pPr>
      <w:r w:rsidRPr="00AF4E14">
        <w:rPr>
          <w:b/>
          <w:bCs/>
          <w:color w:val="FF0000"/>
        </w:rPr>
        <w:t>Model Practical Assessment Criteria:</w:t>
      </w:r>
    </w:p>
    <w:p w:rsidR="00A66214" w:rsidRPr="00AF4E14" w:rsidRDefault="00A66214" w:rsidP="00A66214">
      <w:pPr>
        <w:numPr>
          <w:ilvl w:val="0"/>
          <w:numId w:val="56"/>
        </w:numPr>
        <w:rPr>
          <w:color w:val="FF0000"/>
        </w:rPr>
      </w:pPr>
      <w:r w:rsidRPr="00AF4E14">
        <w:rPr>
          <w:color w:val="FF0000"/>
        </w:rPr>
        <w:t>Covering applied in correct sequence: seat top before sides (5)</w:t>
      </w:r>
    </w:p>
    <w:p w:rsidR="00A66214" w:rsidRPr="00AF4E14" w:rsidRDefault="00A66214" w:rsidP="00A66214">
      <w:pPr>
        <w:numPr>
          <w:ilvl w:val="0"/>
          <w:numId w:val="56"/>
        </w:numPr>
        <w:rPr>
          <w:color w:val="FF0000"/>
        </w:rPr>
      </w:pPr>
      <w:r w:rsidRPr="00AF4E14">
        <w:rPr>
          <w:color w:val="FF0000"/>
        </w:rPr>
        <w:t>Cover fitted without wrinkles; aligned fabric grain; clean corners and pleats (10)</w:t>
      </w:r>
    </w:p>
    <w:p w:rsidR="00A66214" w:rsidRPr="00AF4E14" w:rsidRDefault="00A66214" w:rsidP="00A66214">
      <w:pPr>
        <w:numPr>
          <w:ilvl w:val="0"/>
          <w:numId w:val="56"/>
        </w:numPr>
        <w:rPr>
          <w:color w:val="FF0000"/>
        </w:rPr>
      </w:pPr>
      <w:r w:rsidRPr="00AF4E14">
        <w:rPr>
          <w:color w:val="FF0000"/>
        </w:rPr>
        <w:t>Back tacking used at stress points; neat stapling with even spacing; secure slip stitching (10)</w:t>
      </w:r>
    </w:p>
    <w:p w:rsidR="00A66214" w:rsidRPr="00AF4E14" w:rsidRDefault="00AC706A" w:rsidP="00A66214">
      <w:r>
        <w:pict>
          <v:rect id="_x0000_i1088" style="width:0;height:1.5pt" o:hralign="center" o:hrstd="t" o:hr="t" fillcolor="#a0a0a0" stroked="f"/>
        </w:pict>
      </w:r>
    </w:p>
    <w:p w:rsidR="00A66214" w:rsidRPr="00AF4E14" w:rsidRDefault="00A66214" w:rsidP="00A66214">
      <w:pPr>
        <w:rPr>
          <w:b/>
          <w:bCs/>
        </w:rPr>
      </w:pPr>
      <w:r w:rsidRPr="00AF4E14">
        <w:rPr>
          <w:b/>
          <w:bCs/>
        </w:rPr>
        <w:t>Section C: Structured Questions (IAC0107)</w:t>
      </w:r>
    </w:p>
    <w:p w:rsidR="00A66214" w:rsidRPr="00AF4E14" w:rsidRDefault="00A66214" w:rsidP="00A66214">
      <w:r w:rsidRPr="00AF4E14">
        <w:rPr>
          <w:b/>
          <w:bCs/>
        </w:rPr>
        <w:t>Total: 15 marks</w:t>
      </w:r>
    </w:p>
    <w:p w:rsidR="00A66214" w:rsidRPr="00AF4E14" w:rsidRDefault="00A66214" w:rsidP="00A66214">
      <w:r w:rsidRPr="00AF4E14">
        <w:rPr>
          <w:b/>
          <w:bCs/>
        </w:rPr>
        <w:t>Questions:</w:t>
      </w:r>
    </w:p>
    <w:p w:rsidR="00A66214" w:rsidRPr="00AF4E14" w:rsidRDefault="00A66214" w:rsidP="00A66214">
      <w:r w:rsidRPr="00AF4E14">
        <w:t>3.1 List three faults that could occur due to poor covering technique. (3 marks)</w:t>
      </w:r>
      <w:r w:rsidRPr="00AF4E14">
        <w:br/>
        <w:t>3.2 Explain the principle of quality inspection when checking for the uniformity of seat components. (4 marks)</w:t>
      </w:r>
      <w:r w:rsidRPr="00AF4E14">
        <w:br/>
        <w:t>3.3 A finished prototype has one seat cushion with more visual fullness than the other. How would you inspect, document, and correct this issue? (8 marks)</w:t>
      </w:r>
    </w:p>
    <w:p w:rsidR="00A66214" w:rsidRPr="00AF4E14" w:rsidRDefault="00A66214" w:rsidP="00A66214">
      <w:pPr>
        <w:rPr>
          <w:color w:val="FF0000"/>
        </w:rPr>
      </w:pPr>
      <w:r w:rsidRPr="00AF4E14">
        <w:rPr>
          <w:b/>
          <w:bCs/>
          <w:color w:val="FF0000"/>
        </w:rPr>
        <w:t>Model Answers:</w:t>
      </w:r>
    </w:p>
    <w:p w:rsidR="00A66214" w:rsidRPr="00AF4E14" w:rsidRDefault="00A66214" w:rsidP="00A66214">
      <w:pPr>
        <w:rPr>
          <w:color w:val="FF0000"/>
        </w:rPr>
      </w:pPr>
      <w:r w:rsidRPr="00AF4E14">
        <w:rPr>
          <w:color w:val="FF0000"/>
        </w:rPr>
        <w:t>3.1 Wrinkling, uneven pleats, misaligned fabric patterns.</w:t>
      </w:r>
      <w:r w:rsidRPr="00AF4E14">
        <w:rPr>
          <w:color w:val="FF0000"/>
        </w:rPr>
        <w:br/>
        <w:t>3.2 Inspection compares dimensions, seam alignment, pleat consistency, and visual balance between paired items.</w:t>
      </w:r>
      <w:r w:rsidRPr="00AF4E14">
        <w:rPr>
          <w:color w:val="FF0000"/>
        </w:rPr>
        <w:br/>
        <w:t>3.3 Measure both cushions; check foam consistency and cover tension. Document non-conformance form. Adjust internal padding or stretch to match. Repeat inspection for approval.</w:t>
      </w:r>
    </w:p>
    <w:p w:rsidR="00A66214" w:rsidRPr="00AF4E14" w:rsidRDefault="00AC706A" w:rsidP="00A66214">
      <w:r>
        <w:lastRenderedPageBreak/>
        <w:pict>
          <v:rect id="_x0000_i1089" style="width:0;height:1.5pt" o:hralign="center" o:hrstd="t" o:hr="t" fillcolor="#a0a0a0" stroked="f"/>
        </w:pict>
      </w:r>
    </w:p>
    <w:p w:rsidR="00804A72" w:rsidRPr="00AF4E14" w:rsidRDefault="00804A72" w:rsidP="00A66214">
      <w:pPr>
        <w:rPr>
          <w:b/>
          <w:bCs/>
        </w:rPr>
      </w:pPr>
    </w:p>
    <w:p w:rsidR="00A66214" w:rsidRPr="00AF4E14" w:rsidRDefault="00A66214" w:rsidP="00A66214">
      <w:pPr>
        <w:rPr>
          <w:b/>
          <w:bCs/>
          <w:color w:val="FF0000"/>
        </w:rPr>
      </w:pPr>
      <w:r w:rsidRPr="00AF4E14">
        <w:rPr>
          <w:b/>
          <w:bCs/>
          <w:color w:val="FF0000"/>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7"/>
        <w:gridCol w:w="3215"/>
        <w:gridCol w:w="733"/>
      </w:tblGrid>
      <w:tr w:rsidR="00804A72" w:rsidRPr="00AF4E14" w:rsidTr="00804A72">
        <w:trPr>
          <w:tblHeader/>
          <w:tblCellSpacing w:w="15" w:type="dxa"/>
        </w:trPr>
        <w:tc>
          <w:tcPr>
            <w:tcW w:w="0" w:type="auto"/>
            <w:vAlign w:val="center"/>
            <w:hideMark/>
          </w:tcPr>
          <w:p w:rsidR="00A66214" w:rsidRPr="00AF4E14" w:rsidRDefault="00A66214" w:rsidP="00A66214">
            <w:pPr>
              <w:rPr>
                <w:b/>
                <w:bCs/>
                <w:color w:val="FF0000"/>
              </w:rPr>
            </w:pPr>
            <w:r w:rsidRPr="00AF4E14">
              <w:rPr>
                <w:b/>
                <w:bCs/>
                <w:color w:val="FF0000"/>
              </w:rPr>
              <w:t>Section</w:t>
            </w:r>
          </w:p>
        </w:tc>
        <w:tc>
          <w:tcPr>
            <w:tcW w:w="0" w:type="auto"/>
            <w:vAlign w:val="center"/>
            <w:hideMark/>
          </w:tcPr>
          <w:p w:rsidR="00A66214" w:rsidRPr="00AF4E14" w:rsidRDefault="00A66214" w:rsidP="00A66214">
            <w:pPr>
              <w:rPr>
                <w:b/>
                <w:bCs/>
                <w:color w:val="FF0000"/>
              </w:rPr>
            </w:pPr>
            <w:r w:rsidRPr="00AF4E14">
              <w:rPr>
                <w:b/>
                <w:bCs/>
                <w:color w:val="FF0000"/>
              </w:rPr>
              <w:t>Question/Task</w:t>
            </w:r>
          </w:p>
        </w:tc>
        <w:tc>
          <w:tcPr>
            <w:tcW w:w="0" w:type="auto"/>
            <w:vAlign w:val="center"/>
            <w:hideMark/>
          </w:tcPr>
          <w:p w:rsidR="00A66214" w:rsidRPr="00AF4E14" w:rsidRDefault="00A66214" w:rsidP="00A66214">
            <w:pPr>
              <w:rPr>
                <w:b/>
                <w:bCs/>
                <w:color w:val="FF0000"/>
              </w:rPr>
            </w:pPr>
            <w:r w:rsidRPr="00AF4E14">
              <w:rPr>
                <w:b/>
                <w:bCs/>
                <w:color w:val="FF0000"/>
              </w:rPr>
              <w:t>Marks</w:t>
            </w:r>
          </w:p>
        </w:tc>
      </w:tr>
      <w:tr w:rsidR="00804A72" w:rsidRPr="00AF4E14" w:rsidTr="00804A72">
        <w:trPr>
          <w:tblCellSpacing w:w="15" w:type="dxa"/>
        </w:trPr>
        <w:tc>
          <w:tcPr>
            <w:tcW w:w="0" w:type="auto"/>
            <w:vAlign w:val="center"/>
            <w:hideMark/>
          </w:tcPr>
          <w:p w:rsidR="00A66214" w:rsidRPr="00AF4E14" w:rsidRDefault="00A66214" w:rsidP="00A66214">
            <w:pPr>
              <w:rPr>
                <w:color w:val="FF0000"/>
              </w:rPr>
            </w:pPr>
            <w:r w:rsidRPr="00AF4E14">
              <w:rPr>
                <w:color w:val="FF0000"/>
              </w:rPr>
              <w:t>Section A</w:t>
            </w:r>
          </w:p>
        </w:tc>
        <w:tc>
          <w:tcPr>
            <w:tcW w:w="0" w:type="auto"/>
            <w:vAlign w:val="center"/>
            <w:hideMark/>
          </w:tcPr>
          <w:p w:rsidR="00A66214" w:rsidRPr="00AF4E14" w:rsidRDefault="00A66214" w:rsidP="00A66214">
            <w:pPr>
              <w:rPr>
                <w:color w:val="FF0000"/>
              </w:rPr>
            </w:pPr>
            <w:r w:rsidRPr="00AF4E14">
              <w:rPr>
                <w:color w:val="FF0000"/>
              </w:rPr>
              <w:t>Case Study (1.1–1.4)</w:t>
            </w:r>
          </w:p>
        </w:tc>
        <w:tc>
          <w:tcPr>
            <w:tcW w:w="0" w:type="auto"/>
            <w:vAlign w:val="center"/>
            <w:hideMark/>
          </w:tcPr>
          <w:p w:rsidR="00A66214" w:rsidRPr="00AF4E14" w:rsidRDefault="00A66214" w:rsidP="00A66214">
            <w:pPr>
              <w:rPr>
                <w:color w:val="FF0000"/>
              </w:rPr>
            </w:pPr>
            <w:r w:rsidRPr="00AF4E14">
              <w:rPr>
                <w:color w:val="FF0000"/>
              </w:rPr>
              <w:t>20</w:t>
            </w:r>
          </w:p>
        </w:tc>
      </w:tr>
      <w:tr w:rsidR="00804A72" w:rsidRPr="00AF4E14" w:rsidTr="00804A72">
        <w:trPr>
          <w:tblCellSpacing w:w="15" w:type="dxa"/>
        </w:trPr>
        <w:tc>
          <w:tcPr>
            <w:tcW w:w="0" w:type="auto"/>
            <w:vAlign w:val="center"/>
            <w:hideMark/>
          </w:tcPr>
          <w:p w:rsidR="00A66214" w:rsidRPr="00AF4E14" w:rsidRDefault="00A66214" w:rsidP="00A66214">
            <w:pPr>
              <w:rPr>
                <w:color w:val="FF0000"/>
              </w:rPr>
            </w:pPr>
            <w:r w:rsidRPr="00AF4E14">
              <w:rPr>
                <w:color w:val="FF0000"/>
              </w:rPr>
              <w:t>Section B</w:t>
            </w:r>
          </w:p>
        </w:tc>
        <w:tc>
          <w:tcPr>
            <w:tcW w:w="0" w:type="auto"/>
            <w:vAlign w:val="center"/>
            <w:hideMark/>
          </w:tcPr>
          <w:p w:rsidR="00A66214" w:rsidRPr="00AF4E14" w:rsidRDefault="00A66214" w:rsidP="00A66214">
            <w:pPr>
              <w:rPr>
                <w:color w:val="FF0000"/>
              </w:rPr>
            </w:pPr>
            <w:r w:rsidRPr="00AF4E14">
              <w:rPr>
                <w:color w:val="FF0000"/>
              </w:rPr>
              <w:t>Practical Demonstration</w:t>
            </w:r>
          </w:p>
        </w:tc>
        <w:tc>
          <w:tcPr>
            <w:tcW w:w="0" w:type="auto"/>
            <w:vAlign w:val="center"/>
            <w:hideMark/>
          </w:tcPr>
          <w:p w:rsidR="00A66214" w:rsidRPr="00AF4E14" w:rsidRDefault="00A66214" w:rsidP="00A66214">
            <w:pPr>
              <w:rPr>
                <w:color w:val="FF0000"/>
              </w:rPr>
            </w:pPr>
            <w:r w:rsidRPr="00AF4E14">
              <w:rPr>
                <w:color w:val="FF0000"/>
              </w:rPr>
              <w:t>25</w:t>
            </w:r>
          </w:p>
        </w:tc>
      </w:tr>
      <w:tr w:rsidR="00804A72" w:rsidRPr="00AF4E14" w:rsidTr="00804A72">
        <w:trPr>
          <w:tblCellSpacing w:w="15" w:type="dxa"/>
        </w:trPr>
        <w:tc>
          <w:tcPr>
            <w:tcW w:w="0" w:type="auto"/>
            <w:vAlign w:val="center"/>
            <w:hideMark/>
          </w:tcPr>
          <w:p w:rsidR="00A66214" w:rsidRPr="00AF4E14" w:rsidRDefault="00A66214" w:rsidP="00A66214">
            <w:pPr>
              <w:rPr>
                <w:color w:val="FF0000"/>
              </w:rPr>
            </w:pPr>
            <w:r w:rsidRPr="00AF4E14">
              <w:rPr>
                <w:color w:val="FF0000"/>
              </w:rPr>
              <w:t>Section C</w:t>
            </w:r>
          </w:p>
        </w:tc>
        <w:tc>
          <w:tcPr>
            <w:tcW w:w="0" w:type="auto"/>
            <w:vAlign w:val="center"/>
            <w:hideMark/>
          </w:tcPr>
          <w:p w:rsidR="00A66214" w:rsidRPr="00AF4E14" w:rsidRDefault="00A66214" w:rsidP="00A66214">
            <w:pPr>
              <w:rPr>
                <w:color w:val="FF0000"/>
              </w:rPr>
            </w:pPr>
            <w:r w:rsidRPr="00AF4E14">
              <w:rPr>
                <w:color w:val="FF0000"/>
              </w:rPr>
              <w:t>Structured Questions (3.1–3.3)</w:t>
            </w:r>
          </w:p>
        </w:tc>
        <w:tc>
          <w:tcPr>
            <w:tcW w:w="0" w:type="auto"/>
            <w:vAlign w:val="center"/>
            <w:hideMark/>
          </w:tcPr>
          <w:p w:rsidR="00A66214" w:rsidRPr="00AF4E14" w:rsidRDefault="00A66214" w:rsidP="00A66214">
            <w:pPr>
              <w:rPr>
                <w:color w:val="FF0000"/>
              </w:rPr>
            </w:pPr>
            <w:r w:rsidRPr="00AF4E14">
              <w:rPr>
                <w:color w:val="FF0000"/>
              </w:rPr>
              <w:t>15</w:t>
            </w:r>
          </w:p>
        </w:tc>
      </w:tr>
      <w:tr w:rsidR="00804A72" w:rsidRPr="00AF4E14" w:rsidTr="00804A72">
        <w:trPr>
          <w:tblCellSpacing w:w="15" w:type="dxa"/>
        </w:trPr>
        <w:tc>
          <w:tcPr>
            <w:tcW w:w="0" w:type="auto"/>
            <w:vAlign w:val="center"/>
            <w:hideMark/>
          </w:tcPr>
          <w:p w:rsidR="00A66214" w:rsidRPr="00AF4E14" w:rsidRDefault="00A66214" w:rsidP="00A66214">
            <w:pPr>
              <w:rPr>
                <w:color w:val="FF0000"/>
              </w:rPr>
            </w:pPr>
            <w:r w:rsidRPr="00AF4E14">
              <w:rPr>
                <w:b/>
                <w:bCs/>
                <w:color w:val="FF0000"/>
              </w:rPr>
              <w:t>Total</w:t>
            </w:r>
          </w:p>
        </w:tc>
        <w:tc>
          <w:tcPr>
            <w:tcW w:w="0" w:type="auto"/>
            <w:vAlign w:val="center"/>
            <w:hideMark/>
          </w:tcPr>
          <w:p w:rsidR="00A66214" w:rsidRPr="00AF4E14" w:rsidRDefault="00A66214" w:rsidP="00A66214">
            <w:pPr>
              <w:rPr>
                <w:color w:val="FF0000"/>
              </w:rPr>
            </w:pPr>
          </w:p>
        </w:tc>
        <w:tc>
          <w:tcPr>
            <w:tcW w:w="0" w:type="auto"/>
            <w:vAlign w:val="center"/>
            <w:hideMark/>
          </w:tcPr>
          <w:p w:rsidR="00A66214" w:rsidRPr="00AF4E14" w:rsidRDefault="00A66214" w:rsidP="00A66214">
            <w:pPr>
              <w:rPr>
                <w:color w:val="FF0000"/>
              </w:rPr>
            </w:pPr>
            <w:r w:rsidRPr="00AF4E14">
              <w:rPr>
                <w:b/>
                <w:bCs/>
                <w:color w:val="FF0000"/>
              </w:rPr>
              <w:t>60</w:t>
            </w:r>
          </w:p>
        </w:tc>
      </w:tr>
    </w:tbl>
    <w:p w:rsidR="00A66214" w:rsidRPr="00AF4E14" w:rsidRDefault="00AC706A" w:rsidP="00A66214">
      <w:pPr>
        <w:rPr>
          <w:color w:val="FF0000"/>
        </w:rPr>
      </w:pPr>
      <w:r>
        <w:rPr>
          <w:color w:val="FF0000"/>
        </w:rPr>
        <w:pict>
          <v:rect id="_x0000_i1090" style="width:0;height:1.5pt" o:hralign="center" o:hrstd="t" o:hr="t" fillcolor="#a0a0a0" stroked="f"/>
        </w:pict>
      </w:r>
    </w:p>
    <w:p w:rsidR="00A66214" w:rsidRPr="00AF4E14" w:rsidRDefault="00A66214" w:rsidP="00A66214">
      <w:pPr>
        <w:rPr>
          <w:b/>
          <w:bCs/>
          <w:color w:val="FF0000"/>
        </w:rPr>
      </w:pPr>
      <w:r w:rsidRPr="00AF4E14">
        <w:rPr>
          <w:b/>
          <w:bCs/>
          <w:color w:val="FF0000"/>
        </w:rPr>
        <w:t>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0"/>
        <w:gridCol w:w="2055"/>
        <w:gridCol w:w="1527"/>
        <w:gridCol w:w="1946"/>
        <w:gridCol w:w="1468"/>
      </w:tblGrid>
      <w:tr w:rsidR="00804A72" w:rsidRPr="00AF4E14" w:rsidTr="00804A72">
        <w:trPr>
          <w:tblHeader/>
          <w:tblCellSpacing w:w="15" w:type="dxa"/>
        </w:trPr>
        <w:tc>
          <w:tcPr>
            <w:tcW w:w="0" w:type="auto"/>
            <w:vAlign w:val="center"/>
            <w:hideMark/>
          </w:tcPr>
          <w:p w:rsidR="00A66214" w:rsidRPr="00AF4E14" w:rsidRDefault="00A66214" w:rsidP="00A66214">
            <w:pPr>
              <w:rPr>
                <w:b/>
                <w:bCs/>
                <w:color w:val="FF0000"/>
              </w:rPr>
            </w:pPr>
            <w:r w:rsidRPr="00AF4E14">
              <w:rPr>
                <w:b/>
                <w:bCs/>
                <w:color w:val="FF0000"/>
              </w:rPr>
              <w:t>Criteria</w:t>
            </w:r>
          </w:p>
        </w:tc>
        <w:tc>
          <w:tcPr>
            <w:tcW w:w="0" w:type="auto"/>
            <w:vAlign w:val="center"/>
            <w:hideMark/>
          </w:tcPr>
          <w:p w:rsidR="00A66214" w:rsidRPr="00AF4E14" w:rsidRDefault="00A66214" w:rsidP="00A66214">
            <w:pPr>
              <w:rPr>
                <w:b/>
                <w:bCs/>
                <w:color w:val="FF0000"/>
              </w:rPr>
            </w:pPr>
            <w:r w:rsidRPr="00AF4E14">
              <w:rPr>
                <w:b/>
                <w:bCs/>
                <w:color w:val="FF0000"/>
              </w:rPr>
              <w:t>Excellent (5)</w:t>
            </w:r>
          </w:p>
        </w:tc>
        <w:tc>
          <w:tcPr>
            <w:tcW w:w="0" w:type="auto"/>
            <w:vAlign w:val="center"/>
            <w:hideMark/>
          </w:tcPr>
          <w:p w:rsidR="00A66214" w:rsidRPr="00AF4E14" w:rsidRDefault="00A66214" w:rsidP="00A66214">
            <w:pPr>
              <w:rPr>
                <w:b/>
                <w:bCs/>
                <w:color w:val="FF0000"/>
              </w:rPr>
            </w:pPr>
            <w:r w:rsidRPr="00AF4E14">
              <w:rPr>
                <w:b/>
                <w:bCs/>
                <w:color w:val="FF0000"/>
              </w:rPr>
              <w:t>Competent (4)</w:t>
            </w:r>
          </w:p>
        </w:tc>
        <w:tc>
          <w:tcPr>
            <w:tcW w:w="0" w:type="auto"/>
            <w:vAlign w:val="center"/>
            <w:hideMark/>
          </w:tcPr>
          <w:p w:rsidR="00A66214" w:rsidRPr="00AF4E14" w:rsidRDefault="00A66214" w:rsidP="00A66214">
            <w:pPr>
              <w:rPr>
                <w:b/>
                <w:bCs/>
                <w:color w:val="FF0000"/>
              </w:rPr>
            </w:pPr>
            <w:r w:rsidRPr="00AF4E14">
              <w:rPr>
                <w:b/>
                <w:bCs/>
                <w:color w:val="FF0000"/>
              </w:rPr>
              <w:t>Developing (2–3)</w:t>
            </w:r>
          </w:p>
        </w:tc>
        <w:tc>
          <w:tcPr>
            <w:tcW w:w="0" w:type="auto"/>
            <w:vAlign w:val="center"/>
            <w:hideMark/>
          </w:tcPr>
          <w:p w:rsidR="00A66214" w:rsidRPr="00AF4E14" w:rsidRDefault="00A66214" w:rsidP="00A66214">
            <w:pPr>
              <w:rPr>
                <w:b/>
                <w:bCs/>
                <w:color w:val="FF0000"/>
              </w:rPr>
            </w:pPr>
            <w:r w:rsidRPr="00AF4E14">
              <w:rPr>
                <w:b/>
                <w:bCs/>
                <w:color w:val="FF0000"/>
              </w:rPr>
              <w:t>Not Yet Competent (0–1)</w:t>
            </w:r>
          </w:p>
        </w:tc>
      </w:tr>
      <w:tr w:rsidR="00804A72" w:rsidRPr="00AF4E14" w:rsidTr="00804A72">
        <w:trPr>
          <w:tblCellSpacing w:w="15" w:type="dxa"/>
        </w:trPr>
        <w:tc>
          <w:tcPr>
            <w:tcW w:w="0" w:type="auto"/>
            <w:vAlign w:val="center"/>
            <w:hideMark/>
          </w:tcPr>
          <w:p w:rsidR="00A66214" w:rsidRPr="00AF4E14" w:rsidRDefault="00A66214" w:rsidP="00A66214">
            <w:pPr>
              <w:rPr>
                <w:color w:val="FF0000"/>
              </w:rPr>
            </w:pPr>
            <w:r w:rsidRPr="00AF4E14">
              <w:rPr>
                <w:b/>
                <w:bCs/>
                <w:color w:val="FF0000"/>
              </w:rPr>
              <w:t>IAC0101–IAC0103</w:t>
            </w:r>
            <w:r w:rsidRPr="00AF4E14">
              <w:rPr>
                <w:color w:val="FF0000"/>
              </w:rPr>
              <w:t>: Identification and explanation of cover types, components, and consumables</w:t>
            </w:r>
          </w:p>
        </w:tc>
        <w:tc>
          <w:tcPr>
            <w:tcW w:w="0" w:type="auto"/>
            <w:vAlign w:val="center"/>
            <w:hideMark/>
          </w:tcPr>
          <w:p w:rsidR="00A66214" w:rsidRPr="00AF4E14" w:rsidRDefault="00A66214" w:rsidP="00A66214">
            <w:pPr>
              <w:rPr>
                <w:color w:val="FF0000"/>
              </w:rPr>
            </w:pPr>
            <w:r w:rsidRPr="00AF4E14">
              <w:rPr>
                <w:color w:val="FF0000"/>
              </w:rPr>
              <w:t>Clear, complete, and relevant examples; strong justification</w:t>
            </w:r>
          </w:p>
        </w:tc>
        <w:tc>
          <w:tcPr>
            <w:tcW w:w="0" w:type="auto"/>
            <w:vAlign w:val="center"/>
            <w:hideMark/>
          </w:tcPr>
          <w:p w:rsidR="00A66214" w:rsidRPr="00AF4E14" w:rsidRDefault="00A66214" w:rsidP="00A66214">
            <w:pPr>
              <w:rPr>
                <w:color w:val="FF0000"/>
              </w:rPr>
            </w:pPr>
            <w:r w:rsidRPr="00AF4E14">
              <w:rPr>
                <w:color w:val="FF0000"/>
              </w:rPr>
              <w:t>Mostly correct; minor omissions or justification gaps</w:t>
            </w:r>
          </w:p>
        </w:tc>
        <w:tc>
          <w:tcPr>
            <w:tcW w:w="0" w:type="auto"/>
            <w:vAlign w:val="center"/>
            <w:hideMark/>
          </w:tcPr>
          <w:p w:rsidR="00A66214" w:rsidRPr="00AF4E14" w:rsidRDefault="00A66214" w:rsidP="00A66214">
            <w:pPr>
              <w:rPr>
                <w:color w:val="FF0000"/>
              </w:rPr>
            </w:pPr>
            <w:r w:rsidRPr="00AF4E14">
              <w:rPr>
                <w:color w:val="FF0000"/>
              </w:rPr>
              <w:t>Incomplete examples; weak justification</w:t>
            </w:r>
          </w:p>
        </w:tc>
        <w:tc>
          <w:tcPr>
            <w:tcW w:w="0" w:type="auto"/>
            <w:vAlign w:val="center"/>
            <w:hideMark/>
          </w:tcPr>
          <w:p w:rsidR="00A66214" w:rsidRPr="00AF4E14" w:rsidRDefault="00A66214" w:rsidP="00A66214">
            <w:pPr>
              <w:rPr>
                <w:color w:val="FF0000"/>
              </w:rPr>
            </w:pPr>
            <w:r w:rsidRPr="00AF4E14">
              <w:rPr>
                <w:color w:val="FF0000"/>
              </w:rPr>
              <w:t>Incorrect or missing</w:t>
            </w:r>
          </w:p>
        </w:tc>
      </w:tr>
      <w:tr w:rsidR="00804A72" w:rsidRPr="00AF4E14" w:rsidTr="00804A72">
        <w:trPr>
          <w:tblCellSpacing w:w="15" w:type="dxa"/>
        </w:trPr>
        <w:tc>
          <w:tcPr>
            <w:tcW w:w="0" w:type="auto"/>
            <w:vAlign w:val="center"/>
            <w:hideMark/>
          </w:tcPr>
          <w:p w:rsidR="00A66214" w:rsidRPr="00AF4E14" w:rsidRDefault="00A66214" w:rsidP="00A66214">
            <w:pPr>
              <w:rPr>
                <w:color w:val="FF0000"/>
              </w:rPr>
            </w:pPr>
            <w:r w:rsidRPr="00AF4E14">
              <w:rPr>
                <w:b/>
                <w:bCs/>
                <w:color w:val="FF0000"/>
              </w:rPr>
              <w:t>IAC0104–IAC0106</w:t>
            </w:r>
            <w:r w:rsidRPr="00AF4E14">
              <w:rPr>
                <w:color w:val="FF0000"/>
              </w:rPr>
              <w:t>: Application of covering sequence and techniques</w:t>
            </w:r>
          </w:p>
        </w:tc>
        <w:tc>
          <w:tcPr>
            <w:tcW w:w="0" w:type="auto"/>
            <w:vAlign w:val="center"/>
            <w:hideMark/>
          </w:tcPr>
          <w:p w:rsidR="00A66214" w:rsidRPr="00AF4E14" w:rsidRDefault="00A66214" w:rsidP="00A66214">
            <w:pPr>
              <w:rPr>
                <w:color w:val="FF0000"/>
              </w:rPr>
            </w:pPr>
            <w:r w:rsidRPr="00AF4E14">
              <w:rPr>
                <w:color w:val="FF0000"/>
              </w:rPr>
              <w:t>Smooth, precise execution; excellent tension and finish</w:t>
            </w:r>
          </w:p>
        </w:tc>
        <w:tc>
          <w:tcPr>
            <w:tcW w:w="0" w:type="auto"/>
            <w:vAlign w:val="center"/>
            <w:hideMark/>
          </w:tcPr>
          <w:p w:rsidR="00A66214" w:rsidRPr="00AF4E14" w:rsidRDefault="00A66214" w:rsidP="00A66214">
            <w:pPr>
              <w:rPr>
                <w:color w:val="FF0000"/>
              </w:rPr>
            </w:pPr>
            <w:r w:rsidRPr="00AF4E14">
              <w:rPr>
                <w:color w:val="FF0000"/>
              </w:rPr>
              <w:t>Good execution with few flaws; secure techniques</w:t>
            </w:r>
          </w:p>
        </w:tc>
        <w:tc>
          <w:tcPr>
            <w:tcW w:w="0" w:type="auto"/>
            <w:vAlign w:val="center"/>
            <w:hideMark/>
          </w:tcPr>
          <w:p w:rsidR="00A66214" w:rsidRPr="00AF4E14" w:rsidRDefault="00A66214" w:rsidP="00A66214">
            <w:pPr>
              <w:rPr>
                <w:color w:val="FF0000"/>
              </w:rPr>
            </w:pPr>
            <w:r w:rsidRPr="00AF4E14">
              <w:rPr>
                <w:color w:val="FF0000"/>
              </w:rPr>
              <w:t>Acceptable but lacks refinement or contains visible issues</w:t>
            </w:r>
          </w:p>
        </w:tc>
        <w:tc>
          <w:tcPr>
            <w:tcW w:w="0" w:type="auto"/>
            <w:vAlign w:val="center"/>
            <w:hideMark/>
          </w:tcPr>
          <w:p w:rsidR="00A66214" w:rsidRPr="00AF4E14" w:rsidRDefault="00A66214" w:rsidP="00A66214">
            <w:pPr>
              <w:rPr>
                <w:color w:val="FF0000"/>
              </w:rPr>
            </w:pPr>
            <w:r w:rsidRPr="00AF4E14">
              <w:rPr>
                <w:color w:val="FF0000"/>
              </w:rPr>
              <w:t>Incorrect technique or poor execution</w:t>
            </w:r>
          </w:p>
        </w:tc>
      </w:tr>
      <w:tr w:rsidR="00804A72" w:rsidRPr="00AF4E14" w:rsidTr="00804A72">
        <w:trPr>
          <w:tblCellSpacing w:w="15" w:type="dxa"/>
        </w:trPr>
        <w:tc>
          <w:tcPr>
            <w:tcW w:w="0" w:type="auto"/>
            <w:vAlign w:val="center"/>
            <w:hideMark/>
          </w:tcPr>
          <w:p w:rsidR="00A66214" w:rsidRPr="00AF4E14" w:rsidRDefault="00A66214" w:rsidP="00A66214">
            <w:pPr>
              <w:rPr>
                <w:color w:val="FF0000"/>
              </w:rPr>
            </w:pPr>
            <w:r w:rsidRPr="00AF4E14">
              <w:rPr>
                <w:b/>
                <w:bCs/>
                <w:color w:val="FF0000"/>
              </w:rPr>
              <w:t>IAC0107</w:t>
            </w:r>
            <w:r w:rsidRPr="00AF4E14">
              <w:rPr>
                <w:color w:val="FF0000"/>
              </w:rPr>
              <w:t>: Quality inspection principles and fault analysis</w:t>
            </w:r>
          </w:p>
        </w:tc>
        <w:tc>
          <w:tcPr>
            <w:tcW w:w="0" w:type="auto"/>
            <w:vAlign w:val="center"/>
            <w:hideMark/>
          </w:tcPr>
          <w:p w:rsidR="00A66214" w:rsidRPr="00AF4E14" w:rsidRDefault="00A66214" w:rsidP="00A66214">
            <w:pPr>
              <w:rPr>
                <w:color w:val="FF0000"/>
              </w:rPr>
            </w:pPr>
            <w:r w:rsidRPr="00AF4E14">
              <w:rPr>
                <w:color w:val="FF0000"/>
              </w:rPr>
              <w:t>Insightful analysis; clear documentation and corrective reasoning</w:t>
            </w:r>
          </w:p>
        </w:tc>
        <w:tc>
          <w:tcPr>
            <w:tcW w:w="0" w:type="auto"/>
            <w:vAlign w:val="center"/>
            <w:hideMark/>
          </w:tcPr>
          <w:p w:rsidR="00A66214" w:rsidRPr="00AF4E14" w:rsidRDefault="00A66214" w:rsidP="00A66214">
            <w:pPr>
              <w:rPr>
                <w:color w:val="FF0000"/>
              </w:rPr>
            </w:pPr>
            <w:r w:rsidRPr="00AF4E14">
              <w:rPr>
                <w:color w:val="FF0000"/>
              </w:rPr>
              <w:t>Logical response with sound inspection steps</w:t>
            </w:r>
          </w:p>
        </w:tc>
        <w:tc>
          <w:tcPr>
            <w:tcW w:w="0" w:type="auto"/>
            <w:vAlign w:val="center"/>
            <w:hideMark/>
          </w:tcPr>
          <w:p w:rsidR="00A66214" w:rsidRPr="00AF4E14" w:rsidRDefault="00A66214" w:rsidP="00A66214">
            <w:pPr>
              <w:rPr>
                <w:color w:val="FF0000"/>
              </w:rPr>
            </w:pPr>
            <w:r w:rsidRPr="00AF4E14">
              <w:rPr>
                <w:color w:val="FF0000"/>
              </w:rPr>
              <w:t>Partial understanding; lacks detailed reaso</w:t>
            </w:r>
            <w:r w:rsidR="00804A72" w:rsidRPr="00AF4E14">
              <w:rPr>
                <w:color w:val="FF0000"/>
              </w:rPr>
              <w:t>ning</w:t>
            </w:r>
          </w:p>
        </w:tc>
        <w:tc>
          <w:tcPr>
            <w:tcW w:w="0" w:type="auto"/>
            <w:vAlign w:val="center"/>
            <w:hideMark/>
          </w:tcPr>
          <w:p w:rsidR="00A66214" w:rsidRPr="00AF4E14" w:rsidRDefault="00804A72" w:rsidP="00A66214">
            <w:pPr>
              <w:rPr>
                <w:color w:val="FF0000"/>
              </w:rPr>
            </w:pPr>
            <w:r w:rsidRPr="00AF4E14">
              <w:rPr>
                <w:color w:val="FF0000"/>
              </w:rPr>
              <w:t>Minim inaccurate response</w:t>
            </w:r>
          </w:p>
        </w:tc>
      </w:tr>
    </w:tbl>
    <w:p w:rsidR="00E07230" w:rsidRPr="00AF4E14" w:rsidRDefault="00E07230">
      <w:r w:rsidRPr="00AF4E14">
        <w:br w:type="page"/>
      </w:r>
    </w:p>
    <w:p w:rsidR="00804A72" w:rsidRPr="00AF4E14" w:rsidRDefault="00804A72" w:rsidP="00804A72">
      <w:pPr>
        <w:pStyle w:val="Heading3"/>
        <w:rPr>
          <w:rFonts w:ascii="Century Gothic" w:hAnsi="Century Gothic"/>
          <w:b/>
          <w:bCs/>
        </w:rPr>
      </w:pPr>
      <w:bookmarkStart w:id="12" w:name="_Toc196111751"/>
      <w:r w:rsidRPr="00AF4E14">
        <w:rPr>
          <w:rFonts w:ascii="Century Gothic" w:hAnsi="Century Gothic"/>
          <w:b/>
          <w:bCs/>
        </w:rPr>
        <w:lastRenderedPageBreak/>
        <w:t>Facilitator Assessment Briefing</w:t>
      </w:r>
      <w:bookmarkEnd w:id="12"/>
    </w:p>
    <w:p w:rsidR="00804A72" w:rsidRPr="00AF4E14" w:rsidRDefault="00804A72" w:rsidP="00804A72">
      <w:pPr>
        <w:rPr>
          <w:b/>
          <w:bCs/>
        </w:rPr>
      </w:pPr>
    </w:p>
    <w:p w:rsidR="00804A72" w:rsidRPr="00AF4E14" w:rsidRDefault="00804A72" w:rsidP="00804A72">
      <w:r w:rsidRPr="00AF4E14">
        <w:rPr>
          <w:b/>
          <w:bCs/>
        </w:rPr>
        <w:t>Knowledge Module:</w:t>
      </w:r>
      <w:r w:rsidRPr="00AF4E14">
        <w:t xml:space="preserve"> KM-15</w:t>
      </w:r>
      <w:r w:rsidRPr="00AF4E14">
        <w:br/>
      </w:r>
      <w:r w:rsidRPr="00AF4E14">
        <w:rPr>
          <w:b/>
          <w:bCs/>
        </w:rPr>
        <w:t>Topic:</w:t>
      </w:r>
      <w:r w:rsidRPr="00AF4E14">
        <w:t xml:space="preserve"> KT01 – Covering Techniques for Prototypes</w:t>
      </w:r>
      <w:r w:rsidRPr="00AF4E14">
        <w:br/>
      </w:r>
      <w:r w:rsidRPr="00AF4E14">
        <w:rPr>
          <w:b/>
          <w:bCs/>
        </w:rPr>
        <w:t>SAQA ID:</w:t>
      </w:r>
      <w:r w:rsidRPr="00AF4E14">
        <w:t xml:space="preserve"> 103199</w:t>
      </w:r>
      <w:r w:rsidRPr="00AF4E14">
        <w:br/>
      </w:r>
      <w:r w:rsidRPr="00AF4E14">
        <w:rPr>
          <w:b/>
          <w:bCs/>
        </w:rPr>
        <w:t>NQF Level:</w:t>
      </w:r>
      <w:r w:rsidRPr="00AF4E14">
        <w:t xml:space="preserve"> 4</w:t>
      </w:r>
      <w:r w:rsidRPr="00AF4E14">
        <w:br/>
      </w:r>
      <w:r w:rsidRPr="00AF4E14">
        <w:rPr>
          <w:b/>
          <w:bCs/>
        </w:rPr>
        <w:t>Assessment Weight:</w:t>
      </w:r>
      <w:r w:rsidRPr="00AF4E14">
        <w:t xml:space="preserve"> 60%</w:t>
      </w:r>
      <w:r w:rsidRPr="00AF4E14">
        <w:br/>
      </w:r>
      <w:r w:rsidRPr="00AF4E14">
        <w:rPr>
          <w:b/>
          <w:bCs/>
        </w:rPr>
        <w:t>Associated IACs:</w:t>
      </w:r>
      <w:r w:rsidRPr="00AF4E14">
        <w:t xml:space="preserve"> IAC0101 to IAC0107</w:t>
      </w:r>
    </w:p>
    <w:p w:rsidR="00804A72" w:rsidRPr="00AF4E14" w:rsidRDefault="00AC706A" w:rsidP="00804A72">
      <w:r>
        <w:pict>
          <v:rect id="_x0000_i1091" style="width:0;height:1.5pt" o:hralign="center" o:hrstd="t" o:hr="t" fillcolor="#a0a0a0" stroked="f"/>
        </w:pict>
      </w:r>
    </w:p>
    <w:p w:rsidR="00804A72" w:rsidRPr="00AF4E14" w:rsidRDefault="00804A72" w:rsidP="00804A72">
      <w:pPr>
        <w:rPr>
          <w:b/>
          <w:bCs/>
        </w:rPr>
      </w:pPr>
      <w:r w:rsidRPr="00AF4E14">
        <w:rPr>
          <w:b/>
          <w:bCs/>
        </w:rPr>
        <w:t>1. Assessment Purpose</w:t>
      </w:r>
    </w:p>
    <w:p w:rsidR="00804A72" w:rsidRPr="00AF4E14" w:rsidRDefault="00804A72" w:rsidP="00804A72">
      <w:r w:rsidRPr="00AF4E14">
        <w:t>The purpose of this integrated assessment is to evaluate the learner’s ability to:</w:t>
      </w:r>
    </w:p>
    <w:p w:rsidR="00804A72" w:rsidRPr="00AF4E14" w:rsidRDefault="00804A72" w:rsidP="00804A72">
      <w:pPr>
        <w:numPr>
          <w:ilvl w:val="0"/>
          <w:numId w:val="57"/>
        </w:numPr>
      </w:pPr>
      <w:r w:rsidRPr="00AF4E14">
        <w:t>Identify and explain different upholstery cover types and their components.</w:t>
      </w:r>
    </w:p>
    <w:p w:rsidR="00804A72" w:rsidRPr="00AF4E14" w:rsidRDefault="00804A72" w:rsidP="00804A72">
      <w:pPr>
        <w:numPr>
          <w:ilvl w:val="0"/>
          <w:numId w:val="57"/>
        </w:numPr>
      </w:pPr>
      <w:r w:rsidRPr="00AF4E14">
        <w:t>Analyse and justify the selection of appropriate consumables and decorative finishing items.</w:t>
      </w:r>
    </w:p>
    <w:p w:rsidR="00804A72" w:rsidRPr="00AF4E14" w:rsidRDefault="00804A72" w:rsidP="00804A72">
      <w:pPr>
        <w:numPr>
          <w:ilvl w:val="0"/>
          <w:numId w:val="57"/>
        </w:numPr>
      </w:pPr>
      <w:r w:rsidRPr="00AF4E14">
        <w:t>Apply correct covering sequences and techniques practically.</w:t>
      </w:r>
    </w:p>
    <w:p w:rsidR="00804A72" w:rsidRPr="00AF4E14" w:rsidRDefault="00804A72" w:rsidP="00804A72">
      <w:pPr>
        <w:numPr>
          <w:ilvl w:val="0"/>
          <w:numId w:val="57"/>
        </w:numPr>
      </w:pPr>
      <w:r w:rsidRPr="00AF4E14">
        <w:t>Demonstrate knowledge of and conduct quality inspections for prototype furniture components.</w:t>
      </w:r>
    </w:p>
    <w:p w:rsidR="00804A72" w:rsidRPr="00AF4E14" w:rsidRDefault="00804A72" w:rsidP="00804A72">
      <w:r w:rsidRPr="00AF4E14">
        <w:t xml:space="preserve">This is a </w:t>
      </w:r>
      <w:r w:rsidRPr="00AF4E14">
        <w:rPr>
          <w:b/>
          <w:bCs/>
        </w:rPr>
        <w:t>formative integrated assessment</w:t>
      </w:r>
      <w:r w:rsidRPr="00AF4E14">
        <w:t xml:space="preserve"> designed to prepare learners for summative evaluation. It integrates theoretical understanding with hands-on demonstration using a case study, structured questions, and a live practical task.</w:t>
      </w:r>
    </w:p>
    <w:p w:rsidR="00804A72" w:rsidRPr="00AF4E14" w:rsidRDefault="00AC706A" w:rsidP="00804A72">
      <w:r>
        <w:pict>
          <v:rect id="_x0000_i1092" style="width:0;height:1.5pt" o:hralign="center" o:hrstd="t" o:hr="t" fillcolor="#a0a0a0" stroked="f"/>
        </w:pict>
      </w:r>
    </w:p>
    <w:p w:rsidR="00804A72" w:rsidRPr="00AF4E14" w:rsidRDefault="00804A72" w:rsidP="00804A72">
      <w:pPr>
        <w:rPr>
          <w:b/>
          <w:bCs/>
        </w:rPr>
      </w:pPr>
      <w:r w:rsidRPr="00AF4E14">
        <w:rPr>
          <w:b/>
          <w:bCs/>
        </w:rPr>
        <w:t>2. Assessment Structure and Instruments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7"/>
        <w:gridCol w:w="2650"/>
        <w:gridCol w:w="1994"/>
        <w:gridCol w:w="733"/>
      </w:tblGrid>
      <w:tr w:rsidR="00804A72" w:rsidRPr="00AF4E14" w:rsidTr="00804A72">
        <w:trPr>
          <w:tblHeader/>
          <w:tblCellSpacing w:w="15" w:type="dxa"/>
        </w:trPr>
        <w:tc>
          <w:tcPr>
            <w:tcW w:w="0" w:type="auto"/>
            <w:vAlign w:val="center"/>
            <w:hideMark/>
          </w:tcPr>
          <w:p w:rsidR="00804A72" w:rsidRPr="00AF4E14" w:rsidRDefault="00804A72" w:rsidP="00804A72">
            <w:pPr>
              <w:rPr>
                <w:b/>
                <w:bCs/>
              </w:rPr>
            </w:pPr>
            <w:r w:rsidRPr="00AF4E14">
              <w:rPr>
                <w:b/>
                <w:bCs/>
              </w:rPr>
              <w:t>Section</w:t>
            </w:r>
          </w:p>
        </w:tc>
        <w:tc>
          <w:tcPr>
            <w:tcW w:w="0" w:type="auto"/>
            <w:vAlign w:val="center"/>
            <w:hideMark/>
          </w:tcPr>
          <w:p w:rsidR="00804A72" w:rsidRPr="00AF4E14" w:rsidRDefault="00804A72" w:rsidP="00804A72">
            <w:pPr>
              <w:rPr>
                <w:b/>
                <w:bCs/>
              </w:rPr>
            </w:pPr>
            <w:r w:rsidRPr="00AF4E14">
              <w:rPr>
                <w:b/>
                <w:bCs/>
              </w:rPr>
              <w:t>Instrument Type</w:t>
            </w:r>
          </w:p>
        </w:tc>
        <w:tc>
          <w:tcPr>
            <w:tcW w:w="0" w:type="auto"/>
            <w:vAlign w:val="center"/>
            <w:hideMark/>
          </w:tcPr>
          <w:p w:rsidR="00804A72" w:rsidRPr="00AF4E14" w:rsidRDefault="00804A72" w:rsidP="00804A72">
            <w:pPr>
              <w:rPr>
                <w:b/>
                <w:bCs/>
              </w:rPr>
            </w:pPr>
            <w:r w:rsidRPr="00AF4E14">
              <w:rPr>
                <w:b/>
                <w:bCs/>
              </w:rPr>
              <w:t>Assessment Focus</w:t>
            </w:r>
          </w:p>
        </w:tc>
        <w:tc>
          <w:tcPr>
            <w:tcW w:w="0" w:type="auto"/>
            <w:vAlign w:val="center"/>
            <w:hideMark/>
          </w:tcPr>
          <w:p w:rsidR="00804A72" w:rsidRPr="00AF4E14" w:rsidRDefault="00804A72" w:rsidP="00804A72">
            <w:pPr>
              <w:rPr>
                <w:b/>
                <w:bCs/>
              </w:rPr>
            </w:pPr>
            <w:r w:rsidRPr="00AF4E14">
              <w:rPr>
                <w:b/>
                <w:bCs/>
              </w:rPr>
              <w:t>Marks</w:t>
            </w:r>
          </w:p>
        </w:tc>
      </w:tr>
      <w:tr w:rsidR="00804A72" w:rsidRPr="00AF4E14" w:rsidTr="00804A72">
        <w:trPr>
          <w:tblCellSpacing w:w="15" w:type="dxa"/>
        </w:trPr>
        <w:tc>
          <w:tcPr>
            <w:tcW w:w="0" w:type="auto"/>
            <w:vAlign w:val="center"/>
            <w:hideMark/>
          </w:tcPr>
          <w:p w:rsidR="00804A72" w:rsidRPr="00AF4E14" w:rsidRDefault="00804A72" w:rsidP="00804A72">
            <w:r w:rsidRPr="00AF4E14">
              <w:t>Section A</w:t>
            </w:r>
          </w:p>
        </w:tc>
        <w:tc>
          <w:tcPr>
            <w:tcW w:w="0" w:type="auto"/>
            <w:vAlign w:val="center"/>
            <w:hideMark/>
          </w:tcPr>
          <w:p w:rsidR="00804A72" w:rsidRPr="00AF4E14" w:rsidRDefault="00804A72" w:rsidP="00804A72">
            <w:r w:rsidRPr="00AF4E14">
              <w:t>Case Study Analysis</w:t>
            </w:r>
          </w:p>
        </w:tc>
        <w:tc>
          <w:tcPr>
            <w:tcW w:w="0" w:type="auto"/>
            <w:vAlign w:val="center"/>
            <w:hideMark/>
          </w:tcPr>
          <w:p w:rsidR="00804A72" w:rsidRPr="00AF4E14" w:rsidRDefault="00804A72" w:rsidP="00804A72">
            <w:r w:rsidRPr="00AF4E14">
              <w:t>IAC0101–IAC0103</w:t>
            </w:r>
          </w:p>
        </w:tc>
        <w:tc>
          <w:tcPr>
            <w:tcW w:w="0" w:type="auto"/>
            <w:vAlign w:val="center"/>
            <w:hideMark/>
          </w:tcPr>
          <w:p w:rsidR="00804A72" w:rsidRPr="00AF4E14" w:rsidRDefault="00804A72" w:rsidP="00804A72">
            <w:r w:rsidRPr="00AF4E14">
              <w:t>20</w:t>
            </w:r>
          </w:p>
        </w:tc>
      </w:tr>
      <w:tr w:rsidR="00804A72" w:rsidRPr="00AF4E14" w:rsidTr="00804A72">
        <w:trPr>
          <w:tblCellSpacing w:w="15" w:type="dxa"/>
        </w:trPr>
        <w:tc>
          <w:tcPr>
            <w:tcW w:w="0" w:type="auto"/>
            <w:vAlign w:val="center"/>
            <w:hideMark/>
          </w:tcPr>
          <w:p w:rsidR="00804A72" w:rsidRPr="00AF4E14" w:rsidRDefault="00804A72" w:rsidP="00804A72">
            <w:r w:rsidRPr="00AF4E14">
              <w:t>Section B</w:t>
            </w:r>
          </w:p>
        </w:tc>
        <w:tc>
          <w:tcPr>
            <w:tcW w:w="0" w:type="auto"/>
            <w:vAlign w:val="center"/>
            <w:hideMark/>
          </w:tcPr>
          <w:p w:rsidR="00804A72" w:rsidRPr="00AF4E14" w:rsidRDefault="00804A72" w:rsidP="00804A72">
            <w:r w:rsidRPr="00AF4E14">
              <w:t>Practical Demonstration</w:t>
            </w:r>
          </w:p>
        </w:tc>
        <w:tc>
          <w:tcPr>
            <w:tcW w:w="0" w:type="auto"/>
            <w:vAlign w:val="center"/>
            <w:hideMark/>
          </w:tcPr>
          <w:p w:rsidR="00804A72" w:rsidRPr="00AF4E14" w:rsidRDefault="00804A72" w:rsidP="00804A72">
            <w:r w:rsidRPr="00AF4E14">
              <w:t>IAC0104–IAC0106</w:t>
            </w:r>
          </w:p>
        </w:tc>
        <w:tc>
          <w:tcPr>
            <w:tcW w:w="0" w:type="auto"/>
            <w:vAlign w:val="center"/>
            <w:hideMark/>
          </w:tcPr>
          <w:p w:rsidR="00804A72" w:rsidRPr="00AF4E14" w:rsidRDefault="00804A72" w:rsidP="00804A72">
            <w:r w:rsidRPr="00AF4E14">
              <w:t>25</w:t>
            </w:r>
          </w:p>
        </w:tc>
      </w:tr>
      <w:tr w:rsidR="00804A72" w:rsidRPr="00AF4E14" w:rsidTr="00804A72">
        <w:trPr>
          <w:tblCellSpacing w:w="15" w:type="dxa"/>
        </w:trPr>
        <w:tc>
          <w:tcPr>
            <w:tcW w:w="0" w:type="auto"/>
            <w:vAlign w:val="center"/>
            <w:hideMark/>
          </w:tcPr>
          <w:p w:rsidR="00804A72" w:rsidRPr="00AF4E14" w:rsidRDefault="00804A72" w:rsidP="00804A72">
            <w:r w:rsidRPr="00AF4E14">
              <w:t>Section C</w:t>
            </w:r>
          </w:p>
        </w:tc>
        <w:tc>
          <w:tcPr>
            <w:tcW w:w="0" w:type="auto"/>
            <w:vAlign w:val="center"/>
            <w:hideMark/>
          </w:tcPr>
          <w:p w:rsidR="00804A72" w:rsidRPr="00AF4E14" w:rsidRDefault="00804A72" w:rsidP="00804A72">
            <w:r w:rsidRPr="00AF4E14">
              <w:t>Structured Questions</w:t>
            </w:r>
          </w:p>
        </w:tc>
        <w:tc>
          <w:tcPr>
            <w:tcW w:w="0" w:type="auto"/>
            <w:vAlign w:val="center"/>
            <w:hideMark/>
          </w:tcPr>
          <w:p w:rsidR="00804A72" w:rsidRPr="00AF4E14" w:rsidRDefault="00804A72" w:rsidP="00804A72">
            <w:r w:rsidRPr="00AF4E14">
              <w:t>IAC0107</w:t>
            </w:r>
          </w:p>
        </w:tc>
        <w:tc>
          <w:tcPr>
            <w:tcW w:w="0" w:type="auto"/>
            <w:vAlign w:val="center"/>
            <w:hideMark/>
          </w:tcPr>
          <w:p w:rsidR="00804A72" w:rsidRPr="00AF4E14" w:rsidRDefault="00804A72" w:rsidP="00804A72">
            <w:r w:rsidRPr="00AF4E14">
              <w:t>15</w:t>
            </w:r>
          </w:p>
        </w:tc>
      </w:tr>
      <w:tr w:rsidR="00804A72" w:rsidRPr="00AF4E14" w:rsidTr="00804A72">
        <w:trPr>
          <w:tblCellSpacing w:w="15" w:type="dxa"/>
        </w:trPr>
        <w:tc>
          <w:tcPr>
            <w:tcW w:w="0" w:type="auto"/>
            <w:vAlign w:val="center"/>
            <w:hideMark/>
          </w:tcPr>
          <w:p w:rsidR="00804A72" w:rsidRPr="00AF4E14" w:rsidRDefault="00804A72" w:rsidP="00804A72">
            <w:r w:rsidRPr="00AF4E14">
              <w:rPr>
                <w:b/>
                <w:bCs/>
              </w:rPr>
              <w:t>Total</w:t>
            </w:r>
          </w:p>
        </w:tc>
        <w:tc>
          <w:tcPr>
            <w:tcW w:w="0" w:type="auto"/>
            <w:vAlign w:val="center"/>
            <w:hideMark/>
          </w:tcPr>
          <w:p w:rsidR="00804A72" w:rsidRPr="00AF4E14" w:rsidRDefault="00804A72" w:rsidP="00804A72"/>
        </w:tc>
        <w:tc>
          <w:tcPr>
            <w:tcW w:w="0" w:type="auto"/>
            <w:vAlign w:val="center"/>
            <w:hideMark/>
          </w:tcPr>
          <w:p w:rsidR="00804A72" w:rsidRPr="00AF4E14" w:rsidRDefault="00804A72" w:rsidP="00804A72"/>
        </w:tc>
        <w:tc>
          <w:tcPr>
            <w:tcW w:w="0" w:type="auto"/>
            <w:vAlign w:val="center"/>
            <w:hideMark/>
          </w:tcPr>
          <w:p w:rsidR="00804A72" w:rsidRPr="00AF4E14" w:rsidRDefault="00804A72" w:rsidP="00804A72">
            <w:r w:rsidRPr="00AF4E14">
              <w:rPr>
                <w:b/>
                <w:bCs/>
              </w:rPr>
              <w:t>60</w:t>
            </w:r>
          </w:p>
        </w:tc>
      </w:tr>
    </w:tbl>
    <w:p w:rsidR="00804A72" w:rsidRPr="00AF4E14" w:rsidRDefault="00AC706A" w:rsidP="00804A72">
      <w:r>
        <w:pict>
          <v:rect id="_x0000_i1093" style="width:0;height:1.5pt" o:hralign="center" o:hrstd="t" o:hr="t" fillcolor="#a0a0a0" stroked="f"/>
        </w:pict>
      </w:r>
    </w:p>
    <w:p w:rsidR="00804A72" w:rsidRPr="00AF4E14" w:rsidRDefault="00804A72" w:rsidP="00804A72">
      <w:pPr>
        <w:rPr>
          <w:b/>
          <w:bCs/>
        </w:rPr>
      </w:pPr>
      <w:r w:rsidRPr="00AF4E14">
        <w:rPr>
          <w:b/>
          <w:bCs/>
        </w:rPr>
        <w:t>3. Instructions to the Facilitator</w:t>
      </w:r>
    </w:p>
    <w:p w:rsidR="00804A72" w:rsidRPr="00AF4E14" w:rsidRDefault="00804A72" w:rsidP="00804A72">
      <w:pPr>
        <w:numPr>
          <w:ilvl w:val="0"/>
          <w:numId w:val="58"/>
        </w:numPr>
      </w:pPr>
      <w:r w:rsidRPr="00AF4E14">
        <w:t>Prepare all tools, frames, and materials for the practical demonstration in advance.</w:t>
      </w:r>
    </w:p>
    <w:p w:rsidR="00804A72" w:rsidRPr="00AF4E14" w:rsidRDefault="00804A72" w:rsidP="00804A72">
      <w:pPr>
        <w:numPr>
          <w:ilvl w:val="0"/>
          <w:numId w:val="58"/>
        </w:numPr>
      </w:pPr>
      <w:r w:rsidRPr="00AF4E14">
        <w:t>Brief learners on safety and performance expectations before the assessment begins.</w:t>
      </w:r>
    </w:p>
    <w:p w:rsidR="00804A72" w:rsidRPr="00AF4E14" w:rsidRDefault="00804A72" w:rsidP="00804A72">
      <w:pPr>
        <w:numPr>
          <w:ilvl w:val="0"/>
          <w:numId w:val="58"/>
        </w:numPr>
      </w:pPr>
      <w:r w:rsidRPr="00AF4E14">
        <w:lastRenderedPageBreak/>
        <w:t>Observe each learner during the practical task, making notes on the assessment checklist.</w:t>
      </w:r>
    </w:p>
    <w:p w:rsidR="00804A72" w:rsidRPr="00AF4E14" w:rsidRDefault="00804A72" w:rsidP="00804A72">
      <w:pPr>
        <w:numPr>
          <w:ilvl w:val="0"/>
          <w:numId w:val="58"/>
        </w:numPr>
      </w:pPr>
      <w:r w:rsidRPr="00AF4E14">
        <w:t>Administer written sections under invigilated conditions.</w:t>
      </w:r>
    </w:p>
    <w:p w:rsidR="00804A72" w:rsidRPr="00AF4E14" w:rsidRDefault="00804A72" w:rsidP="00804A72">
      <w:pPr>
        <w:numPr>
          <w:ilvl w:val="0"/>
          <w:numId w:val="58"/>
        </w:numPr>
      </w:pPr>
      <w:r w:rsidRPr="00AF4E14">
        <w:t>Encourage learners to reflect on their approach during debrief discussions.</w:t>
      </w:r>
    </w:p>
    <w:p w:rsidR="00804A72" w:rsidRPr="00AF4E14" w:rsidRDefault="00AC706A" w:rsidP="00804A72">
      <w:r>
        <w:pict>
          <v:rect id="_x0000_i1094" style="width:0;height:1.5pt" o:hralign="center" o:hrstd="t" o:hr="t" fillcolor="#a0a0a0" stroked="f"/>
        </w:pict>
      </w:r>
    </w:p>
    <w:p w:rsidR="00804A72" w:rsidRPr="00AF4E14" w:rsidRDefault="00804A72" w:rsidP="00804A72">
      <w:pPr>
        <w:rPr>
          <w:b/>
          <w:bCs/>
        </w:rPr>
      </w:pPr>
      <w:r w:rsidRPr="00AF4E14">
        <w:rPr>
          <w:b/>
          <w:bCs/>
        </w:rPr>
        <w:t>4. Assessment Conditions</w:t>
      </w:r>
    </w:p>
    <w:p w:rsidR="00804A72" w:rsidRPr="00AF4E14" w:rsidRDefault="00804A72" w:rsidP="00804A72">
      <w:pPr>
        <w:numPr>
          <w:ilvl w:val="0"/>
          <w:numId w:val="59"/>
        </w:numPr>
      </w:pPr>
      <w:r w:rsidRPr="00AF4E14">
        <w:t>Duration: ±3 hours</w:t>
      </w:r>
    </w:p>
    <w:p w:rsidR="00804A72" w:rsidRPr="00AF4E14" w:rsidRDefault="00804A72" w:rsidP="00804A72">
      <w:pPr>
        <w:numPr>
          <w:ilvl w:val="0"/>
          <w:numId w:val="59"/>
        </w:numPr>
      </w:pPr>
      <w:r w:rsidRPr="00AF4E14">
        <w:t>Venue: Upholstery workshop with appropriate ventilation, lighting, and tools</w:t>
      </w:r>
    </w:p>
    <w:p w:rsidR="00804A72" w:rsidRPr="00AF4E14" w:rsidRDefault="00804A72" w:rsidP="00804A72">
      <w:pPr>
        <w:numPr>
          <w:ilvl w:val="0"/>
          <w:numId w:val="59"/>
        </w:numPr>
      </w:pPr>
      <w:r w:rsidRPr="00AF4E14">
        <w:t>Equipment: Staple guns, scissors, fabric, frame mock-ups, inspection tools</w:t>
      </w:r>
    </w:p>
    <w:p w:rsidR="00804A72" w:rsidRPr="00AF4E14" w:rsidRDefault="00804A72" w:rsidP="00804A72">
      <w:pPr>
        <w:numPr>
          <w:ilvl w:val="0"/>
          <w:numId w:val="59"/>
        </w:numPr>
      </w:pPr>
      <w:r w:rsidRPr="00AF4E14">
        <w:t>Assessment must be conducted under controlled conditions for fairness and reliability.</w:t>
      </w:r>
    </w:p>
    <w:p w:rsidR="00804A72" w:rsidRPr="00AF4E14" w:rsidRDefault="00AC706A" w:rsidP="00804A72">
      <w:r>
        <w:pict>
          <v:rect id="_x0000_i1095" style="width:0;height:1.5pt" o:hralign="center" o:hrstd="t" o:hr="t" fillcolor="#a0a0a0" stroked="f"/>
        </w:pict>
      </w:r>
    </w:p>
    <w:p w:rsidR="00804A72" w:rsidRPr="00AF4E14" w:rsidRDefault="00804A72" w:rsidP="00804A72">
      <w:pPr>
        <w:rPr>
          <w:b/>
          <w:bCs/>
        </w:rPr>
      </w:pPr>
      <w:r w:rsidRPr="00AF4E14">
        <w:rPr>
          <w:b/>
          <w:bCs/>
        </w:rPr>
        <w:t>5. Evidence Collection</w:t>
      </w:r>
    </w:p>
    <w:p w:rsidR="00804A72" w:rsidRPr="00AF4E14" w:rsidRDefault="00804A72" w:rsidP="00804A72">
      <w:r w:rsidRPr="00AF4E14">
        <w:t>Facilitators must collect the following:</w:t>
      </w:r>
    </w:p>
    <w:p w:rsidR="00804A72" w:rsidRPr="00AF4E14" w:rsidRDefault="00804A72" w:rsidP="00804A72">
      <w:pPr>
        <w:numPr>
          <w:ilvl w:val="0"/>
          <w:numId w:val="60"/>
        </w:numPr>
      </w:pPr>
      <w:r w:rsidRPr="00AF4E14">
        <w:t>Completed learner answer sheets (Sections A &amp; C)</w:t>
      </w:r>
    </w:p>
    <w:p w:rsidR="00804A72" w:rsidRPr="00AF4E14" w:rsidRDefault="00804A72" w:rsidP="00804A72">
      <w:pPr>
        <w:numPr>
          <w:ilvl w:val="0"/>
          <w:numId w:val="60"/>
        </w:numPr>
      </w:pPr>
      <w:r w:rsidRPr="00AF4E14">
        <w:t>Completed assessor observation checklist for the practical task (Section B)</w:t>
      </w:r>
    </w:p>
    <w:p w:rsidR="00804A72" w:rsidRPr="00AF4E14" w:rsidRDefault="00804A72" w:rsidP="00804A72">
      <w:pPr>
        <w:numPr>
          <w:ilvl w:val="0"/>
          <w:numId w:val="60"/>
        </w:numPr>
      </w:pPr>
      <w:r w:rsidRPr="00AF4E14">
        <w:t>Annotated photos of learner practical output (optional but recommended)</w:t>
      </w:r>
    </w:p>
    <w:p w:rsidR="00804A72" w:rsidRPr="00AF4E14" w:rsidRDefault="00804A72" w:rsidP="00804A72">
      <w:pPr>
        <w:numPr>
          <w:ilvl w:val="0"/>
          <w:numId w:val="60"/>
        </w:numPr>
      </w:pPr>
      <w:r w:rsidRPr="00AF4E14">
        <w:t>Rubric scoring sheet</w:t>
      </w:r>
    </w:p>
    <w:p w:rsidR="00804A72" w:rsidRPr="00AF4E14" w:rsidRDefault="00804A72" w:rsidP="00804A72">
      <w:pPr>
        <w:numPr>
          <w:ilvl w:val="0"/>
          <w:numId w:val="60"/>
        </w:numPr>
      </w:pPr>
      <w:r w:rsidRPr="00AF4E14">
        <w:t>Signed mark sheet and moderation report</w:t>
      </w:r>
    </w:p>
    <w:p w:rsidR="00804A72" w:rsidRPr="00AF4E14" w:rsidRDefault="00AC706A" w:rsidP="00804A72">
      <w:r>
        <w:pict>
          <v:rect id="_x0000_i1096" style="width:0;height:1.5pt" o:hralign="center" o:hrstd="t" o:hr="t" fillcolor="#a0a0a0" stroked="f"/>
        </w:pict>
      </w:r>
    </w:p>
    <w:p w:rsidR="00804A72" w:rsidRPr="00AF4E14" w:rsidRDefault="00804A72" w:rsidP="00804A72">
      <w:pPr>
        <w:rPr>
          <w:b/>
          <w:bCs/>
        </w:rPr>
      </w:pPr>
      <w:r w:rsidRPr="00AF4E14">
        <w:rPr>
          <w:b/>
          <w:bCs/>
        </w:rPr>
        <w:t>6. Assessment Judgement</w:t>
      </w:r>
    </w:p>
    <w:p w:rsidR="00804A72" w:rsidRPr="00AF4E14" w:rsidRDefault="00804A72" w:rsidP="00804A72">
      <w:pPr>
        <w:numPr>
          <w:ilvl w:val="0"/>
          <w:numId w:val="61"/>
        </w:numPr>
      </w:pPr>
      <w:r w:rsidRPr="00AF4E14">
        <w:t xml:space="preserve">Use the </w:t>
      </w:r>
      <w:r w:rsidRPr="00AF4E14">
        <w:rPr>
          <w:b/>
          <w:bCs/>
        </w:rPr>
        <w:t>marking memo</w:t>
      </w:r>
      <w:r w:rsidRPr="00AF4E14">
        <w:t xml:space="preserve"> and </w:t>
      </w:r>
      <w:r w:rsidRPr="00AF4E14">
        <w:rPr>
          <w:b/>
          <w:bCs/>
        </w:rPr>
        <w:t>assessment rubric</w:t>
      </w:r>
      <w:r w:rsidRPr="00AF4E14">
        <w:t xml:space="preserve"> provided.</w:t>
      </w:r>
    </w:p>
    <w:p w:rsidR="00804A72" w:rsidRPr="00AF4E14" w:rsidRDefault="00804A72" w:rsidP="00804A72">
      <w:pPr>
        <w:numPr>
          <w:ilvl w:val="0"/>
          <w:numId w:val="61"/>
        </w:numPr>
      </w:pPr>
      <w:r w:rsidRPr="00AF4E14">
        <w:t>Award full, partial, or no marks based on completeness, relevance, and quality of responses.</w:t>
      </w:r>
    </w:p>
    <w:p w:rsidR="00804A72" w:rsidRPr="00AF4E14" w:rsidRDefault="00804A72" w:rsidP="00804A72">
      <w:pPr>
        <w:numPr>
          <w:ilvl w:val="0"/>
          <w:numId w:val="61"/>
        </w:numPr>
      </w:pPr>
      <w:r w:rsidRPr="00AF4E14">
        <w:t>Provide written feedback for each section on the assessment sheet.</w:t>
      </w:r>
    </w:p>
    <w:p w:rsidR="00804A72" w:rsidRPr="00AF4E14" w:rsidRDefault="00804A72" w:rsidP="00804A72">
      <w:pPr>
        <w:numPr>
          <w:ilvl w:val="0"/>
          <w:numId w:val="61"/>
        </w:numPr>
      </w:pPr>
      <w:r w:rsidRPr="00AF4E14">
        <w:t xml:space="preserve">Learners achieving at least </w:t>
      </w:r>
      <w:r w:rsidRPr="00AF4E14">
        <w:rPr>
          <w:b/>
          <w:bCs/>
        </w:rPr>
        <w:t>36 out of 60 (60%)</w:t>
      </w:r>
      <w:r w:rsidRPr="00AF4E14">
        <w:t xml:space="preserve"> are considered competent for this module.</w:t>
      </w:r>
    </w:p>
    <w:p w:rsidR="00804A72" w:rsidRPr="00AF4E14" w:rsidRDefault="00AC706A" w:rsidP="00804A72">
      <w:r>
        <w:pict>
          <v:rect id="_x0000_i1097" style="width:0;height:1.5pt" o:hralign="center" o:hrstd="t" o:hr="t" fillcolor="#a0a0a0" stroked="f"/>
        </w:pict>
      </w:r>
    </w:p>
    <w:p w:rsidR="00804A72" w:rsidRPr="00AF4E14" w:rsidRDefault="00804A72" w:rsidP="00804A72">
      <w:pPr>
        <w:rPr>
          <w:b/>
          <w:bCs/>
        </w:rPr>
      </w:pPr>
      <w:r w:rsidRPr="00AF4E14">
        <w:rPr>
          <w:b/>
          <w:bCs/>
        </w:rPr>
        <w:t>7. Post-Assessment Actions</w:t>
      </w:r>
    </w:p>
    <w:p w:rsidR="00804A72" w:rsidRPr="00AF4E14" w:rsidRDefault="00804A72" w:rsidP="00804A72">
      <w:pPr>
        <w:numPr>
          <w:ilvl w:val="0"/>
          <w:numId w:val="62"/>
        </w:numPr>
      </w:pPr>
      <w:r w:rsidRPr="00AF4E14">
        <w:t>Provide individual feedback and remediation guidance where required.</w:t>
      </w:r>
    </w:p>
    <w:p w:rsidR="00804A72" w:rsidRPr="00AF4E14" w:rsidRDefault="00804A72" w:rsidP="00804A72">
      <w:pPr>
        <w:numPr>
          <w:ilvl w:val="0"/>
          <w:numId w:val="62"/>
        </w:numPr>
      </w:pPr>
      <w:r w:rsidRPr="00AF4E14">
        <w:t>Retain records for internal moderation and QCTO verification.</w:t>
      </w:r>
    </w:p>
    <w:p w:rsidR="00804A72" w:rsidRPr="00AF4E14" w:rsidRDefault="00804A72" w:rsidP="00804A72">
      <w:pPr>
        <w:numPr>
          <w:ilvl w:val="0"/>
          <w:numId w:val="62"/>
        </w:numPr>
      </w:pPr>
      <w:r w:rsidRPr="00AF4E14">
        <w:t>Update learner portfolios and mark sheets accordingly.</w:t>
      </w:r>
    </w:p>
    <w:p w:rsidR="00804A72" w:rsidRPr="00AF4E14" w:rsidRDefault="00804A72" w:rsidP="00804A72">
      <w:pPr>
        <w:pStyle w:val="Heading2"/>
        <w:rPr>
          <w:rFonts w:ascii="Century Gothic" w:hAnsi="Century Gothic"/>
          <w:b/>
          <w:bCs/>
        </w:rPr>
      </w:pPr>
      <w:bookmarkStart w:id="13" w:name="_Toc196111752"/>
      <w:r w:rsidRPr="00AF4E14">
        <w:rPr>
          <w:rFonts w:ascii="Century Gothic" w:hAnsi="Century Gothic"/>
          <w:b/>
          <w:bCs/>
        </w:rPr>
        <w:lastRenderedPageBreak/>
        <w:t>KM-15-KT02: Repairs to Upholstery Furniture</w:t>
      </w:r>
      <w:bookmarkEnd w:id="13"/>
    </w:p>
    <w:p w:rsidR="00804A72" w:rsidRPr="00AF4E14" w:rsidRDefault="00804A72" w:rsidP="00804A72">
      <w:pPr>
        <w:rPr>
          <w:b/>
          <w:bCs/>
        </w:rPr>
      </w:pPr>
    </w:p>
    <w:p w:rsidR="00804A72" w:rsidRPr="00AF4E14" w:rsidRDefault="00804A72" w:rsidP="00804A72">
      <w:r w:rsidRPr="00AF4E14">
        <w:rPr>
          <w:b/>
          <w:bCs/>
        </w:rPr>
        <w:t>Weight: 40%</w:t>
      </w:r>
    </w:p>
    <w:p w:rsidR="00804A72" w:rsidRPr="00AF4E14" w:rsidRDefault="00AC706A" w:rsidP="00804A72">
      <w:r>
        <w:pict>
          <v:rect id="_x0000_i1098" style="width:0;height:1.5pt" o:hralign="center" o:hrstd="t" o:hr="t" fillcolor="#a0a0a0" stroked="f"/>
        </w:pict>
      </w:r>
    </w:p>
    <w:p w:rsidR="00804A72" w:rsidRPr="00AF4E14" w:rsidRDefault="00804A72" w:rsidP="00804A72">
      <w:pPr>
        <w:rPr>
          <w:b/>
          <w:bCs/>
        </w:rPr>
      </w:pPr>
      <w:r w:rsidRPr="00AF4E14">
        <w:rPr>
          <w:b/>
          <w:bCs/>
        </w:rPr>
        <w:t>Purpose of the Topic</w:t>
      </w:r>
    </w:p>
    <w:p w:rsidR="00804A72" w:rsidRPr="00AF4E14" w:rsidRDefault="00804A72" w:rsidP="00804A72">
      <w:r w:rsidRPr="00AF4E14">
        <w:t>This topic aims to develop the learner’s understanding of how to identify damage in upholstered furniture and apply appropriate repair methods in line with quality and organisational requirements. The focus is on both minor and major repairs, whether involving a single issue or multiple areas of concern, ranging from the fabric covering to the foundation, trimmings, and fittings.</w:t>
      </w:r>
    </w:p>
    <w:p w:rsidR="00804A72" w:rsidRPr="00AF4E14" w:rsidRDefault="00804A72" w:rsidP="00804A72">
      <w:r w:rsidRPr="00AF4E14">
        <w:t>In the context of upholstery prototypes and production pieces, repair work requires a balanced approach—preserving the integrity of the design while ensuring cost-effectiveness, efficiency, and quality. Learners are introduced to the types and causes of damage, preparation procedures, repair techniques, and considerations that influence repair cost and material selection.</w:t>
      </w:r>
    </w:p>
    <w:p w:rsidR="00804A72" w:rsidRPr="00AF4E14" w:rsidRDefault="00804A72" w:rsidP="00804A72">
      <w:r w:rsidRPr="00AF4E14">
        <w:t>This topic supports the learner in making sound repair decisions and executing tasks that reflect professional standards and workplace policy.</w:t>
      </w:r>
    </w:p>
    <w:p w:rsidR="00804A72" w:rsidRPr="00AF4E14" w:rsidRDefault="00AC706A" w:rsidP="00804A72">
      <w:r>
        <w:pict>
          <v:rect id="_x0000_i1099" style="width:0;height:1.5pt" o:hralign="center" o:hrstd="t" o:hr="t" fillcolor="#a0a0a0" stroked="f"/>
        </w:pict>
      </w:r>
    </w:p>
    <w:p w:rsidR="00804A72" w:rsidRPr="00AF4E14" w:rsidRDefault="00804A72" w:rsidP="00804A72">
      <w:pPr>
        <w:rPr>
          <w:b/>
          <w:bCs/>
        </w:rPr>
      </w:pPr>
      <w:r w:rsidRPr="00AF4E14">
        <w:rPr>
          <w:b/>
          <w:bCs/>
        </w:rPr>
        <w:t>Key Knowledge Areas</w:t>
      </w:r>
    </w:p>
    <w:p w:rsidR="00804A72" w:rsidRPr="00AF4E14" w:rsidRDefault="00804A72" w:rsidP="00804A72">
      <w:r w:rsidRPr="00AF4E14">
        <w:t>Learners will cover the following topic elements:</w:t>
      </w:r>
    </w:p>
    <w:p w:rsidR="00804A72" w:rsidRPr="00AF4E14" w:rsidRDefault="00804A72" w:rsidP="00804A72">
      <w:pPr>
        <w:numPr>
          <w:ilvl w:val="0"/>
          <w:numId w:val="63"/>
        </w:numPr>
      </w:pPr>
      <w:r w:rsidRPr="00AF4E14">
        <w:rPr>
          <w:b/>
          <w:bCs/>
        </w:rPr>
        <w:t>KT0201</w:t>
      </w:r>
      <w:r w:rsidRPr="00AF4E14">
        <w:t xml:space="preserve"> – Causes of damage and the different types of damage</w:t>
      </w:r>
    </w:p>
    <w:p w:rsidR="00804A72" w:rsidRPr="00AF4E14" w:rsidRDefault="00804A72" w:rsidP="00804A72">
      <w:pPr>
        <w:numPr>
          <w:ilvl w:val="0"/>
          <w:numId w:val="63"/>
        </w:numPr>
      </w:pPr>
      <w:r w:rsidRPr="00AF4E14">
        <w:rPr>
          <w:b/>
          <w:bCs/>
        </w:rPr>
        <w:t>KT0202</w:t>
      </w:r>
      <w:r w:rsidRPr="00AF4E14">
        <w:t xml:space="preserve"> – Repair methods and preparation requirements for different types of repair: disassemble; re-assemble</w:t>
      </w:r>
    </w:p>
    <w:p w:rsidR="00804A72" w:rsidRPr="00AF4E14" w:rsidRDefault="00804A72" w:rsidP="00804A72">
      <w:pPr>
        <w:numPr>
          <w:ilvl w:val="0"/>
          <w:numId w:val="63"/>
        </w:numPr>
      </w:pPr>
      <w:r w:rsidRPr="00AF4E14">
        <w:rPr>
          <w:b/>
          <w:bCs/>
        </w:rPr>
        <w:t>KT0203</w:t>
      </w:r>
      <w:r w:rsidRPr="00AF4E14">
        <w:t xml:space="preserve"> – Repair requirements: major; minor; single; multiple; fabric; to upholstery cover; to foundations; to trimmings; to ancillary fittings</w:t>
      </w:r>
    </w:p>
    <w:p w:rsidR="00804A72" w:rsidRPr="00AF4E14" w:rsidRDefault="00804A72" w:rsidP="00804A72">
      <w:pPr>
        <w:numPr>
          <w:ilvl w:val="0"/>
          <w:numId w:val="63"/>
        </w:numPr>
      </w:pPr>
      <w:r w:rsidRPr="00AF4E14">
        <w:rPr>
          <w:b/>
          <w:bCs/>
        </w:rPr>
        <w:t>KT0204</w:t>
      </w:r>
      <w:r w:rsidRPr="00AF4E14">
        <w:t xml:space="preserve"> – Organisational requirements: repair costs; wastage; re-use of materials</w:t>
      </w:r>
    </w:p>
    <w:p w:rsidR="00804A72" w:rsidRPr="00AF4E14" w:rsidRDefault="00804A72" w:rsidP="00804A72">
      <w:pPr>
        <w:numPr>
          <w:ilvl w:val="0"/>
          <w:numId w:val="63"/>
        </w:numPr>
      </w:pPr>
      <w:r w:rsidRPr="00AF4E14">
        <w:rPr>
          <w:b/>
          <w:bCs/>
        </w:rPr>
        <w:t>KT0205</w:t>
      </w:r>
      <w:r w:rsidRPr="00AF4E14">
        <w:t xml:space="preserve"> – Resources: upholstery materials and fabrics; equipment and tools; operator availability</w:t>
      </w:r>
    </w:p>
    <w:p w:rsidR="00804A72" w:rsidRPr="00AF4E14" w:rsidRDefault="00804A72" w:rsidP="00804A72">
      <w:pPr>
        <w:numPr>
          <w:ilvl w:val="0"/>
          <w:numId w:val="63"/>
        </w:numPr>
      </w:pPr>
      <w:r w:rsidRPr="00AF4E14">
        <w:rPr>
          <w:b/>
          <w:bCs/>
        </w:rPr>
        <w:t>KT0206</w:t>
      </w:r>
      <w:r w:rsidRPr="00AF4E14">
        <w:t xml:space="preserve"> – Materials: fillings; foams; support materials; fixing materials; covers; ancillary fittings; atoning materials; suspensions; trimmings; edgings; linings</w:t>
      </w:r>
    </w:p>
    <w:p w:rsidR="00804A72" w:rsidRPr="00AF4E14" w:rsidRDefault="00804A72" w:rsidP="00804A72">
      <w:pPr>
        <w:numPr>
          <w:ilvl w:val="0"/>
          <w:numId w:val="63"/>
        </w:numPr>
      </w:pPr>
      <w:r w:rsidRPr="00AF4E14">
        <w:rPr>
          <w:b/>
          <w:bCs/>
        </w:rPr>
        <w:t>KT0207</w:t>
      </w:r>
      <w:r w:rsidRPr="00AF4E14">
        <w:t xml:space="preserve"> – Determining repair cost</w:t>
      </w:r>
    </w:p>
    <w:p w:rsidR="00804A72" w:rsidRPr="00AF4E14" w:rsidRDefault="00AC706A" w:rsidP="00804A72">
      <w:r>
        <w:pict>
          <v:rect id="_x0000_i1100" style="width:0;height:1.5pt" o:hralign="center" o:hrstd="t" o:hr="t" fillcolor="#a0a0a0" stroked="f"/>
        </w:pict>
      </w:r>
    </w:p>
    <w:p w:rsidR="00804A72" w:rsidRPr="00AF4E14" w:rsidRDefault="00804A72" w:rsidP="00804A72">
      <w:pPr>
        <w:rPr>
          <w:b/>
          <w:bCs/>
        </w:rPr>
      </w:pPr>
      <w:r w:rsidRPr="00AF4E14">
        <w:rPr>
          <w:b/>
          <w:bCs/>
        </w:rPr>
        <w:t>Internal Assessment Criteria and Weighting</w:t>
      </w:r>
    </w:p>
    <w:p w:rsidR="00804A72" w:rsidRPr="00AF4E14" w:rsidRDefault="00804A72" w:rsidP="00804A72">
      <w:r w:rsidRPr="00AF4E14">
        <w:t>This knowledge topic will be assessed against the following Internal Assessment Criteria:</w:t>
      </w:r>
    </w:p>
    <w:p w:rsidR="00804A72" w:rsidRPr="00AF4E14" w:rsidRDefault="00804A72" w:rsidP="00804A72">
      <w:pPr>
        <w:numPr>
          <w:ilvl w:val="0"/>
          <w:numId w:val="64"/>
        </w:numPr>
      </w:pPr>
      <w:r w:rsidRPr="00AF4E14">
        <w:rPr>
          <w:b/>
          <w:bCs/>
        </w:rPr>
        <w:lastRenderedPageBreak/>
        <w:t>IAC0201</w:t>
      </w:r>
      <w:r w:rsidRPr="00AF4E14">
        <w:t>: Causes and different types of damage are identified.</w:t>
      </w:r>
    </w:p>
    <w:p w:rsidR="00804A72" w:rsidRPr="00AF4E14" w:rsidRDefault="00804A72" w:rsidP="00804A72">
      <w:pPr>
        <w:numPr>
          <w:ilvl w:val="0"/>
          <w:numId w:val="64"/>
        </w:numPr>
      </w:pPr>
      <w:r w:rsidRPr="00AF4E14">
        <w:rPr>
          <w:b/>
          <w:bCs/>
        </w:rPr>
        <w:t>IAC0202</w:t>
      </w:r>
      <w:r w:rsidRPr="00AF4E14">
        <w:t>: Repair methods and related repair cost is justified.</w:t>
      </w:r>
    </w:p>
    <w:p w:rsidR="00804A72" w:rsidRPr="00AF4E14" w:rsidRDefault="00804A72" w:rsidP="00804A72">
      <w:pPr>
        <w:numPr>
          <w:ilvl w:val="0"/>
          <w:numId w:val="64"/>
        </w:numPr>
      </w:pPr>
      <w:r w:rsidRPr="00AF4E14">
        <w:rPr>
          <w:b/>
          <w:bCs/>
        </w:rPr>
        <w:t>IAC0203</w:t>
      </w:r>
      <w:r w:rsidRPr="00AF4E14">
        <w:t>: Organisational constraints, quality requirements and repair procedures and policies are justified.</w:t>
      </w:r>
    </w:p>
    <w:p w:rsidR="00804A72" w:rsidRPr="00AF4E14" w:rsidRDefault="00804A72" w:rsidP="00804A72">
      <w:pPr>
        <w:numPr>
          <w:ilvl w:val="0"/>
          <w:numId w:val="64"/>
        </w:numPr>
      </w:pPr>
      <w:r w:rsidRPr="00AF4E14">
        <w:rPr>
          <w:b/>
          <w:bCs/>
        </w:rPr>
        <w:t>IAC0204</w:t>
      </w:r>
      <w:r w:rsidRPr="00AF4E14">
        <w:t>: Preparation requirements for different types of repair are analysed.</w:t>
      </w:r>
    </w:p>
    <w:p w:rsidR="00804A72" w:rsidRPr="00AF4E14" w:rsidRDefault="00804A72" w:rsidP="00804A72">
      <w:r w:rsidRPr="00AF4E14">
        <w:rPr>
          <w:b/>
          <w:bCs/>
        </w:rPr>
        <w:t>This topic contributes 40% to the overall Knowledge Module weighting.</w:t>
      </w:r>
    </w:p>
    <w:p w:rsidR="00804A72" w:rsidRPr="00AF4E14" w:rsidRDefault="00AC706A" w:rsidP="00804A72">
      <w:r>
        <w:pict>
          <v:rect id="_x0000_i1101" style="width:0;height:1.5pt" o:hralign="center" o:hrstd="t" o:hr="t" fillcolor="#a0a0a0" stroked="f"/>
        </w:pict>
      </w:r>
    </w:p>
    <w:p w:rsidR="00804A72" w:rsidRPr="00AF4E14" w:rsidRDefault="00804A72">
      <w:r w:rsidRPr="00AF4E14">
        <w:br w:type="page"/>
      </w:r>
    </w:p>
    <w:p w:rsidR="00804A72" w:rsidRPr="00AF4E14" w:rsidRDefault="00804A72" w:rsidP="00804A72">
      <w:pPr>
        <w:pStyle w:val="Heading3"/>
        <w:rPr>
          <w:rFonts w:ascii="Century Gothic" w:hAnsi="Century Gothic"/>
          <w:b/>
          <w:bCs/>
        </w:rPr>
      </w:pPr>
      <w:bookmarkStart w:id="14" w:name="_Toc196111753"/>
      <w:r w:rsidRPr="00AF4E14">
        <w:rPr>
          <w:rFonts w:ascii="Century Gothic" w:hAnsi="Century Gothic"/>
          <w:b/>
          <w:bCs/>
        </w:rPr>
        <w:lastRenderedPageBreak/>
        <w:t>KT0201: Causes of Damage and the Different Types of Damage</w:t>
      </w:r>
      <w:bookmarkEnd w:id="14"/>
    </w:p>
    <w:p w:rsidR="00804A72" w:rsidRPr="00AF4E14" w:rsidRDefault="00AC706A" w:rsidP="00804A72">
      <w:r>
        <w:pict>
          <v:rect id="_x0000_i1102" style="width:0;height:1.5pt" o:hralign="center" o:hrstd="t" o:hr="t" fillcolor="#a0a0a0" stroked="f"/>
        </w:pict>
      </w:r>
    </w:p>
    <w:p w:rsidR="00804A72" w:rsidRPr="00AF4E14" w:rsidRDefault="00804A72" w:rsidP="00804A72">
      <w:pPr>
        <w:rPr>
          <w:b/>
          <w:bCs/>
        </w:rPr>
      </w:pPr>
      <w:r w:rsidRPr="00AF4E14">
        <w:rPr>
          <w:b/>
          <w:bCs/>
        </w:rPr>
        <w:t>Facilitator Notes</w:t>
      </w:r>
    </w:p>
    <w:p w:rsidR="00804A72" w:rsidRPr="00AF4E14" w:rsidRDefault="00804A72" w:rsidP="00804A72">
      <w:pPr>
        <w:rPr>
          <w:b/>
          <w:bCs/>
        </w:rPr>
      </w:pPr>
      <w:r w:rsidRPr="00AF4E14">
        <w:rPr>
          <w:b/>
          <w:bCs/>
        </w:rPr>
        <w:t>Purpose of the Topic Element</w:t>
      </w:r>
    </w:p>
    <w:p w:rsidR="00804A72" w:rsidRPr="00AF4E14" w:rsidRDefault="00804A72" w:rsidP="00804A72">
      <w:r w:rsidRPr="00AF4E14">
        <w:t>This topic introduces learners to the typical causes and classifications of damage found in upholstered furniture. Understanding the nature of damage is essential before repair decisions can be made. In the context of prototype development, showroom samples, or returned items, a professional upholsterer must be able to assess whether damage is structural, cosmetic, material-based, or process-related—and identify whether it occurred during manufacture, transport, use, or due to environmental exposure.</w:t>
      </w:r>
    </w:p>
    <w:p w:rsidR="00804A72" w:rsidRPr="00AF4E14" w:rsidRDefault="00AC706A" w:rsidP="00804A72">
      <w:r>
        <w:pict>
          <v:rect id="_x0000_i1103" style="width:0;height:1.5pt" o:hralign="center" o:hrstd="t" o:hr="t" fillcolor="#a0a0a0" stroked="f"/>
        </w:pict>
      </w:r>
    </w:p>
    <w:p w:rsidR="00804A72" w:rsidRPr="00AF4E14" w:rsidRDefault="00804A72" w:rsidP="00804A72">
      <w:pPr>
        <w:rPr>
          <w:b/>
          <w:bCs/>
        </w:rPr>
      </w:pPr>
      <w:r w:rsidRPr="00AF4E14">
        <w:rPr>
          <w:b/>
          <w:bCs/>
        </w:rPr>
        <w:t>Learning Outcomes</w:t>
      </w:r>
    </w:p>
    <w:p w:rsidR="00804A72" w:rsidRPr="00AF4E14" w:rsidRDefault="00804A72" w:rsidP="00804A72">
      <w:r w:rsidRPr="00AF4E14">
        <w:t>By the end of this session, learners should be able to:</w:t>
      </w:r>
    </w:p>
    <w:p w:rsidR="00804A72" w:rsidRPr="00AF4E14" w:rsidRDefault="00804A72" w:rsidP="00804A72">
      <w:pPr>
        <w:numPr>
          <w:ilvl w:val="0"/>
          <w:numId w:val="65"/>
        </w:numPr>
      </w:pPr>
      <w:r w:rsidRPr="00AF4E14">
        <w:t>Identify and describe common causes of upholstery damage.</w:t>
      </w:r>
    </w:p>
    <w:p w:rsidR="00804A72" w:rsidRPr="00AF4E14" w:rsidRDefault="00804A72" w:rsidP="00804A72">
      <w:pPr>
        <w:numPr>
          <w:ilvl w:val="0"/>
          <w:numId w:val="65"/>
        </w:numPr>
      </w:pPr>
      <w:r w:rsidRPr="00AF4E14">
        <w:t>Categorise damage according to type: material, structural, cosmetic, and functional.</w:t>
      </w:r>
    </w:p>
    <w:p w:rsidR="00804A72" w:rsidRPr="00AF4E14" w:rsidRDefault="00804A72" w:rsidP="00804A72">
      <w:pPr>
        <w:numPr>
          <w:ilvl w:val="0"/>
          <w:numId w:val="65"/>
        </w:numPr>
      </w:pPr>
      <w:r w:rsidRPr="00AF4E14">
        <w:t>Analyse the relationship between usage, materials, and damage patterns.</w:t>
      </w:r>
    </w:p>
    <w:p w:rsidR="00804A72" w:rsidRPr="00AF4E14" w:rsidRDefault="00804A72" w:rsidP="00804A72">
      <w:pPr>
        <w:numPr>
          <w:ilvl w:val="0"/>
          <w:numId w:val="65"/>
        </w:numPr>
      </w:pPr>
      <w:r w:rsidRPr="00AF4E14">
        <w:t>Evaluate whether a repair or full replacement is appropriate.</w:t>
      </w:r>
    </w:p>
    <w:p w:rsidR="00804A72" w:rsidRPr="00AF4E14" w:rsidRDefault="00AC706A" w:rsidP="00804A72">
      <w:r>
        <w:pict>
          <v:rect id="_x0000_i1104" style="width:0;height:1.5pt" o:hralign="center" o:hrstd="t" o:hr="t" fillcolor="#a0a0a0" stroked="f"/>
        </w:pict>
      </w:r>
    </w:p>
    <w:p w:rsidR="00804A72" w:rsidRPr="00AF4E14" w:rsidRDefault="00804A72" w:rsidP="00804A72">
      <w:pPr>
        <w:rPr>
          <w:b/>
          <w:bCs/>
        </w:rPr>
      </w:pPr>
      <w:r w:rsidRPr="00AF4E14">
        <w:rPr>
          <w:b/>
          <w:bCs/>
        </w:rPr>
        <w:t>Content Coverage</w:t>
      </w:r>
    </w:p>
    <w:p w:rsidR="00804A72" w:rsidRPr="00AF4E14" w:rsidRDefault="00804A72" w:rsidP="00804A72">
      <w:r w:rsidRPr="00AF4E14">
        <w:rPr>
          <w:b/>
          <w:bCs/>
        </w:rPr>
        <w:t>1. Causes of Damage:</w:t>
      </w:r>
    </w:p>
    <w:p w:rsidR="00804A72" w:rsidRPr="00AF4E14" w:rsidRDefault="00804A72" w:rsidP="00804A72">
      <w:pPr>
        <w:numPr>
          <w:ilvl w:val="0"/>
          <w:numId w:val="66"/>
        </w:numPr>
      </w:pPr>
      <w:r w:rsidRPr="00AF4E14">
        <w:rPr>
          <w:b/>
          <w:bCs/>
        </w:rPr>
        <w:t>Manufacturing faults</w:t>
      </w:r>
      <w:r w:rsidRPr="00AF4E14">
        <w:t>: incorrect technique, poor tensioning, under-padding, defective stitching.</w:t>
      </w:r>
    </w:p>
    <w:p w:rsidR="00804A72" w:rsidRPr="00AF4E14" w:rsidRDefault="00804A72" w:rsidP="00804A72">
      <w:pPr>
        <w:numPr>
          <w:ilvl w:val="0"/>
          <w:numId w:val="66"/>
        </w:numPr>
      </w:pPr>
      <w:r w:rsidRPr="00AF4E14">
        <w:rPr>
          <w:b/>
          <w:bCs/>
        </w:rPr>
        <w:t>Material flaws</w:t>
      </w:r>
      <w:r w:rsidRPr="00AF4E14">
        <w:t>: weak fabric, foam deterioration, poor-quality trimmings or adhesives.</w:t>
      </w:r>
    </w:p>
    <w:p w:rsidR="00804A72" w:rsidRPr="00AF4E14" w:rsidRDefault="00804A72" w:rsidP="00804A72">
      <w:pPr>
        <w:numPr>
          <w:ilvl w:val="0"/>
          <w:numId w:val="66"/>
        </w:numPr>
      </w:pPr>
      <w:r w:rsidRPr="00AF4E14">
        <w:rPr>
          <w:b/>
          <w:bCs/>
        </w:rPr>
        <w:t>Improper handling</w:t>
      </w:r>
      <w:r w:rsidRPr="00AF4E14">
        <w:t>: damage during transport, storage, or installation.</w:t>
      </w:r>
    </w:p>
    <w:p w:rsidR="00804A72" w:rsidRPr="00AF4E14" w:rsidRDefault="00804A72" w:rsidP="00804A72">
      <w:pPr>
        <w:numPr>
          <w:ilvl w:val="0"/>
          <w:numId w:val="66"/>
        </w:numPr>
      </w:pPr>
      <w:r w:rsidRPr="00AF4E14">
        <w:rPr>
          <w:b/>
          <w:bCs/>
        </w:rPr>
        <w:t>User-related wear</w:t>
      </w:r>
      <w:r w:rsidRPr="00AF4E14">
        <w:t>: misuse, weight overload, friction wear, spills, burns, pet scratches.</w:t>
      </w:r>
    </w:p>
    <w:p w:rsidR="00804A72" w:rsidRPr="00AF4E14" w:rsidRDefault="00804A72" w:rsidP="00804A72">
      <w:pPr>
        <w:numPr>
          <w:ilvl w:val="0"/>
          <w:numId w:val="66"/>
        </w:numPr>
      </w:pPr>
      <w:r w:rsidRPr="00AF4E14">
        <w:rPr>
          <w:b/>
          <w:bCs/>
        </w:rPr>
        <w:t>Environmental factors</w:t>
      </w:r>
      <w:r w:rsidRPr="00AF4E14">
        <w:t>: UV exposure, humidity, mould, pests (e.g., fabric moths, termites).</w:t>
      </w:r>
    </w:p>
    <w:p w:rsidR="00804A72" w:rsidRPr="00AF4E14" w:rsidRDefault="00804A72" w:rsidP="00804A72">
      <w:r w:rsidRPr="00AF4E14">
        <w:rPr>
          <w:b/>
          <w:bCs/>
        </w:rPr>
        <w:t>2. Types of Damage:</w:t>
      </w:r>
    </w:p>
    <w:p w:rsidR="00804A72" w:rsidRPr="00AF4E14" w:rsidRDefault="00804A72" w:rsidP="00804A72">
      <w:pPr>
        <w:numPr>
          <w:ilvl w:val="0"/>
          <w:numId w:val="67"/>
        </w:numPr>
      </w:pPr>
      <w:r w:rsidRPr="00AF4E14">
        <w:rPr>
          <w:b/>
          <w:bCs/>
        </w:rPr>
        <w:t>Fabric Damage</w:t>
      </w:r>
      <w:r w:rsidRPr="00AF4E14">
        <w:t>: tears, fraying, pilling, fading, staining.</w:t>
      </w:r>
    </w:p>
    <w:p w:rsidR="00804A72" w:rsidRPr="00AF4E14" w:rsidRDefault="00804A72" w:rsidP="00804A72">
      <w:pPr>
        <w:numPr>
          <w:ilvl w:val="0"/>
          <w:numId w:val="67"/>
        </w:numPr>
      </w:pPr>
      <w:r w:rsidRPr="00AF4E14">
        <w:rPr>
          <w:b/>
          <w:bCs/>
        </w:rPr>
        <w:t>Structural Damage</w:t>
      </w:r>
      <w:r w:rsidRPr="00AF4E14">
        <w:t>: frame cracking, joint loosening, spring collapse.</w:t>
      </w:r>
    </w:p>
    <w:p w:rsidR="00804A72" w:rsidRPr="00AF4E14" w:rsidRDefault="00804A72" w:rsidP="00804A72">
      <w:pPr>
        <w:numPr>
          <w:ilvl w:val="0"/>
          <w:numId w:val="67"/>
        </w:numPr>
      </w:pPr>
      <w:r w:rsidRPr="00AF4E14">
        <w:rPr>
          <w:b/>
          <w:bCs/>
        </w:rPr>
        <w:t>Foam and Filling Damage</w:t>
      </w:r>
      <w:r w:rsidRPr="00AF4E14">
        <w:t>: compression set, shifting, degradation.</w:t>
      </w:r>
    </w:p>
    <w:p w:rsidR="00804A72" w:rsidRPr="00AF4E14" w:rsidRDefault="00804A72" w:rsidP="00804A72">
      <w:pPr>
        <w:numPr>
          <w:ilvl w:val="0"/>
          <w:numId w:val="67"/>
        </w:numPr>
      </w:pPr>
      <w:r w:rsidRPr="00AF4E14">
        <w:rPr>
          <w:b/>
          <w:bCs/>
        </w:rPr>
        <w:lastRenderedPageBreak/>
        <w:t>Mechanical Damage</w:t>
      </w:r>
      <w:r w:rsidRPr="00AF4E14">
        <w:t>: faulty recliner mechanisms, broken zips, unfastened staples.</w:t>
      </w:r>
    </w:p>
    <w:p w:rsidR="00804A72" w:rsidRPr="00AF4E14" w:rsidRDefault="00804A72" w:rsidP="00804A72">
      <w:pPr>
        <w:numPr>
          <w:ilvl w:val="0"/>
          <w:numId w:val="67"/>
        </w:numPr>
      </w:pPr>
      <w:r w:rsidRPr="00AF4E14">
        <w:rPr>
          <w:b/>
          <w:bCs/>
        </w:rPr>
        <w:t>Cosmetic Defects</w:t>
      </w:r>
      <w:r w:rsidRPr="00AF4E14">
        <w:t>: misaligned patterns, uneven pleating, crushed pile (velvet).</w:t>
      </w:r>
    </w:p>
    <w:p w:rsidR="00804A72" w:rsidRPr="00AF4E14" w:rsidRDefault="00804A72" w:rsidP="00804A72">
      <w:pPr>
        <w:numPr>
          <w:ilvl w:val="0"/>
          <w:numId w:val="67"/>
        </w:numPr>
      </w:pPr>
      <w:r w:rsidRPr="00AF4E14">
        <w:rPr>
          <w:b/>
          <w:bCs/>
        </w:rPr>
        <w:t>Trimmings and Ancillary Damage</w:t>
      </w:r>
      <w:r w:rsidRPr="00AF4E14">
        <w:t>: detached piping, missing buttons, worn webbing.</w:t>
      </w:r>
    </w:p>
    <w:p w:rsidR="00804A72" w:rsidRPr="00AF4E14" w:rsidRDefault="00804A72" w:rsidP="00804A72">
      <w:r w:rsidRPr="00AF4E14">
        <w:rPr>
          <w:b/>
          <w:bCs/>
        </w:rPr>
        <w:t>3. Implications for Repair:</w:t>
      </w:r>
    </w:p>
    <w:p w:rsidR="00804A72" w:rsidRPr="00AF4E14" w:rsidRDefault="00804A72" w:rsidP="00804A72">
      <w:pPr>
        <w:numPr>
          <w:ilvl w:val="0"/>
          <w:numId w:val="68"/>
        </w:numPr>
      </w:pPr>
      <w:r w:rsidRPr="00AF4E14">
        <w:t xml:space="preserve">Identify whether damage is </w:t>
      </w:r>
      <w:r w:rsidRPr="00AF4E14">
        <w:rPr>
          <w:b/>
          <w:bCs/>
        </w:rPr>
        <w:t>surface-level</w:t>
      </w:r>
      <w:r w:rsidRPr="00AF4E14">
        <w:t xml:space="preserve"> or involves </w:t>
      </w:r>
      <w:r w:rsidRPr="00AF4E14">
        <w:rPr>
          <w:b/>
          <w:bCs/>
        </w:rPr>
        <w:t>underlying structural elements</w:t>
      </w:r>
      <w:r w:rsidRPr="00AF4E14">
        <w:t>.</w:t>
      </w:r>
    </w:p>
    <w:p w:rsidR="00804A72" w:rsidRPr="00AF4E14" w:rsidRDefault="00804A72" w:rsidP="00804A72">
      <w:pPr>
        <w:numPr>
          <w:ilvl w:val="0"/>
          <w:numId w:val="68"/>
        </w:numPr>
      </w:pPr>
      <w:r w:rsidRPr="00AF4E14">
        <w:t xml:space="preserve">Assess potential </w:t>
      </w:r>
      <w:r w:rsidRPr="00AF4E14">
        <w:rPr>
          <w:b/>
          <w:bCs/>
        </w:rPr>
        <w:t>safety hazards</w:t>
      </w:r>
      <w:r w:rsidRPr="00AF4E14">
        <w:t xml:space="preserve"> (sharp springs, exposed nails).</w:t>
      </w:r>
    </w:p>
    <w:p w:rsidR="00804A72" w:rsidRPr="00AF4E14" w:rsidRDefault="00804A72" w:rsidP="00804A72">
      <w:pPr>
        <w:numPr>
          <w:ilvl w:val="0"/>
          <w:numId w:val="68"/>
        </w:numPr>
      </w:pPr>
      <w:r w:rsidRPr="00AF4E14">
        <w:t xml:space="preserve">Consider </w:t>
      </w:r>
      <w:r w:rsidRPr="00AF4E14">
        <w:rPr>
          <w:b/>
          <w:bCs/>
        </w:rPr>
        <w:t>reusability</w:t>
      </w:r>
      <w:r w:rsidRPr="00AF4E14">
        <w:t xml:space="preserve"> of materials versus replacement.</w:t>
      </w:r>
    </w:p>
    <w:p w:rsidR="00804A72" w:rsidRPr="00AF4E14" w:rsidRDefault="00804A72" w:rsidP="00804A72">
      <w:pPr>
        <w:numPr>
          <w:ilvl w:val="0"/>
          <w:numId w:val="68"/>
        </w:numPr>
      </w:pPr>
      <w:r w:rsidRPr="00AF4E14">
        <w:t>Observe signs of repeated or progressive damage requiring root cause analysis.</w:t>
      </w:r>
    </w:p>
    <w:p w:rsidR="00804A72" w:rsidRPr="00AF4E14" w:rsidRDefault="00AC706A" w:rsidP="00804A72">
      <w:r>
        <w:pict>
          <v:rect id="_x0000_i1105" style="width:0;height:1.5pt" o:hralign="center" o:hrstd="t" o:hr="t" fillcolor="#a0a0a0" stroked="f"/>
        </w:pict>
      </w:r>
    </w:p>
    <w:p w:rsidR="00804A72" w:rsidRPr="00AF4E14" w:rsidRDefault="00804A72" w:rsidP="00804A72">
      <w:pPr>
        <w:rPr>
          <w:b/>
          <w:bCs/>
        </w:rPr>
      </w:pPr>
      <w:r w:rsidRPr="00AF4E14">
        <w:rPr>
          <w:b/>
          <w:bCs/>
        </w:rPr>
        <w:t>Examples</w:t>
      </w:r>
    </w:p>
    <w:p w:rsidR="00804A72" w:rsidRPr="00AF4E14" w:rsidRDefault="00804A72" w:rsidP="00804A72">
      <w:r w:rsidRPr="00AF4E14">
        <w:rPr>
          <w:b/>
          <w:bCs/>
        </w:rPr>
        <w:t>Example 1:</w:t>
      </w:r>
      <w:r w:rsidRPr="00AF4E14">
        <w:br/>
        <w:t>A seat cushion shows visible sagging and wrinkling after limited use. Upon inspection, the foam has collapsed and the webbing is overstretched. The damage is functional and structural, likely due to poor quality or inadequate tension during manufacture.</w:t>
      </w:r>
    </w:p>
    <w:p w:rsidR="00804A72" w:rsidRPr="00AF4E14" w:rsidRDefault="00804A72" w:rsidP="00804A72">
      <w:r w:rsidRPr="00AF4E14">
        <w:rPr>
          <w:b/>
          <w:bCs/>
        </w:rPr>
        <w:t>Example 2:</w:t>
      </w:r>
      <w:r w:rsidRPr="00AF4E14">
        <w:br/>
        <w:t>A prototype headboard has light discolouration on one side after being displayed near a window. This is cosmetic damage caused by UV exposure and can be categorised as environmental.</w:t>
      </w:r>
    </w:p>
    <w:p w:rsidR="00804A72" w:rsidRPr="00AF4E14" w:rsidRDefault="00AC706A" w:rsidP="00804A72">
      <w:r>
        <w:pict>
          <v:rect id="_x0000_i1106" style="width:0;height:1.5pt" o:hralign="center" o:hrstd="t" o:hr="t" fillcolor="#a0a0a0" stroked="f"/>
        </w:pict>
      </w:r>
    </w:p>
    <w:p w:rsidR="00804A72" w:rsidRPr="00AF4E14" w:rsidRDefault="00804A72" w:rsidP="00804A72">
      <w:pPr>
        <w:rPr>
          <w:b/>
          <w:bCs/>
        </w:rPr>
      </w:pPr>
      <w:r w:rsidRPr="00AF4E14">
        <w:rPr>
          <w:b/>
          <w:bCs/>
        </w:rPr>
        <w:t>Case Study:</w:t>
      </w:r>
    </w:p>
    <w:p w:rsidR="00804A72" w:rsidRPr="00AF4E14" w:rsidRDefault="00804A72" w:rsidP="00804A72">
      <w:r w:rsidRPr="00AF4E14">
        <w:rPr>
          <w:b/>
          <w:bCs/>
        </w:rPr>
        <w:t>Case Study Title:</w:t>
      </w:r>
      <w:r w:rsidRPr="00AF4E14">
        <w:t xml:space="preserve"> </w:t>
      </w:r>
      <w:r w:rsidRPr="00AF4E14">
        <w:rPr>
          <w:i/>
          <w:iCs/>
        </w:rPr>
        <w:t>When the Stitch Gives Way</w:t>
      </w:r>
    </w:p>
    <w:p w:rsidR="00804A72" w:rsidRPr="00AF4E14" w:rsidRDefault="00804A72" w:rsidP="00804A72">
      <w:r w:rsidRPr="00AF4E14">
        <w:rPr>
          <w:b/>
          <w:bCs/>
        </w:rPr>
        <w:t>Scenario:</w:t>
      </w:r>
      <w:r w:rsidRPr="00AF4E14">
        <w:br/>
        <w:t>A showroom prototype armchair begins to exhibit seam splitting on the inner armrests after customer testing. Learners are required to inspect the item, identify the cause, and classify the type of damage.</w:t>
      </w:r>
    </w:p>
    <w:p w:rsidR="00804A72" w:rsidRPr="00AF4E14" w:rsidRDefault="00804A72" w:rsidP="00804A72">
      <w:r w:rsidRPr="00AF4E14">
        <w:rPr>
          <w:b/>
          <w:bCs/>
        </w:rPr>
        <w:t>Discussion Prompts:</w:t>
      </w:r>
    </w:p>
    <w:p w:rsidR="00804A72" w:rsidRPr="00AF4E14" w:rsidRDefault="00804A72" w:rsidP="00804A72">
      <w:pPr>
        <w:numPr>
          <w:ilvl w:val="0"/>
          <w:numId w:val="69"/>
        </w:numPr>
      </w:pPr>
      <w:r w:rsidRPr="00AF4E14">
        <w:t>What inspection steps would confirm the type of damage?</w:t>
      </w:r>
    </w:p>
    <w:p w:rsidR="00804A72" w:rsidRPr="00AF4E14" w:rsidRDefault="00804A72" w:rsidP="00804A72">
      <w:pPr>
        <w:numPr>
          <w:ilvl w:val="0"/>
          <w:numId w:val="69"/>
        </w:numPr>
      </w:pPr>
      <w:r w:rsidRPr="00AF4E14">
        <w:t>Is the damage isolated or symptomatic of a manufacturing fault?</w:t>
      </w:r>
    </w:p>
    <w:p w:rsidR="00804A72" w:rsidRPr="00AF4E14" w:rsidRDefault="00804A72" w:rsidP="00804A72">
      <w:pPr>
        <w:numPr>
          <w:ilvl w:val="0"/>
          <w:numId w:val="69"/>
        </w:numPr>
      </w:pPr>
      <w:r w:rsidRPr="00AF4E14">
        <w:t>Would you recommend a repair or full re-cover?</w:t>
      </w:r>
    </w:p>
    <w:p w:rsidR="00804A72" w:rsidRPr="00AF4E14" w:rsidRDefault="00AC706A" w:rsidP="00804A72">
      <w:r>
        <w:pict>
          <v:rect id="_x0000_i1107" style="width:0;height:1.5pt" o:hralign="center" o:hrstd="t" o:hr="t" fillcolor="#a0a0a0" stroked="f"/>
        </w:pict>
      </w:r>
    </w:p>
    <w:p w:rsidR="00804A72" w:rsidRPr="00AF4E14" w:rsidRDefault="00804A72" w:rsidP="00804A72">
      <w:pPr>
        <w:rPr>
          <w:b/>
          <w:bCs/>
        </w:rPr>
      </w:pPr>
    </w:p>
    <w:p w:rsidR="00804A72" w:rsidRPr="00AF4E14" w:rsidRDefault="00804A72" w:rsidP="00804A72">
      <w:pPr>
        <w:rPr>
          <w:b/>
          <w:bCs/>
        </w:rPr>
      </w:pPr>
      <w:r w:rsidRPr="00AF4E14">
        <w:rPr>
          <w:b/>
          <w:bCs/>
        </w:rPr>
        <w:lastRenderedPageBreak/>
        <w:t>Critical Thinking Questions</w:t>
      </w:r>
    </w:p>
    <w:p w:rsidR="00804A72" w:rsidRPr="00AF4E14" w:rsidRDefault="00804A72" w:rsidP="00804A72">
      <w:pPr>
        <w:numPr>
          <w:ilvl w:val="0"/>
          <w:numId w:val="70"/>
        </w:numPr>
      </w:pPr>
      <w:r w:rsidRPr="00AF4E14">
        <w:rPr>
          <w:b/>
          <w:bCs/>
        </w:rPr>
        <w:t>Application</w:t>
      </w:r>
      <w:r w:rsidRPr="00AF4E14">
        <w:t>: A client brings in a damaged couch with dog claw marks and flattened cushions. How would you categorise the damage and justify your proposed repair actions?</w:t>
      </w:r>
    </w:p>
    <w:p w:rsidR="00804A72" w:rsidRPr="00AF4E14" w:rsidRDefault="00804A72" w:rsidP="00804A72">
      <w:pPr>
        <w:numPr>
          <w:ilvl w:val="0"/>
          <w:numId w:val="70"/>
        </w:numPr>
      </w:pPr>
      <w:r w:rsidRPr="00AF4E14">
        <w:rPr>
          <w:b/>
          <w:bCs/>
        </w:rPr>
        <w:t>Analysis</w:t>
      </w:r>
      <w:r w:rsidRPr="00AF4E14">
        <w:t>: How do fabric choice and daily usage patterns contribute to long-term upholstery damage?</w:t>
      </w:r>
    </w:p>
    <w:p w:rsidR="00804A72" w:rsidRPr="00AF4E14" w:rsidRDefault="00804A72" w:rsidP="00804A72">
      <w:pPr>
        <w:numPr>
          <w:ilvl w:val="0"/>
          <w:numId w:val="70"/>
        </w:numPr>
      </w:pPr>
      <w:r w:rsidRPr="00AF4E14">
        <w:rPr>
          <w:b/>
          <w:bCs/>
        </w:rPr>
        <w:t>Problem-solving</w:t>
      </w:r>
      <w:r w:rsidRPr="00AF4E14">
        <w:t>: You discover water-damaged foam with mould growth in a storage return. What would your course of action be, and how would you classify this damage?</w:t>
      </w:r>
    </w:p>
    <w:p w:rsidR="00804A72" w:rsidRPr="00AF4E14" w:rsidRDefault="00804A72" w:rsidP="00804A72">
      <w:pPr>
        <w:numPr>
          <w:ilvl w:val="0"/>
          <w:numId w:val="70"/>
        </w:numPr>
      </w:pPr>
      <w:r w:rsidRPr="00AF4E14">
        <w:rPr>
          <w:b/>
          <w:bCs/>
        </w:rPr>
        <w:t>Evaluation</w:t>
      </w:r>
      <w:r w:rsidRPr="00AF4E14">
        <w:t>: In a prototype return inspection, which types of damage are acceptable as wear-in testing, and which signal a production failure?</w:t>
      </w:r>
    </w:p>
    <w:p w:rsidR="00804A72" w:rsidRPr="00AF4E14" w:rsidRDefault="00804A72" w:rsidP="00804A72">
      <w:pPr>
        <w:numPr>
          <w:ilvl w:val="0"/>
          <w:numId w:val="70"/>
        </w:numPr>
      </w:pPr>
      <w:r w:rsidRPr="00AF4E14">
        <w:rPr>
          <w:b/>
          <w:bCs/>
        </w:rPr>
        <w:t>Design judgement</w:t>
      </w:r>
      <w:r w:rsidRPr="00AF4E14">
        <w:t>: How can design features like tufting or exposed stitching increase susceptibility to certain types of damage?</w:t>
      </w:r>
    </w:p>
    <w:p w:rsidR="00804A72" w:rsidRPr="00AF4E14" w:rsidRDefault="00AC706A" w:rsidP="00804A72">
      <w:r>
        <w:pict>
          <v:rect id="_x0000_i1108" style="width:0;height:1.5pt" o:hralign="center" o:hrstd="t" o:hr="t" fillcolor="#a0a0a0" stroked="f"/>
        </w:pict>
      </w:r>
    </w:p>
    <w:p w:rsidR="00804A72" w:rsidRPr="00AF4E14" w:rsidRDefault="00804A72"/>
    <w:p w:rsidR="00804A72" w:rsidRPr="00AF4E14" w:rsidRDefault="00804A72" w:rsidP="00804A72">
      <w:r w:rsidRPr="00AF4E14">
        <w:t xml:space="preserve"> </w:t>
      </w:r>
    </w:p>
    <w:p w:rsidR="00804A72" w:rsidRPr="00AF4E14" w:rsidRDefault="00804A72">
      <w:pPr>
        <w:rPr>
          <w:b/>
          <w:bCs/>
        </w:rPr>
      </w:pPr>
      <w:r w:rsidRPr="00AF4E14">
        <w:rPr>
          <w:b/>
          <w:bCs/>
        </w:rPr>
        <w:br w:type="page"/>
      </w:r>
    </w:p>
    <w:p w:rsidR="00804A72" w:rsidRPr="00AF4E14" w:rsidRDefault="00804A72" w:rsidP="00804A72">
      <w:pPr>
        <w:pStyle w:val="Heading3"/>
        <w:rPr>
          <w:rFonts w:ascii="Century Gothic" w:hAnsi="Century Gothic"/>
          <w:b/>
          <w:bCs/>
        </w:rPr>
      </w:pPr>
      <w:bookmarkStart w:id="15" w:name="_Toc196111754"/>
      <w:r w:rsidRPr="00AF4E14">
        <w:rPr>
          <w:rFonts w:ascii="Century Gothic" w:hAnsi="Century Gothic"/>
          <w:b/>
          <w:bCs/>
        </w:rPr>
        <w:lastRenderedPageBreak/>
        <w:t>KT0202: Repair Methods and Preparation Requirements for Different Types of Repair: Disassemble; Re-Assemble</w:t>
      </w:r>
      <w:bookmarkEnd w:id="15"/>
    </w:p>
    <w:p w:rsidR="00804A72" w:rsidRPr="00AF4E14" w:rsidRDefault="00AC706A" w:rsidP="00804A72">
      <w:r>
        <w:pict>
          <v:rect id="_x0000_i1109" style="width:0;height:1.5pt" o:hralign="center" o:hrstd="t" o:hr="t" fillcolor="#a0a0a0" stroked="f"/>
        </w:pict>
      </w:r>
    </w:p>
    <w:p w:rsidR="00804A72" w:rsidRPr="00AF4E14" w:rsidRDefault="00804A72" w:rsidP="00804A72">
      <w:pPr>
        <w:rPr>
          <w:b/>
          <w:bCs/>
        </w:rPr>
      </w:pPr>
      <w:r w:rsidRPr="00AF4E14">
        <w:rPr>
          <w:b/>
          <w:bCs/>
        </w:rPr>
        <w:t>Facilitator Notes</w:t>
      </w:r>
    </w:p>
    <w:p w:rsidR="00804A72" w:rsidRPr="00AF4E14" w:rsidRDefault="00804A72" w:rsidP="00804A72">
      <w:pPr>
        <w:rPr>
          <w:b/>
          <w:bCs/>
        </w:rPr>
      </w:pPr>
      <w:r w:rsidRPr="00AF4E14">
        <w:rPr>
          <w:b/>
          <w:bCs/>
        </w:rPr>
        <w:t>Purpose of the Topic Element</w:t>
      </w:r>
    </w:p>
    <w:p w:rsidR="00804A72" w:rsidRPr="00AF4E14" w:rsidRDefault="00804A72" w:rsidP="00804A72">
      <w:r w:rsidRPr="00AF4E14">
        <w:t xml:space="preserve">This topic equips learners with the skills to prepare for and carry out different types of upholstery repairs, with particular emphasis on </w:t>
      </w:r>
      <w:r w:rsidRPr="00AF4E14">
        <w:rPr>
          <w:b/>
          <w:bCs/>
        </w:rPr>
        <w:t>disassembly and re-assembly</w:t>
      </w:r>
      <w:r w:rsidRPr="00AF4E14">
        <w:t xml:space="preserve"> processes. These are critical in upholstery repair work as they allow access to damaged internal structures, covers, padding, and fittings. Poor disassembly or re-assembly can cause additional damage, misalignment, or weakened structural integrity. The learner must understand both the method of repair and how to prepare the item to ensure a safe, efficient, and quality outcome.</w:t>
      </w:r>
    </w:p>
    <w:p w:rsidR="00804A72" w:rsidRPr="00AF4E14" w:rsidRDefault="00AC706A" w:rsidP="00804A72">
      <w:r>
        <w:pict>
          <v:rect id="_x0000_i1110" style="width:0;height:1.5pt" o:hralign="center" o:hrstd="t" o:hr="t" fillcolor="#a0a0a0" stroked="f"/>
        </w:pict>
      </w:r>
    </w:p>
    <w:p w:rsidR="00804A72" w:rsidRPr="00AF4E14" w:rsidRDefault="00804A72" w:rsidP="00804A72">
      <w:pPr>
        <w:rPr>
          <w:b/>
          <w:bCs/>
        </w:rPr>
      </w:pPr>
      <w:r w:rsidRPr="00AF4E14">
        <w:rPr>
          <w:b/>
          <w:bCs/>
        </w:rPr>
        <w:t>Learning Outcomes</w:t>
      </w:r>
    </w:p>
    <w:p w:rsidR="00804A72" w:rsidRPr="00AF4E14" w:rsidRDefault="00804A72" w:rsidP="00804A72">
      <w:r w:rsidRPr="00AF4E14">
        <w:t>By the end of this session, learners should be able to:</w:t>
      </w:r>
    </w:p>
    <w:p w:rsidR="00804A72" w:rsidRPr="00AF4E14" w:rsidRDefault="00804A72" w:rsidP="003D191B">
      <w:pPr>
        <w:numPr>
          <w:ilvl w:val="0"/>
          <w:numId w:val="71"/>
        </w:numPr>
      </w:pPr>
      <w:r w:rsidRPr="00AF4E14">
        <w:t>Distinguish between types of upholstery repairs and the required repair methods.</w:t>
      </w:r>
    </w:p>
    <w:p w:rsidR="00804A72" w:rsidRPr="00AF4E14" w:rsidRDefault="00804A72" w:rsidP="003D191B">
      <w:pPr>
        <w:numPr>
          <w:ilvl w:val="0"/>
          <w:numId w:val="71"/>
        </w:numPr>
      </w:pPr>
      <w:r w:rsidRPr="00AF4E14">
        <w:t>Prepare the upholstered item appropriately for repair, including disassembly.</w:t>
      </w:r>
    </w:p>
    <w:p w:rsidR="00804A72" w:rsidRPr="00AF4E14" w:rsidRDefault="00804A72" w:rsidP="003D191B">
      <w:pPr>
        <w:numPr>
          <w:ilvl w:val="0"/>
          <w:numId w:val="71"/>
        </w:numPr>
      </w:pPr>
      <w:r w:rsidRPr="00AF4E14">
        <w:t>Identify tools, materials, and safety precautions for each repair type.</w:t>
      </w:r>
    </w:p>
    <w:p w:rsidR="00804A72" w:rsidRPr="00AF4E14" w:rsidRDefault="00804A72" w:rsidP="003D191B">
      <w:pPr>
        <w:numPr>
          <w:ilvl w:val="0"/>
          <w:numId w:val="71"/>
        </w:numPr>
      </w:pPr>
      <w:r w:rsidRPr="00AF4E14">
        <w:t>Re-assemble components to match original or specified structure and finish.</w:t>
      </w:r>
    </w:p>
    <w:p w:rsidR="00804A72" w:rsidRPr="00AF4E14" w:rsidRDefault="00AC706A" w:rsidP="00804A72">
      <w:r>
        <w:pict>
          <v:rect id="_x0000_i1111" style="width:0;height:1.5pt" o:hralign="center" o:hrstd="t" o:hr="t" fillcolor="#a0a0a0" stroked="f"/>
        </w:pict>
      </w:r>
    </w:p>
    <w:p w:rsidR="00804A72" w:rsidRPr="00AF4E14" w:rsidRDefault="00804A72" w:rsidP="00804A72">
      <w:pPr>
        <w:rPr>
          <w:b/>
          <w:bCs/>
        </w:rPr>
      </w:pPr>
      <w:r w:rsidRPr="00AF4E14">
        <w:rPr>
          <w:b/>
          <w:bCs/>
        </w:rPr>
        <w:t>Content Coverage</w:t>
      </w:r>
    </w:p>
    <w:p w:rsidR="00804A72" w:rsidRPr="00AF4E14" w:rsidRDefault="00804A72" w:rsidP="00804A72">
      <w:r w:rsidRPr="00AF4E14">
        <w:rPr>
          <w:b/>
          <w:bCs/>
        </w:rPr>
        <w:t>1. Types of Repairs and Methods:</w:t>
      </w:r>
    </w:p>
    <w:p w:rsidR="00804A72" w:rsidRPr="00AF4E14" w:rsidRDefault="00804A72" w:rsidP="003D191B">
      <w:pPr>
        <w:numPr>
          <w:ilvl w:val="0"/>
          <w:numId w:val="72"/>
        </w:numPr>
      </w:pPr>
      <w:r w:rsidRPr="00AF4E14">
        <w:rPr>
          <w:b/>
          <w:bCs/>
        </w:rPr>
        <w:t>Minor repairs</w:t>
      </w:r>
      <w:r w:rsidRPr="00AF4E14">
        <w:t>: e.g., re-tacking loose fabric, replacing missing buttons, fixing a zipper.</w:t>
      </w:r>
    </w:p>
    <w:p w:rsidR="00804A72" w:rsidRPr="00AF4E14" w:rsidRDefault="00804A72" w:rsidP="003D191B">
      <w:pPr>
        <w:numPr>
          <w:ilvl w:val="1"/>
          <w:numId w:val="72"/>
        </w:numPr>
      </w:pPr>
      <w:proofErr w:type="gramStart"/>
      <w:r w:rsidRPr="00AF4E14">
        <w:t>Typically</w:t>
      </w:r>
      <w:proofErr w:type="gramEnd"/>
      <w:r w:rsidRPr="00AF4E14">
        <w:t xml:space="preserve"> external, minimal disassembly required.</w:t>
      </w:r>
    </w:p>
    <w:p w:rsidR="00804A72" w:rsidRPr="00AF4E14" w:rsidRDefault="00804A72" w:rsidP="003D191B">
      <w:pPr>
        <w:numPr>
          <w:ilvl w:val="0"/>
          <w:numId w:val="72"/>
        </w:numPr>
      </w:pPr>
      <w:r w:rsidRPr="00AF4E14">
        <w:rPr>
          <w:b/>
          <w:bCs/>
        </w:rPr>
        <w:t>Major repairs</w:t>
      </w:r>
      <w:r w:rsidRPr="00AF4E14">
        <w:t>: e.g., frame realignment, spring replacement, full re-covering.</w:t>
      </w:r>
    </w:p>
    <w:p w:rsidR="00804A72" w:rsidRPr="00AF4E14" w:rsidRDefault="00804A72" w:rsidP="003D191B">
      <w:pPr>
        <w:numPr>
          <w:ilvl w:val="1"/>
          <w:numId w:val="72"/>
        </w:numPr>
      </w:pPr>
      <w:r w:rsidRPr="00AF4E14">
        <w:t>Requires full disassembly and re-assembly of sections.</w:t>
      </w:r>
    </w:p>
    <w:p w:rsidR="00804A72" w:rsidRPr="00AF4E14" w:rsidRDefault="00804A72" w:rsidP="003D191B">
      <w:pPr>
        <w:numPr>
          <w:ilvl w:val="0"/>
          <w:numId w:val="72"/>
        </w:numPr>
      </w:pPr>
      <w:r w:rsidRPr="00AF4E14">
        <w:rPr>
          <w:b/>
          <w:bCs/>
        </w:rPr>
        <w:t>Single repairs</w:t>
      </w:r>
      <w:r w:rsidRPr="00AF4E14">
        <w:t>: focused on one part (e.g., armrest only).</w:t>
      </w:r>
    </w:p>
    <w:p w:rsidR="00804A72" w:rsidRPr="00AF4E14" w:rsidRDefault="00804A72" w:rsidP="003D191B">
      <w:pPr>
        <w:numPr>
          <w:ilvl w:val="0"/>
          <w:numId w:val="72"/>
        </w:numPr>
      </w:pPr>
      <w:r w:rsidRPr="00AF4E14">
        <w:rPr>
          <w:b/>
          <w:bCs/>
        </w:rPr>
        <w:t>Multiple repairs</w:t>
      </w:r>
      <w:r w:rsidRPr="00AF4E14">
        <w:t>: involving several parts (e.g., seat + backrest + leg frame).</w:t>
      </w:r>
    </w:p>
    <w:p w:rsidR="00804A72" w:rsidRPr="00AF4E14" w:rsidRDefault="00804A72" w:rsidP="00804A72">
      <w:r w:rsidRPr="00AF4E14">
        <w:rPr>
          <w:b/>
          <w:bCs/>
        </w:rPr>
        <w:t>2. Preparation Requirements:</w:t>
      </w:r>
    </w:p>
    <w:p w:rsidR="00804A72" w:rsidRPr="00AF4E14" w:rsidRDefault="00804A72" w:rsidP="003D191B">
      <w:pPr>
        <w:numPr>
          <w:ilvl w:val="0"/>
          <w:numId w:val="73"/>
        </w:numPr>
      </w:pPr>
      <w:r w:rsidRPr="00AF4E14">
        <w:rPr>
          <w:b/>
          <w:bCs/>
        </w:rPr>
        <w:t>Initial inspection and planning</w:t>
      </w:r>
      <w:r w:rsidRPr="00AF4E14">
        <w:t>: check manufacturer joinery, cover tension, foam structure.</w:t>
      </w:r>
    </w:p>
    <w:p w:rsidR="00804A72" w:rsidRPr="00AF4E14" w:rsidRDefault="00804A72" w:rsidP="003D191B">
      <w:pPr>
        <w:numPr>
          <w:ilvl w:val="0"/>
          <w:numId w:val="73"/>
        </w:numPr>
      </w:pPr>
      <w:r w:rsidRPr="00AF4E14">
        <w:rPr>
          <w:b/>
          <w:bCs/>
        </w:rPr>
        <w:t>Safety measures</w:t>
      </w:r>
      <w:r w:rsidRPr="00AF4E14">
        <w:t>: disconnect power (if recliner), wear gloves/mask when removing old foams or moulded parts.</w:t>
      </w:r>
    </w:p>
    <w:p w:rsidR="00804A72" w:rsidRPr="00AF4E14" w:rsidRDefault="00804A72" w:rsidP="003D191B">
      <w:pPr>
        <w:numPr>
          <w:ilvl w:val="0"/>
          <w:numId w:val="73"/>
        </w:numPr>
      </w:pPr>
      <w:r w:rsidRPr="00AF4E14">
        <w:rPr>
          <w:b/>
          <w:bCs/>
        </w:rPr>
        <w:lastRenderedPageBreak/>
        <w:t>Workspace preparation</w:t>
      </w:r>
      <w:r w:rsidRPr="00AF4E14">
        <w:t>: clear area, label parts removed, photograph each stage for re-assembly reference.</w:t>
      </w:r>
    </w:p>
    <w:p w:rsidR="00804A72" w:rsidRPr="00AF4E14" w:rsidRDefault="00804A72" w:rsidP="003D191B">
      <w:pPr>
        <w:numPr>
          <w:ilvl w:val="0"/>
          <w:numId w:val="73"/>
        </w:numPr>
      </w:pPr>
      <w:r w:rsidRPr="00AF4E14">
        <w:rPr>
          <w:b/>
          <w:bCs/>
        </w:rPr>
        <w:t>Tool requirements</w:t>
      </w:r>
      <w:r w:rsidRPr="00AF4E14">
        <w:t>: tack remover, staple lifter, screwdrivers, Allen keys, mallets, pliers, electric staple gun.</w:t>
      </w:r>
    </w:p>
    <w:p w:rsidR="00804A72" w:rsidRPr="00AF4E14" w:rsidRDefault="00804A72" w:rsidP="00804A72">
      <w:r w:rsidRPr="00AF4E14">
        <w:rPr>
          <w:b/>
          <w:bCs/>
        </w:rPr>
        <w:t>3. Disassembly Techniques:</w:t>
      </w:r>
    </w:p>
    <w:p w:rsidR="00804A72" w:rsidRPr="00AF4E14" w:rsidRDefault="00804A72" w:rsidP="003D191B">
      <w:pPr>
        <w:numPr>
          <w:ilvl w:val="0"/>
          <w:numId w:val="74"/>
        </w:numPr>
      </w:pPr>
      <w:r w:rsidRPr="00AF4E14">
        <w:t>Removal of dust covers, trimmings, and finishing layers.</w:t>
      </w:r>
    </w:p>
    <w:p w:rsidR="00804A72" w:rsidRPr="00AF4E14" w:rsidRDefault="00804A72" w:rsidP="003D191B">
      <w:pPr>
        <w:numPr>
          <w:ilvl w:val="0"/>
          <w:numId w:val="74"/>
        </w:numPr>
      </w:pPr>
      <w:r w:rsidRPr="00AF4E14">
        <w:t>Safe extraction of staples, tacks, and fasteners without damaging frame or cover (if re-used).</w:t>
      </w:r>
    </w:p>
    <w:p w:rsidR="00804A72" w:rsidRPr="00AF4E14" w:rsidRDefault="00804A72" w:rsidP="003D191B">
      <w:pPr>
        <w:numPr>
          <w:ilvl w:val="0"/>
          <w:numId w:val="74"/>
        </w:numPr>
      </w:pPr>
      <w:r w:rsidRPr="00AF4E14">
        <w:t>Unzipping or unhooking modular parts.</w:t>
      </w:r>
    </w:p>
    <w:p w:rsidR="00804A72" w:rsidRPr="00AF4E14" w:rsidRDefault="00804A72" w:rsidP="003D191B">
      <w:pPr>
        <w:numPr>
          <w:ilvl w:val="0"/>
          <w:numId w:val="74"/>
        </w:numPr>
      </w:pPr>
      <w:r w:rsidRPr="00AF4E14">
        <w:t>Separating frame joints where applicable.</w:t>
      </w:r>
    </w:p>
    <w:p w:rsidR="00804A72" w:rsidRPr="00AF4E14" w:rsidRDefault="00804A72" w:rsidP="00804A72">
      <w:r w:rsidRPr="00AF4E14">
        <w:rPr>
          <w:b/>
          <w:bCs/>
        </w:rPr>
        <w:t>4. Re-Assembly Process:</w:t>
      </w:r>
    </w:p>
    <w:p w:rsidR="00804A72" w:rsidRPr="00AF4E14" w:rsidRDefault="00804A72" w:rsidP="003D191B">
      <w:pPr>
        <w:numPr>
          <w:ilvl w:val="0"/>
          <w:numId w:val="75"/>
        </w:numPr>
      </w:pPr>
      <w:r w:rsidRPr="00AF4E14">
        <w:t>Re-introducing materials in reverse order of disassembly.</w:t>
      </w:r>
    </w:p>
    <w:p w:rsidR="00804A72" w:rsidRPr="00AF4E14" w:rsidRDefault="00804A72" w:rsidP="003D191B">
      <w:pPr>
        <w:numPr>
          <w:ilvl w:val="0"/>
          <w:numId w:val="75"/>
        </w:numPr>
      </w:pPr>
      <w:r w:rsidRPr="00AF4E14">
        <w:t>Ensuring fabric grain, seams, piping, or trimmings align exactly.</w:t>
      </w:r>
    </w:p>
    <w:p w:rsidR="00804A72" w:rsidRPr="00AF4E14" w:rsidRDefault="00804A72" w:rsidP="003D191B">
      <w:pPr>
        <w:numPr>
          <w:ilvl w:val="0"/>
          <w:numId w:val="75"/>
        </w:numPr>
      </w:pPr>
      <w:r w:rsidRPr="00AF4E14">
        <w:t>Securing all joints and fasteners with original or equivalent fittings.</w:t>
      </w:r>
    </w:p>
    <w:p w:rsidR="00804A72" w:rsidRPr="00AF4E14" w:rsidRDefault="00804A72" w:rsidP="003D191B">
      <w:pPr>
        <w:numPr>
          <w:ilvl w:val="0"/>
          <w:numId w:val="75"/>
        </w:numPr>
      </w:pPr>
      <w:r w:rsidRPr="00AF4E14">
        <w:t>Conducting final quality inspection for visual and structural accuracy.</w:t>
      </w:r>
    </w:p>
    <w:p w:rsidR="00804A72" w:rsidRPr="00AF4E14" w:rsidRDefault="00AC706A" w:rsidP="00804A72">
      <w:r>
        <w:pict>
          <v:rect id="_x0000_i1112" style="width:0;height:1.5pt" o:hralign="center" o:hrstd="t" o:hr="t" fillcolor="#a0a0a0" stroked="f"/>
        </w:pict>
      </w:r>
    </w:p>
    <w:p w:rsidR="00804A72" w:rsidRPr="00AF4E14" w:rsidRDefault="00804A72" w:rsidP="00804A72">
      <w:pPr>
        <w:rPr>
          <w:b/>
          <w:bCs/>
        </w:rPr>
      </w:pPr>
      <w:r w:rsidRPr="00AF4E14">
        <w:rPr>
          <w:b/>
          <w:bCs/>
        </w:rPr>
        <w:t>Examples</w:t>
      </w:r>
    </w:p>
    <w:p w:rsidR="00804A72" w:rsidRPr="00AF4E14" w:rsidRDefault="00804A72" w:rsidP="00804A72">
      <w:r w:rsidRPr="00AF4E14">
        <w:rPr>
          <w:b/>
          <w:bCs/>
        </w:rPr>
        <w:t>Example 1:</w:t>
      </w:r>
      <w:r w:rsidRPr="00AF4E14">
        <w:br/>
        <w:t>A client returns a prototype ottoman with a collapsed top. The upholsterer removes the dust cover, extracts staples, and lifts the top panel to replace the foam and support board. After replacement, the cover is re-stretched, stapled evenly, and the dust cover is re-applied.</w:t>
      </w:r>
    </w:p>
    <w:p w:rsidR="00804A72" w:rsidRPr="00AF4E14" w:rsidRDefault="00804A72" w:rsidP="00804A72">
      <w:r w:rsidRPr="00AF4E14">
        <w:rPr>
          <w:b/>
          <w:bCs/>
        </w:rPr>
        <w:t>Example 2:</w:t>
      </w:r>
      <w:r w:rsidRPr="00AF4E14">
        <w:br/>
        <w:t>A modular recliner requires internal motor replacement. The technician disassembles the lower frame, detaches wiring, replaces the unit, and re-assembles with all connections checked. The outer cover and base cloth are re-secured using concealed stitching and Velcro.</w:t>
      </w:r>
    </w:p>
    <w:p w:rsidR="00804A72" w:rsidRPr="00AF4E14" w:rsidRDefault="00AC706A" w:rsidP="00804A72">
      <w:r>
        <w:pict>
          <v:rect id="_x0000_i1113" style="width:0;height:1.5pt" o:hralign="center" o:hrstd="t" o:hr="t" fillcolor="#a0a0a0" stroked="f"/>
        </w:pict>
      </w:r>
    </w:p>
    <w:p w:rsidR="00804A72" w:rsidRPr="00AF4E14" w:rsidRDefault="00804A72" w:rsidP="00804A72">
      <w:pPr>
        <w:rPr>
          <w:b/>
          <w:bCs/>
        </w:rPr>
      </w:pPr>
      <w:r w:rsidRPr="00AF4E14">
        <w:rPr>
          <w:b/>
          <w:bCs/>
        </w:rPr>
        <w:t>Case Study:</w:t>
      </w:r>
    </w:p>
    <w:p w:rsidR="00804A72" w:rsidRPr="00AF4E14" w:rsidRDefault="00804A72" w:rsidP="00804A72">
      <w:r w:rsidRPr="00AF4E14">
        <w:rPr>
          <w:b/>
          <w:bCs/>
        </w:rPr>
        <w:t>Case Study Title:</w:t>
      </w:r>
      <w:r w:rsidRPr="00AF4E14">
        <w:t xml:space="preserve"> </w:t>
      </w:r>
      <w:r w:rsidRPr="00AF4E14">
        <w:rPr>
          <w:i/>
          <w:iCs/>
        </w:rPr>
        <w:t>Repair with Precision – Rebuilding a Showroom Sofa Arm</w:t>
      </w:r>
    </w:p>
    <w:p w:rsidR="00804A72" w:rsidRPr="00AF4E14" w:rsidRDefault="00804A72" w:rsidP="00804A72">
      <w:r w:rsidRPr="00AF4E14">
        <w:rPr>
          <w:b/>
          <w:bCs/>
        </w:rPr>
        <w:t>Scenario:</w:t>
      </w:r>
      <w:r w:rsidRPr="00AF4E14">
        <w:br/>
        <w:t>A prototype sofa returned from showroom testing shows a split in the arm padding and distorted fabric due to customer leaning. Learners are tasked with planning and conducting a disassemble-repair-reassemble process.</w:t>
      </w:r>
    </w:p>
    <w:p w:rsidR="00804A72" w:rsidRPr="00AF4E14" w:rsidRDefault="00804A72" w:rsidP="00804A72">
      <w:r w:rsidRPr="00AF4E14">
        <w:rPr>
          <w:b/>
          <w:bCs/>
        </w:rPr>
        <w:t>Discussion Prompts:</w:t>
      </w:r>
    </w:p>
    <w:p w:rsidR="00804A72" w:rsidRPr="00AF4E14" w:rsidRDefault="00804A72" w:rsidP="003D191B">
      <w:pPr>
        <w:numPr>
          <w:ilvl w:val="0"/>
          <w:numId w:val="76"/>
        </w:numPr>
      </w:pPr>
      <w:r w:rsidRPr="00AF4E14">
        <w:t>What tools will be needed to safely disassemble the arm?</w:t>
      </w:r>
    </w:p>
    <w:p w:rsidR="00804A72" w:rsidRPr="00AF4E14" w:rsidRDefault="00804A72" w:rsidP="003D191B">
      <w:pPr>
        <w:numPr>
          <w:ilvl w:val="0"/>
          <w:numId w:val="76"/>
        </w:numPr>
      </w:pPr>
      <w:r w:rsidRPr="00AF4E14">
        <w:lastRenderedPageBreak/>
        <w:t>How should fabric and fasteners be labelled or preserved?</w:t>
      </w:r>
    </w:p>
    <w:p w:rsidR="00804A72" w:rsidRPr="00AF4E14" w:rsidRDefault="00804A72" w:rsidP="003D191B">
      <w:pPr>
        <w:numPr>
          <w:ilvl w:val="0"/>
          <w:numId w:val="76"/>
        </w:numPr>
      </w:pPr>
      <w:r w:rsidRPr="00AF4E14">
        <w:t>What steps ensure the arm is realigned and stable before cover reapplication?</w:t>
      </w:r>
    </w:p>
    <w:p w:rsidR="00804A72" w:rsidRPr="00AF4E14" w:rsidRDefault="00AC706A" w:rsidP="00804A72">
      <w:r>
        <w:pict>
          <v:rect id="_x0000_i1114" style="width:0;height:1.5pt" o:hralign="center" o:hrstd="t" o:hr="t" fillcolor="#a0a0a0" stroked="f"/>
        </w:pict>
      </w:r>
    </w:p>
    <w:p w:rsidR="00804A72" w:rsidRPr="00AF4E14" w:rsidRDefault="00804A72" w:rsidP="00804A72">
      <w:pPr>
        <w:rPr>
          <w:b/>
          <w:bCs/>
        </w:rPr>
      </w:pPr>
      <w:r w:rsidRPr="00AF4E14">
        <w:rPr>
          <w:b/>
          <w:bCs/>
        </w:rPr>
        <w:t>Critical Thinking Questions</w:t>
      </w:r>
    </w:p>
    <w:p w:rsidR="00804A72" w:rsidRPr="00AF4E14" w:rsidRDefault="00804A72" w:rsidP="003D191B">
      <w:pPr>
        <w:numPr>
          <w:ilvl w:val="0"/>
          <w:numId w:val="77"/>
        </w:numPr>
      </w:pPr>
      <w:r w:rsidRPr="00AF4E14">
        <w:rPr>
          <w:b/>
          <w:bCs/>
        </w:rPr>
        <w:t>Application</w:t>
      </w:r>
      <w:r w:rsidRPr="00AF4E14">
        <w:t>: Describe the disassembly process for a dining chair requiring spring replacement. What risks must be considered?</w:t>
      </w:r>
    </w:p>
    <w:p w:rsidR="00804A72" w:rsidRPr="00AF4E14" w:rsidRDefault="00804A72" w:rsidP="003D191B">
      <w:pPr>
        <w:numPr>
          <w:ilvl w:val="0"/>
          <w:numId w:val="77"/>
        </w:numPr>
      </w:pPr>
      <w:r w:rsidRPr="00AF4E14">
        <w:rPr>
          <w:b/>
          <w:bCs/>
        </w:rPr>
        <w:t>Evaluation</w:t>
      </w:r>
      <w:r w:rsidRPr="00AF4E14">
        <w:t>: How would you assess whether re-assembly has been done correctly? What indicators confirm structural integrity and design alignment?</w:t>
      </w:r>
    </w:p>
    <w:p w:rsidR="00804A72" w:rsidRPr="00AF4E14" w:rsidRDefault="00804A72" w:rsidP="003D191B">
      <w:pPr>
        <w:numPr>
          <w:ilvl w:val="0"/>
          <w:numId w:val="77"/>
        </w:numPr>
      </w:pPr>
      <w:r w:rsidRPr="00AF4E14">
        <w:rPr>
          <w:b/>
          <w:bCs/>
        </w:rPr>
        <w:t>Problem-solving</w:t>
      </w:r>
      <w:r w:rsidRPr="00AF4E14">
        <w:t>: During disassembly, the original fabric tears. How should this be documented and addressed within repair scope and cost?</w:t>
      </w:r>
    </w:p>
    <w:p w:rsidR="00804A72" w:rsidRPr="00AF4E14" w:rsidRDefault="00804A72" w:rsidP="003D191B">
      <w:pPr>
        <w:numPr>
          <w:ilvl w:val="0"/>
          <w:numId w:val="77"/>
        </w:numPr>
      </w:pPr>
      <w:r w:rsidRPr="00AF4E14">
        <w:rPr>
          <w:b/>
          <w:bCs/>
        </w:rPr>
        <w:t>Analysis</w:t>
      </w:r>
      <w:r w:rsidRPr="00AF4E14">
        <w:t>: What challenges arise when re-assembling furniture with complex shaping or segmented covers, and how can these be overcome?</w:t>
      </w:r>
    </w:p>
    <w:p w:rsidR="00804A72" w:rsidRPr="00AF4E14" w:rsidRDefault="00804A72" w:rsidP="003D191B">
      <w:pPr>
        <w:numPr>
          <w:ilvl w:val="0"/>
          <w:numId w:val="77"/>
        </w:numPr>
      </w:pPr>
      <w:r w:rsidRPr="00AF4E14">
        <w:rPr>
          <w:b/>
          <w:bCs/>
        </w:rPr>
        <w:t>Design judgement</w:t>
      </w:r>
      <w:r w:rsidRPr="00AF4E14">
        <w:t>: When reassembling a visible component (e.g., armrest piping), how do you ensure that design aesthetics are not compromised?</w:t>
      </w:r>
    </w:p>
    <w:p w:rsidR="00804A72" w:rsidRPr="00AF4E14" w:rsidRDefault="00AC706A" w:rsidP="00804A72">
      <w:r>
        <w:pict>
          <v:rect id="_x0000_i1115" style="width:0;height:1.5pt" o:hralign="center" o:hrstd="t" o:hr="t" fillcolor="#a0a0a0" stroked="f"/>
        </w:pict>
      </w:r>
    </w:p>
    <w:p w:rsidR="00804A72" w:rsidRPr="00AF4E14" w:rsidRDefault="00804A72">
      <w:r w:rsidRPr="00AF4E14">
        <w:br w:type="page"/>
      </w:r>
    </w:p>
    <w:p w:rsidR="00804A72" w:rsidRPr="00AF4E14" w:rsidRDefault="00804A72" w:rsidP="00804A72">
      <w:pPr>
        <w:pStyle w:val="Heading3"/>
        <w:rPr>
          <w:rFonts w:ascii="Century Gothic" w:hAnsi="Century Gothic"/>
          <w:b/>
          <w:bCs/>
        </w:rPr>
      </w:pPr>
      <w:bookmarkStart w:id="16" w:name="_Toc196111755"/>
      <w:r w:rsidRPr="00AF4E14">
        <w:rPr>
          <w:rFonts w:ascii="Century Gothic" w:hAnsi="Century Gothic"/>
          <w:b/>
          <w:bCs/>
        </w:rPr>
        <w:lastRenderedPageBreak/>
        <w:t>KT0203: Repair Requirements – Major, Minor, Single, Multiple, Fabric, to Upholstery Cover, to Foundations, to Trimmings, to Ancillary Fittings</w:t>
      </w:r>
      <w:bookmarkEnd w:id="16"/>
    </w:p>
    <w:p w:rsidR="00804A72" w:rsidRPr="00AF4E14" w:rsidRDefault="00AC706A" w:rsidP="00804A72">
      <w:r>
        <w:pict>
          <v:rect id="_x0000_i1116" style="width:0;height:1.5pt" o:hralign="center" o:hrstd="t" o:hr="t" fillcolor="#a0a0a0" stroked="f"/>
        </w:pict>
      </w:r>
    </w:p>
    <w:p w:rsidR="00804A72" w:rsidRPr="00AF4E14" w:rsidRDefault="00804A72" w:rsidP="00804A72">
      <w:pPr>
        <w:rPr>
          <w:b/>
          <w:bCs/>
        </w:rPr>
      </w:pPr>
      <w:r w:rsidRPr="00AF4E14">
        <w:rPr>
          <w:b/>
          <w:bCs/>
        </w:rPr>
        <w:t>Facilitator Notes</w:t>
      </w:r>
    </w:p>
    <w:p w:rsidR="00804A72" w:rsidRPr="00AF4E14" w:rsidRDefault="00804A72" w:rsidP="00804A72">
      <w:pPr>
        <w:rPr>
          <w:b/>
          <w:bCs/>
        </w:rPr>
      </w:pPr>
      <w:r w:rsidRPr="00AF4E14">
        <w:rPr>
          <w:b/>
          <w:bCs/>
        </w:rPr>
        <w:t>Purpose of the Topic Element</w:t>
      </w:r>
    </w:p>
    <w:p w:rsidR="00804A72" w:rsidRPr="00AF4E14" w:rsidRDefault="00804A72" w:rsidP="00804A72">
      <w:r w:rsidRPr="00AF4E14">
        <w:t xml:space="preserve">This topic supports the learner in understanding how to categorise upholstery repair requirements based on the extent and type of the damage. Repairs may range from a single minor adjustment to a complex rework involving multiple systems within a furniture piece. Learners must be able to assess the </w:t>
      </w:r>
      <w:r w:rsidRPr="00AF4E14">
        <w:rPr>
          <w:b/>
          <w:bCs/>
        </w:rPr>
        <w:t>scope of repair</w:t>
      </w:r>
      <w:r w:rsidRPr="00AF4E14">
        <w:t xml:space="preserve">, identify </w:t>
      </w:r>
      <w:r w:rsidRPr="00AF4E14">
        <w:rPr>
          <w:b/>
          <w:bCs/>
        </w:rPr>
        <w:t>repair categories</w:t>
      </w:r>
      <w:r w:rsidRPr="00AF4E14">
        <w:t xml:space="preserve">, and determine the appropriate </w:t>
      </w:r>
      <w:r w:rsidRPr="00AF4E14">
        <w:rPr>
          <w:b/>
          <w:bCs/>
        </w:rPr>
        <w:t>methods and materials</w:t>
      </w:r>
      <w:r w:rsidRPr="00AF4E14">
        <w:t xml:space="preserve"> for each category, ensuring that cost, quality, and design intent are preserved.</w:t>
      </w:r>
    </w:p>
    <w:p w:rsidR="00804A72" w:rsidRPr="00AF4E14" w:rsidRDefault="00AC706A" w:rsidP="00804A72">
      <w:r>
        <w:pict>
          <v:rect id="_x0000_i1117" style="width:0;height:1.5pt" o:hralign="center" o:hrstd="t" o:hr="t" fillcolor="#a0a0a0" stroked="f"/>
        </w:pict>
      </w:r>
    </w:p>
    <w:p w:rsidR="00804A72" w:rsidRPr="00AF4E14" w:rsidRDefault="00804A72" w:rsidP="00804A72">
      <w:pPr>
        <w:rPr>
          <w:b/>
          <w:bCs/>
        </w:rPr>
      </w:pPr>
      <w:r w:rsidRPr="00AF4E14">
        <w:rPr>
          <w:b/>
          <w:bCs/>
        </w:rPr>
        <w:t>Learning Outcomes</w:t>
      </w:r>
    </w:p>
    <w:p w:rsidR="00804A72" w:rsidRPr="00AF4E14" w:rsidRDefault="00804A72" w:rsidP="00804A72">
      <w:r w:rsidRPr="00AF4E14">
        <w:t>By the end of this session, learners should be able to:</w:t>
      </w:r>
    </w:p>
    <w:p w:rsidR="00804A72" w:rsidRPr="00AF4E14" w:rsidRDefault="00804A72" w:rsidP="003D191B">
      <w:pPr>
        <w:numPr>
          <w:ilvl w:val="0"/>
          <w:numId w:val="78"/>
        </w:numPr>
      </w:pPr>
      <w:r w:rsidRPr="00AF4E14">
        <w:t>Distinguish between major and minor repairs, as well as single and multiple repair scopes.</w:t>
      </w:r>
    </w:p>
    <w:p w:rsidR="00804A72" w:rsidRPr="00AF4E14" w:rsidRDefault="00804A72" w:rsidP="003D191B">
      <w:pPr>
        <w:numPr>
          <w:ilvl w:val="0"/>
          <w:numId w:val="78"/>
        </w:numPr>
      </w:pPr>
      <w:r w:rsidRPr="00AF4E14">
        <w:t>Identify what constitutes a repair to fabric, covers, foundations, trimmings, or fittings.</w:t>
      </w:r>
    </w:p>
    <w:p w:rsidR="00804A72" w:rsidRPr="00AF4E14" w:rsidRDefault="00804A72" w:rsidP="003D191B">
      <w:pPr>
        <w:numPr>
          <w:ilvl w:val="0"/>
          <w:numId w:val="78"/>
        </w:numPr>
      </w:pPr>
      <w:r w:rsidRPr="00AF4E14">
        <w:t>Recommend appropriate repair strategies based on the type and combination of damages.</w:t>
      </w:r>
    </w:p>
    <w:p w:rsidR="00804A72" w:rsidRPr="00AF4E14" w:rsidRDefault="00804A72" w:rsidP="003D191B">
      <w:pPr>
        <w:numPr>
          <w:ilvl w:val="0"/>
          <w:numId w:val="78"/>
        </w:numPr>
      </w:pPr>
      <w:r w:rsidRPr="00AF4E14">
        <w:t>Communicate repair decisions using correct upholstery terminology.</w:t>
      </w:r>
    </w:p>
    <w:p w:rsidR="00804A72" w:rsidRPr="00AF4E14" w:rsidRDefault="00AC706A" w:rsidP="00804A72">
      <w:r>
        <w:pict>
          <v:rect id="_x0000_i1118" style="width:0;height:1.5pt" o:hralign="center" o:hrstd="t" o:hr="t" fillcolor="#a0a0a0" stroked="f"/>
        </w:pict>
      </w:r>
    </w:p>
    <w:p w:rsidR="00804A72" w:rsidRPr="00AF4E14" w:rsidRDefault="00804A72" w:rsidP="00804A72">
      <w:pPr>
        <w:rPr>
          <w:b/>
          <w:bCs/>
        </w:rPr>
      </w:pPr>
      <w:r w:rsidRPr="00AF4E14">
        <w:rPr>
          <w:b/>
          <w:bCs/>
        </w:rPr>
        <w:t>Content Coverage</w:t>
      </w:r>
    </w:p>
    <w:p w:rsidR="00804A72" w:rsidRPr="00AF4E14" w:rsidRDefault="00804A72" w:rsidP="00804A72">
      <w:r w:rsidRPr="00AF4E14">
        <w:rPr>
          <w:b/>
          <w:bCs/>
        </w:rPr>
        <w:t>1. Categories of Repair:</w:t>
      </w:r>
    </w:p>
    <w:p w:rsidR="00804A72" w:rsidRPr="00AF4E14" w:rsidRDefault="00804A72" w:rsidP="003D191B">
      <w:pPr>
        <w:numPr>
          <w:ilvl w:val="0"/>
          <w:numId w:val="79"/>
        </w:numPr>
      </w:pPr>
      <w:r w:rsidRPr="00AF4E14">
        <w:rPr>
          <w:b/>
          <w:bCs/>
        </w:rPr>
        <w:t>Minor Repairs:</w:t>
      </w:r>
    </w:p>
    <w:p w:rsidR="00804A72" w:rsidRPr="00AF4E14" w:rsidRDefault="00804A72" w:rsidP="003D191B">
      <w:pPr>
        <w:numPr>
          <w:ilvl w:val="1"/>
          <w:numId w:val="79"/>
        </w:numPr>
      </w:pPr>
      <w:r w:rsidRPr="00AF4E14">
        <w:t>Small tears, seam splits, loose buttons, misaligned piping.</w:t>
      </w:r>
    </w:p>
    <w:p w:rsidR="00804A72" w:rsidRPr="00AF4E14" w:rsidRDefault="00804A72" w:rsidP="003D191B">
      <w:pPr>
        <w:numPr>
          <w:ilvl w:val="1"/>
          <w:numId w:val="79"/>
        </w:numPr>
      </w:pPr>
      <w:proofErr w:type="gramStart"/>
      <w:r w:rsidRPr="00AF4E14">
        <w:t>Typically</w:t>
      </w:r>
      <w:proofErr w:type="gramEnd"/>
      <w:r w:rsidRPr="00AF4E14">
        <w:t xml:space="preserve"> cosmetic and surface-level.</w:t>
      </w:r>
    </w:p>
    <w:p w:rsidR="00804A72" w:rsidRPr="00AF4E14" w:rsidRDefault="00804A72" w:rsidP="003D191B">
      <w:pPr>
        <w:numPr>
          <w:ilvl w:val="1"/>
          <w:numId w:val="79"/>
        </w:numPr>
      </w:pPr>
      <w:r w:rsidRPr="00AF4E14">
        <w:t>Limited tools and time required.</w:t>
      </w:r>
    </w:p>
    <w:p w:rsidR="00804A72" w:rsidRPr="00AF4E14" w:rsidRDefault="00804A72" w:rsidP="003D191B">
      <w:pPr>
        <w:numPr>
          <w:ilvl w:val="0"/>
          <w:numId w:val="79"/>
        </w:numPr>
      </w:pPr>
      <w:r w:rsidRPr="00AF4E14">
        <w:rPr>
          <w:b/>
          <w:bCs/>
        </w:rPr>
        <w:t>Major Repairs:</w:t>
      </w:r>
    </w:p>
    <w:p w:rsidR="00804A72" w:rsidRPr="00AF4E14" w:rsidRDefault="00804A72" w:rsidP="003D191B">
      <w:pPr>
        <w:numPr>
          <w:ilvl w:val="1"/>
          <w:numId w:val="79"/>
        </w:numPr>
      </w:pPr>
      <w:r w:rsidRPr="00AF4E14">
        <w:t>Structural failures (e.g., cracked frame), full re-covers, spring unit replacements.</w:t>
      </w:r>
    </w:p>
    <w:p w:rsidR="00804A72" w:rsidRPr="00AF4E14" w:rsidRDefault="00804A72" w:rsidP="003D191B">
      <w:pPr>
        <w:numPr>
          <w:ilvl w:val="1"/>
          <w:numId w:val="79"/>
        </w:numPr>
      </w:pPr>
      <w:r w:rsidRPr="00AF4E14">
        <w:t>Involves disassembly, re-padding, or rebuilding.</w:t>
      </w:r>
    </w:p>
    <w:p w:rsidR="00804A72" w:rsidRPr="00AF4E14" w:rsidRDefault="00804A72" w:rsidP="003D191B">
      <w:pPr>
        <w:numPr>
          <w:ilvl w:val="1"/>
          <w:numId w:val="79"/>
        </w:numPr>
      </w:pPr>
      <w:r w:rsidRPr="00AF4E14">
        <w:t>May require multiple trades (upholsterer, carpenter, machinist).</w:t>
      </w:r>
    </w:p>
    <w:p w:rsidR="00804A72" w:rsidRPr="00AF4E14" w:rsidRDefault="00804A72" w:rsidP="003D191B">
      <w:pPr>
        <w:numPr>
          <w:ilvl w:val="0"/>
          <w:numId w:val="79"/>
        </w:numPr>
      </w:pPr>
      <w:r w:rsidRPr="00AF4E14">
        <w:rPr>
          <w:b/>
          <w:bCs/>
        </w:rPr>
        <w:t>Single Repairs:</w:t>
      </w:r>
    </w:p>
    <w:p w:rsidR="00804A72" w:rsidRPr="00AF4E14" w:rsidRDefault="00804A72" w:rsidP="003D191B">
      <w:pPr>
        <w:numPr>
          <w:ilvl w:val="1"/>
          <w:numId w:val="79"/>
        </w:numPr>
      </w:pPr>
      <w:r w:rsidRPr="00AF4E14">
        <w:lastRenderedPageBreak/>
        <w:t>Isolated to one component (e.g., only the backrest or a single cushion).</w:t>
      </w:r>
    </w:p>
    <w:p w:rsidR="00804A72" w:rsidRPr="00AF4E14" w:rsidRDefault="00804A72" w:rsidP="003D191B">
      <w:pPr>
        <w:numPr>
          <w:ilvl w:val="0"/>
          <w:numId w:val="79"/>
        </w:numPr>
      </w:pPr>
      <w:r w:rsidRPr="00AF4E14">
        <w:rPr>
          <w:b/>
          <w:bCs/>
        </w:rPr>
        <w:t>Multiple Repairs:</w:t>
      </w:r>
    </w:p>
    <w:p w:rsidR="00804A72" w:rsidRPr="00AF4E14" w:rsidRDefault="00804A72" w:rsidP="003D191B">
      <w:pPr>
        <w:numPr>
          <w:ilvl w:val="1"/>
          <w:numId w:val="79"/>
        </w:numPr>
      </w:pPr>
      <w:r w:rsidRPr="00AF4E14">
        <w:t>Found across multiple parts of the item (e.g., cover + foam + frame), possibly interrelated.</w:t>
      </w:r>
    </w:p>
    <w:p w:rsidR="00804A72" w:rsidRPr="00AF4E14" w:rsidRDefault="00804A72" w:rsidP="00804A72">
      <w:r w:rsidRPr="00AF4E14">
        <w:rPr>
          <w:b/>
          <w:bCs/>
        </w:rPr>
        <w:t>2. Specific Areas of Repair:</w:t>
      </w:r>
    </w:p>
    <w:p w:rsidR="00804A72" w:rsidRPr="00AF4E14" w:rsidRDefault="00804A72" w:rsidP="003D191B">
      <w:pPr>
        <w:numPr>
          <w:ilvl w:val="0"/>
          <w:numId w:val="80"/>
        </w:numPr>
      </w:pPr>
      <w:r w:rsidRPr="00AF4E14">
        <w:rPr>
          <w:b/>
          <w:bCs/>
        </w:rPr>
        <w:t>Fabric Repairs:</w:t>
      </w:r>
    </w:p>
    <w:p w:rsidR="00804A72" w:rsidRPr="00AF4E14" w:rsidRDefault="00804A72" w:rsidP="003D191B">
      <w:pPr>
        <w:numPr>
          <w:ilvl w:val="1"/>
          <w:numId w:val="80"/>
        </w:numPr>
      </w:pPr>
      <w:r w:rsidRPr="00AF4E14">
        <w:t>Patchwork, seam reinforcement, surface treatment, or full replacement of panels.</w:t>
      </w:r>
    </w:p>
    <w:p w:rsidR="00804A72" w:rsidRPr="00AF4E14" w:rsidRDefault="00804A72" w:rsidP="003D191B">
      <w:pPr>
        <w:numPr>
          <w:ilvl w:val="0"/>
          <w:numId w:val="80"/>
        </w:numPr>
      </w:pPr>
      <w:r w:rsidRPr="00AF4E14">
        <w:rPr>
          <w:b/>
          <w:bCs/>
        </w:rPr>
        <w:t>Repairs to Upholstery Cover:</w:t>
      </w:r>
    </w:p>
    <w:p w:rsidR="00804A72" w:rsidRPr="00AF4E14" w:rsidRDefault="00804A72" w:rsidP="003D191B">
      <w:pPr>
        <w:numPr>
          <w:ilvl w:val="1"/>
          <w:numId w:val="80"/>
        </w:numPr>
      </w:pPr>
      <w:r w:rsidRPr="00AF4E14">
        <w:t>Re-stapling, resewing, or complete cover removal and re-application.</w:t>
      </w:r>
    </w:p>
    <w:p w:rsidR="00804A72" w:rsidRPr="00AF4E14" w:rsidRDefault="00804A72" w:rsidP="003D191B">
      <w:pPr>
        <w:numPr>
          <w:ilvl w:val="0"/>
          <w:numId w:val="80"/>
        </w:numPr>
      </w:pPr>
      <w:r w:rsidRPr="00AF4E14">
        <w:rPr>
          <w:b/>
          <w:bCs/>
        </w:rPr>
        <w:t>Repairs to Foundations:</w:t>
      </w:r>
    </w:p>
    <w:p w:rsidR="00804A72" w:rsidRPr="00AF4E14" w:rsidRDefault="00804A72" w:rsidP="003D191B">
      <w:pPr>
        <w:numPr>
          <w:ilvl w:val="1"/>
          <w:numId w:val="80"/>
        </w:numPr>
      </w:pPr>
      <w:r w:rsidRPr="00AF4E14">
        <w:t>Spring system replacement, webbing adjustment, foam block substitution.</w:t>
      </w:r>
    </w:p>
    <w:p w:rsidR="00804A72" w:rsidRPr="00AF4E14" w:rsidRDefault="00804A72" w:rsidP="003D191B">
      <w:pPr>
        <w:numPr>
          <w:ilvl w:val="0"/>
          <w:numId w:val="80"/>
        </w:numPr>
      </w:pPr>
      <w:r w:rsidRPr="00AF4E14">
        <w:rPr>
          <w:b/>
          <w:bCs/>
        </w:rPr>
        <w:t>Repairs to Trimmings:</w:t>
      </w:r>
    </w:p>
    <w:p w:rsidR="00804A72" w:rsidRPr="00AF4E14" w:rsidRDefault="00804A72" w:rsidP="003D191B">
      <w:pPr>
        <w:numPr>
          <w:ilvl w:val="1"/>
          <w:numId w:val="80"/>
        </w:numPr>
      </w:pPr>
      <w:r w:rsidRPr="00AF4E14">
        <w:t>Re-attachment or replacement of piping, buttons, braiding, or tassels.</w:t>
      </w:r>
    </w:p>
    <w:p w:rsidR="00804A72" w:rsidRPr="00AF4E14" w:rsidRDefault="00804A72" w:rsidP="003D191B">
      <w:pPr>
        <w:numPr>
          <w:ilvl w:val="0"/>
          <w:numId w:val="80"/>
        </w:numPr>
      </w:pPr>
      <w:r w:rsidRPr="00AF4E14">
        <w:rPr>
          <w:b/>
          <w:bCs/>
        </w:rPr>
        <w:t>Repairs to Ancillary Fittings:</w:t>
      </w:r>
    </w:p>
    <w:p w:rsidR="00804A72" w:rsidRPr="00AF4E14" w:rsidRDefault="00804A72" w:rsidP="003D191B">
      <w:pPr>
        <w:numPr>
          <w:ilvl w:val="1"/>
          <w:numId w:val="80"/>
        </w:numPr>
      </w:pPr>
      <w:r w:rsidRPr="00AF4E14">
        <w:t>Handles, zippers, Velcro, leg plates, clips, mechanical actuators (in recliners).</w:t>
      </w:r>
    </w:p>
    <w:p w:rsidR="00804A72" w:rsidRPr="00AF4E14" w:rsidRDefault="00AC706A" w:rsidP="00804A72">
      <w:r>
        <w:pict>
          <v:rect id="_x0000_i1119" style="width:0;height:1.5pt" o:hralign="center" o:hrstd="t" o:hr="t" fillcolor="#a0a0a0" stroked="f"/>
        </w:pict>
      </w:r>
    </w:p>
    <w:p w:rsidR="00804A72" w:rsidRPr="00AF4E14" w:rsidRDefault="00804A72" w:rsidP="00804A72">
      <w:pPr>
        <w:rPr>
          <w:b/>
          <w:bCs/>
        </w:rPr>
      </w:pPr>
      <w:r w:rsidRPr="00AF4E14">
        <w:rPr>
          <w:b/>
          <w:bCs/>
        </w:rPr>
        <w:t>Examples</w:t>
      </w:r>
    </w:p>
    <w:p w:rsidR="00804A72" w:rsidRPr="00AF4E14" w:rsidRDefault="00804A72" w:rsidP="00804A72">
      <w:r w:rsidRPr="00AF4E14">
        <w:rPr>
          <w:b/>
          <w:bCs/>
        </w:rPr>
        <w:t>Example 1:</w:t>
      </w:r>
      <w:r w:rsidRPr="00AF4E14">
        <w:br/>
        <w:t xml:space="preserve">A dining chair with frayed piping and loose fabric at the corner receives a </w:t>
      </w:r>
      <w:r w:rsidRPr="00AF4E14">
        <w:rPr>
          <w:b/>
          <w:bCs/>
        </w:rPr>
        <w:t>minor, single repair</w:t>
      </w:r>
      <w:r w:rsidRPr="00AF4E14">
        <w:t xml:space="preserve"> involving trimming the frayed edge and re-stapling the loosened panel.</w:t>
      </w:r>
    </w:p>
    <w:p w:rsidR="00804A72" w:rsidRPr="00AF4E14" w:rsidRDefault="00804A72" w:rsidP="00804A72">
      <w:r w:rsidRPr="00AF4E14">
        <w:rPr>
          <w:b/>
          <w:bCs/>
        </w:rPr>
        <w:t>Example 2:</w:t>
      </w:r>
      <w:r w:rsidRPr="00AF4E14">
        <w:br/>
        <w:t xml:space="preserve">A lounge chair with collapsed seating foam, broken zig-zag springs, and torn fabric undergoes a </w:t>
      </w:r>
      <w:r w:rsidRPr="00AF4E14">
        <w:rPr>
          <w:b/>
          <w:bCs/>
        </w:rPr>
        <w:t>major, multiple repair</w:t>
      </w:r>
      <w:r w:rsidRPr="00AF4E14">
        <w:t>. This includes foam and spring replacement, structural frame reinforcement, and a full re-cover.</w:t>
      </w:r>
    </w:p>
    <w:p w:rsidR="00804A72" w:rsidRPr="00AF4E14" w:rsidRDefault="00AC706A" w:rsidP="00804A72">
      <w:r>
        <w:pict>
          <v:rect id="_x0000_i1120" style="width:0;height:1.5pt" o:hralign="center" o:hrstd="t" o:hr="t" fillcolor="#a0a0a0" stroked="f"/>
        </w:pict>
      </w:r>
    </w:p>
    <w:p w:rsidR="00804A72" w:rsidRPr="00AF4E14" w:rsidRDefault="00804A72" w:rsidP="00804A72">
      <w:pPr>
        <w:rPr>
          <w:b/>
          <w:bCs/>
        </w:rPr>
      </w:pPr>
      <w:r w:rsidRPr="00AF4E14">
        <w:rPr>
          <w:b/>
          <w:bCs/>
        </w:rPr>
        <w:t>Case Study:</w:t>
      </w:r>
    </w:p>
    <w:p w:rsidR="00804A72" w:rsidRPr="00AF4E14" w:rsidRDefault="00804A72" w:rsidP="00804A72">
      <w:r w:rsidRPr="00AF4E14">
        <w:rPr>
          <w:b/>
          <w:bCs/>
        </w:rPr>
        <w:t>Case Study Title:</w:t>
      </w:r>
      <w:r w:rsidRPr="00AF4E14">
        <w:t xml:space="preserve"> </w:t>
      </w:r>
      <w:r w:rsidRPr="00AF4E14">
        <w:rPr>
          <w:i/>
          <w:iCs/>
        </w:rPr>
        <w:t>Assessing the Repair Scope for a Return Item</w:t>
      </w:r>
    </w:p>
    <w:p w:rsidR="00804A72" w:rsidRPr="00AF4E14" w:rsidRDefault="00804A72" w:rsidP="00804A72">
      <w:r w:rsidRPr="00AF4E14">
        <w:rPr>
          <w:b/>
          <w:bCs/>
        </w:rPr>
        <w:t>Scenario:</w:t>
      </w:r>
      <w:r w:rsidRPr="00AF4E14">
        <w:br/>
        <w:t>A client returns a prototype ottoman due to seat sagging and a visible fabric tear. During inspection, you also find worn webbing and misaligned seams on the base.</w:t>
      </w:r>
    </w:p>
    <w:p w:rsidR="00804A72" w:rsidRPr="00AF4E14" w:rsidRDefault="00804A72" w:rsidP="00804A72">
      <w:r w:rsidRPr="00AF4E14">
        <w:rPr>
          <w:b/>
          <w:bCs/>
        </w:rPr>
        <w:t>Discussion Prompts:</w:t>
      </w:r>
    </w:p>
    <w:p w:rsidR="00804A72" w:rsidRPr="00AF4E14" w:rsidRDefault="00804A72" w:rsidP="003D191B">
      <w:pPr>
        <w:numPr>
          <w:ilvl w:val="0"/>
          <w:numId w:val="81"/>
        </w:numPr>
      </w:pPr>
      <w:r w:rsidRPr="00AF4E14">
        <w:lastRenderedPageBreak/>
        <w:t>How should you classify the type of repair (major/minor; single/multiple)?</w:t>
      </w:r>
    </w:p>
    <w:p w:rsidR="00804A72" w:rsidRPr="00AF4E14" w:rsidRDefault="00804A72" w:rsidP="003D191B">
      <w:pPr>
        <w:numPr>
          <w:ilvl w:val="0"/>
          <w:numId w:val="81"/>
        </w:numPr>
      </w:pPr>
      <w:r w:rsidRPr="00AF4E14">
        <w:t>Which parts need to be addressed?</w:t>
      </w:r>
    </w:p>
    <w:p w:rsidR="00804A72" w:rsidRPr="00AF4E14" w:rsidRDefault="00804A72" w:rsidP="003D191B">
      <w:pPr>
        <w:numPr>
          <w:ilvl w:val="0"/>
          <w:numId w:val="81"/>
        </w:numPr>
      </w:pPr>
      <w:r w:rsidRPr="00AF4E14">
        <w:t>What tools, materials, and time would be required for this repair?</w:t>
      </w:r>
    </w:p>
    <w:p w:rsidR="00804A72" w:rsidRPr="00AF4E14" w:rsidRDefault="00AC706A" w:rsidP="00804A72">
      <w:r>
        <w:pict>
          <v:rect id="_x0000_i1121" style="width:0;height:1.5pt" o:hralign="center" o:hrstd="t" o:hr="t" fillcolor="#a0a0a0" stroked="f"/>
        </w:pict>
      </w:r>
    </w:p>
    <w:p w:rsidR="00804A72" w:rsidRPr="00AF4E14" w:rsidRDefault="00804A72" w:rsidP="00804A72">
      <w:pPr>
        <w:rPr>
          <w:b/>
          <w:bCs/>
        </w:rPr>
      </w:pPr>
      <w:r w:rsidRPr="00AF4E14">
        <w:rPr>
          <w:b/>
          <w:bCs/>
        </w:rPr>
        <w:t>Critical Thinking Questions</w:t>
      </w:r>
    </w:p>
    <w:p w:rsidR="00804A72" w:rsidRPr="00AF4E14" w:rsidRDefault="00804A72" w:rsidP="003D191B">
      <w:pPr>
        <w:numPr>
          <w:ilvl w:val="0"/>
          <w:numId w:val="82"/>
        </w:numPr>
      </w:pPr>
      <w:r w:rsidRPr="00AF4E14">
        <w:rPr>
          <w:b/>
          <w:bCs/>
        </w:rPr>
        <w:t>Application</w:t>
      </w:r>
      <w:r w:rsidRPr="00AF4E14">
        <w:t>: A showroom sofa shows worn arms, missing buttons, and noisy springs. Classify the repair needs and describe the sequence you would follow.</w:t>
      </w:r>
    </w:p>
    <w:p w:rsidR="00804A72" w:rsidRPr="00AF4E14" w:rsidRDefault="00804A72" w:rsidP="003D191B">
      <w:pPr>
        <w:numPr>
          <w:ilvl w:val="0"/>
          <w:numId w:val="82"/>
        </w:numPr>
      </w:pPr>
      <w:r w:rsidRPr="00AF4E14">
        <w:rPr>
          <w:b/>
          <w:bCs/>
        </w:rPr>
        <w:t>Analysis</w:t>
      </w:r>
      <w:r w:rsidRPr="00AF4E14">
        <w:t>: How can poor initial categorisation of repair requirements affect time, cost, and customer satisfaction?</w:t>
      </w:r>
    </w:p>
    <w:p w:rsidR="00804A72" w:rsidRPr="00AF4E14" w:rsidRDefault="00804A72" w:rsidP="003D191B">
      <w:pPr>
        <w:numPr>
          <w:ilvl w:val="0"/>
          <w:numId w:val="82"/>
        </w:numPr>
      </w:pPr>
      <w:r w:rsidRPr="00AF4E14">
        <w:rPr>
          <w:b/>
          <w:bCs/>
        </w:rPr>
        <w:t>Problem-solving</w:t>
      </w:r>
      <w:r w:rsidRPr="00AF4E14">
        <w:t>: If only part of a panel is damaged but the fabric is discontinued, how would you approach the repair?</w:t>
      </w:r>
    </w:p>
    <w:p w:rsidR="00804A72" w:rsidRPr="00AF4E14" w:rsidRDefault="00804A72" w:rsidP="003D191B">
      <w:pPr>
        <w:numPr>
          <w:ilvl w:val="0"/>
          <w:numId w:val="82"/>
        </w:numPr>
      </w:pPr>
      <w:r w:rsidRPr="00AF4E14">
        <w:rPr>
          <w:b/>
          <w:bCs/>
        </w:rPr>
        <w:t>Evaluation</w:t>
      </w:r>
      <w:r w:rsidRPr="00AF4E14">
        <w:t>: When is it more economical and professional to replace an entire upholstered section rather than performing multiple minor repairs?</w:t>
      </w:r>
    </w:p>
    <w:p w:rsidR="00804A72" w:rsidRPr="00AF4E14" w:rsidRDefault="00804A72" w:rsidP="003D191B">
      <w:pPr>
        <w:numPr>
          <w:ilvl w:val="0"/>
          <w:numId w:val="82"/>
        </w:numPr>
      </w:pPr>
      <w:r w:rsidRPr="00AF4E14">
        <w:rPr>
          <w:b/>
          <w:bCs/>
        </w:rPr>
        <w:t>Design judgement</w:t>
      </w:r>
      <w:r w:rsidRPr="00AF4E14">
        <w:t>: How does the presence of trimmings and fittings influence the complexity and visibility of a repair?</w:t>
      </w:r>
    </w:p>
    <w:p w:rsidR="00804A72" w:rsidRPr="00AF4E14" w:rsidRDefault="00AC706A" w:rsidP="00804A72">
      <w:r>
        <w:pict>
          <v:rect id="_x0000_i1122" style="width:0;height:1.5pt" o:hralign="center" o:hrstd="t" o:hr="t" fillcolor="#a0a0a0" stroked="f"/>
        </w:pict>
      </w:r>
    </w:p>
    <w:p w:rsidR="00804A72" w:rsidRPr="00AF4E14" w:rsidRDefault="00804A72" w:rsidP="00804A72">
      <w:r w:rsidRPr="00AF4E14">
        <w:t xml:space="preserve"> </w:t>
      </w:r>
    </w:p>
    <w:p w:rsidR="00804A72" w:rsidRPr="00AF4E14" w:rsidRDefault="00804A72">
      <w:r w:rsidRPr="00AF4E14">
        <w:br w:type="page"/>
      </w:r>
    </w:p>
    <w:p w:rsidR="00804A72" w:rsidRPr="00AF4E14" w:rsidRDefault="00804A72" w:rsidP="00804A72">
      <w:pPr>
        <w:pStyle w:val="Heading3"/>
        <w:rPr>
          <w:rFonts w:ascii="Century Gothic" w:hAnsi="Century Gothic"/>
          <w:b/>
          <w:bCs/>
        </w:rPr>
      </w:pPr>
      <w:bookmarkStart w:id="17" w:name="_Toc196111756"/>
      <w:r w:rsidRPr="00AF4E14">
        <w:rPr>
          <w:rFonts w:ascii="Century Gothic" w:hAnsi="Century Gothic"/>
          <w:b/>
          <w:bCs/>
        </w:rPr>
        <w:lastRenderedPageBreak/>
        <w:t>KT0204: Organisational Requirements – Repair Costs, Wastage, Re-Use of Materials</w:t>
      </w:r>
      <w:bookmarkEnd w:id="17"/>
    </w:p>
    <w:p w:rsidR="00804A72" w:rsidRPr="00AF4E14" w:rsidRDefault="00AC706A" w:rsidP="00804A72">
      <w:r>
        <w:pict>
          <v:rect id="_x0000_i1123" style="width:0;height:1.5pt" o:hralign="center" o:hrstd="t" o:hr="t" fillcolor="#a0a0a0" stroked="f"/>
        </w:pict>
      </w:r>
    </w:p>
    <w:p w:rsidR="00804A72" w:rsidRPr="00AF4E14" w:rsidRDefault="00804A72" w:rsidP="00804A72">
      <w:pPr>
        <w:rPr>
          <w:b/>
          <w:bCs/>
        </w:rPr>
      </w:pPr>
      <w:r w:rsidRPr="00AF4E14">
        <w:rPr>
          <w:b/>
          <w:bCs/>
        </w:rPr>
        <w:t>Facilitator Notes</w:t>
      </w:r>
    </w:p>
    <w:p w:rsidR="00804A72" w:rsidRPr="00AF4E14" w:rsidRDefault="00804A72" w:rsidP="00804A72">
      <w:pPr>
        <w:rPr>
          <w:b/>
          <w:bCs/>
        </w:rPr>
      </w:pPr>
      <w:r w:rsidRPr="00AF4E14">
        <w:rPr>
          <w:b/>
          <w:bCs/>
        </w:rPr>
        <w:t>Purpose of the Topic Element</w:t>
      </w:r>
    </w:p>
    <w:p w:rsidR="00804A72" w:rsidRPr="00AF4E14" w:rsidRDefault="00804A72" w:rsidP="00804A72">
      <w:r w:rsidRPr="00AF4E14">
        <w:t>This topic prepares learners to understand and apply organisational procedures and policies that govern upholstery repair work. Repair activities are not carried out in isolation but are influenced by business constraints such as cost control, material wastage policies, and sustainable practices. The ability to balance cost-efficiency with quality output, while adhering to workplace protocols, is essential for professional upholsterers operating within production or bespoke environments.</w:t>
      </w:r>
    </w:p>
    <w:p w:rsidR="00804A72" w:rsidRPr="00AF4E14" w:rsidRDefault="00AC706A" w:rsidP="00804A72">
      <w:r>
        <w:pict>
          <v:rect id="_x0000_i1124" style="width:0;height:1.5pt" o:hralign="center" o:hrstd="t" o:hr="t" fillcolor="#a0a0a0" stroked="f"/>
        </w:pict>
      </w:r>
    </w:p>
    <w:p w:rsidR="00804A72" w:rsidRPr="00AF4E14" w:rsidRDefault="00804A72" w:rsidP="00804A72">
      <w:pPr>
        <w:rPr>
          <w:b/>
          <w:bCs/>
        </w:rPr>
      </w:pPr>
      <w:r w:rsidRPr="00AF4E14">
        <w:rPr>
          <w:b/>
          <w:bCs/>
        </w:rPr>
        <w:t>Learning Outcomes</w:t>
      </w:r>
    </w:p>
    <w:p w:rsidR="00804A72" w:rsidRPr="00AF4E14" w:rsidRDefault="00804A72" w:rsidP="00804A72">
      <w:r w:rsidRPr="00AF4E14">
        <w:t>By the end of this session, learners should be able to:</w:t>
      </w:r>
    </w:p>
    <w:p w:rsidR="00804A72" w:rsidRPr="00AF4E14" w:rsidRDefault="00804A72" w:rsidP="003D191B">
      <w:pPr>
        <w:numPr>
          <w:ilvl w:val="0"/>
          <w:numId w:val="83"/>
        </w:numPr>
      </w:pPr>
      <w:r w:rsidRPr="00AF4E14">
        <w:t>Interpret organisational policies related to repair costs, waste reduction, and sustainability.</w:t>
      </w:r>
    </w:p>
    <w:p w:rsidR="00804A72" w:rsidRPr="00AF4E14" w:rsidRDefault="00804A72" w:rsidP="003D191B">
      <w:pPr>
        <w:numPr>
          <w:ilvl w:val="0"/>
          <w:numId w:val="83"/>
        </w:numPr>
      </w:pPr>
      <w:r w:rsidRPr="00AF4E14">
        <w:t>Explain how repair costs are determined and justified.</w:t>
      </w:r>
    </w:p>
    <w:p w:rsidR="00804A72" w:rsidRPr="00AF4E14" w:rsidRDefault="00804A72" w:rsidP="003D191B">
      <w:pPr>
        <w:numPr>
          <w:ilvl w:val="0"/>
          <w:numId w:val="83"/>
        </w:numPr>
      </w:pPr>
      <w:r w:rsidRPr="00AF4E14">
        <w:t>Evaluate the potential for re-use of materials in line with quality and efficiency.</w:t>
      </w:r>
    </w:p>
    <w:p w:rsidR="00804A72" w:rsidRPr="00AF4E14" w:rsidRDefault="00804A72" w:rsidP="003D191B">
      <w:pPr>
        <w:numPr>
          <w:ilvl w:val="0"/>
          <w:numId w:val="83"/>
        </w:numPr>
      </w:pPr>
      <w:r w:rsidRPr="00AF4E14">
        <w:t>Align repair decisions with workplace goals for profitability and resource management.</w:t>
      </w:r>
    </w:p>
    <w:p w:rsidR="00804A72" w:rsidRPr="00AF4E14" w:rsidRDefault="00AC706A" w:rsidP="00804A72">
      <w:r>
        <w:pict>
          <v:rect id="_x0000_i1125" style="width:0;height:1.5pt" o:hralign="center" o:hrstd="t" o:hr="t" fillcolor="#a0a0a0" stroked="f"/>
        </w:pict>
      </w:r>
    </w:p>
    <w:p w:rsidR="00804A72" w:rsidRPr="00AF4E14" w:rsidRDefault="00804A72" w:rsidP="00804A72">
      <w:pPr>
        <w:rPr>
          <w:b/>
          <w:bCs/>
        </w:rPr>
      </w:pPr>
      <w:r w:rsidRPr="00AF4E14">
        <w:rPr>
          <w:b/>
          <w:bCs/>
        </w:rPr>
        <w:t>Content Coverage</w:t>
      </w:r>
    </w:p>
    <w:p w:rsidR="00804A72" w:rsidRPr="00AF4E14" w:rsidRDefault="00804A72" w:rsidP="00804A72">
      <w:r w:rsidRPr="00AF4E14">
        <w:rPr>
          <w:b/>
          <w:bCs/>
        </w:rPr>
        <w:t>1. Repair Cost Considerations:</w:t>
      </w:r>
    </w:p>
    <w:p w:rsidR="00804A72" w:rsidRPr="00AF4E14" w:rsidRDefault="00804A72" w:rsidP="003D191B">
      <w:pPr>
        <w:numPr>
          <w:ilvl w:val="0"/>
          <w:numId w:val="84"/>
        </w:numPr>
      </w:pPr>
      <w:r w:rsidRPr="00AF4E14">
        <w:t>Labour time and skill level required.</w:t>
      </w:r>
    </w:p>
    <w:p w:rsidR="00804A72" w:rsidRPr="00AF4E14" w:rsidRDefault="00804A72" w:rsidP="003D191B">
      <w:pPr>
        <w:numPr>
          <w:ilvl w:val="0"/>
          <w:numId w:val="84"/>
        </w:numPr>
      </w:pPr>
      <w:r w:rsidRPr="00AF4E14">
        <w:t>Type and quantity of materials used (new vs re-used).</w:t>
      </w:r>
    </w:p>
    <w:p w:rsidR="00804A72" w:rsidRPr="00AF4E14" w:rsidRDefault="00804A72" w:rsidP="003D191B">
      <w:pPr>
        <w:numPr>
          <w:ilvl w:val="0"/>
          <w:numId w:val="84"/>
        </w:numPr>
      </w:pPr>
      <w:r w:rsidRPr="00AF4E14">
        <w:t>Tools, machine use, and energy consumption.</w:t>
      </w:r>
    </w:p>
    <w:p w:rsidR="00804A72" w:rsidRPr="00AF4E14" w:rsidRDefault="00804A72" w:rsidP="003D191B">
      <w:pPr>
        <w:numPr>
          <w:ilvl w:val="0"/>
          <w:numId w:val="84"/>
        </w:numPr>
      </w:pPr>
      <w:r w:rsidRPr="00AF4E14">
        <w:t>Overheads, margins, and cost to client.</w:t>
      </w:r>
    </w:p>
    <w:p w:rsidR="00804A72" w:rsidRPr="00AF4E14" w:rsidRDefault="00804A72" w:rsidP="003D191B">
      <w:pPr>
        <w:numPr>
          <w:ilvl w:val="0"/>
          <w:numId w:val="84"/>
        </w:numPr>
      </w:pPr>
      <w:r w:rsidRPr="00AF4E14">
        <w:t>Frequency of repair requests (prototype stage vs post-sale).</w:t>
      </w:r>
    </w:p>
    <w:p w:rsidR="00804A72" w:rsidRPr="00AF4E14" w:rsidRDefault="00804A72" w:rsidP="00804A72">
      <w:r w:rsidRPr="00AF4E14">
        <w:rPr>
          <w:b/>
          <w:bCs/>
        </w:rPr>
        <w:t>2. Wastage Management:</w:t>
      </w:r>
    </w:p>
    <w:p w:rsidR="00804A72" w:rsidRPr="00AF4E14" w:rsidRDefault="00804A72" w:rsidP="003D191B">
      <w:pPr>
        <w:numPr>
          <w:ilvl w:val="0"/>
          <w:numId w:val="85"/>
        </w:numPr>
      </w:pPr>
      <w:r w:rsidRPr="00AF4E14">
        <w:t>Avoiding excessive offcuts during panel replacement.</w:t>
      </w:r>
    </w:p>
    <w:p w:rsidR="00804A72" w:rsidRPr="00AF4E14" w:rsidRDefault="00804A72" w:rsidP="003D191B">
      <w:pPr>
        <w:numPr>
          <w:ilvl w:val="0"/>
          <w:numId w:val="85"/>
        </w:numPr>
      </w:pPr>
      <w:r w:rsidRPr="00AF4E14">
        <w:t>Efficient removal of damaged materials to preserve reusable components.</w:t>
      </w:r>
    </w:p>
    <w:p w:rsidR="00804A72" w:rsidRPr="00AF4E14" w:rsidRDefault="00804A72" w:rsidP="003D191B">
      <w:pPr>
        <w:numPr>
          <w:ilvl w:val="0"/>
          <w:numId w:val="85"/>
        </w:numPr>
      </w:pPr>
      <w:r w:rsidRPr="00AF4E14">
        <w:t>Recording and reporting waste for quality control review.</w:t>
      </w:r>
    </w:p>
    <w:p w:rsidR="00804A72" w:rsidRPr="00AF4E14" w:rsidRDefault="00804A72" w:rsidP="003D191B">
      <w:pPr>
        <w:numPr>
          <w:ilvl w:val="0"/>
          <w:numId w:val="85"/>
        </w:numPr>
      </w:pPr>
      <w:r w:rsidRPr="00AF4E14">
        <w:t>Avoiding tool misuse or excessive adhesives which render materials unrecoverable.</w:t>
      </w:r>
    </w:p>
    <w:p w:rsidR="00804A72" w:rsidRPr="00AF4E14" w:rsidRDefault="00804A72" w:rsidP="00804A72">
      <w:r w:rsidRPr="00AF4E14">
        <w:rPr>
          <w:b/>
          <w:bCs/>
        </w:rPr>
        <w:lastRenderedPageBreak/>
        <w:t>3. Re-Use of Materials:</w:t>
      </w:r>
    </w:p>
    <w:p w:rsidR="00804A72" w:rsidRPr="00AF4E14" w:rsidRDefault="00804A72" w:rsidP="003D191B">
      <w:pPr>
        <w:numPr>
          <w:ilvl w:val="0"/>
          <w:numId w:val="86"/>
        </w:numPr>
      </w:pPr>
      <w:r w:rsidRPr="00AF4E14">
        <w:t>Reclaiming undamaged covers, zippers, foam, or frame components.</w:t>
      </w:r>
    </w:p>
    <w:p w:rsidR="00804A72" w:rsidRPr="00AF4E14" w:rsidRDefault="00804A72" w:rsidP="003D191B">
      <w:pPr>
        <w:numPr>
          <w:ilvl w:val="0"/>
          <w:numId w:val="86"/>
        </w:numPr>
      </w:pPr>
      <w:r w:rsidRPr="00AF4E14">
        <w:t>Re-applying trimmings or fittings after cleaning or minor adjustments.</w:t>
      </w:r>
    </w:p>
    <w:p w:rsidR="00804A72" w:rsidRPr="00AF4E14" w:rsidRDefault="00804A72" w:rsidP="003D191B">
      <w:pPr>
        <w:numPr>
          <w:ilvl w:val="0"/>
          <w:numId w:val="86"/>
        </w:numPr>
      </w:pPr>
      <w:r w:rsidRPr="00AF4E14">
        <w:t>Re-using high-quality foundation components (e.g., springs, webbing) if still structurally sound.</w:t>
      </w:r>
    </w:p>
    <w:p w:rsidR="00804A72" w:rsidRPr="00AF4E14" w:rsidRDefault="00804A72" w:rsidP="003D191B">
      <w:pPr>
        <w:numPr>
          <w:ilvl w:val="0"/>
          <w:numId w:val="86"/>
        </w:numPr>
      </w:pPr>
      <w:r w:rsidRPr="00AF4E14">
        <w:t>Evaluating environmental and cost benefits of re-use versus new replacement.</w:t>
      </w:r>
    </w:p>
    <w:p w:rsidR="00804A72" w:rsidRPr="00AF4E14" w:rsidRDefault="00804A72" w:rsidP="00804A72">
      <w:r w:rsidRPr="00AF4E14">
        <w:rPr>
          <w:b/>
          <w:bCs/>
        </w:rPr>
        <w:t>4. Organisational Policies and Procedures:</w:t>
      </w:r>
    </w:p>
    <w:p w:rsidR="00804A72" w:rsidRPr="00AF4E14" w:rsidRDefault="00804A72" w:rsidP="003D191B">
      <w:pPr>
        <w:numPr>
          <w:ilvl w:val="0"/>
          <w:numId w:val="87"/>
        </w:numPr>
      </w:pPr>
      <w:r w:rsidRPr="00AF4E14">
        <w:t>Following repair authorisation protocols.</w:t>
      </w:r>
    </w:p>
    <w:p w:rsidR="00804A72" w:rsidRPr="00AF4E14" w:rsidRDefault="00804A72" w:rsidP="003D191B">
      <w:pPr>
        <w:numPr>
          <w:ilvl w:val="0"/>
          <w:numId w:val="87"/>
        </w:numPr>
      </w:pPr>
      <w:r w:rsidRPr="00AF4E14">
        <w:t>Documenting repair decisions and associated costs.</w:t>
      </w:r>
    </w:p>
    <w:p w:rsidR="00804A72" w:rsidRPr="00AF4E14" w:rsidRDefault="00804A72" w:rsidP="003D191B">
      <w:pPr>
        <w:numPr>
          <w:ilvl w:val="0"/>
          <w:numId w:val="87"/>
        </w:numPr>
      </w:pPr>
      <w:r w:rsidRPr="00AF4E14">
        <w:t>Applying internal quality benchmarks and sustainability goals.</w:t>
      </w:r>
    </w:p>
    <w:p w:rsidR="00804A72" w:rsidRPr="00AF4E14" w:rsidRDefault="00804A72" w:rsidP="003D191B">
      <w:pPr>
        <w:numPr>
          <w:ilvl w:val="0"/>
          <w:numId w:val="87"/>
        </w:numPr>
      </w:pPr>
      <w:r w:rsidRPr="00AF4E14">
        <w:t>Reporting deviations or complications to the relevant supervisor or designer.</w:t>
      </w:r>
    </w:p>
    <w:p w:rsidR="00804A72" w:rsidRPr="00AF4E14" w:rsidRDefault="00AC706A" w:rsidP="00804A72">
      <w:r>
        <w:pict>
          <v:rect id="_x0000_i1126" style="width:0;height:1.5pt" o:hralign="center" o:hrstd="t" o:hr="t" fillcolor="#a0a0a0" stroked="f"/>
        </w:pict>
      </w:r>
    </w:p>
    <w:p w:rsidR="00804A72" w:rsidRPr="00AF4E14" w:rsidRDefault="00804A72" w:rsidP="00804A72">
      <w:pPr>
        <w:rPr>
          <w:b/>
          <w:bCs/>
        </w:rPr>
      </w:pPr>
      <w:r w:rsidRPr="00AF4E14">
        <w:rPr>
          <w:b/>
          <w:bCs/>
        </w:rPr>
        <w:t>Examples</w:t>
      </w:r>
    </w:p>
    <w:p w:rsidR="00804A72" w:rsidRPr="00AF4E14" w:rsidRDefault="00804A72" w:rsidP="00804A72">
      <w:r w:rsidRPr="00AF4E14">
        <w:rPr>
          <w:b/>
          <w:bCs/>
        </w:rPr>
        <w:t>Example 1:</w:t>
      </w:r>
      <w:r w:rsidRPr="00AF4E14">
        <w:br/>
        <w:t>During the repair of a prototype footstool, the outer fabric is torn but the foam remains undamaged. The upholsterer re-uses the foam and internal webbing, only replacing the outer panel. The time and material cost are logged, and the action aligns with the company’s sustainability policy.</w:t>
      </w:r>
    </w:p>
    <w:p w:rsidR="00804A72" w:rsidRPr="00AF4E14" w:rsidRDefault="00804A72" w:rsidP="00804A72">
      <w:r w:rsidRPr="00AF4E14">
        <w:rPr>
          <w:b/>
          <w:bCs/>
        </w:rPr>
        <w:t>Example 2:</w:t>
      </w:r>
      <w:r w:rsidRPr="00AF4E14">
        <w:br/>
        <w:t>A showroom model requires re-covering, but the standard piping colour is out of stock. The repair team must choose between re-using faded piping or substituting a contrasting trim. A cost and quality comparison is made, and the decision is documented for management approval.</w:t>
      </w:r>
    </w:p>
    <w:p w:rsidR="00804A72" w:rsidRPr="00AF4E14" w:rsidRDefault="00AC706A" w:rsidP="00804A72">
      <w:r>
        <w:pict>
          <v:rect id="_x0000_i1127" style="width:0;height:1.5pt" o:hralign="center" o:hrstd="t" o:hr="t" fillcolor="#a0a0a0" stroked="f"/>
        </w:pict>
      </w:r>
    </w:p>
    <w:p w:rsidR="00804A72" w:rsidRPr="00AF4E14" w:rsidRDefault="00804A72" w:rsidP="00804A72">
      <w:pPr>
        <w:rPr>
          <w:b/>
          <w:bCs/>
        </w:rPr>
      </w:pPr>
      <w:r w:rsidRPr="00AF4E14">
        <w:rPr>
          <w:b/>
          <w:bCs/>
        </w:rPr>
        <w:t>Case Study:</w:t>
      </w:r>
    </w:p>
    <w:p w:rsidR="00804A72" w:rsidRPr="00AF4E14" w:rsidRDefault="00804A72" w:rsidP="00804A72">
      <w:r w:rsidRPr="00AF4E14">
        <w:rPr>
          <w:b/>
          <w:bCs/>
        </w:rPr>
        <w:t>Case Study Title:</w:t>
      </w:r>
      <w:r w:rsidRPr="00AF4E14">
        <w:t xml:space="preserve"> </w:t>
      </w:r>
      <w:r w:rsidRPr="00AF4E14">
        <w:rPr>
          <w:i/>
          <w:iCs/>
        </w:rPr>
        <w:t>Repair Versus Replace – Making Cost-Efficient Choices</w:t>
      </w:r>
    </w:p>
    <w:p w:rsidR="00804A72" w:rsidRPr="00AF4E14" w:rsidRDefault="00804A72" w:rsidP="00804A72">
      <w:r w:rsidRPr="00AF4E14">
        <w:rPr>
          <w:b/>
          <w:bCs/>
        </w:rPr>
        <w:t>Scenario:</w:t>
      </w:r>
      <w:r w:rsidRPr="00AF4E14">
        <w:br/>
        <w:t>An upholstered prototype headboard is returned with scuffed fabric and a slightly loosened frame. The designer requests a costed repair proposal. Learners must evaluate which materials to retain, how to minimise waste, and justify the cost decision in line with workplace policy.</w:t>
      </w:r>
    </w:p>
    <w:p w:rsidR="00804A72" w:rsidRPr="00AF4E14" w:rsidRDefault="00804A72" w:rsidP="00804A72">
      <w:r w:rsidRPr="00AF4E14">
        <w:rPr>
          <w:b/>
          <w:bCs/>
        </w:rPr>
        <w:t>Discussion Prompts:</w:t>
      </w:r>
    </w:p>
    <w:p w:rsidR="00804A72" w:rsidRPr="00AF4E14" w:rsidRDefault="00804A72" w:rsidP="003D191B">
      <w:pPr>
        <w:numPr>
          <w:ilvl w:val="0"/>
          <w:numId w:val="88"/>
        </w:numPr>
      </w:pPr>
      <w:r w:rsidRPr="00AF4E14">
        <w:t>Which components can reasonably be re-used, and which must be replaced?</w:t>
      </w:r>
    </w:p>
    <w:p w:rsidR="00804A72" w:rsidRPr="00AF4E14" w:rsidRDefault="00804A72" w:rsidP="003D191B">
      <w:pPr>
        <w:numPr>
          <w:ilvl w:val="0"/>
          <w:numId w:val="88"/>
        </w:numPr>
      </w:pPr>
      <w:r w:rsidRPr="00AF4E14">
        <w:t>How would you estimate labour time and material costs?</w:t>
      </w:r>
    </w:p>
    <w:p w:rsidR="00804A72" w:rsidRPr="00AF4E14" w:rsidRDefault="00804A72" w:rsidP="003D191B">
      <w:pPr>
        <w:numPr>
          <w:ilvl w:val="0"/>
          <w:numId w:val="88"/>
        </w:numPr>
      </w:pPr>
      <w:r w:rsidRPr="00AF4E14">
        <w:lastRenderedPageBreak/>
        <w:t>How do your recommendations support the company’s financial and environmental goals?</w:t>
      </w:r>
    </w:p>
    <w:p w:rsidR="00804A72" w:rsidRPr="00AF4E14" w:rsidRDefault="00AC706A" w:rsidP="00804A72">
      <w:r>
        <w:pict>
          <v:rect id="_x0000_i1128" style="width:0;height:1.5pt" o:hralign="center" o:hrstd="t" o:hr="t" fillcolor="#a0a0a0" stroked="f"/>
        </w:pict>
      </w:r>
    </w:p>
    <w:p w:rsidR="00804A72" w:rsidRPr="00AF4E14" w:rsidRDefault="00804A72" w:rsidP="00804A72">
      <w:pPr>
        <w:rPr>
          <w:b/>
          <w:bCs/>
        </w:rPr>
      </w:pPr>
      <w:r w:rsidRPr="00AF4E14">
        <w:rPr>
          <w:b/>
          <w:bCs/>
        </w:rPr>
        <w:t>Critical Thinking Questions</w:t>
      </w:r>
    </w:p>
    <w:p w:rsidR="00804A72" w:rsidRPr="00AF4E14" w:rsidRDefault="00804A72" w:rsidP="003D191B">
      <w:pPr>
        <w:numPr>
          <w:ilvl w:val="0"/>
          <w:numId w:val="89"/>
        </w:numPr>
      </w:pPr>
      <w:r w:rsidRPr="00AF4E14">
        <w:rPr>
          <w:b/>
          <w:bCs/>
        </w:rPr>
        <w:t>Application</w:t>
      </w:r>
      <w:r w:rsidRPr="00AF4E14">
        <w:t>: How would you calculate and justify the cost of repairing a single torn arm cover using re-used versus new materials?</w:t>
      </w:r>
    </w:p>
    <w:p w:rsidR="00804A72" w:rsidRPr="00AF4E14" w:rsidRDefault="00804A72" w:rsidP="003D191B">
      <w:pPr>
        <w:numPr>
          <w:ilvl w:val="0"/>
          <w:numId w:val="89"/>
        </w:numPr>
      </w:pPr>
      <w:r w:rsidRPr="00AF4E14">
        <w:rPr>
          <w:b/>
          <w:bCs/>
        </w:rPr>
        <w:t>Analysis</w:t>
      </w:r>
      <w:r w:rsidRPr="00AF4E14">
        <w:t>: What are the risks of over-relying on re-used materials, and how do you ensure that quality is not compromised?</w:t>
      </w:r>
    </w:p>
    <w:p w:rsidR="00804A72" w:rsidRPr="00AF4E14" w:rsidRDefault="00804A72" w:rsidP="003D191B">
      <w:pPr>
        <w:numPr>
          <w:ilvl w:val="0"/>
          <w:numId w:val="89"/>
        </w:numPr>
      </w:pPr>
      <w:r w:rsidRPr="00AF4E14">
        <w:rPr>
          <w:b/>
          <w:bCs/>
        </w:rPr>
        <w:t>Evaluation</w:t>
      </w:r>
      <w:r w:rsidRPr="00AF4E14">
        <w:t>: Compare the impact of high-waste repair practices versus efficient material planning in terms of profit margins.</w:t>
      </w:r>
    </w:p>
    <w:p w:rsidR="00804A72" w:rsidRPr="00AF4E14" w:rsidRDefault="00804A72" w:rsidP="003D191B">
      <w:pPr>
        <w:numPr>
          <w:ilvl w:val="0"/>
          <w:numId w:val="89"/>
        </w:numPr>
      </w:pPr>
      <w:r w:rsidRPr="00AF4E14">
        <w:rPr>
          <w:b/>
          <w:bCs/>
        </w:rPr>
        <w:t>Problem-solving</w:t>
      </w:r>
      <w:r w:rsidRPr="00AF4E14">
        <w:t>: A client is dissatisfied with a repair using visibly re-used piping. How should this situation be handled both technically and professionally?</w:t>
      </w:r>
    </w:p>
    <w:p w:rsidR="00804A72" w:rsidRPr="00AF4E14" w:rsidRDefault="00804A72" w:rsidP="003D191B">
      <w:pPr>
        <w:numPr>
          <w:ilvl w:val="0"/>
          <w:numId w:val="89"/>
        </w:numPr>
      </w:pPr>
      <w:r w:rsidRPr="00AF4E14">
        <w:rPr>
          <w:b/>
          <w:bCs/>
        </w:rPr>
        <w:t>Design judgement</w:t>
      </w:r>
      <w:r w:rsidRPr="00AF4E14">
        <w:t>: How can an upholsterer align creative solutions (e.g., mixing old and new trims) with organisational constraints on cost and waste?</w:t>
      </w:r>
    </w:p>
    <w:p w:rsidR="00804A72" w:rsidRPr="00AF4E14" w:rsidRDefault="00AC706A" w:rsidP="00804A72">
      <w:r>
        <w:pict>
          <v:rect id="_x0000_i1129" style="width:0;height:1.5pt" o:hralign="center" o:hrstd="t" o:hr="t" fillcolor="#a0a0a0" stroked="f"/>
        </w:pict>
      </w:r>
    </w:p>
    <w:p w:rsidR="00804A72" w:rsidRPr="00AF4E14" w:rsidRDefault="00804A72">
      <w:r w:rsidRPr="00AF4E14">
        <w:br w:type="page"/>
      </w:r>
    </w:p>
    <w:p w:rsidR="00AF4E14" w:rsidRPr="00AF4E14" w:rsidRDefault="00AF4E14" w:rsidP="00AF4E14">
      <w:pPr>
        <w:pStyle w:val="Heading3"/>
        <w:rPr>
          <w:rFonts w:ascii="Century Gothic" w:hAnsi="Century Gothic"/>
          <w:b/>
          <w:bCs/>
        </w:rPr>
      </w:pPr>
      <w:bookmarkStart w:id="18" w:name="_Toc196111757"/>
      <w:r w:rsidRPr="00AF4E14">
        <w:rPr>
          <w:rFonts w:ascii="Century Gothic" w:hAnsi="Century Gothic"/>
          <w:b/>
          <w:bCs/>
        </w:rPr>
        <w:lastRenderedPageBreak/>
        <w:t>KT0205: Resources – Upholstery Materials and Fabrics; Equipment and Tools; Operator Availability</w:t>
      </w:r>
      <w:bookmarkEnd w:id="18"/>
    </w:p>
    <w:p w:rsidR="00AF4E14" w:rsidRPr="00AF4E14" w:rsidRDefault="00AC706A" w:rsidP="00AF4E14">
      <w:r>
        <w:pict>
          <v:rect id="_x0000_i1130" style="width:0;height:1.5pt" o:hralign="center" o:hrstd="t" o:hr="t" fillcolor="#a0a0a0" stroked="f"/>
        </w:pict>
      </w:r>
    </w:p>
    <w:p w:rsidR="00AF4E14" w:rsidRPr="00AF4E14" w:rsidRDefault="00AF4E14" w:rsidP="00AF4E14">
      <w:pPr>
        <w:rPr>
          <w:b/>
          <w:bCs/>
        </w:rPr>
      </w:pPr>
      <w:r w:rsidRPr="00AF4E14">
        <w:rPr>
          <w:b/>
          <w:bCs/>
        </w:rPr>
        <w:t>Facilitator Notes</w:t>
      </w:r>
    </w:p>
    <w:p w:rsidR="00AF4E14" w:rsidRPr="00AF4E14" w:rsidRDefault="00AF4E14" w:rsidP="00AF4E14">
      <w:pPr>
        <w:rPr>
          <w:b/>
          <w:bCs/>
        </w:rPr>
      </w:pPr>
      <w:r w:rsidRPr="00AF4E14">
        <w:rPr>
          <w:b/>
          <w:bCs/>
        </w:rPr>
        <w:t>Purpose of the Topic Element</w:t>
      </w:r>
    </w:p>
    <w:p w:rsidR="00AF4E14" w:rsidRPr="00AF4E14" w:rsidRDefault="00AF4E14" w:rsidP="00AF4E14">
      <w:r w:rsidRPr="00AF4E14">
        <w:t>This topic focuses on the effective identification, planning, and utilisation of resources required for upholstery repairs. The success of a repair depends not only on technique but also on the availability and suitability of materials, tools, and skilled personnel. Learners will explore how to evaluate and select appropriate upholstery resources, how to plan for their use, and how to mitigate constraints caused by shortages or inappropriate tools.</w:t>
      </w:r>
    </w:p>
    <w:p w:rsidR="00AF4E14" w:rsidRPr="00AF4E14" w:rsidRDefault="00AC706A" w:rsidP="00AF4E14">
      <w:r>
        <w:pict>
          <v:rect id="_x0000_i1131" style="width:0;height:1.5pt" o:hralign="center" o:hrstd="t" o:hr="t" fillcolor="#a0a0a0" stroked="f"/>
        </w:pict>
      </w:r>
    </w:p>
    <w:p w:rsidR="00AF4E14" w:rsidRPr="00AF4E14" w:rsidRDefault="00AF4E14" w:rsidP="00AF4E14">
      <w:pPr>
        <w:rPr>
          <w:b/>
          <w:bCs/>
        </w:rPr>
      </w:pPr>
      <w:r w:rsidRPr="00AF4E14">
        <w:rPr>
          <w:b/>
          <w:bCs/>
        </w:rPr>
        <w:t>Learning Outcomes</w:t>
      </w:r>
    </w:p>
    <w:p w:rsidR="00AF4E14" w:rsidRPr="00AF4E14" w:rsidRDefault="00AF4E14" w:rsidP="00AF4E14">
      <w:r w:rsidRPr="00AF4E14">
        <w:t>By the end of this session, learners should be able to:</w:t>
      </w:r>
    </w:p>
    <w:p w:rsidR="00AF4E14" w:rsidRPr="00AF4E14" w:rsidRDefault="00AF4E14" w:rsidP="003D191B">
      <w:pPr>
        <w:numPr>
          <w:ilvl w:val="0"/>
          <w:numId w:val="90"/>
        </w:numPr>
      </w:pPr>
      <w:r w:rsidRPr="00AF4E14">
        <w:t>Identify the range of upholstery materials and fabrics used in repair work.</w:t>
      </w:r>
    </w:p>
    <w:p w:rsidR="00AF4E14" w:rsidRPr="00AF4E14" w:rsidRDefault="00AF4E14" w:rsidP="003D191B">
      <w:pPr>
        <w:numPr>
          <w:ilvl w:val="0"/>
          <w:numId w:val="90"/>
        </w:numPr>
      </w:pPr>
      <w:r w:rsidRPr="00AF4E14">
        <w:t>Select and maintain tools and equipment appropriate for different repair tasks.</w:t>
      </w:r>
    </w:p>
    <w:p w:rsidR="00AF4E14" w:rsidRPr="00AF4E14" w:rsidRDefault="00AF4E14" w:rsidP="003D191B">
      <w:pPr>
        <w:numPr>
          <w:ilvl w:val="0"/>
          <w:numId w:val="90"/>
        </w:numPr>
      </w:pPr>
      <w:r w:rsidRPr="00AF4E14">
        <w:t xml:space="preserve">Evaluate how the availability of skilled </w:t>
      </w:r>
      <w:proofErr w:type="gramStart"/>
      <w:r w:rsidRPr="00AF4E14">
        <w:t>operators</w:t>
      </w:r>
      <w:proofErr w:type="gramEnd"/>
      <w:r w:rsidRPr="00AF4E14">
        <w:t xml:space="preserve"> influences repair planning and execution.</w:t>
      </w:r>
    </w:p>
    <w:p w:rsidR="00AF4E14" w:rsidRPr="00AF4E14" w:rsidRDefault="00AF4E14" w:rsidP="003D191B">
      <w:pPr>
        <w:numPr>
          <w:ilvl w:val="0"/>
          <w:numId w:val="90"/>
        </w:numPr>
      </w:pPr>
      <w:r w:rsidRPr="00AF4E14">
        <w:t>Coordinate resources effectively to ensure timely, quality repairs.</w:t>
      </w:r>
    </w:p>
    <w:p w:rsidR="00AF4E14" w:rsidRPr="00AF4E14" w:rsidRDefault="00AC706A" w:rsidP="00AF4E14">
      <w:r>
        <w:pict>
          <v:rect id="_x0000_i1132" style="width:0;height:1.5pt" o:hralign="center" o:hrstd="t" o:hr="t" fillcolor="#a0a0a0" stroked="f"/>
        </w:pict>
      </w:r>
    </w:p>
    <w:p w:rsidR="00AF4E14" w:rsidRPr="00AF4E14" w:rsidRDefault="00AF4E14" w:rsidP="00AF4E14">
      <w:pPr>
        <w:rPr>
          <w:b/>
          <w:bCs/>
        </w:rPr>
      </w:pPr>
      <w:r w:rsidRPr="00AF4E14">
        <w:rPr>
          <w:b/>
          <w:bCs/>
        </w:rPr>
        <w:t>Content Coverage</w:t>
      </w:r>
    </w:p>
    <w:p w:rsidR="00AF4E14" w:rsidRPr="00AF4E14" w:rsidRDefault="00AF4E14" w:rsidP="00AF4E14">
      <w:r w:rsidRPr="00AF4E14">
        <w:rPr>
          <w:b/>
          <w:bCs/>
        </w:rPr>
        <w:t>1. Upholstery Materials and Fabrics:</w:t>
      </w:r>
    </w:p>
    <w:p w:rsidR="00AF4E14" w:rsidRPr="00AF4E14" w:rsidRDefault="00AF4E14" w:rsidP="003D191B">
      <w:pPr>
        <w:numPr>
          <w:ilvl w:val="0"/>
          <w:numId w:val="91"/>
        </w:numPr>
      </w:pPr>
      <w:r w:rsidRPr="00AF4E14">
        <w:rPr>
          <w:b/>
          <w:bCs/>
        </w:rPr>
        <w:t>Face materials</w:t>
      </w:r>
      <w:r w:rsidRPr="00AF4E14">
        <w:t>: leather, vinyl, woven textiles, knits, faux suede.</w:t>
      </w:r>
    </w:p>
    <w:p w:rsidR="00AF4E14" w:rsidRPr="00AF4E14" w:rsidRDefault="00AF4E14" w:rsidP="003D191B">
      <w:pPr>
        <w:numPr>
          <w:ilvl w:val="0"/>
          <w:numId w:val="91"/>
        </w:numPr>
      </w:pPr>
      <w:r w:rsidRPr="00AF4E14">
        <w:rPr>
          <w:b/>
          <w:bCs/>
        </w:rPr>
        <w:t>Support materials</w:t>
      </w:r>
      <w:r w:rsidRPr="00AF4E14">
        <w:t>: webbing, hessian, calico, scrim.</w:t>
      </w:r>
    </w:p>
    <w:p w:rsidR="00AF4E14" w:rsidRPr="00AF4E14" w:rsidRDefault="00AF4E14" w:rsidP="003D191B">
      <w:pPr>
        <w:numPr>
          <w:ilvl w:val="0"/>
          <w:numId w:val="91"/>
        </w:numPr>
      </w:pPr>
      <w:r w:rsidRPr="00AF4E14">
        <w:rPr>
          <w:b/>
          <w:bCs/>
        </w:rPr>
        <w:t>Padding and filling</w:t>
      </w:r>
      <w:r w:rsidRPr="00AF4E14">
        <w:t>: foam blocks, batting, Dacron, polyester fill.</w:t>
      </w:r>
    </w:p>
    <w:p w:rsidR="00AF4E14" w:rsidRPr="00AF4E14" w:rsidRDefault="00AF4E14" w:rsidP="003D191B">
      <w:pPr>
        <w:numPr>
          <w:ilvl w:val="0"/>
          <w:numId w:val="91"/>
        </w:numPr>
      </w:pPr>
      <w:r w:rsidRPr="00AF4E14">
        <w:rPr>
          <w:b/>
          <w:bCs/>
        </w:rPr>
        <w:t>Fixing and finishing</w:t>
      </w:r>
      <w:r w:rsidRPr="00AF4E14">
        <w:t>: piping, Velcro, staples, adhesives, buttons, zips.</w:t>
      </w:r>
    </w:p>
    <w:p w:rsidR="00AF4E14" w:rsidRPr="00AF4E14" w:rsidRDefault="00AF4E14" w:rsidP="003D191B">
      <w:pPr>
        <w:numPr>
          <w:ilvl w:val="0"/>
          <w:numId w:val="91"/>
        </w:numPr>
      </w:pPr>
      <w:r w:rsidRPr="00AF4E14">
        <w:rPr>
          <w:b/>
          <w:bCs/>
        </w:rPr>
        <w:t>Trimmings and linings</w:t>
      </w:r>
      <w:r w:rsidRPr="00AF4E14">
        <w:t>: braid, edgings, bottom cloths.</w:t>
      </w:r>
    </w:p>
    <w:p w:rsidR="00AF4E14" w:rsidRPr="00AF4E14" w:rsidRDefault="00AF4E14" w:rsidP="00AF4E14">
      <w:r w:rsidRPr="00AF4E14">
        <w:rPr>
          <w:b/>
          <w:bCs/>
        </w:rPr>
        <w:t>2. Equipment and Tools:</w:t>
      </w:r>
    </w:p>
    <w:p w:rsidR="00AF4E14" w:rsidRPr="00AF4E14" w:rsidRDefault="00AF4E14" w:rsidP="003D191B">
      <w:pPr>
        <w:numPr>
          <w:ilvl w:val="0"/>
          <w:numId w:val="92"/>
        </w:numPr>
      </w:pPr>
      <w:r w:rsidRPr="00AF4E14">
        <w:rPr>
          <w:b/>
          <w:bCs/>
        </w:rPr>
        <w:t>Hand tools</w:t>
      </w:r>
      <w:r w:rsidRPr="00AF4E14">
        <w:t>: staple removers, webbing stretchers, tack hammers, scissors, mallets.</w:t>
      </w:r>
    </w:p>
    <w:p w:rsidR="00AF4E14" w:rsidRPr="00AF4E14" w:rsidRDefault="00AF4E14" w:rsidP="003D191B">
      <w:pPr>
        <w:numPr>
          <w:ilvl w:val="0"/>
          <w:numId w:val="92"/>
        </w:numPr>
      </w:pPr>
      <w:r w:rsidRPr="00AF4E14">
        <w:rPr>
          <w:b/>
          <w:bCs/>
        </w:rPr>
        <w:t>Power tools</w:t>
      </w:r>
      <w:r w:rsidRPr="00AF4E14">
        <w:t>: pneumatic staple guns, electric scissors, drills.</w:t>
      </w:r>
    </w:p>
    <w:p w:rsidR="00AF4E14" w:rsidRPr="00AF4E14" w:rsidRDefault="00AF4E14" w:rsidP="003D191B">
      <w:pPr>
        <w:numPr>
          <w:ilvl w:val="0"/>
          <w:numId w:val="92"/>
        </w:numPr>
      </w:pPr>
      <w:r w:rsidRPr="00AF4E14">
        <w:rPr>
          <w:b/>
          <w:bCs/>
        </w:rPr>
        <w:t>Sewing equipment</w:t>
      </w:r>
      <w:r w:rsidRPr="00AF4E14">
        <w:t>: industrial sewing machines (single needle, overlock, twin-needle).</w:t>
      </w:r>
    </w:p>
    <w:p w:rsidR="00AF4E14" w:rsidRPr="00AF4E14" w:rsidRDefault="00AF4E14" w:rsidP="003D191B">
      <w:pPr>
        <w:numPr>
          <w:ilvl w:val="0"/>
          <w:numId w:val="92"/>
        </w:numPr>
      </w:pPr>
      <w:r w:rsidRPr="00AF4E14">
        <w:rPr>
          <w:b/>
          <w:bCs/>
        </w:rPr>
        <w:t>Inspection and measuring tools</w:t>
      </w:r>
      <w:r w:rsidRPr="00AF4E14">
        <w:t>: tape measures, callipers, fabric gauges.</w:t>
      </w:r>
    </w:p>
    <w:p w:rsidR="00AF4E14" w:rsidRPr="00AF4E14" w:rsidRDefault="00AF4E14" w:rsidP="003D191B">
      <w:pPr>
        <w:numPr>
          <w:ilvl w:val="0"/>
          <w:numId w:val="92"/>
        </w:numPr>
      </w:pPr>
      <w:r w:rsidRPr="00AF4E14">
        <w:rPr>
          <w:b/>
          <w:bCs/>
        </w:rPr>
        <w:lastRenderedPageBreak/>
        <w:t>Tool care</w:t>
      </w:r>
      <w:r w:rsidRPr="00AF4E14">
        <w:t>: cleaning, lubrication, correct storage to prevent wear and damage.</w:t>
      </w:r>
    </w:p>
    <w:p w:rsidR="00AF4E14" w:rsidRPr="00AF4E14" w:rsidRDefault="00AF4E14" w:rsidP="00AF4E14">
      <w:r w:rsidRPr="00AF4E14">
        <w:rPr>
          <w:b/>
          <w:bCs/>
        </w:rPr>
        <w:t>3. Operator Availability and Skill Level:</w:t>
      </w:r>
    </w:p>
    <w:p w:rsidR="00AF4E14" w:rsidRPr="00AF4E14" w:rsidRDefault="00AF4E14" w:rsidP="003D191B">
      <w:pPr>
        <w:numPr>
          <w:ilvl w:val="0"/>
          <w:numId w:val="93"/>
        </w:numPr>
      </w:pPr>
      <w:r w:rsidRPr="00AF4E14">
        <w:rPr>
          <w:b/>
          <w:bCs/>
        </w:rPr>
        <w:t>Scheduling</w:t>
      </w:r>
      <w:r w:rsidRPr="00AF4E14">
        <w:t>: availability of qualified upholsterers with relevant expertise.</w:t>
      </w:r>
    </w:p>
    <w:p w:rsidR="00AF4E14" w:rsidRPr="00AF4E14" w:rsidRDefault="00AF4E14" w:rsidP="003D191B">
      <w:pPr>
        <w:numPr>
          <w:ilvl w:val="0"/>
          <w:numId w:val="93"/>
        </w:numPr>
      </w:pPr>
      <w:r w:rsidRPr="00AF4E14">
        <w:rPr>
          <w:b/>
          <w:bCs/>
        </w:rPr>
        <w:t>Skill requirements</w:t>
      </w:r>
      <w:r w:rsidRPr="00AF4E14">
        <w:t>: matching repair type with operator skill (e.g., advanced stitching or re-springing).</w:t>
      </w:r>
    </w:p>
    <w:p w:rsidR="00AF4E14" w:rsidRPr="00AF4E14" w:rsidRDefault="00AF4E14" w:rsidP="003D191B">
      <w:pPr>
        <w:numPr>
          <w:ilvl w:val="0"/>
          <w:numId w:val="93"/>
        </w:numPr>
      </w:pPr>
      <w:r w:rsidRPr="00AF4E14">
        <w:rPr>
          <w:b/>
          <w:bCs/>
        </w:rPr>
        <w:t>Efficiency planning</w:t>
      </w:r>
      <w:r w:rsidRPr="00AF4E14">
        <w:t>: team allocation for larger repairs; solo versus assisted work.</w:t>
      </w:r>
    </w:p>
    <w:p w:rsidR="00AF4E14" w:rsidRPr="00AF4E14" w:rsidRDefault="00AF4E14" w:rsidP="003D191B">
      <w:pPr>
        <w:numPr>
          <w:ilvl w:val="0"/>
          <w:numId w:val="93"/>
        </w:numPr>
      </w:pPr>
      <w:r w:rsidRPr="00AF4E14">
        <w:rPr>
          <w:b/>
          <w:bCs/>
        </w:rPr>
        <w:t>Workload management</w:t>
      </w:r>
      <w:r w:rsidRPr="00AF4E14">
        <w:t>: prioritising urgent versus routine repairs based on operator capacity.</w:t>
      </w:r>
    </w:p>
    <w:p w:rsidR="00AF4E14" w:rsidRPr="00AF4E14" w:rsidRDefault="00AF4E14" w:rsidP="00AF4E14">
      <w:r w:rsidRPr="00AF4E14">
        <w:rPr>
          <w:b/>
          <w:bCs/>
        </w:rPr>
        <w:t>4. Resource Planning for Repair Work:</w:t>
      </w:r>
    </w:p>
    <w:p w:rsidR="00AF4E14" w:rsidRPr="00AF4E14" w:rsidRDefault="00AF4E14" w:rsidP="003D191B">
      <w:pPr>
        <w:numPr>
          <w:ilvl w:val="0"/>
          <w:numId w:val="94"/>
        </w:numPr>
      </w:pPr>
      <w:r w:rsidRPr="00AF4E14">
        <w:t>Verifying stock of materials before accepting the repair job.</w:t>
      </w:r>
    </w:p>
    <w:p w:rsidR="00AF4E14" w:rsidRPr="00AF4E14" w:rsidRDefault="00AF4E14" w:rsidP="003D191B">
      <w:pPr>
        <w:numPr>
          <w:ilvl w:val="0"/>
          <w:numId w:val="94"/>
        </w:numPr>
      </w:pPr>
      <w:r w:rsidRPr="00AF4E14">
        <w:t>Ensuring correct tools are calibrated, charged, or maintained.</w:t>
      </w:r>
    </w:p>
    <w:p w:rsidR="00AF4E14" w:rsidRPr="00AF4E14" w:rsidRDefault="00AF4E14" w:rsidP="003D191B">
      <w:pPr>
        <w:numPr>
          <w:ilvl w:val="0"/>
          <w:numId w:val="94"/>
        </w:numPr>
      </w:pPr>
      <w:r w:rsidRPr="00AF4E14">
        <w:t>Confirming operator availability to avoid repair delays.</w:t>
      </w:r>
    </w:p>
    <w:p w:rsidR="00AF4E14" w:rsidRPr="00AF4E14" w:rsidRDefault="00AF4E14" w:rsidP="003D191B">
      <w:pPr>
        <w:numPr>
          <w:ilvl w:val="0"/>
          <w:numId w:val="94"/>
        </w:numPr>
      </w:pPr>
      <w:r w:rsidRPr="00AF4E14">
        <w:t>Recording usage for stock management and replenishment purposes.</w:t>
      </w:r>
    </w:p>
    <w:p w:rsidR="00AF4E14" w:rsidRPr="00AF4E14" w:rsidRDefault="00AC706A" w:rsidP="00AF4E14">
      <w:r>
        <w:pict>
          <v:rect id="_x0000_i1133" style="width:0;height:1.5pt" o:hralign="center" o:hrstd="t" o:hr="t" fillcolor="#a0a0a0" stroked="f"/>
        </w:pict>
      </w:r>
    </w:p>
    <w:p w:rsidR="00AF4E14" w:rsidRPr="00AF4E14" w:rsidRDefault="00AF4E14" w:rsidP="00AF4E14">
      <w:pPr>
        <w:rPr>
          <w:b/>
          <w:bCs/>
        </w:rPr>
      </w:pPr>
      <w:r w:rsidRPr="00AF4E14">
        <w:rPr>
          <w:b/>
          <w:bCs/>
        </w:rPr>
        <w:t>Examples</w:t>
      </w:r>
    </w:p>
    <w:p w:rsidR="00AF4E14" w:rsidRPr="00AF4E14" w:rsidRDefault="00AF4E14" w:rsidP="00AF4E14">
      <w:r w:rsidRPr="00AF4E14">
        <w:rPr>
          <w:b/>
          <w:bCs/>
        </w:rPr>
        <w:t>Example 1:</w:t>
      </w:r>
      <w:r w:rsidRPr="00AF4E14">
        <w:br/>
        <w:t>A client requests repair of a discoloured headboard panel. The original fabric is out of stock, so the upholsterer sources a close-match replacement. The repair is postponed by one day while a skilled machinist becomes available to recreate the tailored panel.</w:t>
      </w:r>
    </w:p>
    <w:p w:rsidR="00AF4E14" w:rsidRPr="00AF4E14" w:rsidRDefault="00AF4E14" w:rsidP="00AF4E14">
      <w:r w:rsidRPr="00AF4E14">
        <w:rPr>
          <w:b/>
          <w:bCs/>
        </w:rPr>
        <w:t>Example 2:</w:t>
      </w:r>
      <w:r w:rsidRPr="00AF4E14">
        <w:br/>
        <w:t>A showroom model with a detached arm panel requires resewing. The technician assesses that the industrial sewing machine is undergoing service. The job is reassigned to another team member with access to an alternate machine.</w:t>
      </w:r>
    </w:p>
    <w:p w:rsidR="00AF4E14" w:rsidRPr="00AF4E14" w:rsidRDefault="00AC706A" w:rsidP="00AF4E14">
      <w:r>
        <w:pict>
          <v:rect id="_x0000_i1134" style="width:0;height:1.5pt" o:hralign="center" o:hrstd="t" o:hr="t" fillcolor="#a0a0a0" stroked="f"/>
        </w:pict>
      </w:r>
    </w:p>
    <w:p w:rsidR="00AF4E14" w:rsidRPr="00AF4E14" w:rsidRDefault="00AF4E14" w:rsidP="00AF4E14">
      <w:pPr>
        <w:rPr>
          <w:b/>
          <w:bCs/>
        </w:rPr>
      </w:pPr>
      <w:r w:rsidRPr="00AF4E14">
        <w:rPr>
          <w:b/>
          <w:bCs/>
        </w:rPr>
        <w:t>Case Study:</w:t>
      </w:r>
    </w:p>
    <w:p w:rsidR="00AF4E14" w:rsidRPr="00AF4E14" w:rsidRDefault="00AF4E14" w:rsidP="00AF4E14">
      <w:r w:rsidRPr="00AF4E14">
        <w:rPr>
          <w:b/>
          <w:bCs/>
        </w:rPr>
        <w:t>Case Study Title:</w:t>
      </w:r>
      <w:r w:rsidRPr="00AF4E14">
        <w:t xml:space="preserve"> </w:t>
      </w:r>
      <w:r w:rsidRPr="00AF4E14">
        <w:rPr>
          <w:i/>
          <w:iCs/>
        </w:rPr>
        <w:t>Resource Coordination in a Busy Workshop</w:t>
      </w:r>
    </w:p>
    <w:p w:rsidR="00AF4E14" w:rsidRPr="00AF4E14" w:rsidRDefault="00AF4E14" w:rsidP="00AF4E14">
      <w:r w:rsidRPr="00AF4E14">
        <w:rPr>
          <w:b/>
          <w:bCs/>
        </w:rPr>
        <w:t>Scenario:</w:t>
      </w:r>
      <w:r w:rsidRPr="00AF4E14">
        <w:br/>
        <w:t xml:space="preserve">Three different repair jobs are scheduled for the same week. One requires foam replacement and full re-cover, another needs piping repair, and the third demands spring </w:t>
      </w:r>
      <w:proofErr w:type="spellStart"/>
      <w:r w:rsidRPr="00AF4E14">
        <w:t>retensioning</w:t>
      </w:r>
      <w:proofErr w:type="spellEnd"/>
      <w:r w:rsidRPr="00AF4E14">
        <w:t>. Learners must coordinate materials, assign operators, and identify any missing tools or constraints.</w:t>
      </w:r>
    </w:p>
    <w:p w:rsidR="00AF4E14" w:rsidRPr="00AF4E14" w:rsidRDefault="00AF4E14" w:rsidP="00AF4E14">
      <w:r w:rsidRPr="00AF4E14">
        <w:rPr>
          <w:b/>
          <w:bCs/>
        </w:rPr>
        <w:t>Discussion Prompts:</w:t>
      </w:r>
    </w:p>
    <w:p w:rsidR="00AF4E14" w:rsidRPr="00AF4E14" w:rsidRDefault="00AF4E14" w:rsidP="003D191B">
      <w:pPr>
        <w:numPr>
          <w:ilvl w:val="0"/>
          <w:numId w:val="95"/>
        </w:numPr>
      </w:pPr>
      <w:r w:rsidRPr="00AF4E14">
        <w:t>How would you prioritise these tasks based on resource availability?</w:t>
      </w:r>
    </w:p>
    <w:p w:rsidR="00AF4E14" w:rsidRPr="00AF4E14" w:rsidRDefault="00AF4E14" w:rsidP="003D191B">
      <w:pPr>
        <w:numPr>
          <w:ilvl w:val="0"/>
          <w:numId w:val="95"/>
        </w:numPr>
      </w:pPr>
      <w:r w:rsidRPr="00AF4E14">
        <w:lastRenderedPageBreak/>
        <w:t>What actions would you take if a key material is unavailable in time?</w:t>
      </w:r>
    </w:p>
    <w:p w:rsidR="00AF4E14" w:rsidRPr="00AF4E14" w:rsidRDefault="00AF4E14" w:rsidP="003D191B">
      <w:pPr>
        <w:numPr>
          <w:ilvl w:val="0"/>
          <w:numId w:val="95"/>
        </w:numPr>
      </w:pPr>
      <w:r w:rsidRPr="00AF4E14">
        <w:t>How would operator skill levels influence task allocation?</w:t>
      </w:r>
    </w:p>
    <w:p w:rsidR="00AF4E14" w:rsidRPr="00AF4E14" w:rsidRDefault="00AC706A" w:rsidP="00AF4E14">
      <w:r>
        <w:pict>
          <v:rect id="_x0000_i1135" style="width:0;height:1.5pt" o:hralign="center" o:hrstd="t" o:hr="t" fillcolor="#a0a0a0" stroked="f"/>
        </w:pict>
      </w:r>
    </w:p>
    <w:p w:rsidR="00AF4E14" w:rsidRPr="00AF4E14" w:rsidRDefault="00AF4E14" w:rsidP="00AF4E14">
      <w:pPr>
        <w:rPr>
          <w:b/>
          <w:bCs/>
        </w:rPr>
      </w:pPr>
      <w:r w:rsidRPr="00AF4E14">
        <w:rPr>
          <w:b/>
          <w:bCs/>
        </w:rPr>
        <w:t>Critical Thinking Questions</w:t>
      </w:r>
    </w:p>
    <w:p w:rsidR="00AF4E14" w:rsidRPr="00AF4E14" w:rsidRDefault="00AF4E14" w:rsidP="003D191B">
      <w:pPr>
        <w:numPr>
          <w:ilvl w:val="0"/>
          <w:numId w:val="96"/>
        </w:numPr>
      </w:pPr>
      <w:r w:rsidRPr="00AF4E14">
        <w:rPr>
          <w:b/>
          <w:bCs/>
        </w:rPr>
        <w:t>Application</w:t>
      </w:r>
      <w:r w:rsidRPr="00AF4E14">
        <w:t>: What steps should you take to ensure tools are ready and appropriate for a complex frame repair involving both wood and upholstery work?</w:t>
      </w:r>
    </w:p>
    <w:p w:rsidR="00AF4E14" w:rsidRPr="00AF4E14" w:rsidRDefault="00AF4E14" w:rsidP="003D191B">
      <w:pPr>
        <w:numPr>
          <w:ilvl w:val="0"/>
          <w:numId w:val="96"/>
        </w:numPr>
      </w:pPr>
      <w:r w:rsidRPr="00AF4E14">
        <w:rPr>
          <w:b/>
          <w:bCs/>
        </w:rPr>
        <w:t>Analysis</w:t>
      </w:r>
      <w:r w:rsidRPr="00AF4E14">
        <w:t>: How does the unavailability of a specific operator (e.g., one skilled in deep buttoning) affect workshop productivity and repair quality?</w:t>
      </w:r>
    </w:p>
    <w:p w:rsidR="00AF4E14" w:rsidRPr="00AF4E14" w:rsidRDefault="00AF4E14" w:rsidP="003D191B">
      <w:pPr>
        <w:numPr>
          <w:ilvl w:val="0"/>
          <w:numId w:val="96"/>
        </w:numPr>
      </w:pPr>
      <w:r w:rsidRPr="00AF4E14">
        <w:rPr>
          <w:b/>
          <w:bCs/>
        </w:rPr>
        <w:t>Evaluation</w:t>
      </w:r>
      <w:r w:rsidRPr="00AF4E14">
        <w:t>: Evaluate the risks of substituting upholstery fabric or foam in a prototype repair. How do you balance availability with design integrity?</w:t>
      </w:r>
    </w:p>
    <w:p w:rsidR="00AF4E14" w:rsidRPr="00AF4E14" w:rsidRDefault="00AF4E14" w:rsidP="003D191B">
      <w:pPr>
        <w:numPr>
          <w:ilvl w:val="0"/>
          <w:numId w:val="96"/>
        </w:numPr>
      </w:pPr>
      <w:r w:rsidRPr="00AF4E14">
        <w:rPr>
          <w:b/>
          <w:bCs/>
        </w:rPr>
        <w:t>Problem-solving</w:t>
      </w:r>
      <w:r w:rsidRPr="00AF4E14">
        <w:t>: A power tool fails during a high-priority repair. What contingency plans or adjustments can be made to minimise downtime?</w:t>
      </w:r>
    </w:p>
    <w:p w:rsidR="00AF4E14" w:rsidRPr="00AF4E14" w:rsidRDefault="00AF4E14" w:rsidP="003D191B">
      <w:pPr>
        <w:numPr>
          <w:ilvl w:val="0"/>
          <w:numId w:val="96"/>
        </w:numPr>
      </w:pPr>
      <w:r w:rsidRPr="00AF4E14">
        <w:rPr>
          <w:b/>
          <w:bCs/>
        </w:rPr>
        <w:t>Design judgement</w:t>
      </w:r>
      <w:r w:rsidRPr="00AF4E14">
        <w:t>: How can an upholsterer propose alternative resources (e.g., trimmings or fabrics) that still meet design intent when original items are unavailable?</w:t>
      </w:r>
    </w:p>
    <w:p w:rsidR="00AF4E14" w:rsidRPr="00AF4E14" w:rsidRDefault="00AC706A" w:rsidP="00AF4E14">
      <w:r>
        <w:pict>
          <v:rect id="_x0000_i1136" style="width:0;height:1.5pt" o:hralign="center" o:hrstd="t" o:hr="t" fillcolor="#a0a0a0" stroked="f"/>
        </w:pict>
      </w:r>
    </w:p>
    <w:p w:rsidR="00AF4E14" w:rsidRPr="00AF4E14" w:rsidRDefault="00AF4E14">
      <w:r w:rsidRPr="00AF4E14">
        <w:br w:type="page"/>
      </w:r>
    </w:p>
    <w:p w:rsidR="00AF4E14" w:rsidRPr="00AF4E14" w:rsidRDefault="00AF4E14" w:rsidP="00AF4E14">
      <w:pPr>
        <w:pStyle w:val="Heading3"/>
        <w:rPr>
          <w:rFonts w:ascii="Century Gothic" w:hAnsi="Century Gothic"/>
          <w:b/>
          <w:bCs/>
        </w:rPr>
      </w:pPr>
      <w:bookmarkStart w:id="19" w:name="_Toc196111758"/>
      <w:r w:rsidRPr="00AF4E14">
        <w:rPr>
          <w:rFonts w:ascii="Century Gothic" w:hAnsi="Century Gothic"/>
          <w:b/>
          <w:bCs/>
        </w:rPr>
        <w:lastRenderedPageBreak/>
        <w:t>KT0206: Materials – Fillings, Foams, Support Materials, Fixing Materials, Covers, Ancillary Fittings, Atoning Materials, Suspensions, Trimmings, Edgings, Linings</w:t>
      </w:r>
      <w:bookmarkEnd w:id="19"/>
    </w:p>
    <w:p w:rsidR="00AF4E14" w:rsidRPr="00AF4E14" w:rsidRDefault="00AC706A" w:rsidP="00AF4E14">
      <w:r>
        <w:pict>
          <v:rect id="_x0000_i1137" style="width:0;height:1.5pt" o:hralign="center" o:hrstd="t" o:hr="t" fillcolor="#a0a0a0" stroked="f"/>
        </w:pict>
      </w:r>
    </w:p>
    <w:p w:rsidR="00AF4E14" w:rsidRPr="00AF4E14" w:rsidRDefault="00AF4E14" w:rsidP="00AF4E14">
      <w:pPr>
        <w:rPr>
          <w:b/>
          <w:bCs/>
        </w:rPr>
      </w:pPr>
      <w:r w:rsidRPr="00AF4E14">
        <w:rPr>
          <w:b/>
          <w:bCs/>
        </w:rPr>
        <w:t>Facilitator Notes</w:t>
      </w:r>
    </w:p>
    <w:p w:rsidR="00AF4E14" w:rsidRPr="00AF4E14" w:rsidRDefault="00AF4E14" w:rsidP="00AF4E14">
      <w:pPr>
        <w:rPr>
          <w:b/>
          <w:bCs/>
        </w:rPr>
      </w:pPr>
      <w:r w:rsidRPr="00AF4E14">
        <w:rPr>
          <w:b/>
          <w:bCs/>
        </w:rPr>
        <w:t>Purpose of the Topic Element</w:t>
      </w:r>
    </w:p>
    <w:p w:rsidR="00AF4E14" w:rsidRPr="00AF4E14" w:rsidRDefault="00AF4E14" w:rsidP="00AF4E14">
      <w:r w:rsidRPr="00AF4E14">
        <w:t>This topic provides learners with a comprehensive understanding of the various materials used in upholstery repair. These include structural, functional, and decorative materials that must be selected and applied appropriately to ensure a successful and durable repair. The ability to distinguish between material types, their uses, and compatibility with different repair contexts is essential for effective problem-solving and professional upholstery practice.</w:t>
      </w:r>
    </w:p>
    <w:p w:rsidR="00AF4E14" w:rsidRPr="00AF4E14" w:rsidRDefault="00AC706A" w:rsidP="00AF4E14">
      <w:r>
        <w:pict>
          <v:rect id="_x0000_i1138" style="width:0;height:1.5pt" o:hralign="center" o:hrstd="t" o:hr="t" fillcolor="#a0a0a0" stroked="f"/>
        </w:pict>
      </w:r>
    </w:p>
    <w:p w:rsidR="00AF4E14" w:rsidRPr="00AF4E14" w:rsidRDefault="00AF4E14" w:rsidP="00AF4E14">
      <w:pPr>
        <w:rPr>
          <w:b/>
          <w:bCs/>
        </w:rPr>
      </w:pPr>
      <w:r w:rsidRPr="00AF4E14">
        <w:rPr>
          <w:b/>
          <w:bCs/>
        </w:rPr>
        <w:t>Learning Outcomes</w:t>
      </w:r>
    </w:p>
    <w:p w:rsidR="00AF4E14" w:rsidRPr="00AF4E14" w:rsidRDefault="00AF4E14" w:rsidP="00AF4E14">
      <w:r w:rsidRPr="00AF4E14">
        <w:t>By the end of this session, learners should be able to:</w:t>
      </w:r>
    </w:p>
    <w:p w:rsidR="00AF4E14" w:rsidRPr="00AF4E14" w:rsidRDefault="00AF4E14" w:rsidP="003D191B">
      <w:pPr>
        <w:numPr>
          <w:ilvl w:val="0"/>
          <w:numId w:val="97"/>
        </w:numPr>
      </w:pPr>
      <w:r w:rsidRPr="00AF4E14">
        <w:t>Identify and classify the wide range of materials used in upholstery repair.</w:t>
      </w:r>
    </w:p>
    <w:p w:rsidR="00AF4E14" w:rsidRPr="00AF4E14" w:rsidRDefault="00AF4E14" w:rsidP="003D191B">
      <w:pPr>
        <w:numPr>
          <w:ilvl w:val="0"/>
          <w:numId w:val="97"/>
        </w:numPr>
      </w:pPr>
      <w:r w:rsidRPr="00AF4E14">
        <w:t>Describe the function and properties of each material group.</w:t>
      </w:r>
    </w:p>
    <w:p w:rsidR="00AF4E14" w:rsidRPr="00AF4E14" w:rsidRDefault="00AF4E14" w:rsidP="003D191B">
      <w:pPr>
        <w:numPr>
          <w:ilvl w:val="0"/>
          <w:numId w:val="97"/>
        </w:numPr>
      </w:pPr>
      <w:r w:rsidRPr="00AF4E14">
        <w:t>Select appropriate materials based on the type of damage and repair requirements.</w:t>
      </w:r>
    </w:p>
    <w:p w:rsidR="00AF4E14" w:rsidRPr="00AF4E14" w:rsidRDefault="00AF4E14" w:rsidP="003D191B">
      <w:pPr>
        <w:numPr>
          <w:ilvl w:val="0"/>
          <w:numId w:val="97"/>
        </w:numPr>
      </w:pPr>
      <w:r w:rsidRPr="00AF4E14">
        <w:t>Evaluate the suitability of materials for repair in terms of strength, aesthetic value, and cost.</w:t>
      </w:r>
    </w:p>
    <w:p w:rsidR="00AF4E14" w:rsidRPr="00AF4E14" w:rsidRDefault="00AC706A" w:rsidP="00AF4E14">
      <w:r>
        <w:pict>
          <v:rect id="_x0000_i1139" style="width:0;height:1.5pt" o:hralign="center" o:hrstd="t" o:hr="t" fillcolor="#a0a0a0" stroked="f"/>
        </w:pict>
      </w:r>
    </w:p>
    <w:p w:rsidR="00AF4E14" w:rsidRPr="00AF4E14" w:rsidRDefault="00AF4E14" w:rsidP="00AF4E14">
      <w:pPr>
        <w:rPr>
          <w:b/>
          <w:bCs/>
        </w:rPr>
      </w:pPr>
      <w:r w:rsidRPr="00AF4E14">
        <w:rPr>
          <w:b/>
          <w:bCs/>
        </w:rPr>
        <w:t>Content Coverage</w:t>
      </w:r>
    </w:p>
    <w:p w:rsidR="00AF4E14" w:rsidRPr="00AF4E14" w:rsidRDefault="00AF4E14" w:rsidP="00AF4E14">
      <w:r w:rsidRPr="00AF4E14">
        <w:rPr>
          <w:b/>
          <w:bCs/>
        </w:rPr>
        <w:t>1. Fillings and Foams:</w:t>
      </w:r>
    </w:p>
    <w:p w:rsidR="00AF4E14" w:rsidRPr="00AF4E14" w:rsidRDefault="00AF4E14" w:rsidP="003D191B">
      <w:pPr>
        <w:numPr>
          <w:ilvl w:val="0"/>
          <w:numId w:val="98"/>
        </w:numPr>
      </w:pPr>
      <w:r w:rsidRPr="00AF4E14">
        <w:rPr>
          <w:b/>
          <w:bCs/>
        </w:rPr>
        <w:t>Foam types</w:t>
      </w:r>
      <w:r w:rsidRPr="00AF4E14">
        <w:t>: high-density, medium-density, memory foam, reticulated foam.</w:t>
      </w:r>
    </w:p>
    <w:p w:rsidR="00AF4E14" w:rsidRPr="00AF4E14" w:rsidRDefault="00AF4E14" w:rsidP="003D191B">
      <w:pPr>
        <w:numPr>
          <w:ilvl w:val="0"/>
          <w:numId w:val="98"/>
        </w:numPr>
      </w:pPr>
      <w:r w:rsidRPr="00AF4E14">
        <w:rPr>
          <w:b/>
          <w:bCs/>
        </w:rPr>
        <w:t>Other fillings</w:t>
      </w:r>
      <w:r w:rsidRPr="00AF4E14">
        <w:t>: polyester batting, feather/down, latex, coconut fibre.</w:t>
      </w:r>
    </w:p>
    <w:p w:rsidR="00AF4E14" w:rsidRPr="00AF4E14" w:rsidRDefault="00AF4E14" w:rsidP="003D191B">
      <w:pPr>
        <w:numPr>
          <w:ilvl w:val="0"/>
          <w:numId w:val="98"/>
        </w:numPr>
      </w:pPr>
      <w:r w:rsidRPr="00AF4E14">
        <w:rPr>
          <w:b/>
          <w:bCs/>
        </w:rPr>
        <w:t>Function</w:t>
      </w:r>
      <w:r w:rsidRPr="00AF4E14">
        <w:t>: comfort, shape retention, shock absorption, resilience.</w:t>
      </w:r>
    </w:p>
    <w:p w:rsidR="00AF4E14" w:rsidRPr="00AF4E14" w:rsidRDefault="00AF4E14" w:rsidP="00AF4E14">
      <w:r w:rsidRPr="00AF4E14">
        <w:rPr>
          <w:b/>
          <w:bCs/>
        </w:rPr>
        <w:t>2. Support Materials:</w:t>
      </w:r>
    </w:p>
    <w:p w:rsidR="00AF4E14" w:rsidRPr="00AF4E14" w:rsidRDefault="00AF4E14" w:rsidP="003D191B">
      <w:pPr>
        <w:numPr>
          <w:ilvl w:val="0"/>
          <w:numId w:val="99"/>
        </w:numPr>
      </w:pPr>
      <w:r w:rsidRPr="00AF4E14">
        <w:rPr>
          <w:b/>
          <w:bCs/>
        </w:rPr>
        <w:t>Webbing</w:t>
      </w:r>
      <w:r w:rsidRPr="00AF4E14">
        <w:t>: jute, synthetic, elastic webbing.</w:t>
      </w:r>
    </w:p>
    <w:p w:rsidR="00AF4E14" w:rsidRPr="00AF4E14" w:rsidRDefault="00AF4E14" w:rsidP="003D191B">
      <w:pPr>
        <w:numPr>
          <w:ilvl w:val="0"/>
          <w:numId w:val="99"/>
        </w:numPr>
      </w:pPr>
      <w:r w:rsidRPr="00AF4E14">
        <w:rPr>
          <w:b/>
          <w:bCs/>
        </w:rPr>
        <w:t>Hessian and calico</w:t>
      </w:r>
      <w:r w:rsidRPr="00AF4E14">
        <w:t>: barrier layers between springs and padding.</w:t>
      </w:r>
    </w:p>
    <w:p w:rsidR="00AF4E14" w:rsidRPr="00AF4E14" w:rsidRDefault="00AF4E14" w:rsidP="003D191B">
      <w:pPr>
        <w:numPr>
          <w:ilvl w:val="0"/>
          <w:numId w:val="99"/>
        </w:numPr>
      </w:pPr>
      <w:r w:rsidRPr="00AF4E14">
        <w:rPr>
          <w:b/>
          <w:bCs/>
        </w:rPr>
        <w:t>Scrim</w:t>
      </w:r>
      <w:r w:rsidRPr="00AF4E14">
        <w:t>: open-weave fabric to shape padding and retain loft.</w:t>
      </w:r>
    </w:p>
    <w:p w:rsidR="00AF4E14" w:rsidRPr="00AF4E14" w:rsidRDefault="00AF4E14" w:rsidP="00AF4E14">
      <w:r w:rsidRPr="00AF4E14">
        <w:rPr>
          <w:b/>
          <w:bCs/>
        </w:rPr>
        <w:t>3. Fixing Materials:</w:t>
      </w:r>
    </w:p>
    <w:p w:rsidR="00AF4E14" w:rsidRPr="00AF4E14" w:rsidRDefault="00AF4E14" w:rsidP="003D191B">
      <w:pPr>
        <w:numPr>
          <w:ilvl w:val="0"/>
          <w:numId w:val="100"/>
        </w:numPr>
      </w:pPr>
      <w:r w:rsidRPr="00AF4E14">
        <w:rPr>
          <w:b/>
          <w:bCs/>
        </w:rPr>
        <w:t>Staples, tacks, nails</w:t>
      </w:r>
      <w:r w:rsidRPr="00AF4E14">
        <w:t>: for frame attachment.</w:t>
      </w:r>
    </w:p>
    <w:p w:rsidR="00AF4E14" w:rsidRPr="00AF4E14" w:rsidRDefault="00AF4E14" w:rsidP="003D191B">
      <w:pPr>
        <w:numPr>
          <w:ilvl w:val="0"/>
          <w:numId w:val="100"/>
        </w:numPr>
      </w:pPr>
      <w:r w:rsidRPr="00AF4E14">
        <w:rPr>
          <w:b/>
          <w:bCs/>
        </w:rPr>
        <w:t>Glue/adhesives</w:t>
      </w:r>
      <w:r w:rsidRPr="00AF4E14">
        <w:t>: spray, water-based, heat-activated.</w:t>
      </w:r>
    </w:p>
    <w:p w:rsidR="00AF4E14" w:rsidRPr="00AF4E14" w:rsidRDefault="00AF4E14" w:rsidP="003D191B">
      <w:pPr>
        <w:numPr>
          <w:ilvl w:val="0"/>
          <w:numId w:val="100"/>
        </w:numPr>
      </w:pPr>
      <w:r w:rsidRPr="00AF4E14">
        <w:rPr>
          <w:b/>
          <w:bCs/>
        </w:rPr>
        <w:t>Thread types</w:t>
      </w:r>
      <w:r w:rsidRPr="00AF4E14">
        <w:t>: polyester, nylon, cotton, bonded threads.</w:t>
      </w:r>
    </w:p>
    <w:p w:rsidR="00AF4E14" w:rsidRPr="00AF4E14" w:rsidRDefault="00AF4E14" w:rsidP="003D191B">
      <w:pPr>
        <w:numPr>
          <w:ilvl w:val="0"/>
          <w:numId w:val="100"/>
        </w:numPr>
      </w:pPr>
      <w:r w:rsidRPr="00AF4E14">
        <w:rPr>
          <w:b/>
          <w:bCs/>
        </w:rPr>
        <w:lastRenderedPageBreak/>
        <w:t>Fasteners</w:t>
      </w:r>
      <w:r w:rsidRPr="00AF4E14">
        <w:t>: zippers, Velcro, D-rings, clips.</w:t>
      </w:r>
    </w:p>
    <w:p w:rsidR="00AF4E14" w:rsidRPr="00AF4E14" w:rsidRDefault="00AF4E14" w:rsidP="00AF4E14">
      <w:r w:rsidRPr="00AF4E14">
        <w:rPr>
          <w:b/>
          <w:bCs/>
        </w:rPr>
        <w:t>4. Covers:</w:t>
      </w:r>
    </w:p>
    <w:p w:rsidR="00AF4E14" w:rsidRPr="00AF4E14" w:rsidRDefault="00AF4E14" w:rsidP="003D191B">
      <w:pPr>
        <w:numPr>
          <w:ilvl w:val="0"/>
          <w:numId w:val="101"/>
        </w:numPr>
      </w:pPr>
      <w:r w:rsidRPr="00AF4E14">
        <w:rPr>
          <w:b/>
          <w:bCs/>
        </w:rPr>
        <w:t>Fabric categories</w:t>
      </w:r>
      <w:r w:rsidRPr="00AF4E14">
        <w:t>: flat weave, chenille, velvet, leather, vinyl.</w:t>
      </w:r>
    </w:p>
    <w:p w:rsidR="00AF4E14" w:rsidRPr="00AF4E14" w:rsidRDefault="00AF4E14" w:rsidP="003D191B">
      <w:pPr>
        <w:numPr>
          <w:ilvl w:val="0"/>
          <w:numId w:val="101"/>
        </w:numPr>
      </w:pPr>
      <w:r w:rsidRPr="00AF4E14">
        <w:rPr>
          <w:b/>
          <w:bCs/>
        </w:rPr>
        <w:t>Selection factors</w:t>
      </w:r>
      <w:r w:rsidRPr="00AF4E14">
        <w:t>: durability, stretch, breathability, design compatibility.</w:t>
      </w:r>
    </w:p>
    <w:p w:rsidR="00AF4E14" w:rsidRPr="00AF4E14" w:rsidRDefault="00AF4E14" w:rsidP="00AF4E14">
      <w:r w:rsidRPr="00AF4E14">
        <w:rPr>
          <w:b/>
          <w:bCs/>
        </w:rPr>
        <w:t>5. Ancillary Fittings:</w:t>
      </w:r>
    </w:p>
    <w:p w:rsidR="00AF4E14" w:rsidRPr="00AF4E14" w:rsidRDefault="00AF4E14" w:rsidP="003D191B">
      <w:pPr>
        <w:numPr>
          <w:ilvl w:val="0"/>
          <w:numId w:val="102"/>
        </w:numPr>
      </w:pPr>
      <w:r w:rsidRPr="00AF4E14">
        <w:rPr>
          <w:b/>
          <w:bCs/>
        </w:rPr>
        <w:t>Functional components</w:t>
      </w:r>
      <w:r w:rsidRPr="00AF4E14">
        <w:t>: zip sliders, feet, handles, recliner parts, castors.</w:t>
      </w:r>
    </w:p>
    <w:p w:rsidR="00AF4E14" w:rsidRPr="00AF4E14" w:rsidRDefault="00AF4E14" w:rsidP="003D191B">
      <w:pPr>
        <w:numPr>
          <w:ilvl w:val="0"/>
          <w:numId w:val="102"/>
        </w:numPr>
      </w:pPr>
      <w:r w:rsidRPr="00AF4E14">
        <w:rPr>
          <w:b/>
          <w:bCs/>
        </w:rPr>
        <w:t>Decorative components</w:t>
      </w:r>
      <w:r w:rsidRPr="00AF4E14">
        <w:t>: buttons, piping cores, pleat retainers.</w:t>
      </w:r>
    </w:p>
    <w:p w:rsidR="00AF4E14" w:rsidRPr="00AF4E14" w:rsidRDefault="00AF4E14" w:rsidP="00AF4E14">
      <w:r w:rsidRPr="00AF4E14">
        <w:rPr>
          <w:b/>
          <w:bCs/>
        </w:rPr>
        <w:t>6. Atoning Materials</w:t>
      </w:r>
      <w:r w:rsidRPr="00AF4E14">
        <w:t xml:space="preserve"> (correction materials):</w:t>
      </w:r>
    </w:p>
    <w:p w:rsidR="00AF4E14" w:rsidRPr="00AF4E14" w:rsidRDefault="00AF4E14" w:rsidP="003D191B">
      <w:pPr>
        <w:numPr>
          <w:ilvl w:val="0"/>
          <w:numId w:val="103"/>
        </w:numPr>
      </w:pPr>
      <w:r w:rsidRPr="00AF4E14">
        <w:rPr>
          <w:b/>
          <w:bCs/>
        </w:rPr>
        <w:t>Matching dyes or stains</w:t>
      </w:r>
      <w:r w:rsidRPr="00AF4E14">
        <w:t xml:space="preserve"> for wood or leather touch-up.</w:t>
      </w:r>
    </w:p>
    <w:p w:rsidR="00AF4E14" w:rsidRPr="00AF4E14" w:rsidRDefault="00AF4E14" w:rsidP="003D191B">
      <w:pPr>
        <w:numPr>
          <w:ilvl w:val="0"/>
          <w:numId w:val="103"/>
        </w:numPr>
      </w:pPr>
      <w:r w:rsidRPr="00AF4E14">
        <w:rPr>
          <w:b/>
          <w:bCs/>
        </w:rPr>
        <w:t>Iron-on backing</w:t>
      </w:r>
      <w:r w:rsidRPr="00AF4E14">
        <w:t xml:space="preserve"> for patch repairs.</w:t>
      </w:r>
    </w:p>
    <w:p w:rsidR="00AF4E14" w:rsidRPr="00AF4E14" w:rsidRDefault="00AF4E14" w:rsidP="003D191B">
      <w:pPr>
        <w:numPr>
          <w:ilvl w:val="0"/>
          <w:numId w:val="103"/>
        </w:numPr>
      </w:pPr>
      <w:r w:rsidRPr="00AF4E14">
        <w:rPr>
          <w:b/>
          <w:bCs/>
        </w:rPr>
        <w:t>Fabric paints or blends</w:t>
      </w:r>
      <w:r w:rsidRPr="00AF4E14">
        <w:t xml:space="preserve"> for tone correction.</w:t>
      </w:r>
      <w:r w:rsidRPr="00AF4E14">
        <w:br/>
      </w:r>
      <w:r w:rsidRPr="00AF4E14">
        <w:rPr>
          <w:i/>
          <w:iCs/>
        </w:rPr>
        <w:t>(Note: Atoning materials may be labelled differently across suppliers; the term refers to corrective materials used to disguise or blend repaired areas.)</w:t>
      </w:r>
    </w:p>
    <w:p w:rsidR="00AF4E14" w:rsidRPr="00AF4E14" w:rsidRDefault="00AF4E14" w:rsidP="00AF4E14">
      <w:r w:rsidRPr="00AF4E14">
        <w:rPr>
          <w:b/>
          <w:bCs/>
        </w:rPr>
        <w:t>7. Suspensions:</w:t>
      </w:r>
    </w:p>
    <w:p w:rsidR="00AF4E14" w:rsidRPr="00AF4E14" w:rsidRDefault="00AF4E14" w:rsidP="003D191B">
      <w:pPr>
        <w:numPr>
          <w:ilvl w:val="0"/>
          <w:numId w:val="104"/>
        </w:numPr>
      </w:pPr>
      <w:r w:rsidRPr="00AF4E14">
        <w:rPr>
          <w:b/>
          <w:bCs/>
        </w:rPr>
        <w:t>Springs</w:t>
      </w:r>
      <w:r w:rsidRPr="00AF4E14">
        <w:t>: zig-zag (no-sag), coil, tension springs.</w:t>
      </w:r>
    </w:p>
    <w:p w:rsidR="00AF4E14" w:rsidRPr="00AF4E14" w:rsidRDefault="00AF4E14" w:rsidP="003D191B">
      <w:pPr>
        <w:numPr>
          <w:ilvl w:val="0"/>
          <w:numId w:val="104"/>
        </w:numPr>
      </w:pPr>
      <w:r w:rsidRPr="00AF4E14">
        <w:rPr>
          <w:b/>
          <w:bCs/>
        </w:rPr>
        <w:t>Rubber straps</w:t>
      </w:r>
      <w:r w:rsidRPr="00AF4E14">
        <w:t>: used in modern and modular units.</w:t>
      </w:r>
    </w:p>
    <w:p w:rsidR="00AF4E14" w:rsidRPr="00AF4E14" w:rsidRDefault="00AF4E14" w:rsidP="003D191B">
      <w:pPr>
        <w:numPr>
          <w:ilvl w:val="0"/>
          <w:numId w:val="104"/>
        </w:numPr>
      </w:pPr>
      <w:r w:rsidRPr="00AF4E14">
        <w:rPr>
          <w:b/>
          <w:bCs/>
        </w:rPr>
        <w:t>Steel bands or sinuous wires</w:t>
      </w:r>
      <w:r w:rsidRPr="00AF4E14">
        <w:t>: frame-based reinforcement.</w:t>
      </w:r>
    </w:p>
    <w:p w:rsidR="00AF4E14" w:rsidRPr="00AF4E14" w:rsidRDefault="00AF4E14" w:rsidP="00AF4E14">
      <w:r w:rsidRPr="00AF4E14">
        <w:rPr>
          <w:b/>
          <w:bCs/>
        </w:rPr>
        <w:t>8. Trimmings, Edgings, and Linings:</w:t>
      </w:r>
    </w:p>
    <w:p w:rsidR="00AF4E14" w:rsidRPr="00AF4E14" w:rsidRDefault="00AF4E14" w:rsidP="003D191B">
      <w:pPr>
        <w:numPr>
          <w:ilvl w:val="0"/>
          <w:numId w:val="105"/>
        </w:numPr>
      </w:pPr>
      <w:r w:rsidRPr="00AF4E14">
        <w:rPr>
          <w:b/>
          <w:bCs/>
        </w:rPr>
        <w:t>Trimmings</w:t>
      </w:r>
      <w:r w:rsidRPr="00AF4E14">
        <w:t>: decorative cords, fringes, tassels.</w:t>
      </w:r>
    </w:p>
    <w:p w:rsidR="00AF4E14" w:rsidRPr="00AF4E14" w:rsidRDefault="00AF4E14" w:rsidP="003D191B">
      <w:pPr>
        <w:numPr>
          <w:ilvl w:val="0"/>
          <w:numId w:val="105"/>
        </w:numPr>
      </w:pPr>
      <w:r w:rsidRPr="00AF4E14">
        <w:rPr>
          <w:b/>
          <w:bCs/>
        </w:rPr>
        <w:t>Edgings</w:t>
      </w:r>
      <w:r w:rsidRPr="00AF4E14">
        <w:t>: contrast piping, fabric-covered beading.</w:t>
      </w:r>
    </w:p>
    <w:p w:rsidR="00AF4E14" w:rsidRPr="00AF4E14" w:rsidRDefault="00AF4E14" w:rsidP="003D191B">
      <w:pPr>
        <w:numPr>
          <w:ilvl w:val="0"/>
          <w:numId w:val="105"/>
        </w:numPr>
      </w:pPr>
      <w:r w:rsidRPr="00AF4E14">
        <w:rPr>
          <w:b/>
          <w:bCs/>
        </w:rPr>
        <w:t>Linings</w:t>
      </w:r>
      <w:r w:rsidRPr="00AF4E14">
        <w:t>: dust covers, bottom cloths, panel inserts.</w:t>
      </w:r>
    </w:p>
    <w:p w:rsidR="00AF4E14" w:rsidRPr="00AF4E14" w:rsidRDefault="00AC706A" w:rsidP="00AF4E14">
      <w:r>
        <w:pict>
          <v:rect id="_x0000_i1140" style="width:0;height:1.5pt" o:hralign="center" o:hrstd="t" o:hr="t" fillcolor="#a0a0a0" stroked="f"/>
        </w:pict>
      </w:r>
    </w:p>
    <w:p w:rsidR="00AF4E14" w:rsidRPr="00AF4E14" w:rsidRDefault="00AF4E14" w:rsidP="00AF4E14">
      <w:pPr>
        <w:rPr>
          <w:b/>
          <w:bCs/>
        </w:rPr>
      </w:pPr>
      <w:r w:rsidRPr="00AF4E14">
        <w:rPr>
          <w:b/>
          <w:bCs/>
        </w:rPr>
        <w:t>Examples</w:t>
      </w:r>
    </w:p>
    <w:p w:rsidR="00AF4E14" w:rsidRPr="00AF4E14" w:rsidRDefault="00AF4E14" w:rsidP="00AF4E14">
      <w:r w:rsidRPr="00AF4E14">
        <w:rPr>
          <w:b/>
          <w:bCs/>
        </w:rPr>
        <w:t>Example 1:</w:t>
      </w:r>
      <w:r w:rsidRPr="00AF4E14">
        <w:br/>
        <w:t xml:space="preserve">A repair to a buttoned backrest requires replacing crushed foam, </w:t>
      </w:r>
      <w:proofErr w:type="spellStart"/>
      <w:r w:rsidRPr="00AF4E14">
        <w:t>restuffing</w:t>
      </w:r>
      <w:proofErr w:type="spellEnd"/>
      <w:r w:rsidRPr="00AF4E14">
        <w:t xml:space="preserve"> with polyester batting, and resewing using bonded nylon thread to prevent seam failure. The original velvet is reused and reinforced with calico.</w:t>
      </w:r>
    </w:p>
    <w:p w:rsidR="00AF4E14" w:rsidRPr="00AF4E14" w:rsidRDefault="00AF4E14" w:rsidP="00AF4E14">
      <w:r w:rsidRPr="00AF4E14">
        <w:rPr>
          <w:b/>
          <w:bCs/>
        </w:rPr>
        <w:t>Example 2:</w:t>
      </w:r>
      <w:r w:rsidRPr="00AF4E14">
        <w:br/>
        <w:t xml:space="preserve">An antique chair requires repair to worn webbing and sagging seat springs. The upholsterer replaces the jute webbing and </w:t>
      </w:r>
      <w:proofErr w:type="spellStart"/>
      <w:r w:rsidRPr="00AF4E14">
        <w:t>retensions</w:t>
      </w:r>
      <w:proofErr w:type="spellEnd"/>
      <w:r w:rsidRPr="00AF4E14">
        <w:t xml:space="preserve"> the springs with twine and scrim, ensuring historical accuracy and function.</w:t>
      </w:r>
    </w:p>
    <w:p w:rsidR="00AF4E14" w:rsidRPr="00AF4E14" w:rsidRDefault="00AC706A" w:rsidP="00AF4E14">
      <w:r>
        <w:pict>
          <v:rect id="_x0000_i1141" style="width:0;height:1.5pt" o:hralign="center" o:hrstd="t" o:hr="t" fillcolor="#a0a0a0" stroked="f"/>
        </w:pict>
      </w:r>
    </w:p>
    <w:p w:rsidR="00AF4E14" w:rsidRPr="00AF4E14" w:rsidRDefault="00AF4E14">
      <w:pPr>
        <w:rPr>
          <w:b/>
          <w:bCs/>
        </w:rPr>
      </w:pPr>
      <w:r w:rsidRPr="00AF4E14">
        <w:rPr>
          <w:b/>
          <w:bCs/>
        </w:rPr>
        <w:br w:type="page"/>
      </w:r>
    </w:p>
    <w:p w:rsidR="00AF4E14" w:rsidRPr="00AF4E14" w:rsidRDefault="00AF4E14" w:rsidP="00AF4E14">
      <w:pPr>
        <w:rPr>
          <w:b/>
          <w:bCs/>
        </w:rPr>
      </w:pPr>
      <w:r w:rsidRPr="00AF4E14">
        <w:rPr>
          <w:b/>
          <w:bCs/>
        </w:rPr>
        <w:lastRenderedPageBreak/>
        <w:t>Case Study:</w:t>
      </w:r>
    </w:p>
    <w:p w:rsidR="00AF4E14" w:rsidRPr="00AF4E14" w:rsidRDefault="00AF4E14" w:rsidP="00AF4E14">
      <w:r w:rsidRPr="00AF4E14">
        <w:rPr>
          <w:b/>
          <w:bCs/>
        </w:rPr>
        <w:t>Case Study Title:</w:t>
      </w:r>
      <w:r w:rsidRPr="00AF4E14">
        <w:t xml:space="preserve"> </w:t>
      </w:r>
      <w:r w:rsidRPr="00AF4E14">
        <w:rPr>
          <w:i/>
          <w:iCs/>
        </w:rPr>
        <w:t>Material Compatibility in a Mixed Repair</w:t>
      </w:r>
    </w:p>
    <w:p w:rsidR="00AF4E14" w:rsidRPr="00AF4E14" w:rsidRDefault="00AF4E14" w:rsidP="00AF4E14">
      <w:r w:rsidRPr="00AF4E14">
        <w:rPr>
          <w:b/>
          <w:bCs/>
        </w:rPr>
        <w:t>Scenario:</w:t>
      </w:r>
      <w:r w:rsidRPr="00AF4E14">
        <w:br/>
        <w:t>A prototype ottoman is returned with wrinkled vinyl, collapsed foam, and loose tacks. The designer requests a repair that retains visual impact but uses improved materials. Learners must evaluate and recommend a material solution that enhances longevity and reduces visible flaws.</w:t>
      </w:r>
    </w:p>
    <w:p w:rsidR="00AF4E14" w:rsidRPr="00AF4E14" w:rsidRDefault="00AF4E14" w:rsidP="00AF4E14">
      <w:r w:rsidRPr="00AF4E14">
        <w:rPr>
          <w:b/>
          <w:bCs/>
        </w:rPr>
        <w:t>Discussion Prompts:</w:t>
      </w:r>
    </w:p>
    <w:p w:rsidR="00AF4E14" w:rsidRPr="00AF4E14" w:rsidRDefault="00AF4E14" w:rsidP="003D191B">
      <w:pPr>
        <w:numPr>
          <w:ilvl w:val="0"/>
          <w:numId w:val="106"/>
        </w:numPr>
      </w:pPr>
      <w:r w:rsidRPr="00AF4E14">
        <w:t>What foam density and fabric might better serve the ottoman’s function?</w:t>
      </w:r>
    </w:p>
    <w:p w:rsidR="00AF4E14" w:rsidRPr="00AF4E14" w:rsidRDefault="00AF4E14" w:rsidP="003D191B">
      <w:pPr>
        <w:numPr>
          <w:ilvl w:val="0"/>
          <w:numId w:val="106"/>
        </w:numPr>
      </w:pPr>
      <w:r w:rsidRPr="00AF4E14">
        <w:t>Should staples or tacks be used, and why?</w:t>
      </w:r>
    </w:p>
    <w:p w:rsidR="00AF4E14" w:rsidRPr="00AF4E14" w:rsidRDefault="00AF4E14" w:rsidP="003D191B">
      <w:pPr>
        <w:numPr>
          <w:ilvl w:val="0"/>
          <w:numId w:val="106"/>
        </w:numPr>
      </w:pPr>
      <w:r w:rsidRPr="00AF4E14">
        <w:t>How would the learner ensure that the repaired piece matches the original design intent?</w:t>
      </w:r>
    </w:p>
    <w:p w:rsidR="00AF4E14" w:rsidRPr="00AF4E14" w:rsidRDefault="00AC706A" w:rsidP="00AF4E14">
      <w:r>
        <w:pict>
          <v:rect id="_x0000_i1142" style="width:0;height:1.5pt" o:hralign="center" o:hrstd="t" o:hr="t" fillcolor="#a0a0a0" stroked="f"/>
        </w:pict>
      </w:r>
    </w:p>
    <w:p w:rsidR="00AF4E14" w:rsidRPr="00AF4E14" w:rsidRDefault="00AF4E14" w:rsidP="00AF4E14">
      <w:pPr>
        <w:rPr>
          <w:b/>
          <w:bCs/>
        </w:rPr>
      </w:pPr>
      <w:r w:rsidRPr="00AF4E14">
        <w:rPr>
          <w:b/>
          <w:bCs/>
        </w:rPr>
        <w:t>Critical Thinking Questions</w:t>
      </w:r>
    </w:p>
    <w:p w:rsidR="00AF4E14" w:rsidRPr="00AF4E14" w:rsidRDefault="00AF4E14" w:rsidP="003D191B">
      <w:pPr>
        <w:numPr>
          <w:ilvl w:val="0"/>
          <w:numId w:val="107"/>
        </w:numPr>
      </w:pPr>
      <w:r w:rsidRPr="00AF4E14">
        <w:rPr>
          <w:b/>
          <w:bCs/>
        </w:rPr>
        <w:t>Application</w:t>
      </w:r>
      <w:r w:rsidRPr="00AF4E14">
        <w:t>: When re-padding an armrest with a sharp curve, what foam and support materials would you choose, and why?</w:t>
      </w:r>
    </w:p>
    <w:p w:rsidR="00AF4E14" w:rsidRPr="00AF4E14" w:rsidRDefault="00AF4E14" w:rsidP="003D191B">
      <w:pPr>
        <w:numPr>
          <w:ilvl w:val="0"/>
          <w:numId w:val="107"/>
        </w:numPr>
      </w:pPr>
      <w:r w:rsidRPr="00AF4E14">
        <w:rPr>
          <w:b/>
          <w:bCs/>
        </w:rPr>
        <w:t>Evaluation</w:t>
      </w:r>
      <w:r w:rsidRPr="00AF4E14">
        <w:t>: Compare jute and elastic webbing in terms of durability, appearance, and application in modern furniture.</w:t>
      </w:r>
    </w:p>
    <w:p w:rsidR="00AF4E14" w:rsidRPr="00AF4E14" w:rsidRDefault="00AF4E14" w:rsidP="003D191B">
      <w:pPr>
        <w:numPr>
          <w:ilvl w:val="0"/>
          <w:numId w:val="107"/>
        </w:numPr>
      </w:pPr>
      <w:r w:rsidRPr="00AF4E14">
        <w:rPr>
          <w:b/>
          <w:bCs/>
        </w:rPr>
        <w:t>Problem-solving</w:t>
      </w:r>
      <w:r w:rsidRPr="00AF4E14">
        <w:t>: A repair requires replacing fabric that is no longer manufactured. What are your steps to select a substitute and maintain the original look?</w:t>
      </w:r>
    </w:p>
    <w:p w:rsidR="00AF4E14" w:rsidRPr="00AF4E14" w:rsidRDefault="00AF4E14" w:rsidP="003D191B">
      <w:pPr>
        <w:numPr>
          <w:ilvl w:val="0"/>
          <w:numId w:val="107"/>
        </w:numPr>
      </w:pPr>
      <w:r w:rsidRPr="00AF4E14">
        <w:rPr>
          <w:b/>
          <w:bCs/>
        </w:rPr>
        <w:t>Analysis</w:t>
      </w:r>
      <w:r w:rsidRPr="00AF4E14">
        <w:t>: How do different fastening systems (e.g., Velcro versus zippers) affect the user experience, especially in removable cover applications?</w:t>
      </w:r>
    </w:p>
    <w:p w:rsidR="00AF4E14" w:rsidRPr="00AF4E14" w:rsidRDefault="00AF4E14" w:rsidP="003D191B">
      <w:pPr>
        <w:numPr>
          <w:ilvl w:val="0"/>
          <w:numId w:val="107"/>
        </w:numPr>
      </w:pPr>
      <w:r w:rsidRPr="00AF4E14">
        <w:rPr>
          <w:b/>
          <w:bCs/>
        </w:rPr>
        <w:t>Design judgement</w:t>
      </w:r>
      <w:r w:rsidRPr="00AF4E14">
        <w:t>: In what circumstances would you prioritise aesthetic harmony over material cost or time efficiency when performing a repair?</w:t>
      </w:r>
    </w:p>
    <w:p w:rsidR="00AF4E14" w:rsidRPr="00AF4E14" w:rsidRDefault="00AC706A" w:rsidP="00AF4E14">
      <w:r>
        <w:pict>
          <v:rect id="_x0000_i1143" style="width:0;height:1.5pt" o:hralign="center" o:hrstd="t" o:hr="t" fillcolor="#a0a0a0" stroked="f"/>
        </w:pict>
      </w:r>
    </w:p>
    <w:p w:rsidR="00AF4E14" w:rsidRPr="00AF4E14" w:rsidRDefault="00AF4E14">
      <w:r w:rsidRPr="00AF4E14">
        <w:br w:type="page"/>
      </w:r>
    </w:p>
    <w:p w:rsidR="00AF4E14" w:rsidRPr="00AF4E14" w:rsidRDefault="00AF4E14" w:rsidP="00AF4E14">
      <w:pPr>
        <w:pStyle w:val="Heading3"/>
        <w:rPr>
          <w:rFonts w:ascii="Century Gothic" w:hAnsi="Century Gothic"/>
          <w:b/>
          <w:bCs/>
        </w:rPr>
      </w:pPr>
      <w:bookmarkStart w:id="20" w:name="_Toc196111759"/>
      <w:r w:rsidRPr="00AF4E14">
        <w:rPr>
          <w:rFonts w:ascii="Century Gothic" w:hAnsi="Century Gothic"/>
          <w:b/>
          <w:bCs/>
        </w:rPr>
        <w:lastRenderedPageBreak/>
        <w:t>KT0207: Determining Repair Cost</w:t>
      </w:r>
      <w:bookmarkEnd w:id="20"/>
    </w:p>
    <w:p w:rsidR="00AF4E14" w:rsidRPr="00AF4E14" w:rsidRDefault="00AC706A" w:rsidP="00AF4E14">
      <w:r>
        <w:pict>
          <v:rect id="_x0000_i1144" style="width:0;height:1.5pt" o:hralign="center" o:hrstd="t" o:hr="t" fillcolor="#a0a0a0" stroked="f"/>
        </w:pict>
      </w:r>
    </w:p>
    <w:p w:rsidR="00AF4E14" w:rsidRPr="00AF4E14" w:rsidRDefault="00AF4E14" w:rsidP="00AF4E14">
      <w:pPr>
        <w:rPr>
          <w:b/>
          <w:bCs/>
        </w:rPr>
      </w:pPr>
      <w:r w:rsidRPr="00AF4E14">
        <w:rPr>
          <w:b/>
          <w:bCs/>
        </w:rPr>
        <w:t>Facilitator Notes</w:t>
      </w:r>
    </w:p>
    <w:p w:rsidR="00AF4E14" w:rsidRPr="00AF4E14" w:rsidRDefault="00AF4E14" w:rsidP="00AF4E14">
      <w:pPr>
        <w:rPr>
          <w:b/>
          <w:bCs/>
        </w:rPr>
      </w:pPr>
      <w:r w:rsidRPr="00AF4E14">
        <w:rPr>
          <w:b/>
          <w:bCs/>
        </w:rPr>
        <w:t>Purpose of the Topic Element</w:t>
      </w:r>
    </w:p>
    <w:p w:rsidR="00AF4E14" w:rsidRPr="00AF4E14" w:rsidRDefault="00AF4E14" w:rsidP="00AF4E14">
      <w:r w:rsidRPr="00AF4E14">
        <w:t>This topic introduces learners to the key considerations and methods involved in calculating the cost of upholstery repairs. Accurate costing is essential for ensuring profitability, maintaining client trust, and aligning with organisational budgeting policies. Learners will explore the components that make up a repair cost, including labour, materials, overheads, and mark-ups. They will also gain insight into how complexity, urgency, and rework can influence overall pricing.</w:t>
      </w:r>
    </w:p>
    <w:p w:rsidR="00AF4E14" w:rsidRPr="00AF4E14" w:rsidRDefault="00AC706A" w:rsidP="00AF4E14">
      <w:r>
        <w:pict>
          <v:rect id="_x0000_i1145" style="width:0;height:1.5pt" o:hralign="center" o:hrstd="t" o:hr="t" fillcolor="#a0a0a0" stroked="f"/>
        </w:pict>
      </w:r>
    </w:p>
    <w:p w:rsidR="00AF4E14" w:rsidRPr="00AF4E14" w:rsidRDefault="00AF4E14" w:rsidP="00AF4E14">
      <w:pPr>
        <w:rPr>
          <w:b/>
          <w:bCs/>
        </w:rPr>
      </w:pPr>
      <w:r w:rsidRPr="00AF4E14">
        <w:rPr>
          <w:b/>
          <w:bCs/>
        </w:rPr>
        <w:t>Learning Outcomes</w:t>
      </w:r>
    </w:p>
    <w:p w:rsidR="00AF4E14" w:rsidRPr="00AF4E14" w:rsidRDefault="00AF4E14" w:rsidP="00AF4E14">
      <w:r w:rsidRPr="00AF4E14">
        <w:t>By the end of this session, learners should be able to:</w:t>
      </w:r>
    </w:p>
    <w:p w:rsidR="00AF4E14" w:rsidRPr="00AF4E14" w:rsidRDefault="00AF4E14" w:rsidP="003D191B">
      <w:pPr>
        <w:numPr>
          <w:ilvl w:val="0"/>
          <w:numId w:val="108"/>
        </w:numPr>
      </w:pPr>
      <w:r w:rsidRPr="00AF4E14">
        <w:t>Identify and categorise cost components in upholstery repairs.</w:t>
      </w:r>
    </w:p>
    <w:p w:rsidR="00AF4E14" w:rsidRPr="00AF4E14" w:rsidRDefault="00AF4E14" w:rsidP="003D191B">
      <w:pPr>
        <w:numPr>
          <w:ilvl w:val="0"/>
          <w:numId w:val="108"/>
        </w:numPr>
      </w:pPr>
      <w:r w:rsidRPr="00AF4E14">
        <w:t>Use logical steps to calculate a repair cost based on given inputs.</w:t>
      </w:r>
    </w:p>
    <w:p w:rsidR="00AF4E14" w:rsidRPr="00AF4E14" w:rsidRDefault="00AF4E14" w:rsidP="003D191B">
      <w:pPr>
        <w:numPr>
          <w:ilvl w:val="0"/>
          <w:numId w:val="108"/>
        </w:numPr>
      </w:pPr>
      <w:r w:rsidRPr="00AF4E14">
        <w:t>Justify a repair quote to a supervisor or client with reference to materials, time, and techniques used.</w:t>
      </w:r>
    </w:p>
    <w:p w:rsidR="00AF4E14" w:rsidRPr="00AF4E14" w:rsidRDefault="00AF4E14" w:rsidP="003D191B">
      <w:pPr>
        <w:numPr>
          <w:ilvl w:val="0"/>
          <w:numId w:val="108"/>
        </w:numPr>
      </w:pPr>
      <w:r w:rsidRPr="00AF4E14">
        <w:t>Apply workplace pricing procedures and policies when determining repair costs.</w:t>
      </w:r>
    </w:p>
    <w:p w:rsidR="00AF4E14" w:rsidRPr="00AF4E14" w:rsidRDefault="00AC706A" w:rsidP="00AF4E14">
      <w:r>
        <w:pict>
          <v:rect id="_x0000_i1146" style="width:0;height:1.5pt" o:hralign="center" o:hrstd="t" o:hr="t" fillcolor="#a0a0a0" stroked="f"/>
        </w:pict>
      </w:r>
    </w:p>
    <w:p w:rsidR="00AF4E14" w:rsidRPr="00AF4E14" w:rsidRDefault="00AF4E14" w:rsidP="00AF4E14">
      <w:pPr>
        <w:rPr>
          <w:b/>
          <w:bCs/>
        </w:rPr>
      </w:pPr>
      <w:r w:rsidRPr="00AF4E14">
        <w:rPr>
          <w:b/>
          <w:bCs/>
        </w:rPr>
        <w:t>Content Coverage</w:t>
      </w:r>
    </w:p>
    <w:p w:rsidR="00AF4E14" w:rsidRPr="00AF4E14" w:rsidRDefault="00AF4E14" w:rsidP="00AF4E14">
      <w:r w:rsidRPr="00AF4E14">
        <w:rPr>
          <w:b/>
          <w:bCs/>
        </w:rPr>
        <w:t>1. Components of Repair Cost:</w:t>
      </w:r>
    </w:p>
    <w:p w:rsidR="00AF4E14" w:rsidRPr="00AF4E14" w:rsidRDefault="00AF4E14" w:rsidP="003D191B">
      <w:pPr>
        <w:numPr>
          <w:ilvl w:val="0"/>
          <w:numId w:val="109"/>
        </w:numPr>
      </w:pPr>
      <w:r w:rsidRPr="00AF4E14">
        <w:rPr>
          <w:b/>
          <w:bCs/>
        </w:rPr>
        <w:t>Labour Costs:</w:t>
      </w:r>
    </w:p>
    <w:p w:rsidR="00AF4E14" w:rsidRPr="00AF4E14" w:rsidRDefault="00AF4E14" w:rsidP="003D191B">
      <w:pPr>
        <w:numPr>
          <w:ilvl w:val="1"/>
          <w:numId w:val="109"/>
        </w:numPr>
      </w:pPr>
      <w:r w:rsidRPr="00AF4E14">
        <w:t>Skilled vs general labour time (hourly rate × hours worked).</w:t>
      </w:r>
    </w:p>
    <w:p w:rsidR="00AF4E14" w:rsidRPr="00AF4E14" w:rsidRDefault="00AF4E14" w:rsidP="003D191B">
      <w:pPr>
        <w:numPr>
          <w:ilvl w:val="1"/>
          <w:numId w:val="109"/>
        </w:numPr>
      </w:pPr>
      <w:r w:rsidRPr="00AF4E14">
        <w:t>Additional time for inspection, disassembly, or corrections.</w:t>
      </w:r>
    </w:p>
    <w:p w:rsidR="00AF4E14" w:rsidRPr="00AF4E14" w:rsidRDefault="00AF4E14" w:rsidP="003D191B">
      <w:pPr>
        <w:numPr>
          <w:ilvl w:val="0"/>
          <w:numId w:val="109"/>
        </w:numPr>
      </w:pPr>
      <w:r w:rsidRPr="00AF4E14">
        <w:rPr>
          <w:b/>
          <w:bCs/>
        </w:rPr>
        <w:t>Material Costs:</w:t>
      </w:r>
    </w:p>
    <w:p w:rsidR="00AF4E14" w:rsidRPr="00AF4E14" w:rsidRDefault="00AF4E14" w:rsidP="003D191B">
      <w:pPr>
        <w:numPr>
          <w:ilvl w:val="1"/>
          <w:numId w:val="109"/>
        </w:numPr>
      </w:pPr>
      <w:r w:rsidRPr="00AF4E14">
        <w:t>Quantity of fabric, foam, thread, trimmings, fittings.</w:t>
      </w:r>
    </w:p>
    <w:p w:rsidR="00AF4E14" w:rsidRPr="00AF4E14" w:rsidRDefault="00AF4E14" w:rsidP="003D191B">
      <w:pPr>
        <w:numPr>
          <w:ilvl w:val="1"/>
          <w:numId w:val="109"/>
        </w:numPr>
      </w:pPr>
      <w:r w:rsidRPr="00AF4E14">
        <w:t>Cost of consumables (e.g., staples, adhesives) and wastage.</w:t>
      </w:r>
    </w:p>
    <w:p w:rsidR="00AF4E14" w:rsidRPr="00AF4E14" w:rsidRDefault="00AF4E14" w:rsidP="003D191B">
      <w:pPr>
        <w:numPr>
          <w:ilvl w:val="0"/>
          <w:numId w:val="109"/>
        </w:numPr>
      </w:pPr>
      <w:r w:rsidRPr="00AF4E14">
        <w:rPr>
          <w:b/>
          <w:bCs/>
        </w:rPr>
        <w:t>Equipment and Overheads:</w:t>
      </w:r>
    </w:p>
    <w:p w:rsidR="00AF4E14" w:rsidRPr="00AF4E14" w:rsidRDefault="00AF4E14" w:rsidP="003D191B">
      <w:pPr>
        <w:numPr>
          <w:ilvl w:val="1"/>
          <w:numId w:val="109"/>
        </w:numPr>
      </w:pPr>
      <w:r w:rsidRPr="00AF4E14">
        <w:t>Machine time (sewing machines, compressors).</w:t>
      </w:r>
    </w:p>
    <w:p w:rsidR="00AF4E14" w:rsidRPr="00AF4E14" w:rsidRDefault="00AF4E14" w:rsidP="003D191B">
      <w:pPr>
        <w:numPr>
          <w:ilvl w:val="1"/>
          <w:numId w:val="109"/>
        </w:numPr>
      </w:pPr>
      <w:r w:rsidRPr="00AF4E14">
        <w:t>Tool wear, electricity, workshop overheads.</w:t>
      </w:r>
    </w:p>
    <w:p w:rsidR="00AF4E14" w:rsidRPr="00AF4E14" w:rsidRDefault="00AF4E14" w:rsidP="003D191B">
      <w:pPr>
        <w:numPr>
          <w:ilvl w:val="0"/>
          <w:numId w:val="109"/>
        </w:numPr>
      </w:pPr>
      <w:r w:rsidRPr="00AF4E14">
        <w:rPr>
          <w:b/>
          <w:bCs/>
        </w:rPr>
        <w:t>Complexity Factors:</w:t>
      </w:r>
    </w:p>
    <w:p w:rsidR="00AF4E14" w:rsidRPr="00AF4E14" w:rsidRDefault="00AF4E14" w:rsidP="003D191B">
      <w:pPr>
        <w:numPr>
          <w:ilvl w:val="1"/>
          <w:numId w:val="109"/>
        </w:numPr>
      </w:pPr>
      <w:r w:rsidRPr="00AF4E14">
        <w:t>Shaped or tufted pieces, matching patterns, partial re-covers.</w:t>
      </w:r>
    </w:p>
    <w:p w:rsidR="00AF4E14" w:rsidRPr="00AF4E14" w:rsidRDefault="00AF4E14" w:rsidP="003D191B">
      <w:pPr>
        <w:numPr>
          <w:ilvl w:val="1"/>
          <w:numId w:val="109"/>
        </w:numPr>
      </w:pPr>
      <w:r w:rsidRPr="00AF4E14">
        <w:t>Level of damage and need for rework.</w:t>
      </w:r>
    </w:p>
    <w:p w:rsidR="00AF4E14" w:rsidRPr="00AF4E14" w:rsidRDefault="00AF4E14" w:rsidP="003D191B">
      <w:pPr>
        <w:numPr>
          <w:ilvl w:val="0"/>
          <w:numId w:val="109"/>
        </w:numPr>
      </w:pPr>
      <w:r w:rsidRPr="00AF4E14">
        <w:rPr>
          <w:b/>
          <w:bCs/>
        </w:rPr>
        <w:lastRenderedPageBreak/>
        <w:t>Urgency Surcharge (if applicable):</w:t>
      </w:r>
    </w:p>
    <w:p w:rsidR="00AF4E14" w:rsidRPr="00AF4E14" w:rsidRDefault="00AF4E14" w:rsidP="003D191B">
      <w:pPr>
        <w:numPr>
          <w:ilvl w:val="1"/>
          <w:numId w:val="109"/>
        </w:numPr>
      </w:pPr>
      <w:r w:rsidRPr="00AF4E14">
        <w:t>Premium for rush repairs outside standard lead times.</w:t>
      </w:r>
    </w:p>
    <w:p w:rsidR="00AF4E14" w:rsidRPr="00AF4E14" w:rsidRDefault="00AF4E14" w:rsidP="003D191B">
      <w:pPr>
        <w:numPr>
          <w:ilvl w:val="0"/>
          <w:numId w:val="109"/>
        </w:numPr>
      </w:pPr>
      <w:r w:rsidRPr="00AF4E14">
        <w:rPr>
          <w:b/>
          <w:bCs/>
        </w:rPr>
        <w:t>Organisational Pricing Strategy:</w:t>
      </w:r>
    </w:p>
    <w:p w:rsidR="00AF4E14" w:rsidRPr="00AF4E14" w:rsidRDefault="00AF4E14" w:rsidP="003D191B">
      <w:pPr>
        <w:numPr>
          <w:ilvl w:val="1"/>
          <w:numId w:val="109"/>
        </w:numPr>
      </w:pPr>
      <w:r w:rsidRPr="00AF4E14">
        <w:t>Flat rate or detailed line-item billing.</w:t>
      </w:r>
    </w:p>
    <w:p w:rsidR="00AF4E14" w:rsidRPr="00AF4E14" w:rsidRDefault="00AF4E14" w:rsidP="003D191B">
      <w:pPr>
        <w:numPr>
          <w:ilvl w:val="1"/>
          <w:numId w:val="109"/>
        </w:numPr>
      </w:pPr>
      <w:r w:rsidRPr="00AF4E14">
        <w:t>Minimum charge policy for minor repairs.</w:t>
      </w:r>
    </w:p>
    <w:p w:rsidR="00AF4E14" w:rsidRPr="00AF4E14" w:rsidRDefault="00AF4E14" w:rsidP="00AF4E14">
      <w:r w:rsidRPr="00AF4E14">
        <w:rPr>
          <w:b/>
          <w:bCs/>
        </w:rPr>
        <w:t>2. Costing Procedure:</w:t>
      </w:r>
    </w:p>
    <w:p w:rsidR="00AF4E14" w:rsidRPr="00AF4E14" w:rsidRDefault="00AF4E14" w:rsidP="003D191B">
      <w:pPr>
        <w:numPr>
          <w:ilvl w:val="0"/>
          <w:numId w:val="110"/>
        </w:numPr>
      </w:pPr>
      <w:r w:rsidRPr="00AF4E14">
        <w:t>Conduct damage assessment.</w:t>
      </w:r>
    </w:p>
    <w:p w:rsidR="00AF4E14" w:rsidRPr="00AF4E14" w:rsidRDefault="00AF4E14" w:rsidP="003D191B">
      <w:pPr>
        <w:numPr>
          <w:ilvl w:val="0"/>
          <w:numId w:val="110"/>
        </w:numPr>
      </w:pPr>
      <w:r w:rsidRPr="00AF4E14">
        <w:t>Break down time and material requirements.</w:t>
      </w:r>
    </w:p>
    <w:p w:rsidR="00AF4E14" w:rsidRPr="00AF4E14" w:rsidRDefault="00AF4E14" w:rsidP="003D191B">
      <w:pPr>
        <w:numPr>
          <w:ilvl w:val="0"/>
          <w:numId w:val="110"/>
        </w:numPr>
      </w:pPr>
      <w:r w:rsidRPr="00AF4E14">
        <w:t>Estimate labour based on complexity.</w:t>
      </w:r>
    </w:p>
    <w:p w:rsidR="00AF4E14" w:rsidRPr="00AF4E14" w:rsidRDefault="00AF4E14" w:rsidP="003D191B">
      <w:pPr>
        <w:numPr>
          <w:ilvl w:val="0"/>
          <w:numId w:val="110"/>
        </w:numPr>
      </w:pPr>
      <w:r w:rsidRPr="00AF4E14">
        <w:t>Select and price materials, checking availability and mark-up.</w:t>
      </w:r>
    </w:p>
    <w:p w:rsidR="00AF4E14" w:rsidRPr="00AF4E14" w:rsidRDefault="00AF4E14" w:rsidP="003D191B">
      <w:pPr>
        <w:numPr>
          <w:ilvl w:val="0"/>
          <w:numId w:val="110"/>
        </w:numPr>
      </w:pPr>
      <w:r w:rsidRPr="00AF4E14">
        <w:t>Apply internal pricing formula or system.</w:t>
      </w:r>
    </w:p>
    <w:p w:rsidR="00AF4E14" w:rsidRPr="00AF4E14" w:rsidRDefault="00AF4E14" w:rsidP="003D191B">
      <w:pPr>
        <w:numPr>
          <w:ilvl w:val="0"/>
          <w:numId w:val="110"/>
        </w:numPr>
      </w:pPr>
      <w:r w:rsidRPr="00AF4E14">
        <w:t>Prepare written quote or cost report for approval.</w:t>
      </w:r>
    </w:p>
    <w:p w:rsidR="00AF4E14" w:rsidRPr="00AF4E14" w:rsidRDefault="00AF4E14" w:rsidP="00AF4E14">
      <w:r w:rsidRPr="00AF4E14">
        <w:rPr>
          <w:b/>
          <w:bCs/>
        </w:rPr>
        <w:t>3. Communicating and Justifying Cost:</w:t>
      </w:r>
    </w:p>
    <w:p w:rsidR="00AF4E14" w:rsidRPr="00AF4E14" w:rsidRDefault="00AF4E14" w:rsidP="003D191B">
      <w:pPr>
        <w:numPr>
          <w:ilvl w:val="0"/>
          <w:numId w:val="111"/>
        </w:numPr>
      </w:pPr>
      <w:r w:rsidRPr="00AF4E14">
        <w:t>Explain rationale using job card or checklist.</w:t>
      </w:r>
    </w:p>
    <w:p w:rsidR="00AF4E14" w:rsidRPr="00AF4E14" w:rsidRDefault="00AF4E14" w:rsidP="003D191B">
      <w:pPr>
        <w:numPr>
          <w:ilvl w:val="0"/>
          <w:numId w:val="111"/>
        </w:numPr>
      </w:pPr>
      <w:r w:rsidRPr="00AF4E14">
        <w:t>Be transparent about optional vs essential components.</w:t>
      </w:r>
    </w:p>
    <w:p w:rsidR="00AF4E14" w:rsidRPr="00AF4E14" w:rsidRDefault="00AF4E14" w:rsidP="003D191B">
      <w:pPr>
        <w:numPr>
          <w:ilvl w:val="0"/>
          <w:numId w:val="111"/>
        </w:numPr>
      </w:pPr>
      <w:r w:rsidRPr="00AF4E14">
        <w:t>Provide visual evidence or breakdown when needed.</w:t>
      </w:r>
    </w:p>
    <w:p w:rsidR="00AF4E14" w:rsidRPr="00AF4E14" w:rsidRDefault="00AF4E14" w:rsidP="003D191B">
      <w:pPr>
        <w:numPr>
          <w:ilvl w:val="0"/>
          <w:numId w:val="111"/>
        </w:numPr>
      </w:pPr>
      <w:r w:rsidRPr="00AF4E14">
        <w:t>Maintain professionalism when discussing cost with clients.</w:t>
      </w:r>
    </w:p>
    <w:p w:rsidR="00AF4E14" w:rsidRPr="00AF4E14" w:rsidRDefault="00AC706A" w:rsidP="00AF4E14">
      <w:r>
        <w:pict>
          <v:rect id="_x0000_i1147" style="width:0;height:1.5pt" o:hralign="center" o:hrstd="t" o:hr="t" fillcolor="#a0a0a0" stroked="f"/>
        </w:pict>
      </w:r>
    </w:p>
    <w:p w:rsidR="00AF4E14" w:rsidRPr="00AF4E14" w:rsidRDefault="00AF4E14" w:rsidP="00AF4E14">
      <w:pPr>
        <w:rPr>
          <w:b/>
          <w:bCs/>
        </w:rPr>
      </w:pPr>
      <w:r w:rsidRPr="00AF4E14">
        <w:rPr>
          <w:b/>
          <w:bCs/>
        </w:rPr>
        <w:t>Examples</w:t>
      </w:r>
    </w:p>
    <w:p w:rsidR="00AF4E14" w:rsidRPr="00AF4E14" w:rsidRDefault="00AF4E14" w:rsidP="00AF4E14">
      <w:r w:rsidRPr="00AF4E14">
        <w:rPr>
          <w:b/>
          <w:bCs/>
        </w:rPr>
        <w:t>Example 1:</w:t>
      </w:r>
      <w:r w:rsidRPr="00AF4E14">
        <w:br/>
        <w:t>A quote for a torn seat cushion includes:</w:t>
      </w:r>
    </w:p>
    <w:p w:rsidR="00AF4E14" w:rsidRPr="00AF4E14" w:rsidRDefault="00AF4E14" w:rsidP="003D191B">
      <w:pPr>
        <w:numPr>
          <w:ilvl w:val="0"/>
          <w:numId w:val="112"/>
        </w:numPr>
      </w:pPr>
      <w:r w:rsidRPr="00AF4E14">
        <w:t>Labour: 1.5 hours @ R250/hour = R375</w:t>
      </w:r>
    </w:p>
    <w:p w:rsidR="00AF4E14" w:rsidRPr="00AF4E14" w:rsidRDefault="00AF4E14" w:rsidP="003D191B">
      <w:pPr>
        <w:numPr>
          <w:ilvl w:val="0"/>
          <w:numId w:val="112"/>
        </w:numPr>
      </w:pPr>
      <w:r w:rsidRPr="00AF4E14">
        <w:t>Materials: 0.5m fabric @ R120/m = R60</w:t>
      </w:r>
    </w:p>
    <w:p w:rsidR="00AF4E14" w:rsidRPr="00AF4E14" w:rsidRDefault="00AF4E14" w:rsidP="003D191B">
      <w:pPr>
        <w:numPr>
          <w:ilvl w:val="0"/>
          <w:numId w:val="112"/>
        </w:numPr>
      </w:pPr>
      <w:r w:rsidRPr="00AF4E14">
        <w:t>Foam insert = R85</w:t>
      </w:r>
    </w:p>
    <w:p w:rsidR="00AF4E14" w:rsidRPr="00AF4E14" w:rsidRDefault="00AF4E14" w:rsidP="003D191B">
      <w:pPr>
        <w:numPr>
          <w:ilvl w:val="0"/>
          <w:numId w:val="112"/>
        </w:numPr>
      </w:pPr>
      <w:r w:rsidRPr="00AF4E14">
        <w:t>Staples and thread = R20</w:t>
      </w:r>
    </w:p>
    <w:p w:rsidR="00AF4E14" w:rsidRPr="00AF4E14" w:rsidRDefault="00AF4E14" w:rsidP="003D191B">
      <w:pPr>
        <w:numPr>
          <w:ilvl w:val="0"/>
          <w:numId w:val="112"/>
        </w:numPr>
      </w:pPr>
      <w:r w:rsidRPr="00AF4E14">
        <w:rPr>
          <w:b/>
          <w:bCs/>
        </w:rPr>
        <w:t>Total: R540 (before VAT)</w:t>
      </w:r>
    </w:p>
    <w:p w:rsidR="00AF4E14" w:rsidRPr="00AF4E14" w:rsidRDefault="00AF4E14" w:rsidP="00AF4E14">
      <w:r w:rsidRPr="00AF4E14">
        <w:rPr>
          <w:b/>
          <w:bCs/>
        </w:rPr>
        <w:t>Example 2:</w:t>
      </w:r>
      <w:r w:rsidRPr="00AF4E14">
        <w:br/>
        <w:t>A commercial repair job involving two matching chairs requires a detailed breakdown. Labour is split into inspection, disassembly, and re-covering. Fabric is costed per metre including a 10% wastage allowance. Additional costs are factored for double-piping and decorative trims.</w:t>
      </w:r>
    </w:p>
    <w:p w:rsidR="00AF4E14" w:rsidRPr="00AF4E14" w:rsidRDefault="00AC706A" w:rsidP="00AF4E14">
      <w:r>
        <w:pict>
          <v:rect id="_x0000_i1148" style="width:0;height:1.5pt" o:hralign="center" o:hrstd="t" o:hr="t" fillcolor="#a0a0a0" stroked="f"/>
        </w:pict>
      </w:r>
    </w:p>
    <w:p w:rsidR="00AF4E14" w:rsidRPr="00AF4E14" w:rsidRDefault="00AF4E14" w:rsidP="00AF4E14">
      <w:pPr>
        <w:rPr>
          <w:b/>
          <w:bCs/>
        </w:rPr>
      </w:pPr>
    </w:p>
    <w:p w:rsidR="00AF4E14" w:rsidRPr="00AF4E14" w:rsidRDefault="00AF4E14" w:rsidP="00AF4E14">
      <w:pPr>
        <w:rPr>
          <w:b/>
          <w:bCs/>
        </w:rPr>
      </w:pPr>
      <w:r w:rsidRPr="00AF4E14">
        <w:rPr>
          <w:b/>
          <w:bCs/>
        </w:rPr>
        <w:lastRenderedPageBreak/>
        <w:t>Case Study:</w:t>
      </w:r>
    </w:p>
    <w:p w:rsidR="00AF4E14" w:rsidRPr="00AF4E14" w:rsidRDefault="00AF4E14" w:rsidP="00AF4E14">
      <w:r w:rsidRPr="00AF4E14">
        <w:rPr>
          <w:b/>
          <w:bCs/>
        </w:rPr>
        <w:t>Case Study Title:</w:t>
      </w:r>
      <w:r w:rsidRPr="00AF4E14">
        <w:t xml:space="preserve"> </w:t>
      </w:r>
      <w:r w:rsidRPr="00AF4E14">
        <w:rPr>
          <w:i/>
          <w:iCs/>
        </w:rPr>
        <w:t>Pricing for Precision</w:t>
      </w:r>
    </w:p>
    <w:p w:rsidR="00AF4E14" w:rsidRPr="00AF4E14" w:rsidRDefault="00AF4E14" w:rsidP="00AF4E14">
      <w:r w:rsidRPr="00AF4E14">
        <w:rPr>
          <w:b/>
          <w:bCs/>
        </w:rPr>
        <w:t>Scenario:</w:t>
      </w:r>
      <w:r w:rsidRPr="00AF4E14">
        <w:br/>
        <w:t>A customer requests a repair quote for a deep-buttoned occasional chair with a damaged arm and sagging seat cushion. Learners are tasked with assessing the job and preparing a written cost estimate, justifying their decisions and pricing each component.</w:t>
      </w:r>
    </w:p>
    <w:p w:rsidR="00AF4E14" w:rsidRPr="00AF4E14" w:rsidRDefault="00AF4E14" w:rsidP="00AF4E14">
      <w:r w:rsidRPr="00AF4E14">
        <w:rPr>
          <w:b/>
          <w:bCs/>
        </w:rPr>
        <w:t>Discussion Prompts:</w:t>
      </w:r>
    </w:p>
    <w:p w:rsidR="00AF4E14" w:rsidRPr="00AF4E14" w:rsidRDefault="00AF4E14" w:rsidP="003D191B">
      <w:pPr>
        <w:numPr>
          <w:ilvl w:val="0"/>
          <w:numId w:val="113"/>
        </w:numPr>
      </w:pPr>
      <w:r w:rsidRPr="00AF4E14">
        <w:t>How would you estimate the time needed for this repair?</w:t>
      </w:r>
    </w:p>
    <w:p w:rsidR="00AF4E14" w:rsidRPr="00AF4E14" w:rsidRDefault="00AF4E14" w:rsidP="003D191B">
      <w:pPr>
        <w:numPr>
          <w:ilvl w:val="0"/>
          <w:numId w:val="113"/>
        </w:numPr>
      </w:pPr>
      <w:r w:rsidRPr="00AF4E14">
        <w:t>What fabric and foam materials are needed, and how would you cost them?</w:t>
      </w:r>
    </w:p>
    <w:p w:rsidR="00AF4E14" w:rsidRPr="00AF4E14" w:rsidRDefault="00AF4E14" w:rsidP="003D191B">
      <w:pPr>
        <w:numPr>
          <w:ilvl w:val="0"/>
          <w:numId w:val="113"/>
        </w:numPr>
      </w:pPr>
      <w:r w:rsidRPr="00AF4E14">
        <w:t>How should the job be documented for the client and internal supervisor?</w:t>
      </w:r>
    </w:p>
    <w:p w:rsidR="00AF4E14" w:rsidRPr="00AF4E14" w:rsidRDefault="00AC706A" w:rsidP="00AF4E14">
      <w:r>
        <w:pict>
          <v:rect id="_x0000_i1149" style="width:0;height:1.5pt" o:hralign="center" o:hrstd="t" o:hr="t" fillcolor="#a0a0a0" stroked="f"/>
        </w:pict>
      </w:r>
    </w:p>
    <w:p w:rsidR="00AF4E14" w:rsidRPr="00AF4E14" w:rsidRDefault="00AF4E14" w:rsidP="00AF4E14">
      <w:pPr>
        <w:rPr>
          <w:b/>
          <w:bCs/>
        </w:rPr>
      </w:pPr>
      <w:r w:rsidRPr="00AF4E14">
        <w:rPr>
          <w:b/>
          <w:bCs/>
        </w:rPr>
        <w:t>Critical Thinking Questions</w:t>
      </w:r>
    </w:p>
    <w:p w:rsidR="00AF4E14" w:rsidRPr="00AF4E14" w:rsidRDefault="00AF4E14" w:rsidP="003D191B">
      <w:pPr>
        <w:numPr>
          <w:ilvl w:val="0"/>
          <w:numId w:val="114"/>
        </w:numPr>
      </w:pPr>
      <w:r w:rsidRPr="00AF4E14">
        <w:rPr>
          <w:b/>
          <w:bCs/>
        </w:rPr>
        <w:t>Application</w:t>
      </w:r>
      <w:r w:rsidRPr="00AF4E14">
        <w:t>: How would you adjust a repair quote when materials must be ordered externally with a two-week delay?</w:t>
      </w:r>
    </w:p>
    <w:p w:rsidR="00AF4E14" w:rsidRPr="00AF4E14" w:rsidRDefault="00AF4E14" w:rsidP="003D191B">
      <w:pPr>
        <w:numPr>
          <w:ilvl w:val="0"/>
          <w:numId w:val="114"/>
        </w:numPr>
      </w:pPr>
      <w:r w:rsidRPr="00AF4E14">
        <w:rPr>
          <w:b/>
          <w:bCs/>
        </w:rPr>
        <w:t>Evaluation</w:t>
      </w:r>
      <w:r w:rsidRPr="00AF4E14">
        <w:t xml:space="preserve">: What are the risks of underquoting or </w:t>
      </w:r>
      <w:proofErr w:type="spellStart"/>
      <w:r w:rsidRPr="00AF4E14">
        <w:t>overquoting</w:t>
      </w:r>
      <w:proofErr w:type="spellEnd"/>
      <w:r w:rsidRPr="00AF4E14">
        <w:t xml:space="preserve"> a complex repair job, and how can these be mitigated?</w:t>
      </w:r>
    </w:p>
    <w:p w:rsidR="00AF4E14" w:rsidRPr="00AF4E14" w:rsidRDefault="00AF4E14" w:rsidP="003D191B">
      <w:pPr>
        <w:numPr>
          <w:ilvl w:val="0"/>
          <w:numId w:val="114"/>
        </w:numPr>
      </w:pPr>
      <w:r w:rsidRPr="00AF4E14">
        <w:rPr>
          <w:b/>
          <w:bCs/>
        </w:rPr>
        <w:t>Problem-solving</w:t>
      </w:r>
      <w:r w:rsidRPr="00AF4E14">
        <w:t>: A client disputes the quote, claiming it is too high. How would you respond professionally and reassess the cost if needed?</w:t>
      </w:r>
    </w:p>
    <w:p w:rsidR="00AF4E14" w:rsidRPr="00AF4E14" w:rsidRDefault="00AF4E14" w:rsidP="003D191B">
      <w:pPr>
        <w:numPr>
          <w:ilvl w:val="0"/>
          <w:numId w:val="114"/>
        </w:numPr>
      </w:pPr>
      <w:r w:rsidRPr="00AF4E14">
        <w:rPr>
          <w:b/>
          <w:bCs/>
        </w:rPr>
        <w:t>Analysis</w:t>
      </w:r>
      <w:r w:rsidRPr="00AF4E14">
        <w:t>: Compare the benefits and drawbacks of using a flat rate versus itemised pricing in upholstery repair work.</w:t>
      </w:r>
    </w:p>
    <w:p w:rsidR="00AF4E14" w:rsidRPr="00AF4E14" w:rsidRDefault="00AF4E14" w:rsidP="003D191B">
      <w:pPr>
        <w:numPr>
          <w:ilvl w:val="0"/>
          <w:numId w:val="114"/>
        </w:numPr>
      </w:pPr>
      <w:r w:rsidRPr="00AF4E14">
        <w:rPr>
          <w:b/>
          <w:bCs/>
        </w:rPr>
        <w:t>Design judgement</w:t>
      </w:r>
      <w:r w:rsidRPr="00AF4E14">
        <w:t>: When quoting a repair on a prototype model, how would you balance aesthetics, durability, and budget in selecting materials?</w:t>
      </w:r>
    </w:p>
    <w:p w:rsidR="00AF4E14" w:rsidRPr="00AF4E14" w:rsidRDefault="00AC706A" w:rsidP="00AF4E14">
      <w:r>
        <w:pict>
          <v:rect id="_x0000_i1150" style="width:0;height:1.5pt" o:hralign="center" o:hrstd="t" o:hr="t" fillcolor="#a0a0a0" stroked="f"/>
        </w:pict>
      </w:r>
    </w:p>
    <w:p w:rsidR="00AF4E14" w:rsidRPr="00AF4E14" w:rsidRDefault="00AF4E14">
      <w:r w:rsidRPr="00AF4E14">
        <w:br w:type="page"/>
      </w:r>
    </w:p>
    <w:p w:rsidR="00AF4E14" w:rsidRPr="00AF4E14" w:rsidRDefault="00AF4E14" w:rsidP="00AF4E14">
      <w:pPr>
        <w:pStyle w:val="Heading2"/>
        <w:rPr>
          <w:rFonts w:ascii="Century Gothic" w:hAnsi="Century Gothic"/>
          <w:b/>
          <w:bCs/>
        </w:rPr>
      </w:pPr>
      <w:bookmarkStart w:id="21" w:name="_Toc196111760"/>
      <w:r w:rsidRPr="00AF4E14">
        <w:rPr>
          <w:rFonts w:ascii="Century Gothic" w:hAnsi="Century Gothic"/>
          <w:b/>
          <w:bCs/>
        </w:rPr>
        <w:lastRenderedPageBreak/>
        <w:t>Integrated Formative Assessment: KM-15-KT02</w:t>
      </w:r>
      <w:bookmarkEnd w:id="21"/>
    </w:p>
    <w:p w:rsidR="00AF4E14" w:rsidRPr="00AF4E14" w:rsidRDefault="00AF4E14" w:rsidP="00AF4E14">
      <w:pPr>
        <w:rPr>
          <w:b/>
          <w:bCs/>
        </w:rPr>
      </w:pPr>
    </w:p>
    <w:p w:rsidR="00AF4E14" w:rsidRPr="00AF4E14" w:rsidRDefault="00AF4E14" w:rsidP="00AF4E14">
      <w:r w:rsidRPr="00AF4E14">
        <w:rPr>
          <w:b/>
          <w:bCs/>
        </w:rPr>
        <w:t>Topic:</w:t>
      </w:r>
      <w:r w:rsidRPr="00AF4E14">
        <w:t xml:space="preserve"> KT02 – Repairs to Upholstery Furniture</w:t>
      </w:r>
      <w:r w:rsidRPr="00AF4E14">
        <w:br/>
      </w:r>
      <w:r w:rsidRPr="00AF4E14">
        <w:rPr>
          <w:b/>
          <w:bCs/>
        </w:rPr>
        <w:t>NQF Level:</w:t>
      </w:r>
      <w:r w:rsidRPr="00AF4E14">
        <w:t xml:space="preserve"> 4</w:t>
      </w:r>
      <w:r w:rsidRPr="00AF4E14">
        <w:br/>
      </w:r>
      <w:r w:rsidRPr="00AF4E14">
        <w:rPr>
          <w:b/>
          <w:bCs/>
        </w:rPr>
        <w:t>Weight:</w:t>
      </w:r>
      <w:r w:rsidRPr="00AF4E14">
        <w:t xml:space="preserve"> 40%</w:t>
      </w:r>
      <w:r w:rsidRPr="00AF4E14">
        <w:br/>
      </w:r>
      <w:r w:rsidRPr="00AF4E14">
        <w:rPr>
          <w:b/>
          <w:bCs/>
        </w:rPr>
        <w:t>SAQA ID:</w:t>
      </w:r>
      <w:r w:rsidRPr="00AF4E14">
        <w:t xml:space="preserve"> 103199</w:t>
      </w:r>
      <w:r w:rsidRPr="00AF4E14">
        <w:br/>
      </w:r>
      <w:r w:rsidRPr="00AF4E14">
        <w:rPr>
          <w:b/>
          <w:bCs/>
        </w:rPr>
        <w:t>Internal Assessment Criteria:</w:t>
      </w:r>
    </w:p>
    <w:p w:rsidR="00AF4E14" w:rsidRPr="00AF4E14" w:rsidRDefault="00AF4E14" w:rsidP="003D191B">
      <w:pPr>
        <w:numPr>
          <w:ilvl w:val="0"/>
          <w:numId w:val="115"/>
        </w:numPr>
      </w:pPr>
      <w:r w:rsidRPr="00AF4E14">
        <w:t>IAC0201: Causes and different types of damage are identified</w:t>
      </w:r>
    </w:p>
    <w:p w:rsidR="00AF4E14" w:rsidRPr="00AF4E14" w:rsidRDefault="00AF4E14" w:rsidP="003D191B">
      <w:pPr>
        <w:numPr>
          <w:ilvl w:val="0"/>
          <w:numId w:val="115"/>
        </w:numPr>
      </w:pPr>
      <w:r w:rsidRPr="00AF4E14">
        <w:t>IAC0202: Repair methods and related repair cost is justified</w:t>
      </w:r>
    </w:p>
    <w:p w:rsidR="00AF4E14" w:rsidRPr="00AF4E14" w:rsidRDefault="00AF4E14" w:rsidP="003D191B">
      <w:pPr>
        <w:numPr>
          <w:ilvl w:val="0"/>
          <w:numId w:val="115"/>
        </w:numPr>
      </w:pPr>
      <w:r w:rsidRPr="00AF4E14">
        <w:t>IAC0203: Organisational constraints, quality requirements and repair procedures and policies are justified</w:t>
      </w:r>
    </w:p>
    <w:p w:rsidR="00AF4E14" w:rsidRPr="00AF4E14" w:rsidRDefault="00AF4E14" w:rsidP="003D191B">
      <w:pPr>
        <w:numPr>
          <w:ilvl w:val="0"/>
          <w:numId w:val="115"/>
        </w:numPr>
      </w:pPr>
      <w:r w:rsidRPr="00AF4E14">
        <w:t>IAC0204: Preparation requirements for different types of repair are analysed</w:t>
      </w:r>
    </w:p>
    <w:p w:rsidR="00AF4E14" w:rsidRPr="00AF4E14" w:rsidRDefault="00AC706A" w:rsidP="00AF4E14">
      <w:r>
        <w:pict>
          <v:rect id="_x0000_i1151" style="width:0;height:1.5pt" o:hralign="center" o:hrstd="t" o:hr="t" fillcolor="#a0a0a0" stroked="f"/>
        </w:pict>
      </w:r>
    </w:p>
    <w:p w:rsidR="00AF4E14" w:rsidRPr="00AF4E14" w:rsidRDefault="00AF4E14" w:rsidP="00AF4E14">
      <w:pPr>
        <w:rPr>
          <w:b/>
          <w:bCs/>
        </w:rPr>
      </w:pPr>
      <w:r w:rsidRPr="00AF4E14">
        <w:rPr>
          <w:b/>
          <w:bCs/>
        </w:rPr>
        <w:t>Section A: Case Study and Problem-Solving Scenario</w:t>
      </w:r>
    </w:p>
    <w:p w:rsidR="00AF4E14" w:rsidRPr="00AF4E14" w:rsidRDefault="00AF4E14" w:rsidP="00AF4E14">
      <w:r w:rsidRPr="00AF4E14">
        <w:rPr>
          <w:b/>
          <w:bCs/>
        </w:rPr>
        <w:t>(Total: 20 marks)</w:t>
      </w:r>
      <w:r w:rsidRPr="00AF4E14">
        <w:br/>
      </w:r>
      <w:r w:rsidRPr="00AF4E14">
        <w:rPr>
          <w:b/>
          <w:bCs/>
        </w:rPr>
        <w:t>Assessment Instrument: Case Study Analysis</w:t>
      </w:r>
    </w:p>
    <w:p w:rsidR="00AF4E14" w:rsidRPr="00AF4E14" w:rsidRDefault="00AF4E14" w:rsidP="00AF4E14">
      <w:r w:rsidRPr="00AF4E14">
        <w:rPr>
          <w:b/>
          <w:bCs/>
        </w:rPr>
        <w:t>Case Study:</w:t>
      </w:r>
      <w:r w:rsidRPr="00AF4E14">
        <w:br/>
        <w:t>You are assigned to inspect a prototype upholstered chair that has been returned from showroom testing. The following observations are recorded:</w:t>
      </w:r>
    </w:p>
    <w:p w:rsidR="00AF4E14" w:rsidRPr="00AF4E14" w:rsidRDefault="00AF4E14" w:rsidP="003D191B">
      <w:pPr>
        <w:numPr>
          <w:ilvl w:val="0"/>
          <w:numId w:val="116"/>
        </w:numPr>
      </w:pPr>
      <w:r w:rsidRPr="00AF4E14">
        <w:t>A seam split along the inner backrest.</w:t>
      </w:r>
    </w:p>
    <w:p w:rsidR="00AF4E14" w:rsidRPr="00AF4E14" w:rsidRDefault="00AF4E14" w:rsidP="003D191B">
      <w:pPr>
        <w:numPr>
          <w:ilvl w:val="0"/>
          <w:numId w:val="116"/>
        </w:numPr>
      </w:pPr>
      <w:r w:rsidRPr="00AF4E14">
        <w:t>A sagging seat with uneven cushioning.</w:t>
      </w:r>
    </w:p>
    <w:p w:rsidR="00AF4E14" w:rsidRPr="00AF4E14" w:rsidRDefault="00AF4E14" w:rsidP="003D191B">
      <w:pPr>
        <w:numPr>
          <w:ilvl w:val="0"/>
          <w:numId w:val="116"/>
        </w:numPr>
      </w:pPr>
      <w:r w:rsidRPr="00AF4E14">
        <w:t>Decorative nailhead trim has come loose.</w:t>
      </w:r>
    </w:p>
    <w:p w:rsidR="00AF4E14" w:rsidRPr="00AF4E14" w:rsidRDefault="00AF4E14" w:rsidP="003D191B">
      <w:pPr>
        <w:numPr>
          <w:ilvl w:val="0"/>
          <w:numId w:val="116"/>
        </w:numPr>
      </w:pPr>
      <w:r w:rsidRPr="00AF4E14">
        <w:t>Original fabric shows signs of surface wear.</w:t>
      </w:r>
    </w:p>
    <w:p w:rsidR="00AF4E14" w:rsidRPr="00AF4E14" w:rsidRDefault="00AF4E14" w:rsidP="00AF4E14">
      <w:r w:rsidRPr="00AF4E14">
        <w:t>The designer has asked for a complete repair proposal, with costing and alignment to workplace policy.</w:t>
      </w:r>
    </w:p>
    <w:p w:rsidR="00AF4E14" w:rsidRPr="00AF4E14" w:rsidRDefault="00AF4E14" w:rsidP="00AF4E14">
      <w:r w:rsidRPr="00AF4E14">
        <w:rPr>
          <w:b/>
          <w:bCs/>
        </w:rPr>
        <w:t>Questions:</w:t>
      </w:r>
    </w:p>
    <w:p w:rsidR="00AF4E14" w:rsidRPr="00AF4E14" w:rsidRDefault="00AF4E14" w:rsidP="00AF4E14">
      <w:r w:rsidRPr="00AF4E14">
        <w:t>1.1 Identify the different types of damage found in this chair and explain the possible causes. (IAC0201) (6 marks)</w:t>
      </w:r>
      <w:r w:rsidRPr="00AF4E14">
        <w:br/>
        <w:t>1.2 Recommend appropriate repair methods for each issue and justify the associated cost. (IAC0202) (6 marks)</w:t>
      </w:r>
      <w:r w:rsidRPr="00AF4E14">
        <w:br/>
        <w:t>1.3 Briefly outline how you would align your repair approach with organisational repair policies and quality standards. (IAC0203) (4 marks)</w:t>
      </w:r>
      <w:r w:rsidRPr="00AF4E14">
        <w:br/>
        <w:t>1.4 Describe the preparation steps you would take before beginning the repair. (IAC0204) (4 marks)</w:t>
      </w:r>
    </w:p>
    <w:p w:rsidR="00AF4E14" w:rsidRPr="00AF4E14" w:rsidRDefault="00AC706A" w:rsidP="00AF4E14">
      <w:r>
        <w:pict>
          <v:rect id="_x0000_i1152" style="width:0;height:1.5pt" o:hralign="center" o:hrstd="t" o:hr="t" fillcolor="#a0a0a0" stroked="f"/>
        </w:pict>
      </w:r>
    </w:p>
    <w:p w:rsidR="00AF4E14" w:rsidRPr="00AF4E14" w:rsidRDefault="00AF4E14" w:rsidP="00AF4E14">
      <w:pPr>
        <w:rPr>
          <w:b/>
          <w:bCs/>
        </w:rPr>
      </w:pPr>
    </w:p>
    <w:p w:rsidR="00AF4E14" w:rsidRPr="00AF4E14" w:rsidRDefault="00AF4E14" w:rsidP="00AF4E14">
      <w:pPr>
        <w:rPr>
          <w:b/>
          <w:bCs/>
        </w:rPr>
      </w:pPr>
    </w:p>
    <w:p w:rsidR="00AF4E14" w:rsidRPr="00AF4E14" w:rsidRDefault="00AF4E14" w:rsidP="00AF4E14">
      <w:pPr>
        <w:rPr>
          <w:b/>
          <w:bCs/>
          <w:color w:val="FF0000"/>
        </w:rPr>
      </w:pPr>
      <w:r w:rsidRPr="00AF4E14">
        <w:rPr>
          <w:b/>
          <w:bCs/>
          <w:color w:val="FF0000"/>
        </w:rPr>
        <w:lastRenderedPageBreak/>
        <w:t>Model Answers (Section A)</w:t>
      </w:r>
    </w:p>
    <w:p w:rsidR="00AF4E14" w:rsidRPr="00AF4E14" w:rsidRDefault="00AF4E14" w:rsidP="00AF4E14">
      <w:pPr>
        <w:rPr>
          <w:color w:val="FF0000"/>
        </w:rPr>
      </w:pPr>
      <w:r w:rsidRPr="00AF4E14">
        <w:rPr>
          <w:b/>
          <w:bCs/>
          <w:color w:val="FF0000"/>
        </w:rPr>
        <w:t>1.1</w:t>
      </w:r>
    </w:p>
    <w:p w:rsidR="00AF4E14" w:rsidRPr="00AF4E14" w:rsidRDefault="00AF4E14" w:rsidP="003D191B">
      <w:pPr>
        <w:numPr>
          <w:ilvl w:val="0"/>
          <w:numId w:val="117"/>
        </w:numPr>
        <w:rPr>
          <w:color w:val="FF0000"/>
        </w:rPr>
      </w:pPr>
      <w:r w:rsidRPr="00AF4E14">
        <w:rPr>
          <w:color w:val="FF0000"/>
        </w:rPr>
        <w:t>Seam split (fabric tension, user weight, thread quality) – Fabric Damage</w:t>
      </w:r>
    </w:p>
    <w:p w:rsidR="00AF4E14" w:rsidRPr="00AF4E14" w:rsidRDefault="00AF4E14" w:rsidP="003D191B">
      <w:pPr>
        <w:numPr>
          <w:ilvl w:val="0"/>
          <w:numId w:val="117"/>
        </w:numPr>
        <w:rPr>
          <w:color w:val="FF0000"/>
        </w:rPr>
      </w:pPr>
      <w:r w:rsidRPr="00AF4E14">
        <w:rPr>
          <w:color w:val="FF0000"/>
        </w:rPr>
        <w:t>Sagging seat (foam fatigue or poor-quality foundation) – Structural/Foundation Damage</w:t>
      </w:r>
    </w:p>
    <w:p w:rsidR="00AF4E14" w:rsidRPr="00AF4E14" w:rsidRDefault="00AF4E14" w:rsidP="003D191B">
      <w:pPr>
        <w:numPr>
          <w:ilvl w:val="0"/>
          <w:numId w:val="117"/>
        </w:numPr>
        <w:rPr>
          <w:color w:val="FF0000"/>
        </w:rPr>
      </w:pPr>
      <w:r w:rsidRPr="00AF4E14">
        <w:rPr>
          <w:color w:val="FF0000"/>
        </w:rPr>
        <w:t>Loose trim (insufficient fixing, adhesive failure) – Trimming Fault</w:t>
      </w:r>
    </w:p>
    <w:p w:rsidR="00AF4E14" w:rsidRPr="00AF4E14" w:rsidRDefault="00AF4E14" w:rsidP="003D191B">
      <w:pPr>
        <w:numPr>
          <w:ilvl w:val="0"/>
          <w:numId w:val="117"/>
        </w:numPr>
        <w:rPr>
          <w:color w:val="FF0000"/>
        </w:rPr>
      </w:pPr>
      <w:r w:rsidRPr="00AF4E14">
        <w:rPr>
          <w:color w:val="FF0000"/>
        </w:rPr>
        <w:t>Surface wear (fabric not suited for high usage) – Cosmetic Damage</w:t>
      </w:r>
    </w:p>
    <w:p w:rsidR="00AF4E14" w:rsidRPr="00AF4E14" w:rsidRDefault="00AF4E14" w:rsidP="00AF4E14">
      <w:pPr>
        <w:rPr>
          <w:color w:val="FF0000"/>
        </w:rPr>
      </w:pPr>
      <w:r w:rsidRPr="00AF4E14">
        <w:rPr>
          <w:b/>
          <w:bCs/>
          <w:color w:val="FF0000"/>
        </w:rPr>
        <w:t>1.2</w:t>
      </w:r>
    </w:p>
    <w:p w:rsidR="00AF4E14" w:rsidRPr="00AF4E14" w:rsidRDefault="00AF4E14" w:rsidP="003D191B">
      <w:pPr>
        <w:numPr>
          <w:ilvl w:val="0"/>
          <w:numId w:val="118"/>
        </w:numPr>
        <w:rPr>
          <w:color w:val="FF0000"/>
        </w:rPr>
      </w:pPr>
      <w:r w:rsidRPr="00AF4E14">
        <w:rPr>
          <w:color w:val="FF0000"/>
        </w:rPr>
        <w:t>Reseam backrest using bonded nylon thread: ± R50 labour</w:t>
      </w:r>
    </w:p>
    <w:p w:rsidR="00AF4E14" w:rsidRPr="00AF4E14" w:rsidRDefault="00AF4E14" w:rsidP="003D191B">
      <w:pPr>
        <w:numPr>
          <w:ilvl w:val="0"/>
          <w:numId w:val="118"/>
        </w:numPr>
        <w:rPr>
          <w:color w:val="FF0000"/>
        </w:rPr>
      </w:pPr>
      <w:r w:rsidRPr="00AF4E14">
        <w:rPr>
          <w:color w:val="FF0000"/>
        </w:rPr>
        <w:t>Replace seat foam: ± R120 material + R100 labour</w:t>
      </w:r>
    </w:p>
    <w:p w:rsidR="00AF4E14" w:rsidRPr="00AF4E14" w:rsidRDefault="00AF4E14" w:rsidP="003D191B">
      <w:pPr>
        <w:numPr>
          <w:ilvl w:val="0"/>
          <w:numId w:val="118"/>
        </w:numPr>
        <w:rPr>
          <w:color w:val="FF0000"/>
        </w:rPr>
      </w:pPr>
      <w:r w:rsidRPr="00AF4E14">
        <w:rPr>
          <w:color w:val="FF0000"/>
        </w:rPr>
        <w:t>Re-secure or replace trim: ± R80 total</w:t>
      </w:r>
    </w:p>
    <w:p w:rsidR="00AF4E14" w:rsidRPr="00AF4E14" w:rsidRDefault="00AF4E14" w:rsidP="003D191B">
      <w:pPr>
        <w:numPr>
          <w:ilvl w:val="0"/>
          <w:numId w:val="118"/>
        </w:numPr>
        <w:rPr>
          <w:color w:val="FF0000"/>
        </w:rPr>
      </w:pPr>
      <w:r w:rsidRPr="00AF4E14">
        <w:rPr>
          <w:color w:val="FF0000"/>
        </w:rPr>
        <w:t>Re-cover not required but recommend fabric protector application: ± R60</w:t>
      </w:r>
      <w:r w:rsidRPr="00AF4E14">
        <w:rPr>
          <w:color w:val="FF0000"/>
        </w:rPr>
        <w:br/>
      </w:r>
      <w:r w:rsidRPr="00AF4E14">
        <w:rPr>
          <w:b/>
          <w:bCs/>
          <w:color w:val="FF0000"/>
        </w:rPr>
        <w:t>Total Estimate: ± R410</w:t>
      </w:r>
      <w:r w:rsidRPr="00AF4E14">
        <w:rPr>
          <w:color w:val="FF0000"/>
        </w:rPr>
        <w:br/>
        <w:t>Cost justified by labour time, material replacement, and minor finishing.</w:t>
      </w:r>
    </w:p>
    <w:p w:rsidR="00AF4E14" w:rsidRPr="00AF4E14" w:rsidRDefault="00AF4E14" w:rsidP="00AF4E14">
      <w:pPr>
        <w:rPr>
          <w:color w:val="FF0000"/>
        </w:rPr>
      </w:pPr>
      <w:r w:rsidRPr="00AF4E14">
        <w:rPr>
          <w:b/>
          <w:bCs/>
          <w:color w:val="FF0000"/>
        </w:rPr>
        <w:t>1.3</w:t>
      </w:r>
    </w:p>
    <w:p w:rsidR="00AF4E14" w:rsidRPr="00AF4E14" w:rsidRDefault="00AF4E14" w:rsidP="003D191B">
      <w:pPr>
        <w:numPr>
          <w:ilvl w:val="0"/>
          <w:numId w:val="119"/>
        </w:numPr>
        <w:rPr>
          <w:color w:val="FF0000"/>
        </w:rPr>
      </w:pPr>
      <w:r w:rsidRPr="00AF4E14">
        <w:rPr>
          <w:color w:val="FF0000"/>
        </w:rPr>
        <w:t>Follow workplace repair policy: maintain original design, minimise cost, reuse where possible</w:t>
      </w:r>
    </w:p>
    <w:p w:rsidR="00AF4E14" w:rsidRPr="00AF4E14" w:rsidRDefault="00AF4E14" w:rsidP="003D191B">
      <w:pPr>
        <w:numPr>
          <w:ilvl w:val="0"/>
          <w:numId w:val="119"/>
        </w:numPr>
        <w:rPr>
          <w:color w:val="FF0000"/>
        </w:rPr>
      </w:pPr>
      <w:r w:rsidRPr="00AF4E14">
        <w:rPr>
          <w:color w:val="FF0000"/>
        </w:rPr>
        <w:t>Ensure quality: check seam alignment, foam firmness, trim uniformity</w:t>
      </w:r>
    </w:p>
    <w:p w:rsidR="00AF4E14" w:rsidRPr="00AF4E14" w:rsidRDefault="00AF4E14" w:rsidP="003D191B">
      <w:pPr>
        <w:numPr>
          <w:ilvl w:val="0"/>
          <w:numId w:val="119"/>
        </w:numPr>
        <w:rPr>
          <w:color w:val="FF0000"/>
        </w:rPr>
      </w:pPr>
      <w:r w:rsidRPr="00AF4E14">
        <w:rPr>
          <w:color w:val="FF0000"/>
        </w:rPr>
        <w:t>Document steps and submit repair log for approval</w:t>
      </w:r>
    </w:p>
    <w:p w:rsidR="00AF4E14" w:rsidRPr="00AF4E14" w:rsidRDefault="00AF4E14" w:rsidP="00AF4E14">
      <w:pPr>
        <w:rPr>
          <w:color w:val="FF0000"/>
        </w:rPr>
      </w:pPr>
      <w:r w:rsidRPr="00AF4E14">
        <w:rPr>
          <w:b/>
          <w:bCs/>
          <w:color w:val="FF0000"/>
        </w:rPr>
        <w:t>1.4</w:t>
      </w:r>
    </w:p>
    <w:p w:rsidR="00AF4E14" w:rsidRPr="00AF4E14" w:rsidRDefault="00AF4E14" w:rsidP="003D191B">
      <w:pPr>
        <w:numPr>
          <w:ilvl w:val="0"/>
          <w:numId w:val="120"/>
        </w:numPr>
        <w:rPr>
          <w:color w:val="FF0000"/>
        </w:rPr>
      </w:pPr>
      <w:r w:rsidRPr="00AF4E14">
        <w:rPr>
          <w:color w:val="FF0000"/>
        </w:rPr>
        <w:t>Photograph damage, remove seat cushion and trim carefully</w:t>
      </w:r>
    </w:p>
    <w:p w:rsidR="00AF4E14" w:rsidRPr="00AF4E14" w:rsidRDefault="00AF4E14" w:rsidP="003D191B">
      <w:pPr>
        <w:numPr>
          <w:ilvl w:val="0"/>
          <w:numId w:val="120"/>
        </w:numPr>
        <w:rPr>
          <w:color w:val="FF0000"/>
        </w:rPr>
      </w:pPr>
      <w:r w:rsidRPr="00AF4E14">
        <w:rPr>
          <w:color w:val="FF0000"/>
        </w:rPr>
        <w:t>Label components, select correct tools</w:t>
      </w:r>
    </w:p>
    <w:p w:rsidR="00AF4E14" w:rsidRPr="00AF4E14" w:rsidRDefault="00AF4E14" w:rsidP="003D191B">
      <w:pPr>
        <w:numPr>
          <w:ilvl w:val="0"/>
          <w:numId w:val="120"/>
        </w:numPr>
        <w:rPr>
          <w:color w:val="FF0000"/>
        </w:rPr>
      </w:pPr>
      <w:r w:rsidRPr="00AF4E14">
        <w:rPr>
          <w:color w:val="FF0000"/>
        </w:rPr>
        <w:t>Prepare clean workbench and source replacement foam</w:t>
      </w:r>
    </w:p>
    <w:p w:rsidR="00AF4E14" w:rsidRPr="00AF4E14" w:rsidRDefault="00AF4E14" w:rsidP="003D191B">
      <w:pPr>
        <w:numPr>
          <w:ilvl w:val="0"/>
          <w:numId w:val="120"/>
        </w:numPr>
        <w:rPr>
          <w:color w:val="FF0000"/>
        </w:rPr>
      </w:pPr>
      <w:r w:rsidRPr="00AF4E14">
        <w:rPr>
          <w:color w:val="FF0000"/>
        </w:rPr>
        <w:t>Confirm fabric and trim availability</w:t>
      </w:r>
    </w:p>
    <w:p w:rsidR="00AF4E14" w:rsidRPr="00AF4E14" w:rsidRDefault="00AC706A" w:rsidP="00AF4E14">
      <w:r>
        <w:pict>
          <v:rect id="_x0000_i1153" style="width:0;height:1.5pt" o:hralign="center" o:hrstd="t" o:hr="t" fillcolor="#a0a0a0" stroked="f"/>
        </w:pict>
      </w:r>
    </w:p>
    <w:p w:rsidR="00AF4E14" w:rsidRPr="00AF4E14" w:rsidRDefault="00AF4E14" w:rsidP="00AF4E14">
      <w:pPr>
        <w:rPr>
          <w:b/>
          <w:bCs/>
        </w:rPr>
      </w:pPr>
      <w:r w:rsidRPr="00AF4E14">
        <w:rPr>
          <w:b/>
          <w:bCs/>
        </w:rPr>
        <w:t>Section B: Structured Questions</w:t>
      </w:r>
    </w:p>
    <w:p w:rsidR="00AF4E14" w:rsidRPr="00AF4E14" w:rsidRDefault="00AF4E14" w:rsidP="00AF4E14">
      <w:r w:rsidRPr="00AF4E14">
        <w:rPr>
          <w:b/>
          <w:bCs/>
        </w:rPr>
        <w:t>(Total: 10 marks)</w:t>
      </w:r>
      <w:r w:rsidRPr="00AF4E14">
        <w:br/>
      </w:r>
      <w:r w:rsidRPr="00AF4E14">
        <w:rPr>
          <w:b/>
          <w:bCs/>
        </w:rPr>
        <w:t>Assessment Instrument: Short Answer Questions</w:t>
      </w:r>
    </w:p>
    <w:p w:rsidR="00AF4E14" w:rsidRPr="00AF4E14" w:rsidRDefault="00AF4E14" w:rsidP="00AF4E14">
      <w:r w:rsidRPr="00AF4E14">
        <w:rPr>
          <w:b/>
          <w:bCs/>
        </w:rPr>
        <w:t>Questions:</w:t>
      </w:r>
    </w:p>
    <w:p w:rsidR="00AF4E14" w:rsidRPr="00AF4E14" w:rsidRDefault="00AF4E14" w:rsidP="00AF4E14">
      <w:r w:rsidRPr="00AF4E14">
        <w:t>2.1 What are three key organisational constraints that can influence upholstery repair work? (3 marks)</w:t>
      </w:r>
      <w:r w:rsidRPr="00AF4E14">
        <w:br/>
        <w:t>2.2 Explain why accurate damage identification is essential before repair begins. (3 marks)</w:t>
      </w:r>
      <w:r w:rsidRPr="00AF4E14">
        <w:br/>
      </w:r>
      <w:r w:rsidRPr="00AF4E14">
        <w:lastRenderedPageBreak/>
        <w:t>2.3 List four preparation tasks that should be completed before disassembling a damaged upholstery item. (4 marks)</w:t>
      </w:r>
    </w:p>
    <w:p w:rsidR="00AF4E14" w:rsidRPr="00AF4E14" w:rsidRDefault="00AF4E14" w:rsidP="00AF4E14">
      <w:pPr>
        <w:rPr>
          <w:color w:val="FF0000"/>
        </w:rPr>
      </w:pPr>
      <w:r w:rsidRPr="00AF4E14">
        <w:rPr>
          <w:b/>
          <w:bCs/>
          <w:color w:val="FF0000"/>
        </w:rPr>
        <w:t>Model Answers:</w:t>
      </w:r>
    </w:p>
    <w:p w:rsidR="00AF4E14" w:rsidRPr="00AF4E14" w:rsidRDefault="00AF4E14" w:rsidP="00AF4E14">
      <w:pPr>
        <w:rPr>
          <w:color w:val="FF0000"/>
        </w:rPr>
      </w:pPr>
      <w:r w:rsidRPr="00AF4E14">
        <w:rPr>
          <w:color w:val="FF0000"/>
        </w:rPr>
        <w:t>2.1 Time pressure, budget limits, stock availability, client expectations.</w:t>
      </w:r>
      <w:r w:rsidRPr="00AF4E14">
        <w:rPr>
          <w:color w:val="FF0000"/>
        </w:rPr>
        <w:br/>
        <w:t>2.2 Avoids unnecessary labour, ensures correct material allocation, prevents further damage, aligns cost with scope.</w:t>
      </w:r>
      <w:r w:rsidRPr="00AF4E14">
        <w:rPr>
          <w:color w:val="FF0000"/>
        </w:rPr>
        <w:br/>
        <w:t>2.3 Inspection, photograph item, gather tools, label parts, clear workspace.</w:t>
      </w:r>
    </w:p>
    <w:p w:rsidR="00AF4E14" w:rsidRPr="00AF4E14" w:rsidRDefault="00AC706A" w:rsidP="00AF4E14">
      <w:r>
        <w:pict>
          <v:rect id="_x0000_i1154" style="width:0;height:1.5pt" o:hralign="center" o:hrstd="t" o:hr="t" fillcolor="#a0a0a0" stroked="f"/>
        </w:pict>
      </w:r>
    </w:p>
    <w:p w:rsidR="00AF4E14" w:rsidRPr="00AF4E14" w:rsidRDefault="00AF4E14" w:rsidP="00AF4E14">
      <w:pPr>
        <w:rPr>
          <w:b/>
          <w:bCs/>
        </w:rPr>
      </w:pPr>
      <w:r w:rsidRPr="00AF4E14">
        <w:rPr>
          <w:b/>
          <w:bCs/>
        </w:rPr>
        <w:t>Section C: Oral Presentation / Supervisor Report Simulation</w:t>
      </w:r>
    </w:p>
    <w:p w:rsidR="00AF4E14" w:rsidRPr="00AF4E14" w:rsidRDefault="00AF4E14" w:rsidP="00AF4E14">
      <w:r w:rsidRPr="00AF4E14">
        <w:rPr>
          <w:b/>
          <w:bCs/>
        </w:rPr>
        <w:t>(Total: 10 marks)</w:t>
      </w:r>
      <w:r w:rsidRPr="00AF4E14">
        <w:br/>
      </w:r>
      <w:r w:rsidRPr="00AF4E14">
        <w:rPr>
          <w:b/>
          <w:bCs/>
        </w:rPr>
        <w:t>Assessment Instrument: Oral/Presentation</w:t>
      </w:r>
    </w:p>
    <w:p w:rsidR="00AF4E14" w:rsidRPr="00AF4E14" w:rsidRDefault="00AF4E14" w:rsidP="00AF4E14">
      <w:r w:rsidRPr="00AF4E14">
        <w:rPr>
          <w:b/>
          <w:bCs/>
        </w:rPr>
        <w:t>Task:</w:t>
      </w:r>
      <w:r w:rsidRPr="00AF4E14">
        <w:br/>
        <w:t>Present a 3-minute verbal summary to your “supervisor” explaining:</w:t>
      </w:r>
    </w:p>
    <w:p w:rsidR="00AF4E14" w:rsidRPr="00AF4E14" w:rsidRDefault="00AF4E14" w:rsidP="003D191B">
      <w:pPr>
        <w:numPr>
          <w:ilvl w:val="0"/>
          <w:numId w:val="121"/>
        </w:numPr>
      </w:pPr>
      <w:r w:rsidRPr="00AF4E14">
        <w:t>Your chosen repair method for a damaged showroom footstool</w:t>
      </w:r>
    </w:p>
    <w:p w:rsidR="00AF4E14" w:rsidRPr="00AF4E14" w:rsidRDefault="00AF4E14" w:rsidP="003D191B">
      <w:pPr>
        <w:numPr>
          <w:ilvl w:val="0"/>
          <w:numId w:val="121"/>
        </w:numPr>
      </w:pPr>
      <w:r w:rsidRPr="00AF4E14">
        <w:t>The materials and labour required</w:t>
      </w:r>
    </w:p>
    <w:p w:rsidR="00AF4E14" w:rsidRPr="00AF4E14" w:rsidRDefault="00AF4E14" w:rsidP="003D191B">
      <w:pPr>
        <w:numPr>
          <w:ilvl w:val="0"/>
          <w:numId w:val="121"/>
        </w:numPr>
      </w:pPr>
      <w:r w:rsidRPr="00AF4E14">
        <w:t xml:space="preserve">How the repair supports quality and budget </w:t>
      </w:r>
      <w:proofErr w:type="gramStart"/>
      <w:r w:rsidRPr="00AF4E14">
        <w:t>goals</w:t>
      </w:r>
      <w:proofErr w:type="gramEnd"/>
    </w:p>
    <w:p w:rsidR="00AF4E14" w:rsidRPr="00AF4E14" w:rsidRDefault="00AF4E14" w:rsidP="00AF4E14">
      <w:r w:rsidRPr="00AF4E14">
        <w:rPr>
          <w:b/>
          <w:bCs/>
        </w:rPr>
        <w:t>Assessment Criteria:</w:t>
      </w:r>
    </w:p>
    <w:p w:rsidR="00AF4E14" w:rsidRPr="00AF4E14" w:rsidRDefault="00AF4E14" w:rsidP="003D191B">
      <w:pPr>
        <w:numPr>
          <w:ilvl w:val="0"/>
          <w:numId w:val="122"/>
        </w:numPr>
      </w:pPr>
      <w:r w:rsidRPr="00AF4E14">
        <w:t>Clarity of reasoning and method selection (4 marks)</w:t>
      </w:r>
    </w:p>
    <w:p w:rsidR="00AF4E14" w:rsidRPr="00AF4E14" w:rsidRDefault="00AF4E14" w:rsidP="003D191B">
      <w:pPr>
        <w:numPr>
          <w:ilvl w:val="0"/>
          <w:numId w:val="122"/>
        </w:numPr>
      </w:pPr>
      <w:r w:rsidRPr="00AF4E14">
        <w:t>Appropriate costing and material planning (3 marks)</w:t>
      </w:r>
    </w:p>
    <w:p w:rsidR="00AF4E14" w:rsidRPr="00AF4E14" w:rsidRDefault="00AF4E14" w:rsidP="003D191B">
      <w:pPr>
        <w:numPr>
          <w:ilvl w:val="0"/>
          <w:numId w:val="122"/>
        </w:numPr>
      </w:pPr>
      <w:r w:rsidRPr="00AF4E14">
        <w:t>Reference to organisational quality expectations (3 marks)</w:t>
      </w:r>
    </w:p>
    <w:p w:rsidR="00AF4E14" w:rsidRPr="00AF4E14" w:rsidRDefault="00AF4E14" w:rsidP="00AF4E14">
      <w:r w:rsidRPr="00AF4E14">
        <w:rPr>
          <w:b/>
          <w:bCs/>
        </w:rPr>
        <w:t>Facilitator Tip:</w:t>
      </w:r>
      <w:r w:rsidRPr="00AF4E14">
        <w:t xml:space="preserve"> Use this as a simulation or peer presentation opportunity.</w:t>
      </w:r>
    </w:p>
    <w:p w:rsidR="00AF4E14" w:rsidRPr="00AF4E14" w:rsidRDefault="00AC706A" w:rsidP="00AF4E14">
      <w:r>
        <w:pict>
          <v:rect id="_x0000_i1155" style="width:0;height:1.5pt" o:hralign="center" o:hrstd="t" o:hr="t" fillcolor="#a0a0a0" stroked="f"/>
        </w:pict>
      </w:r>
    </w:p>
    <w:p w:rsidR="00AF4E14" w:rsidRPr="00AF4E14" w:rsidRDefault="00AF4E14" w:rsidP="00AF4E14">
      <w:pPr>
        <w:rPr>
          <w:b/>
          <w:bCs/>
          <w:color w:val="FF0000"/>
        </w:rPr>
      </w:pPr>
      <w:r w:rsidRPr="00AF4E14">
        <w:rPr>
          <w:b/>
          <w:bCs/>
          <w:color w:val="FF0000"/>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3"/>
        <w:gridCol w:w="2453"/>
        <w:gridCol w:w="733"/>
      </w:tblGrid>
      <w:tr w:rsidR="00AF4E14" w:rsidRPr="00AF4E14" w:rsidTr="00AF4E14">
        <w:trPr>
          <w:tblHeader/>
          <w:tblCellSpacing w:w="15" w:type="dxa"/>
        </w:trPr>
        <w:tc>
          <w:tcPr>
            <w:tcW w:w="0" w:type="auto"/>
            <w:vAlign w:val="center"/>
            <w:hideMark/>
          </w:tcPr>
          <w:p w:rsidR="00AF4E14" w:rsidRPr="00AF4E14" w:rsidRDefault="00AF4E14" w:rsidP="00AF4E14">
            <w:pPr>
              <w:rPr>
                <w:b/>
                <w:bCs/>
                <w:color w:val="FF0000"/>
              </w:rPr>
            </w:pPr>
            <w:r w:rsidRPr="00AF4E14">
              <w:rPr>
                <w:b/>
                <w:bCs/>
                <w:color w:val="FF0000"/>
              </w:rPr>
              <w:t>Section</w:t>
            </w:r>
          </w:p>
        </w:tc>
        <w:tc>
          <w:tcPr>
            <w:tcW w:w="0" w:type="auto"/>
            <w:vAlign w:val="center"/>
            <w:hideMark/>
          </w:tcPr>
          <w:p w:rsidR="00AF4E14" w:rsidRPr="00AF4E14" w:rsidRDefault="00AF4E14" w:rsidP="00AF4E14">
            <w:pPr>
              <w:rPr>
                <w:b/>
                <w:bCs/>
                <w:color w:val="FF0000"/>
              </w:rPr>
            </w:pPr>
            <w:r w:rsidRPr="00AF4E14">
              <w:rPr>
                <w:b/>
                <w:bCs/>
                <w:color w:val="FF0000"/>
              </w:rPr>
              <w:t>Instrument</w:t>
            </w:r>
          </w:p>
        </w:tc>
        <w:tc>
          <w:tcPr>
            <w:tcW w:w="0" w:type="auto"/>
            <w:vAlign w:val="center"/>
            <w:hideMark/>
          </w:tcPr>
          <w:p w:rsidR="00AF4E14" w:rsidRPr="00AF4E14" w:rsidRDefault="00AF4E14" w:rsidP="00AF4E14">
            <w:pPr>
              <w:rPr>
                <w:b/>
                <w:bCs/>
                <w:color w:val="FF0000"/>
              </w:rPr>
            </w:pPr>
            <w:r w:rsidRPr="00AF4E14">
              <w:rPr>
                <w:b/>
                <w:bCs/>
                <w:color w:val="FF0000"/>
              </w:rPr>
              <w:t>Marks</w:t>
            </w:r>
          </w:p>
        </w:tc>
      </w:tr>
      <w:tr w:rsidR="00AF4E14" w:rsidRPr="00AF4E14" w:rsidTr="00AF4E14">
        <w:trPr>
          <w:tblCellSpacing w:w="15" w:type="dxa"/>
        </w:trPr>
        <w:tc>
          <w:tcPr>
            <w:tcW w:w="0" w:type="auto"/>
            <w:vAlign w:val="center"/>
            <w:hideMark/>
          </w:tcPr>
          <w:p w:rsidR="00AF4E14" w:rsidRPr="00AF4E14" w:rsidRDefault="00AF4E14" w:rsidP="00AF4E14">
            <w:pPr>
              <w:rPr>
                <w:color w:val="FF0000"/>
              </w:rPr>
            </w:pPr>
            <w:r w:rsidRPr="00AF4E14">
              <w:rPr>
                <w:color w:val="FF0000"/>
              </w:rPr>
              <w:t>A</w:t>
            </w:r>
          </w:p>
        </w:tc>
        <w:tc>
          <w:tcPr>
            <w:tcW w:w="0" w:type="auto"/>
            <w:vAlign w:val="center"/>
            <w:hideMark/>
          </w:tcPr>
          <w:p w:rsidR="00AF4E14" w:rsidRPr="00AF4E14" w:rsidRDefault="00AF4E14" w:rsidP="00AF4E14">
            <w:pPr>
              <w:rPr>
                <w:color w:val="FF0000"/>
              </w:rPr>
            </w:pPr>
            <w:r w:rsidRPr="00AF4E14">
              <w:rPr>
                <w:color w:val="FF0000"/>
              </w:rPr>
              <w:t>Case Study Analysis</w:t>
            </w:r>
          </w:p>
        </w:tc>
        <w:tc>
          <w:tcPr>
            <w:tcW w:w="0" w:type="auto"/>
            <w:vAlign w:val="center"/>
            <w:hideMark/>
          </w:tcPr>
          <w:p w:rsidR="00AF4E14" w:rsidRPr="00AF4E14" w:rsidRDefault="00AF4E14" w:rsidP="00AF4E14">
            <w:pPr>
              <w:rPr>
                <w:color w:val="FF0000"/>
              </w:rPr>
            </w:pPr>
            <w:r w:rsidRPr="00AF4E14">
              <w:rPr>
                <w:color w:val="FF0000"/>
              </w:rPr>
              <w:t>20</w:t>
            </w:r>
          </w:p>
        </w:tc>
      </w:tr>
      <w:tr w:rsidR="00AF4E14" w:rsidRPr="00AF4E14" w:rsidTr="00AF4E14">
        <w:trPr>
          <w:tblCellSpacing w:w="15" w:type="dxa"/>
        </w:trPr>
        <w:tc>
          <w:tcPr>
            <w:tcW w:w="0" w:type="auto"/>
            <w:vAlign w:val="center"/>
            <w:hideMark/>
          </w:tcPr>
          <w:p w:rsidR="00AF4E14" w:rsidRPr="00AF4E14" w:rsidRDefault="00AF4E14" w:rsidP="00AF4E14">
            <w:pPr>
              <w:rPr>
                <w:color w:val="FF0000"/>
              </w:rPr>
            </w:pPr>
            <w:r w:rsidRPr="00AF4E14">
              <w:rPr>
                <w:color w:val="FF0000"/>
              </w:rPr>
              <w:t>B</w:t>
            </w:r>
          </w:p>
        </w:tc>
        <w:tc>
          <w:tcPr>
            <w:tcW w:w="0" w:type="auto"/>
            <w:vAlign w:val="center"/>
            <w:hideMark/>
          </w:tcPr>
          <w:p w:rsidR="00AF4E14" w:rsidRPr="00AF4E14" w:rsidRDefault="00AF4E14" w:rsidP="00AF4E14">
            <w:pPr>
              <w:rPr>
                <w:color w:val="FF0000"/>
              </w:rPr>
            </w:pPr>
            <w:r w:rsidRPr="00AF4E14">
              <w:rPr>
                <w:color w:val="FF0000"/>
              </w:rPr>
              <w:t>Structured Questions</w:t>
            </w:r>
          </w:p>
        </w:tc>
        <w:tc>
          <w:tcPr>
            <w:tcW w:w="0" w:type="auto"/>
            <w:vAlign w:val="center"/>
            <w:hideMark/>
          </w:tcPr>
          <w:p w:rsidR="00AF4E14" w:rsidRPr="00AF4E14" w:rsidRDefault="00AF4E14" w:rsidP="00AF4E14">
            <w:pPr>
              <w:rPr>
                <w:color w:val="FF0000"/>
              </w:rPr>
            </w:pPr>
            <w:r w:rsidRPr="00AF4E14">
              <w:rPr>
                <w:color w:val="FF0000"/>
              </w:rPr>
              <w:t>10</w:t>
            </w:r>
          </w:p>
        </w:tc>
      </w:tr>
      <w:tr w:rsidR="00AF4E14" w:rsidRPr="00AF4E14" w:rsidTr="00AF4E14">
        <w:trPr>
          <w:tblCellSpacing w:w="15" w:type="dxa"/>
        </w:trPr>
        <w:tc>
          <w:tcPr>
            <w:tcW w:w="0" w:type="auto"/>
            <w:vAlign w:val="center"/>
            <w:hideMark/>
          </w:tcPr>
          <w:p w:rsidR="00AF4E14" w:rsidRPr="00AF4E14" w:rsidRDefault="00AF4E14" w:rsidP="00AF4E14">
            <w:pPr>
              <w:rPr>
                <w:color w:val="FF0000"/>
              </w:rPr>
            </w:pPr>
            <w:r w:rsidRPr="00AF4E14">
              <w:rPr>
                <w:color w:val="FF0000"/>
              </w:rPr>
              <w:t>C</w:t>
            </w:r>
          </w:p>
        </w:tc>
        <w:tc>
          <w:tcPr>
            <w:tcW w:w="0" w:type="auto"/>
            <w:vAlign w:val="center"/>
            <w:hideMark/>
          </w:tcPr>
          <w:p w:rsidR="00AF4E14" w:rsidRPr="00AF4E14" w:rsidRDefault="00AF4E14" w:rsidP="00AF4E14">
            <w:pPr>
              <w:rPr>
                <w:color w:val="FF0000"/>
              </w:rPr>
            </w:pPr>
            <w:r w:rsidRPr="00AF4E14">
              <w:rPr>
                <w:color w:val="FF0000"/>
              </w:rPr>
              <w:t>Oral/Presentation Task</w:t>
            </w:r>
          </w:p>
        </w:tc>
        <w:tc>
          <w:tcPr>
            <w:tcW w:w="0" w:type="auto"/>
            <w:vAlign w:val="center"/>
            <w:hideMark/>
          </w:tcPr>
          <w:p w:rsidR="00AF4E14" w:rsidRPr="00AF4E14" w:rsidRDefault="00AF4E14" w:rsidP="00AF4E14">
            <w:pPr>
              <w:rPr>
                <w:color w:val="FF0000"/>
              </w:rPr>
            </w:pPr>
            <w:r w:rsidRPr="00AF4E14">
              <w:rPr>
                <w:color w:val="FF0000"/>
              </w:rPr>
              <w:t>10</w:t>
            </w:r>
          </w:p>
        </w:tc>
      </w:tr>
      <w:tr w:rsidR="00AF4E14" w:rsidRPr="00AF4E14" w:rsidTr="00AF4E14">
        <w:trPr>
          <w:tblCellSpacing w:w="15" w:type="dxa"/>
        </w:trPr>
        <w:tc>
          <w:tcPr>
            <w:tcW w:w="0" w:type="auto"/>
            <w:vAlign w:val="center"/>
            <w:hideMark/>
          </w:tcPr>
          <w:p w:rsidR="00AF4E14" w:rsidRPr="00AF4E14" w:rsidRDefault="00AF4E14" w:rsidP="00AF4E14">
            <w:pPr>
              <w:rPr>
                <w:color w:val="FF0000"/>
              </w:rPr>
            </w:pPr>
            <w:r w:rsidRPr="00AF4E14">
              <w:rPr>
                <w:b/>
                <w:bCs/>
                <w:color w:val="FF0000"/>
              </w:rPr>
              <w:t>Total</w:t>
            </w:r>
          </w:p>
        </w:tc>
        <w:tc>
          <w:tcPr>
            <w:tcW w:w="0" w:type="auto"/>
            <w:vAlign w:val="center"/>
            <w:hideMark/>
          </w:tcPr>
          <w:p w:rsidR="00AF4E14" w:rsidRPr="00AF4E14" w:rsidRDefault="00AF4E14" w:rsidP="00AF4E14">
            <w:pPr>
              <w:rPr>
                <w:color w:val="FF0000"/>
              </w:rPr>
            </w:pPr>
          </w:p>
        </w:tc>
        <w:tc>
          <w:tcPr>
            <w:tcW w:w="0" w:type="auto"/>
            <w:vAlign w:val="center"/>
            <w:hideMark/>
          </w:tcPr>
          <w:p w:rsidR="00AF4E14" w:rsidRPr="00AF4E14" w:rsidRDefault="00AF4E14" w:rsidP="00AF4E14">
            <w:pPr>
              <w:rPr>
                <w:color w:val="FF0000"/>
              </w:rPr>
            </w:pPr>
            <w:r w:rsidRPr="00AF4E14">
              <w:rPr>
                <w:b/>
                <w:bCs/>
                <w:color w:val="FF0000"/>
              </w:rPr>
              <w:t>40</w:t>
            </w:r>
          </w:p>
        </w:tc>
      </w:tr>
    </w:tbl>
    <w:p w:rsidR="00AF4E14" w:rsidRPr="00AF4E14" w:rsidRDefault="00AC706A" w:rsidP="00AF4E14">
      <w:pPr>
        <w:rPr>
          <w:color w:val="FF0000"/>
        </w:rPr>
      </w:pPr>
      <w:r>
        <w:rPr>
          <w:color w:val="FF0000"/>
        </w:rPr>
        <w:pict>
          <v:rect id="_x0000_i1156" style="width:0;height:1.5pt" o:hralign="center" o:hrstd="t" o:hr="t" fillcolor="#a0a0a0" stroked="f"/>
        </w:pict>
      </w:r>
    </w:p>
    <w:p w:rsidR="00AF4E14" w:rsidRPr="00AF4E14" w:rsidRDefault="00AF4E14" w:rsidP="00AF4E14">
      <w:pPr>
        <w:rPr>
          <w:b/>
          <w:bCs/>
          <w:color w:val="FF0000"/>
        </w:rPr>
      </w:pPr>
    </w:p>
    <w:p w:rsidR="00AF4E14" w:rsidRPr="00AF4E14" w:rsidRDefault="00AF4E14" w:rsidP="00AF4E14">
      <w:pPr>
        <w:rPr>
          <w:b/>
          <w:bCs/>
          <w:color w:val="FF0000"/>
        </w:rPr>
      </w:pPr>
    </w:p>
    <w:p w:rsidR="00AF4E14" w:rsidRPr="00AF4E14" w:rsidRDefault="00AF4E14" w:rsidP="00AF4E14">
      <w:pPr>
        <w:rPr>
          <w:b/>
          <w:bCs/>
          <w:color w:val="FF0000"/>
        </w:rPr>
      </w:pPr>
    </w:p>
    <w:p w:rsidR="00AF4E14" w:rsidRPr="00AF4E14" w:rsidRDefault="00AF4E14" w:rsidP="00AF4E14">
      <w:pPr>
        <w:rPr>
          <w:b/>
          <w:bCs/>
          <w:color w:val="FF0000"/>
        </w:rPr>
      </w:pPr>
      <w:r w:rsidRPr="00AF4E14">
        <w:rPr>
          <w:b/>
          <w:bCs/>
          <w:color w:val="FF0000"/>
        </w:rPr>
        <w:lastRenderedPageBreak/>
        <w:t>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4"/>
        <w:gridCol w:w="1880"/>
        <w:gridCol w:w="2105"/>
        <w:gridCol w:w="1608"/>
        <w:gridCol w:w="1639"/>
      </w:tblGrid>
      <w:tr w:rsidR="00AF4E14" w:rsidRPr="00AF4E14" w:rsidTr="00AF4E14">
        <w:trPr>
          <w:tblHeader/>
          <w:tblCellSpacing w:w="15" w:type="dxa"/>
        </w:trPr>
        <w:tc>
          <w:tcPr>
            <w:tcW w:w="0" w:type="auto"/>
            <w:vAlign w:val="center"/>
            <w:hideMark/>
          </w:tcPr>
          <w:p w:rsidR="00AF4E14" w:rsidRPr="00AF4E14" w:rsidRDefault="00AF4E14" w:rsidP="00AF4E14">
            <w:pPr>
              <w:rPr>
                <w:b/>
                <w:bCs/>
                <w:color w:val="FF0000"/>
              </w:rPr>
            </w:pPr>
            <w:r w:rsidRPr="00AF4E14">
              <w:rPr>
                <w:b/>
                <w:bCs/>
                <w:color w:val="FF0000"/>
              </w:rPr>
              <w:t>Criteria</w:t>
            </w:r>
          </w:p>
        </w:tc>
        <w:tc>
          <w:tcPr>
            <w:tcW w:w="0" w:type="auto"/>
            <w:vAlign w:val="center"/>
            <w:hideMark/>
          </w:tcPr>
          <w:p w:rsidR="00AF4E14" w:rsidRPr="00AF4E14" w:rsidRDefault="00AF4E14" w:rsidP="00AF4E14">
            <w:pPr>
              <w:rPr>
                <w:b/>
                <w:bCs/>
                <w:color w:val="FF0000"/>
              </w:rPr>
            </w:pPr>
            <w:r w:rsidRPr="00AF4E14">
              <w:rPr>
                <w:b/>
                <w:bCs/>
                <w:color w:val="FF0000"/>
              </w:rPr>
              <w:t>Excellent (5)</w:t>
            </w:r>
          </w:p>
        </w:tc>
        <w:tc>
          <w:tcPr>
            <w:tcW w:w="0" w:type="auto"/>
            <w:vAlign w:val="center"/>
            <w:hideMark/>
          </w:tcPr>
          <w:p w:rsidR="00AF4E14" w:rsidRPr="00AF4E14" w:rsidRDefault="00AF4E14" w:rsidP="00AF4E14">
            <w:pPr>
              <w:rPr>
                <w:b/>
                <w:bCs/>
                <w:color w:val="FF0000"/>
              </w:rPr>
            </w:pPr>
            <w:r w:rsidRPr="00AF4E14">
              <w:rPr>
                <w:b/>
                <w:bCs/>
                <w:color w:val="FF0000"/>
              </w:rPr>
              <w:t>Competent (4)</w:t>
            </w:r>
          </w:p>
        </w:tc>
        <w:tc>
          <w:tcPr>
            <w:tcW w:w="0" w:type="auto"/>
            <w:vAlign w:val="center"/>
            <w:hideMark/>
          </w:tcPr>
          <w:p w:rsidR="00AF4E14" w:rsidRPr="00AF4E14" w:rsidRDefault="00AF4E14" w:rsidP="00AF4E14">
            <w:pPr>
              <w:rPr>
                <w:b/>
                <w:bCs/>
                <w:color w:val="FF0000"/>
              </w:rPr>
            </w:pPr>
            <w:r w:rsidRPr="00AF4E14">
              <w:rPr>
                <w:b/>
                <w:bCs/>
                <w:color w:val="FF0000"/>
              </w:rPr>
              <w:t>Developing (2–3)</w:t>
            </w:r>
          </w:p>
        </w:tc>
        <w:tc>
          <w:tcPr>
            <w:tcW w:w="0" w:type="auto"/>
            <w:vAlign w:val="center"/>
            <w:hideMark/>
          </w:tcPr>
          <w:p w:rsidR="00AF4E14" w:rsidRPr="00AF4E14" w:rsidRDefault="00AF4E14" w:rsidP="00AF4E14">
            <w:pPr>
              <w:rPr>
                <w:b/>
                <w:bCs/>
                <w:color w:val="FF0000"/>
              </w:rPr>
            </w:pPr>
            <w:r w:rsidRPr="00AF4E14">
              <w:rPr>
                <w:b/>
                <w:bCs/>
                <w:color w:val="FF0000"/>
              </w:rPr>
              <w:t>Not Yet Competent (0–1)</w:t>
            </w:r>
          </w:p>
        </w:tc>
      </w:tr>
      <w:tr w:rsidR="00AF4E14" w:rsidRPr="00AF4E14" w:rsidTr="00AF4E14">
        <w:trPr>
          <w:tblCellSpacing w:w="15" w:type="dxa"/>
        </w:trPr>
        <w:tc>
          <w:tcPr>
            <w:tcW w:w="0" w:type="auto"/>
            <w:vAlign w:val="center"/>
            <w:hideMark/>
          </w:tcPr>
          <w:p w:rsidR="00AF4E14" w:rsidRPr="00AF4E14" w:rsidRDefault="00AF4E14" w:rsidP="00AF4E14">
            <w:pPr>
              <w:rPr>
                <w:color w:val="FF0000"/>
              </w:rPr>
            </w:pPr>
            <w:r w:rsidRPr="00AF4E14">
              <w:rPr>
                <w:b/>
                <w:bCs/>
                <w:color w:val="FF0000"/>
              </w:rPr>
              <w:t>IAC0201</w:t>
            </w:r>
            <w:r w:rsidRPr="00AF4E14">
              <w:rPr>
                <w:color w:val="FF0000"/>
              </w:rPr>
              <w:t xml:space="preserve"> – Identifies causes and types of damage</w:t>
            </w:r>
          </w:p>
        </w:tc>
        <w:tc>
          <w:tcPr>
            <w:tcW w:w="0" w:type="auto"/>
            <w:vAlign w:val="center"/>
            <w:hideMark/>
          </w:tcPr>
          <w:p w:rsidR="00AF4E14" w:rsidRPr="00AF4E14" w:rsidRDefault="00AF4E14" w:rsidP="00AF4E14">
            <w:pPr>
              <w:rPr>
                <w:color w:val="FF0000"/>
              </w:rPr>
            </w:pPr>
            <w:r w:rsidRPr="00AF4E14">
              <w:rPr>
                <w:color w:val="FF0000"/>
              </w:rPr>
              <w:t>Accurate and detailed classification of all damage types</w:t>
            </w:r>
          </w:p>
        </w:tc>
        <w:tc>
          <w:tcPr>
            <w:tcW w:w="0" w:type="auto"/>
            <w:vAlign w:val="center"/>
            <w:hideMark/>
          </w:tcPr>
          <w:p w:rsidR="00AF4E14" w:rsidRPr="00AF4E14" w:rsidRDefault="00AF4E14" w:rsidP="00AF4E14">
            <w:pPr>
              <w:rPr>
                <w:color w:val="FF0000"/>
              </w:rPr>
            </w:pPr>
            <w:r w:rsidRPr="00AF4E14">
              <w:rPr>
                <w:color w:val="FF0000"/>
              </w:rPr>
              <w:t>Mostly accurate; minor misclassifications</w:t>
            </w:r>
          </w:p>
        </w:tc>
        <w:tc>
          <w:tcPr>
            <w:tcW w:w="0" w:type="auto"/>
            <w:vAlign w:val="center"/>
            <w:hideMark/>
          </w:tcPr>
          <w:p w:rsidR="00AF4E14" w:rsidRPr="00AF4E14" w:rsidRDefault="00AF4E14" w:rsidP="00AF4E14">
            <w:pPr>
              <w:rPr>
                <w:color w:val="FF0000"/>
              </w:rPr>
            </w:pPr>
            <w:r w:rsidRPr="00AF4E14">
              <w:rPr>
                <w:color w:val="FF0000"/>
              </w:rPr>
              <w:t>General description; misses some causes</w:t>
            </w:r>
          </w:p>
        </w:tc>
        <w:tc>
          <w:tcPr>
            <w:tcW w:w="0" w:type="auto"/>
            <w:vAlign w:val="center"/>
            <w:hideMark/>
          </w:tcPr>
          <w:p w:rsidR="00AF4E14" w:rsidRPr="00AF4E14" w:rsidRDefault="00AF4E14" w:rsidP="00AF4E14">
            <w:pPr>
              <w:rPr>
                <w:color w:val="FF0000"/>
              </w:rPr>
            </w:pPr>
            <w:r w:rsidRPr="00AF4E14">
              <w:rPr>
                <w:color w:val="FF0000"/>
              </w:rPr>
              <w:t>Incomplete or incorrect</w:t>
            </w:r>
          </w:p>
        </w:tc>
      </w:tr>
      <w:tr w:rsidR="00AF4E14" w:rsidRPr="00AF4E14" w:rsidTr="00AF4E14">
        <w:trPr>
          <w:tblCellSpacing w:w="15" w:type="dxa"/>
        </w:trPr>
        <w:tc>
          <w:tcPr>
            <w:tcW w:w="0" w:type="auto"/>
            <w:vAlign w:val="center"/>
            <w:hideMark/>
          </w:tcPr>
          <w:p w:rsidR="00AF4E14" w:rsidRPr="00AF4E14" w:rsidRDefault="00AF4E14" w:rsidP="00AF4E14">
            <w:pPr>
              <w:rPr>
                <w:color w:val="FF0000"/>
              </w:rPr>
            </w:pPr>
            <w:r w:rsidRPr="00AF4E14">
              <w:rPr>
                <w:b/>
                <w:bCs/>
                <w:color w:val="FF0000"/>
              </w:rPr>
              <w:t>IAC0202</w:t>
            </w:r>
            <w:r w:rsidRPr="00AF4E14">
              <w:rPr>
                <w:color w:val="FF0000"/>
              </w:rPr>
              <w:t xml:space="preserve"> – Justifies repair methods and cost</w:t>
            </w:r>
          </w:p>
        </w:tc>
        <w:tc>
          <w:tcPr>
            <w:tcW w:w="0" w:type="auto"/>
            <w:vAlign w:val="center"/>
            <w:hideMark/>
          </w:tcPr>
          <w:p w:rsidR="00AF4E14" w:rsidRPr="00AF4E14" w:rsidRDefault="00AF4E14" w:rsidP="00AF4E14">
            <w:pPr>
              <w:rPr>
                <w:color w:val="FF0000"/>
              </w:rPr>
            </w:pPr>
            <w:r w:rsidRPr="00AF4E14">
              <w:rPr>
                <w:color w:val="FF0000"/>
              </w:rPr>
              <w:t>Sound reasoning; clear link between method and costing</w:t>
            </w:r>
          </w:p>
        </w:tc>
        <w:tc>
          <w:tcPr>
            <w:tcW w:w="0" w:type="auto"/>
            <w:vAlign w:val="center"/>
            <w:hideMark/>
          </w:tcPr>
          <w:p w:rsidR="00AF4E14" w:rsidRPr="00AF4E14" w:rsidRDefault="00AF4E14" w:rsidP="00AF4E14">
            <w:pPr>
              <w:rPr>
                <w:color w:val="FF0000"/>
              </w:rPr>
            </w:pPr>
            <w:r w:rsidRPr="00AF4E14">
              <w:rPr>
                <w:color w:val="FF0000"/>
              </w:rPr>
              <w:t>Logical but lacks detail in cost justification</w:t>
            </w:r>
          </w:p>
        </w:tc>
        <w:tc>
          <w:tcPr>
            <w:tcW w:w="0" w:type="auto"/>
            <w:vAlign w:val="center"/>
            <w:hideMark/>
          </w:tcPr>
          <w:p w:rsidR="00AF4E14" w:rsidRPr="00AF4E14" w:rsidRDefault="00AF4E14" w:rsidP="00AF4E14">
            <w:pPr>
              <w:rPr>
                <w:color w:val="FF0000"/>
              </w:rPr>
            </w:pPr>
            <w:r w:rsidRPr="00AF4E14">
              <w:rPr>
                <w:color w:val="FF0000"/>
              </w:rPr>
              <w:t>Partial link between repair and cost</w:t>
            </w:r>
          </w:p>
        </w:tc>
        <w:tc>
          <w:tcPr>
            <w:tcW w:w="0" w:type="auto"/>
            <w:vAlign w:val="center"/>
            <w:hideMark/>
          </w:tcPr>
          <w:p w:rsidR="00AF4E14" w:rsidRPr="00AF4E14" w:rsidRDefault="00AF4E14" w:rsidP="00AF4E14">
            <w:pPr>
              <w:rPr>
                <w:color w:val="FF0000"/>
              </w:rPr>
            </w:pPr>
            <w:r w:rsidRPr="00AF4E14">
              <w:rPr>
                <w:color w:val="FF0000"/>
              </w:rPr>
              <w:t>No logical link or over/under estimation</w:t>
            </w:r>
          </w:p>
        </w:tc>
      </w:tr>
      <w:tr w:rsidR="00AF4E14" w:rsidRPr="00AF4E14" w:rsidTr="00AF4E14">
        <w:trPr>
          <w:tblCellSpacing w:w="15" w:type="dxa"/>
        </w:trPr>
        <w:tc>
          <w:tcPr>
            <w:tcW w:w="0" w:type="auto"/>
            <w:vAlign w:val="center"/>
            <w:hideMark/>
          </w:tcPr>
          <w:p w:rsidR="00AF4E14" w:rsidRPr="00AF4E14" w:rsidRDefault="00AF4E14" w:rsidP="00AF4E14">
            <w:pPr>
              <w:rPr>
                <w:color w:val="FF0000"/>
              </w:rPr>
            </w:pPr>
            <w:r w:rsidRPr="00AF4E14">
              <w:rPr>
                <w:b/>
                <w:bCs/>
                <w:color w:val="FF0000"/>
              </w:rPr>
              <w:t>IAC0203</w:t>
            </w:r>
            <w:r w:rsidRPr="00AF4E14">
              <w:rPr>
                <w:color w:val="FF0000"/>
              </w:rPr>
              <w:t xml:space="preserve"> – Aligns with organisation policy</w:t>
            </w:r>
          </w:p>
        </w:tc>
        <w:tc>
          <w:tcPr>
            <w:tcW w:w="0" w:type="auto"/>
            <w:vAlign w:val="center"/>
            <w:hideMark/>
          </w:tcPr>
          <w:p w:rsidR="00AF4E14" w:rsidRPr="00AF4E14" w:rsidRDefault="00AF4E14" w:rsidP="00AF4E14">
            <w:pPr>
              <w:rPr>
                <w:color w:val="FF0000"/>
              </w:rPr>
            </w:pPr>
            <w:r w:rsidRPr="00AF4E14">
              <w:rPr>
                <w:color w:val="FF0000"/>
              </w:rPr>
              <w:t>Cites policy; quality aligned with cost and sustainability</w:t>
            </w:r>
          </w:p>
        </w:tc>
        <w:tc>
          <w:tcPr>
            <w:tcW w:w="0" w:type="auto"/>
            <w:vAlign w:val="center"/>
            <w:hideMark/>
          </w:tcPr>
          <w:p w:rsidR="00AF4E14" w:rsidRPr="00AF4E14" w:rsidRDefault="00AF4E14" w:rsidP="00AF4E14">
            <w:pPr>
              <w:rPr>
                <w:color w:val="FF0000"/>
              </w:rPr>
            </w:pPr>
            <w:r w:rsidRPr="00AF4E14">
              <w:rPr>
                <w:color w:val="FF0000"/>
              </w:rPr>
              <w:t>Mentions policy and basic standards</w:t>
            </w:r>
          </w:p>
        </w:tc>
        <w:tc>
          <w:tcPr>
            <w:tcW w:w="0" w:type="auto"/>
            <w:vAlign w:val="center"/>
            <w:hideMark/>
          </w:tcPr>
          <w:p w:rsidR="00AF4E14" w:rsidRPr="00AF4E14" w:rsidRDefault="00AF4E14" w:rsidP="00AF4E14">
            <w:pPr>
              <w:rPr>
                <w:color w:val="FF0000"/>
              </w:rPr>
            </w:pPr>
            <w:r w:rsidRPr="00AF4E14">
              <w:rPr>
                <w:color w:val="FF0000"/>
              </w:rPr>
              <w:t>Limited reference to procedures</w:t>
            </w:r>
          </w:p>
        </w:tc>
        <w:tc>
          <w:tcPr>
            <w:tcW w:w="0" w:type="auto"/>
            <w:vAlign w:val="center"/>
            <w:hideMark/>
          </w:tcPr>
          <w:p w:rsidR="00AF4E14" w:rsidRPr="00AF4E14" w:rsidRDefault="00AF4E14" w:rsidP="00AF4E14">
            <w:pPr>
              <w:rPr>
                <w:color w:val="FF0000"/>
              </w:rPr>
            </w:pPr>
            <w:r w:rsidRPr="00AF4E14">
              <w:rPr>
                <w:color w:val="FF0000"/>
              </w:rPr>
              <w:t>No reference or alignment</w:t>
            </w:r>
          </w:p>
        </w:tc>
      </w:tr>
      <w:tr w:rsidR="00AF4E14" w:rsidRPr="00AF4E14" w:rsidTr="00AF4E14">
        <w:trPr>
          <w:tblCellSpacing w:w="15" w:type="dxa"/>
        </w:trPr>
        <w:tc>
          <w:tcPr>
            <w:tcW w:w="0" w:type="auto"/>
            <w:vAlign w:val="center"/>
            <w:hideMark/>
          </w:tcPr>
          <w:p w:rsidR="00AF4E14" w:rsidRPr="00AF4E14" w:rsidRDefault="00AF4E14" w:rsidP="00AF4E14">
            <w:pPr>
              <w:rPr>
                <w:color w:val="FF0000"/>
              </w:rPr>
            </w:pPr>
            <w:r w:rsidRPr="00AF4E14">
              <w:rPr>
                <w:b/>
                <w:bCs/>
                <w:color w:val="FF0000"/>
              </w:rPr>
              <w:t>IAC0204</w:t>
            </w:r>
            <w:r w:rsidRPr="00AF4E14">
              <w:rPr>
                <w:color w:val="FF0000"/>
              </w:rPr>
              <w:t xml:space="preserve"> – Describes preparation for repair</w:t>
            </w:r>
          </w:p>
        </w:tc>
        <w:tc>
          <w:tcPr>
            <w:tcW w:w="0" w:type="auto"/>
            <w:vAlign w:val="center"/>
            <w:hideMark/>
          </w:tcPr>
          <w:p w:rsidR="00AF4E14" w:rsidRPr="00AF4E14" w:rsidRDefault="00AF4E14" w:rsidP="00AF4E14">
            <w:pPr>
              <w:rPr>
                <w:color w:val="FF0000"/>
              </w:rPr>
            </w:pPr>
            <w:r w:rsidRPr="00AF4E14">
              <w:rPr>
                <w:color w:val="FF0000"/>
              </w:rPr>
              <w:t>Clear, step-by-step, safe, and efficient</w:t>
            </w:r>
          </w:p>
        </w:tc>
        <w:tc>
          <w:tcPr>
            <w:tcW w:w="0" w:type="auto"/>
            <w:vAlign w:val="center"/>
            <w:hideMark/>
          </w:tcPr>
          <w:p w:rsidR="00AF4E14" w:rsidRPr="00AF4E14" w:rsidRDefault="00AF4E14" w:rsidP="00AF4E14">
            <w:pPr>
              <w:rPr>
                <w:color w:val="FF0000"/>
              </w:rPr>
            </w:pPr>
            <w:r w:rsidRPr="00AF4E14">
              <w:rPr>
                <w:color w:val="FF0000"/>
              </w:rPr>
              <w:t>Mostly complete, lacks some sequencing</w:t>
            </w:r>
          </w:p>
        </w:tc>
        <w:tc>
          <w:tcPr>
            <w:tcW w:w="0" w:type="auto"/>
            <w:vAlign w:val="center"/>
            <w:hideMark/>
          </w:tcPr>
          <w:p w:rsidR="00AF4E14" w:rsidRPr="00AF4E14" w:rsidRDefault="00AF4E14" w:rsidP="00AF4E14">
            <w:pPr>
              <w:rPr>
                <w:color w:val="FF0000"/>
              </w:rPr>
            </w:pPr>
            <w:r w:rsidRPr="00AF4E14">
              <w:rPr>
                <w:color w:val="FF0000"/>
              </w:rPr>
              <w:t>Vague steps or incorrect order</w:t>
            </w:r>
          </w:p>
        </w:tc>
        <w:tc>
          <w:tcPr>
            <w:tcW w:w="0" w:type="auto"/>
            <w:vAlign w:val="center"/>
            <w:hideMark/>
          </w:tcPr>
          <w:p w:rsidR="00AF4E14" w:rsidRPr="00AF4E14" w:rsidRDefault="00AF4E14" w:rsidP="00AF4E14">
            <w:pPr>
              <w:rPr>
                <w:color w:val="FF0000"/>
              </w:rPr>
            </w:pPr>
            <w:r w:rsidRPr="00AF4E14">
              <w:rPr>
                <w:color w:val="FF0000"/>
              </w:rPr>
              <w:t>Missing or unsafe preparation</w:t>
            </w:r>
          </w:p>
        </w:tc>
      </w:tr>
    </w:tbl>
    <w:p w:rsidR="00AF4E14" w:rsidRPr="00AF4E14" w:rsidRDefault="00AC706A" w:rsidP="00AF4E14">
      <w:pPr>
        <w:rPr>
          <w:color w:val="FF0000"/>
        </w:rPr>
      </w:pPr>
      <w:r>
        <w:rPr>
          <w:color w:val="FF0000"/>
        </w:rPr>
        <w:pict>
          <v:rect id="_x0000_i1157" style="width:0;height:1.5pt" o:hralign="center" o:hrstd="t" o:hr="t" fillcolor="#a0a0a0" stroked="f"/>
        </w:pict>
      </w:r>
    </w:p>
    <w:p w:rsidR="00AF4E14" w:rsidRPr="00AF4E14" w:rsidRDefault="00AF4E14">
      <w:r w:rsidRPr="00AF4E14">
        <w:rPr>
          <w:color w:val="FF0000"/>
        </w:rPr>
        <w:br w:type="page"/>
      </w:r>
    </w:p>
    <w:p w:rsidR="00AF4E14" w:rsidRPr="00AF4E14" w:rsidRDefault="00AF4E14" w:rsidP="00AF4E14">
      <w:pPr>
        <w:pStyle w:val="Heading3"/>
        <w:rPr>
          <w:rFonts w:ascii="Century Gothic" w:hAnsi="Century Gothic"/>
          <w:b/>
          <w:bCs/>
        </w:rPr>
      </w:pPr>
      <w:bookmarkStart w:id="22" w:name="_Toc196111761"/>
      <w:r w:rsidRPr="00AF4E14">
        <w:rPr>
          <w:rFonts w:ascii="Century Gothic" w:hAnsi="Century Gothic"/>
          <w:b/>
          <w:bCs/>
        </w:rPr>
        <w:lastRenderedPageBreak/>
        <w:t>Facilitator Assessment Briefing</w:t>
      </w:r>
      <w:bookmarkEnd w:id="22"/>
    </w:p>
    <w:p w:rsidR="00AF4E14" w:rsidRPr="00AF4E14" w:rsidRDefault="00AF4E14" w:rsidP="00AF4E14">
      <w:pPr>
        <w:rPr>
          <w:b/>
          <w:bCs/>
        </w:rPr>
      </w:pPr>
    </w:p>
    <w:p w:rsidR="00AF4E14" w:rsidRPr="00AF4E14" w:rsidRDefault="00AF4E14" w:rsidP="00AF4E14">
      <w:r w:rsidRPr="00AF4E14">
        <w:rPr>
          <w:b/>
          <w:bCs/>
        </w:rPr>
        <w:t>Knowledge Module:</w:t>
      </w:r>
      <w:r w:rsidRPr="00AF4E14">
        <w:t xml:space="preserve"> KM-15</w:t>
      </w:r>
      <w:r w:rsidRPr="00AF4E14">
        <w:br/>
      </w:r>
      <w:r w:rsidRPr="00AF4E14">
        <w:rPr>
          <w:b/>
          <w:bCs/>
        </w:rPr>
        <w:t>Topic:</w:t>
      </w:r>
      <w:r w:rsidRPr="00AF4E14">
        <w:t xml:space="preserve"> KT02 – Repairs to Upholstery Furniture</w:t>
      </w:r>
      <w:r w:rsidRPr="00AF4E14">
        <w:br/>
      </w:r>
      <w:r w:rsidRPr="00AF4E14">
        <w:rPr>
          <w:b/>
          <w:bCs/>
        </w:rPr>
        <w:t>SAQA ID:</w:t>
      </w:r>
      <w:r w:rsidRPr="00AF4E14">
        <w:t xml:space="preserve"> 103199</w:t>
      </w:r>
      <w:r w:rsidRPr="00AF4E14">
        <w:br/>
      </w:r>
      <w:r w:rsidRPr="00AF4E14">
        <w:rPr>
          <w:b/>
          <w:bCs/>
        </w:rPr>
        <w:t>NQF Level:</w:t>
      </w:r>
      <w:r w:rsidRPr="00AF4E14">
        <w:t xml:space="preserve"> 4</w:t>
      </w:r>
      <w:r w:rsidRPr="00AF4E14">
        <w:br/>
      </w:r>
      <w:r w:rsidRPr="00AF4E14">
        <w:rPr>
          <w:b/>
          <w:bCs/>
        </w:rPr>
        <w:t>Assessment Weight:</w:t>
      </w:r>
      <w:r w:rsidRPr="00AF4E14">
        <w:t xml:space="preserve"> 40%</w:t>
      </w:r>
      <w:r w:rsidRPr="00AF4E14">
        <w:br/>
      </w:r>
      <w:r w:rsidRPr="00AF4E14">
        <w:rPr>
          <w:b/>
          <w:bCs/>
        </w:rPr>
        <w:t>Associated IACs:</w:t>
      </w:r>
    </w:p>
    <w:p w:rsidR="00AF4E14" w:rsidRPr="00AF4E14" w:rsidRDefault="00AF4E14" w:rsidP="003D191B">
      <w:pPr>
        <w:numPr>
          <w:ilvl w:val="0"/>
          <w:numId w:val="123"/>
        </w:numPr>
      </w:pPr>
      <w:r w:rsidRPr="00AF4E14">
        <w:t>IAC0201: Causes and different types of damage are identified</w:t>
      </w:r>
    </w:p>
    <w:p w:rsidR="00AF4E14" w:rsidRPr="00AF4E14" w:rsidRDefault="00AF4E14" w:rsidP="003D191B">
      <w:pPr>
        <w:numPr>
          <w:ilvl w:val="0"/>
          <w:numId w:val="123"/>
        </w:numPr>
      </w:pPr>
      <w:r w:rsidRPr="00AF4E14">
        <w:t>IAC0202: Repair methods and related repair cost is justified</w:t>
      </w:r>
    </w:p>
    <w:p w:rsidR="00AF4E14" w:rsidRPr="00AF4E14" w:rsidRDefault="00AF4E14" w:rsidP="003D191B">
      <w:pPr>
        <w:numPr>
          <w:ilvl w:val="0"/>
          <w:numId w:val="123"/>
        </w:numPr>
      </w:pPr>
      <w:r w:rsidRPr="00AF4E14">
        <w:t>IAC0203: Organisational constraints, quality requirements and repair procedures and policies are justified</w:t>
      </w:r>
    </w:p>
    <w:p w:rsidR="00AF4E14" w:rsidRPr="00AF4E14" w:rsidRDefault="00AF4E14" w:rsidP="003D191B">
      <w:pPr>
        <w:numPr>
          <w:ilvl w:val="0"/>
          <w:numId w:val="123"/>
        </w:numPr>
      </w:pPr>
      <w:r w:rsidRPr="00AF4E14">
        <w:t>IAC0204: Preparation requirements for different types of repair are analysed</w:t>
      </w:r>
    </w:p>
    <w:p w:rsidR="00AF4E14" w:rsidRPr="00AF4E14" w:rsidRDefault="00AC706A" w:rsidP="00AF4E14">
      <w:r>
        <w:pict>
          <v:rect id="_x0000_i1158" style="width:0;height:1.5pt" o:hralign="center" o:hrstd="t" o:hr="t" fillcolor="#a0a0a0" stroked="f"/>
        </w:pict>
      </w:r>
    </w:p>
    <w:p w:rsidR="00AF4E14" w:rsidRPr="00AF4E14" w:rsidRDefault="00AF4E14" w:rsidP="00AF4E14">
      <w:pPr>
        <w:rPr>
          <w:b/>
          <w:bCs/>
        </w:rPr>
      </w:pPr>
      <w:r w:rsidRPr="00AF4E14">
        <w:rPr>
          <w:b/>
          <w:bCs/>
        </w:rPr>
        <w:t>1. Purpose of the Assessment</w:t>
      </w:r>
    </w:p>
    <w:p w:rsidR="00AF4E14" w:rsidRPr="00AF4E14" w:rsidRDefault="00AF4E14" w:rsidP="00AF4E14">
      <w:r w:rsidRPr="00AF4E14">
        <w:t>This integrated assessment aims to measure the learner’s ability to:</w:t>
      </w:r>
    </w:p>
    <w:p w:rsidR="00AF4E14" w:rsidRPr="00AF4E14" w:rsidRDefault="00AF4E14" w:rsidP="003D191B">
      <w:pPr>
        <w:numPr>
          <w:ilvl w:val="0"/>
          <w:numId w:val="124"/>
        </w:numPr>
      </w:pPr>
      <w:r w:rsidRPr="00AF4E14">
        <w:t>Accurately identify different types of upholstery damage and determine the likely causes.</w:t>
      </w:r>
    </w:p>
    <w:p w:rsidR="00AF4E14" w:rsidRPr="00AF4E14" w:rsidRDefault="00AF4E14" w:rsidP="003D191B">
      <w:pPr>
        <w:numPr>
          <w:ilvl w:val="0"/>
          <w:numId w:val="124"/>
        </w:numPr>
      </w:pPr>
      <w:r w:rsidRPr="00AF4E14">
        <w:t>Select and justify appropriate repair methods and calculate related costs.</w:t>
      </w:r>
    </w:p>
    <w:p w:rsidR="00AF4E14" w:rsidRPr="00AF4E14" w:rsidRDefault="00AF4E14" w:rsidP="003D191B">
      <w:pPr>
        <w:numPr>
          <w:ilvl w:val="0"/>
          <w:numId w:val="124"/>
        </w:numPr>
      </w:pPr>
      <w:r w:rsidRPr="00AF4E14">
        <w:t>Apply and explain organisational requirements related to repair quality, procedures, and constraints.</w:t>
      </w:r>
    </w:p>
    <w:p w:rsidR="00AF4E14" w:rsidRPr="00AF4E14" w:rsidRDefault="00AF4E14" w:rsidP="003D191B">
      <w:pPr>
        <w:numPr>
          <w:ilvl w:val="0"/>
          <w:numId w:val="124"/>
        </w:numPr>
      </w:pPr>
      <w:r w:rsidRPr="00AF4E14">
        <w:t>Analyse the necessary preparation procedures prior to beginning repairs.</w:t>
      </w:r>
    </w:p>
    <w:p w:rsidR="00AF4E14" w:rsidRPr="00AF4E14" w:rsidRDefault="00AF4E14" w:rsidP="00AF4E14">
      <w:r w:rsidRPr="00AF4E14">
        <w:t>This assessment consolidates theoretical and practical knowledge and prepares learners for workplace-level repair decision-making and execution.</w:t>
      </w:r>
    </w:p>
    <w:p w:rsidR="00AF4E14" w:rsidRPr="00AF4E14" w:rsidRDefault="00AC706A" w:rsidP="00AF4E14">
      <w:r>
        <w:pict>
          <v:rect id="_x0000_i1159" style="width:0;height:1.5pt" o:hralign="center" o:hrstd="t" o:hr="t" fillcolor="#a0a0a0" stroked="f"/>
        </w:pict>
      </w:r>
    </w:p>
    <w:p w:rsidR="00AF4E14" w:rsidRPr="00AF4E14" w:rsidRDefault="00AF4E14" w:rsidP="00AF4E14">
      <w:pPr>
        <w:rPr>
          <w:b/>
          <w:bCs/>
        </w:rPr>
      </w:pPr>
      <w:r w:rsidRPr="00AF4E14">
        <w:rPr>
          <w:b/>
          <w:bCs/>
        </w:rPr>
        <w:t>2. Assessment Instruments and Structure</w:t>
      </w:r>
    </w:p>
    <w:p w:rsidR="00AF4E14" w:rsidRPr="00AF4E14" w:rsidRDefault="00AF4E14" w:rsidP="00AF4E14">
      <w:r w:rsidRPr="00AF4E14">
        <w:t>The integrated assessment uses a combination of the following instruments: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7"/>
        <w:gridCol w:w="3098"/>
        <w:gridCol w:w="2961"/>
        <w:gridCol w:w="733"/>
      </w:tblGrid>
      <w:tr w:rsidR="00AF4E14" w:rsidRPr="00AF4E14" w:rsidTr="00AF4E14">
        <w:trPr>
          <w:tblHeader/>
          <w:tblCellSpacing w:w="15" w:type="dxa"/>
        </w:trPr>
        <w:tc>
          <w:tcPr>
            <w:tcW w:w="0" w:type="auto"/>
            <w:vAlign w:val="center"/>
            <w:hideMark/>
          </w:tcPr>
          <w:p w:rsidR="00AF4E14" w:rsidRPr="00AF4E14" w:rsidRDefault="00AF4E14" w:rsidP="00AF4E14">
            <w:pPr>
              <w:rPr>
                <w:b/>
                <w:bCs/>
              </w:rPr>
            </w:pPr>
            <w:r w:rsidRPr="00AF4E14">
              <w:rPr>
                <w:b/>
                <w:bCs/>
              </w:rPr>
              <w:t>Section</w:t>
            </w:r>
          </w:p>
        </w:tc>
        <w:tc>
          <w:tcPr>
            <w:tcW w:w="0" w:type="auto"/>
            <w:vAlign w:val="center"/>
            <w:hideMark/>
          </w:tcPr>
          <w:p w:rsidR="00AF4E14" w:rsidRPr="00AF4E14" w:rsidRDefault="00AF4E14" w:rsidP="00AF4E14">
            <w:pPr>
              <w:rPr>
                <w:b/>
                <w:bCs/>
              </w:rPr>
            </w:pPr>
            <w:r w:rsidRPr="00AF4E14">
              <w:rPr>
                <w:b/>
                <w:bCs/>
              </w:rPr>
              <w:t>Instrument Type</w:t>
            </w:r>
          </w:p>
        </w:tc>
        <w:tc>
          <w:tcPr>
            <w:tcW w:w="0" w:type="auto"/>
            <w:vAlign w:val="center"/>
            <w:hideMark/>
          </w:tcPr>
          <w:p w:rsidR="00AF4E14" w:rsidRPr="00AF4E14" w:rsidRDefault="00AF4E14" w:rsidP="00AF4E14">
            <w:pPr>
              <w:rPr>
                <w:b/>
                <w:bCs/>
              </w:rPr>
            </w:pPr>
            <w:r w:rsidRPr="00AF4E14">
              <w:rPr>
                <w:b/>
                <w:bCs/>
              </w:rPr>
              <w:t>Focus</w:t>
            </w:r>
          </w:p>
        </w:tc>
        <w:tc>
          <w:tcPr>
            <w:tcW w:w="0" w:type="auto"/>
            <w:vAlign w:val="center"/>
            <w:hideMark/>
          </w:tcPr>
          <w:p w:rsidR="00AF4E14" w:rsidRPr="00AF4E14" w:rsidRDefault="00AF4E14" w:rsidP="00AF4E14">
            <w:pPr>
              <w:rPr>
                <w:b/>
                <w:bCs/>
              </w:rPr>
            </w:pPr>
            <w:r w:rsidRPr="00AF4E14">
              <w:rPr>
                <w:b/>
                <w:bCs/>
              </w:rPr>
              <w:t>Marks</w:t>
            </w:r>
          </w:p>
        </w:tc>
      </w:tr>
      <w:tr w:rsidR="00AF4E14" w:rsidRPr="00AF4E14" w:rsidTr="00AF4E14">
        <w:trPr>
          <w:tblCellSpacing w:w="15" w:type="dxa"/>
        </w:trPr>
        <w:tc>
          <w:tcPr>
            <w:tcW w:w="0" w:type="auto"/>
            <w:vAlign w:val="center"/>
            <w:hideMark/>
          </w:tcPr>
          <w:p w:rsidR="00AF4E14" w:rsidRPr="00AF4E14" w:rsidRDefault="00AF4E14" w:rsidP="00AF4E14">
            <w:r w:rsidRPr="00AF4E14">
              <w:t>Section A</w:t>
            </w:r>
          </w:p>
        </w:tc>
        <w:tc>
          <w:tcPr>
            <w:tcW w:w="0" w:type="auto"/>
            <w:vAlign w:val="center"/>
            <w:hideMark/>
          </w:tcPr>
          <w:p w:rsidR="00AF4E14" w:rsidRPr="00AF4E14" w:rsidRDefault="00AF4E14" w:rsidP="00AF4E14">
            <w:r w:rsidRPr="00AF4E14">
              <w:t>Case Study Analysis</w:t>
            </w:r>
          </w:p>
        </w:tc>
        <w:tc>
          <w:tcPr>
            <w:tcW w:w="0" w:type="auto"/>
            <w:vAlign w:val="center"/>
            <w:hideMark/>
          </w:tcPr>
          <w:p w:rsidR="00AF4E14" w:rsidRPr="00AF4E14" w:rsidRDefault="00AF4E14" w:rsidP="00AF4E14">
            <w:r w:rsidRPr="00AF4E14">
              <w:t>IAC0201–IAC0204</w:t>
            </w:r>
          </w:p>
        </w:tc>
        <w:tc>
          <w:tcPr>
            <w:tcW w:w="0" w:type="auto"/>
            <w:vAlign w:val="center"/>
            <w:hideMark/>
          </w:tcPr>
          <w:p w:rsidR="00AF4E14" w:rsidRPr="00AF4E14" w:rsidRDefault="00AF4E14" w:rsidP="00AF4E14">
            <w:r w:rsidRPr="00AF4E14">
              <w:t>20</w:t>
            </w:r>
          </w:p>
        </w:tc>
      </w:tr>
      <w:tr w:rsidR="00AF4E14" w:rsidRPr="00AF4E14" w:rsidTr="00AF4E14">
        <w:trPr>
          <w:tblCellSpacing w:w="15" w:type="dxa"/>
        </w:trPr>
        <w:tc>
          <w:tcPr>
            <w:tcW w:w="0" w:type="auto"/>
            <w:vAlign w:val="center"/>
            <w:hideMark/>
          </w:tcPr>
          <w:p w:rsidR="00AF4E14" w:rsidRPr="00AF4E14" w:rsidRDefault="00AF4E14" w:rsidP="00AF4E14">
            <w:r w:rsidRPr="00AF4E14">
              <w:t>Section B</w:t>
            </w:r>
          </w:p>
        </w:tc>
        <w:tc>
          <w:tcPr>
            <w:tcW w:w="0" w:type="auto"/>
            <w:vAlign w:val="center"/>
            <w:hideMark/>
          </w:tcPr>
          <w:p w:rsidR="00AF4E14" w:rsidRPr="00AF4E14" w:rsidRDefault="00AF4E14" w:rsidP="00AF4E14">
            <w:r w:rsidRPr="00AF4E14">
              <w:t>Structured Questions</w:t>
            </w:r>
          </w:p>
        </w:tc>
        <w:tc>
          <w:tcPr>
            <w:tcW w:w="0" w:type="auto"/>
            <w:vAlign w:val="center"/>
            <w:hideMark/>
          </w:tcPr>
          <w:p w:rsidR="00AF4E14" w:rsidRPr="00AF4E14" w:rsidRDefault="00AF4E14" w:rsidP="00AF4E14">
            <w:r w:rsidRPr="00AF4E14">
              <w:t>IAC0201, IAC0203, IAC0204</w:t>
            </w:r>
          </w:p>
        </w:tc>
        <w:tc>
          <w:tcPr>
            <w:tcW w:w="0" w:type="auto"/>
            <w:vAlign w:val="center"/>
            <w:hideMark/>
          </w:tcPr>
          <w:p w:rsidR="00AF4E14" w:rsidRPr="00AF4E14" w:rsidRDefault="00AF4E14" w:rsidP="00AF4E14">
            <w:r w:rsidRPr="00AF4E14">
              <w:t>10</w:t>
            </w:r>
          </w:p>
        </w:tc>
      </w:tr>
      <w:tr w:rsidR="00AF4E14" w:rsidRPr="00AF4E14" w:rsidTr="00AF4E14">
        <w:trPr>
          <w:tblCellSpacing w:w="15" w:type="dxa"/>
        </w:trPr>
        <w:tc>
          <w:tcPr>
            <w:tcW w:w="0" w:type="auto"/>
            <w:vAlign w:val="center"/>
            <w:hideMark/>
          </w:tcPr>
          <w:p w:rsidR="00AF4E14" w:rsidRPr="00AF4E14" w:rsidRDefault="00AF4E14" w:rsidP="00AF4E14">
            <w:r w:rsidRPr="00AF4E14">
              <w:t>Section C</w:t>
            </w:r>
          </w:p>
        </w:tc>
        <w:tc>
          <w:tcPr>
            <w:tcW w:w="0" w:type="auto"/>
            <w:vAlign w:val="center"/>
            <w:hideMark/>
          </w:tcPr>
          <w:p w:rsidR="00AF4E14" w:rsidRPr="00AF4E14" w:rsidRDefault="00AF4E14" w:rsidP="00AF4E14">
            <w:r w:rsidRPr="00AF4E14">
              <w:t>Oral/Presentation Simulation</w:t>
            </w:r>
          </w:p>
        </w:tc>
        <w:tc>
          <w:tcPr>
            <w:tcW w:w="0" w:type="auto"/>
            <w:vAlign w:val="center"/>
            <w:hideMark/>
          </w:tcPr>
          <w:p w:rsidR="00AF4E14" w:rsidRPr="00AF4E14" w:rsidRDefault="00AF4E14" w:rsidP="00AF4E14">
            <w:r w:rsidRPr="00AF4E14">
              <w:t>IAC0202, IAC0203</w:t>
            </w:r>
          </w:p>
        </w:tc>
        <w:tc>
          <w:tcPr>
            <w:tcW w:w="0" w:type="auto"/>
            <w:vAlign w:val="center"/>
            <w:hideMark/>
          </w:tcPr>
          <w:p w:rsidR="00AF4E14" w:rsidRPr="00AF4E14" w:rsidRDefault="00AF4E14" w:rsidP="00AF4E14">
            <w:r w:rsidRPr="00AF4E14">
              <w:t>10</w:t>
            </w:r>
          </w:p>
        </w:tc>
      </w:tr>
      <w:tr w:rsidR="00AF4E14" w:rsidRPr="00AF4E14" w:rsidTr="00AF4E14">
        <w:trPr>
          <w:tblCellSpacing w:w="15" w:type="dxa"/>
        </w:trPr>
        <w:tc>
          <w:tcPr>
            <w:tcW w:w="0" w:type="auto"/>
            <w:vAlign w:val="center"/>
            <w:hideMark/>
          </w:tcPr>
          <w:p w:rsidR="00AF4E14" w:rsidRPr="00AF4E14" w:rsidRDefault="00AF4E14" w:rsidP="00AF4E14">
            <w:r w:rsidRPr="00AF4E14">
              <w:rPr>
                <w:b/>
                <w:bCs/>
              </w:rPr>
              <w:t>Total</w:t>
            </w:r>
          </w:p>
        </w:tc>
        <w:tc>
          <w:tcPr>
            <w:tcW w:w="0" w:type="auto"/>
            <w:vAlign w:val="center"/>
            <w:hideMark/>
          </w:tcPr>
          <w:p w:rsidR="00AF4E14" w:rsidRPr="00AF4E14" w:rsidRDefault="00AF4E14" w:rsidP="00AF4E14"/>
        </w:tc>
        <w:tc>
          <w:tcPr>
            <w:tcW w:w="0" w:type="auto"/>
            <w:vAlign w:val="center"/>
            <w:hideMark/>
          </w:tcPr>
          <w:p w:rsidR="00AF4E14" w:rsidRPr="00AF4E14" w:rsidRDefault="00AF4E14" w:rsidP="00AF4E14"/>
        </w:tc>
        <w:tc>
          <w:tcPr>
            <w:tcW w:w="0" w:type="auto"/>
            <w:vAlign w:val="center"/>
            <w:hideMark/>
          </w:tcPr>
          <w:p w:rsidR="00AF4E14" w:rsidRPr="00AF4E14" w:rsidRDefault="00AF4E14" w:rsidP="00AF4E14">
            <w:r w:rsidRPr="00AF4E14">
              <w:rPr>
                <w:b/>
                <w:bCs/>
              </w:rPr>
              <w:t>40</w:t>
            </w:r>
          </w:p>
        </w:tc>
      </w:tr>
    </w:tbl>
    <w:p w:rsidR="00AF4E14" w:rsidRPr="00AF4E14" w:rsidRDefault="00AC706A" w:rsidP="00AF4E14">
      <w:r>
        <w:pict>
          <v:rect id="_x0000_i1160" style="width:0;height:1.5pt" o:hralign="center" o:hrstd="t" o:hr="t" fillcolor="#a0a0a0" stroked="f"/>
        </w:pict>
      </w:r>
    </w:p>
    <w:p w:rsidR="00AF4E14" w:rsidRPr="00AF4E14" w:rsidRDefault="00AF4E14" w:rsidP="00AF4E14">
      <w:pPr>
        <w:rPr>
          <w:b/>
          <w:bCs/>
        </w:rPr>
      </w:pPr>
    </w:p>
    <w:p w:rsidR="00AF4E14" w:rsidRPr="00AF4E14" w:rsidRDefault="00AF4E14" w:rsidP="00AF4E14">
      <w:pPr>
        <w:rPr>
          <w:b/>
          <w:bCs/>
        </w:rPr>
      </w:pPr>
      <w:r w:rsidRPr="00AF4E14">
        <w:rPr>
          <w:b/>
          <w:bCs/>
        </w:rPr>
        <w:t>3. Assessment Conditions</w:t>
      </w:r>
    </w:p>
    <w:p w:rsidR="00AF4E14" w:rsidRPr="00AF4E14" w:rsidRDefault="00AF4E14" w:rsidP="003D191B">
      <w:pPr>
        <w:numPr>
          <w:ilvl w:val="0"/>
          <w:numId w:val="125"/>
        </w:numPr>
      </w:pPr>
      <w:r w:rsidRPr="00AF4E14">
        <w:rPr>
          <w:b/>
          <w:bCs/>
        </w:rPr>
        <w:t>Venue:</w:t>
      </w:r>
      <w:r w:rsidRPr="00AF4E14">
        <w:t xml:space="preserve"> Controlled workshop or classroom environment with appropriate tools and visual materials.</w:t>
      </w:r>
    </w:p>
    <w:p w:rsidR="00AF4E14" w:rsidRPr="00AF4E14" w:rsidRDefault="00AF4E14" w:rsidP="003D191B">
      <w:pPr>
        <w:numPr>
          <w:ilvl w:val="0"/>
          <w:numId w:val="125"/>
        </w:numPr>
      </w:pPr>
      <w:r w:rsidRPr="00AF4E14">
        <w:rPr>
          <w:b/>
          <w:bCs/>
        </w:rPr>
        <w:t>Resources:</w:t>
      </w:r>
      <w:r w:rsidRPr="00AF4E14">
        <w:t xml:space="preserve"> Damage descriptions, costing guidelines, workshop tools, example fabrics and trimmings.</w:t>
      </w:r>
    </w:p>
    <w:p w:rsidR="00AF4E14" w:rsidRPr="00AF4E14" w:rsidRDefault="00AF4E14" w:rsidP="003D191B">
      <w:pPr>
        <w:numPr>
          <w:ilvl w:val="0"/>
          <w:numId w:val="125"/>
        </w:numPr>
      </w:pPr>
      <w:r w:rsidRPr="00AF4E14">
        <w:rPr>
          <w:b/>
          <w:bCs/>
        </w:rPr>
        <w:t>Time allocation:</w:t>
      </w:r>
      <w:r w:rsidRPr="00AF4E14">
        <w:t xml:space="preserve"> ±2 hours total (90 minutes written, 30 </w:t>
      </w:r>
      <w:proofErr w:type="gramStart"/>
      <w:r w:rsidRPr="00AF4E14">
        <w:t>minutes</w:t>
      </w:r>
      <w:proofErr w:type="gramEnd"/>
      <w:r w:rsidRPr="00AF4E14">
        <w:t xml:space="preserve"> oral or peer simulation).</w:t>
      </w:r>
    </w:p>
    <w:p w:rsidR="00AF4E14" w:rsidRPr="00AF4E14" w:rsidRDefault="00AF4E14" w:rsidP="003D191B">
      <w:pPr>
        <w:numPr>
          <w:ilvl w:val="0"/>
          <w:numId w:val="125"/>
        </w:numPr>
      </w:pPr>
      <w:r w:rsidRPr="00AF4E14">
        <w:rPr>
          <w:b/>
          <w:bCs/>
        </w:rPr>
        <w:t>Assessment must be individualised</w:t>
      </w:r>
      <w:r w:rsidRPr="00AF4E14">
        <w:t xml:space="preserve"> to prevent duplication of responses and to promote authentic engagement.</w:t>
      </w:r>
    </w:p>
    <w:p w:rsidR="00AF4E14" w:rsidRPr="00AF4E14" w:rsidRDefault="00AC706A" w:rsidP="00AF4E14">
      <w:r>
        <w:pict>
          <v:rect id="_x0000_i1161" style="width:0;height:1.5pt" o:hralign="center" o:hrstd="t" o:hr="t" fillcolor="#a0a0a0" stroked="f"/>
        </w:pict>
      </w:r>
    </w:p>
    <w:p w:rsidR="00AF4E14" w:rsidRPr="00AF4E14" w:rsidRDefault="00AF4E14" w:rsidP="00AF4E14">
      <w:pPr>
        <w:rPr>
          <w:b/>
          <w:bCs/>
        </w:rPr>
      </w:pPr>
      <w:r w:rsidRPr="00AF4E14">
        <w:rPr>
          <w:b/>
          <w:bCs/>
        </w:rPr>
        <w:t>4. Instructions to the Facilitator</w:t>
      </w:r>
    </w:p>
    <w:p w:rsidR="00AF4E14" w:rsidRPr="00AF4E14" w:rsidRDefault="00AF4E14" w:rsidP="003D191B">
      <w:pPr>
        <w:numPr>
          <w:ilvl w:val="0"/>
          <w:numId w:val="126"/>
        </w:numPr>
      </w:pPr>
      <w:r w:rsidRPr="00AF4E14">
        <w:t>Review all case study materials and questions with clarity.</w:t>
      </w:r>
    </w:p>
    <w:p w:rsidR="00AF4E14" w:rsidRPr="00AF4E14" w:rsidRDefault="00AF4E14" w:rsidP="003D191B">
      <w:pPr>
        <w:numPr>
          <w:ilvl w:val="0"/>
          <w:numId w:val="126"/>
        </w:numPr>
      </w:pPr>
      <w:r w:rsidRPr="00AF4E14">
        <w:t>During the oral/presentation task, provide a realistic role-play environment (e.g., act as a supervisor or use peer assessment).</w:t>
      </w:r>
    </w:p>
    <w:p w:rsidR="00AF4E14" w:rsidRPr="00AF4E14" w:rsidRDefault="00AF4E14" w:rsidP="003D191B">
      <w:pPr>
        <w:numPr>
          <w:ilvl w:val="0"/>
          <w:numId w:val="126"/>
        </w:numPr>
      </w:pPr>
      <w:r w:rsidRPr="00AF4E14">
        <w:t xml:space="preserve">Evaluate against the provided </w:t>
      </w:r>
      <w:r w:rsidRPr="00AF4E14">
        <w:rPr>
          <w:b/>
          <w:bCs/>
        </w:rPr>
        <w:t>marking memo</w:t>
      </w:r>
      <w:r w:rsidRPr="00AF4E14">
        <w:t xml:space="preserve"> and </w:t>
      </w:r>
      <w:r w:rsidRPr="00AF4E14">
        <w:rPr>
          <w:b/>
          <w:bCs/>
        </w:rPr>
        <w:t>rubric</w:t>
      </w:r>
      <w:r w:rsidRPr="00AF4E14">
        <w:t>.</w:t>
      </w:r>
    </w:p>
    <w:p w:rsidR="00AF4E14" w:rsidRPr="00AF4E14" w:rsidRDefault="00AF4E14" w:rsidP="003D191B">
      <w:pPr>
        <w:numPr>
          <w:ilvl w:val="0"/>
          <w:numId w:val="126"/>
        </w:numPr>
      </w:pPr>
      <w:r w:rsidRPr="00AF4E14">
        <w:t>Provide individual written or verbal feedback to each learner after the assessment.</w:t>
      </w:r>
    </w:p>
    <w:p w:rsidR="00AF4E14" w:rsidRPr="00AF4E14" w:rsidRDefault="00AF4E14" w:rsidP="003D191B">
      <w:pPr>
        <w:numPr>
          <w:ilvl w:val="0"/>
          <w:numId w:val="126"/>
        </w:numPr>
      </w:pPr>
      <w:r w:rsidRPr="00AF4E14">
        <w:t>Record all marks clearly and retain completed assessments for moderation purposes.</w:t>
      </w:r>
    </w:p>
    <w:p w:rsidR="00AF4E14" w:rsidRPr="00AF4E14" w:rsidRDefault="00AC706A" w:rsidP="00AF4E14">
      <w:r>
        <w:pict>
          <v:rect id="_x0000_i1162" style="width:0;height:1.5pt" o:hralign="center" o:hrstd="t" o:hr="t" fillcolor="#a0a0a0" stroked="f"/>
        </w:pict>
      </w:r>
    </w:p>
    <w:p w:rsidR="00AF4E14" w:rsidRPr="00AF4E14" w:rsidRDefault="00AF4E14" w:rsidP="00AF4E14">
      <w:pPr>
        <w:rPr>
          <w:b/>
          <w:bCs/>
        </w:rPr>
      </w:pPr>
      <w:r w:rsidRPr="00AF4E14">
        <w:rPr>
          <w:b/>
          <w:bCs/>
        </w:rPr>
        <w:t>5. Judgement and Competency Decision</w:t>
      </w:r>
    </w:p>
    <w:p w:rsidR="00AF4E14" w:rsidRPr="00AF4E14" w:rsidRDefault="00AF4E14" w:rsidP="003D191B">
      <w:pPr>
        <w:numPr>
          <w:ilvl w:val="0"/>
          <w:numId w:val="127"/>
        </w:numPr>
      </w:pPr>
      <w:r w:rsidRPr="00AF4E14">
        <w:t xml:space="preserve">Learners must achieve at least </w:t>
      </w:r>
      <w:r w:rsidRPr="00AF4E14">
        <w:rPr>
          <w:b/>
          <w:bCs/>
        </w:rPr>
        <w:t>60% (24 out of 40)</w:t>
      </w:r>
      <w:r w:rsidRPr="00AF4E14">
        <w:t xml:space="preserve"> to be deemed competent.</w:t>
      </w:r>
    </w:p>
    <w:p w:rsidR="00AF4E14" w:rsidRPr="00AF4E14" w:rsidRDefault="00AF4E14" w:rsidP="003D191B">
      <w:pPr>
        <w:numPr>
          <w:ilvl w:val="0"/>
          <w:numId w:val="127"/>
        </w:numPr>
      </w:pPr>
      <w:r w:rsidRPr="00AF4E14">
        <w:t xml:space="preserve">All four IACs must be addressed with </w:t>
      </w:r>
      <w:r w:rsidRPr="00AF4E14">
        <w:rPr>
          <w:b/>
          <w:bCs/>
        </w:rPr>
        <w:t>minimum competency demonstrated in each section</w:t>
      </w:r>
      <w:r w:rsidRPr="00AF4E14">
        <w:t>.</w:t>
      </w:r>
    </w:p>
    <w:p w:rsidR="00AF4E14" w:rsidRPr="00AF4E14" w:rsidRDefault="00AF4E14" w:rsidP="003D191B">
      <w:pPr>
        <w:numPr>
          <w:ilvl w:val="0"/>
          <w:numId w:val="127"/>
        </w:numPr>
      </w:pPr>
      <w:r w:rsidRPr="00AF4E14">
        <w:t xml:space="preserve">If a learner is deemed </w:t>
      </w:r>
      <w:r w:rsidRPr="00AF4E14">
        <w:rPr>
          <w:b/>
          <w:bCs/>
        </w:rPr>
        <w:t>Not Yet Competent</w:t>
      </w:r>
      <w:r w:rsidRPr="00AF4E14">
        <w:t>, provide clear remediation steps and offer a re-assessment opportunity.</w:t>
      </w:r>
    </w:p>
    <w:p w:rsidR="00AF4E14" w:rsidRPr="00AF4E14" w:rsidRDefault="00AC706A" w:rsidP="00AF4E14">
      <w:r>
        <w:pict>
          <v:rect id="_x0000_i1163" style="width:0;height:1.5pt" o:hralign="center" o:hrstd="t" o:hr="t" fillcolor="#a0a0a0" stroked="f"/>
        </w:pict>
      </w:r>
    </w:p>
    <w:p w:rsidR="00633A38" w:rsidRPr="00AF4E14" w:rsidRDefault="00633A38" w:rsidP="00804A72"/>
    <w:sectPr w:rsidR="00633A38" w:rsidRPr="00AF4E1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06A" w:rsidRDefault="00AC706A" w:rsidP="00E07230">
      <w:pPr>
        <w:spacing w:after="0" w:line="240" w:lineRule="auto"/>
      </w:pPr>
      <w:r>
        <w:separator/>
      </w:r>
    </w:p>
  </w:endnote>
  <w:endnote w:type="continuationSeparator" w:id="0">
    <w:p w:rsidR="00AC706A" w:rsidRDefault="00AC706A" w:rsidP="00E07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286298"/>
      <w:docPartObj>
        <w:docPartGallery w:val="Page Numbers (Bottom of Page)"/>
        <w:docPartUnique/>
      </w:docPartObj>
    </w:sdtPr>
    <w:sdtEndPr/>
    <w:sdtContent>
      <w:sdt>
        <w:sdtPr>
          <w:id w:val="-1769616900"/>
          <w:docPartObj>
            <w:docPartGallery w:val="Page Numbers (Top of Page)"/>
            <w:docPartUnique/>
          </w:docPartObj>
        </w:sdtPr>
        <w:sdtEndPr/>
        <w:sdtContent>
          <w:p w:rsidR="00804A72" w:rsidRDefault="00804A7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62AC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2ACB">
              <w:rPr>
                <w:b/>
                <w:bCs/>
                <w:noProof/>
              </w:rPr>
              <w:t>63</w:t>
            </w:r>
            <w:r>
              <w:rPr>
                <w:b/>
                <w:bCs/>
                <w:sz w:val="24"/>
                <w:szCs w:val="24"/>
              </w:rPr>
              <w:fldChar w:fldCharType="end"/>
            </w:r>
          </w:p>
        </w:sdtContent>
      </w:sdt>
    </w:sdtContent>
  </w:sdt>
  <w:p w:rsidR="00804A72" w:rsidRDefault="00804A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06A" w:rsidRDefault="00AC706A" w:rsidP="00E07230">
      <w:pPr>
        <w:spacing w:after="0" w:line="240" w:lineRule="auto"/>
      </w:pPr>
      <w:r>
        <w:separator/>
      </w:r>
    </w:p>
  </w:footnote>
  <w:footnote w:type="continuationSeparator" w:id="0">
    <w:p w:rsidR="00AC706A" w:rsidRDefault="00AC706A" w:rsidP="00E07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2B53"/>
    <w:multiLevelType w:val="multilevel"/>
    <w:tmpl w:val="7284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77114"/>
    <w:multiLevelType w:val="multilevel"/>
    <w:tmpl w:val="BBE0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5613A"/>
    <w:multiLevelType w:val="multilevel"/>
    <w:tmpl w:val="74B6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24D15"/>
    <w:multiLevelType w:val="multilevel"/>
    <w:tmpl w:val="B434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51A74"/>
    <w:multiLevelType w:val="multilevel"/>
    <w:tmpl w:val="12B8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63692"/>
    <w:multiLevelType w:val="multilevel"/>
    <w:tmpl w:val="90D0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296859"/>
    <w:multiLevelType w:val="multilevel"/>
    <w:tmpl w:val="B4EE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4C1D6A"/>
    <w:multiLevelType w:val="multilevel"/>
    <w:tmpl w:val="22DE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1379BA"/>
    <w:multiLevelType w:val="multilevel"/>
    <w:tmpl w:val="5F70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6D5627"/>
    <w:multiLevelType w:val="multilevel"/>
    <w:tmpl w:val="C0D6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B36647"/>
    <w:multiLevelType w:val="multilevel"/>
    <w:tmpl w:val="1580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D62C5"/>
    <w:multiLevelType w:val="multilevel"/>
    <w:tmpl w:val="BD4A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C74B19"/>
    <w:multiLevelType w:val="multilevel"/>
    <w:tmpl w:val="8D24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DF230D"/>
    <w:multiLevelType w:val="multilevel"/>
    <w:tmpl w:val="EAEA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6D51AD"/>
    <w:multiLevelType w:val="multilevel"/>
    <w:tmpl w:val="1C6C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773CB0"/>
    <w:multiLevelType w:val="multilevel"/>
    <w:tmpl w:val="DFC0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D13B53"/>
    <w:multiLevelType w:val="multilevel"/>
    <w:tmpl w:val="4F16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DE4DA4"/>
    <w:multiLevelType w:val="multilevel"/>
    <w:tmpl w:val="C7D0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C94901"/>
    <w:multiLevelType w:val="multilevel"/>
    <w:tmpl w:val="FFDE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62442E"/>
    <w:multiLevelType w:val="multilevel"/>
    <w:tmpl w:val="D42E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884FB4"/>
    <w:multiLevelType w:val="multilevel"/>
    <w:tmpl w:val="F3046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C627B8"/>
    <w:multiLevelType w:val="multilevel"/>
    <w:tmpl w:val="0546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7710F2"/>
    <w:multiLevelType w:val="multilevel"/>
    <w:tmpl w:val="6F92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4B63C0"/>
    <w:multiLevelType w:val="multilevel"/>
    <w:tmpl w:val="2BA4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A8380E"/>
    <w:multiLevelType w:val="multilevel"/>
    <w:tmpl w:val="3D08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6B5C3A"/>
    <w:multiLevelType w:val="multilevel"/>
    <w:tmpl w:val="EE62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76209E"/>
    <w:multiLevelType w:val="multilevel"/>
    <w:tmpl w:val="0306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CAC2B9B"/>
    <w:multiLevelType w:val="multilevel"/>
    <w:tmpl w:val="46E2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6E1330"/>
    <w:multiLevelType w:val="multilevel"/>
    <w:tmpl w:val="7CA0A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F129E7"/>
    <w:multiLevelType w:val="multilevel"/>
    <w:tmpl w:val="8962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5F67D0"/>
    <w:multiLevelType w:val="multilevel"/>
    <w:tmpl w:val="EDB0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2814B4"/>
    <w:multiLevelType w:val="multilevel"/>
    <w:tmpl w:val="D4F8C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34526F"/>
    <w:multiLevelType w:val="multilevel"/>
    <w:tmpl w:val="552E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461E89"/>
    <w:multiLevelType w:val="multilevel"/>
    <w:tmpl w:val="5882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105D21"/>
    <w:multiLevelType w:val="multilevel"/>
    <w:tmpl w:val="ECFA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524F08"/>
    <w:multiLevelType w:val="multilevel"/>
    <w:tmpl w:val="4D00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371765"/>
    <w:multiLevelType w:val="multilevel"/>
    <w:tmpl w:val="7876A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A17B32"/>
    <w:multiLevelType w:val="multilevel"/>
    <w:tmpl w:val="EC44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B8433C"/>
    <w:multiLevelType w:val="multilevel"/>
    <w:tmpl w:val="2A92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1C47A3"/>
    <w:multiLevelType w:val="multilevel"/>
    <w:tmpl w:val="F4EEF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9EB53B1"/>
    <w:multiLevelType w:val="multilevel"/>
    <w:tmpl w:val="ED1A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A5147D"/>
    <w:multiLevelType w:val="multilevel"/>
    <w:tmpl w:val="54F8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2E070A"/>
    <w:multiLevelType w:val="multilevel"/>
    <w:tmpl w:val="7A20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CE011C"/>
    <w:multiLevelType w:val="multilevel"/>
    <w:tmpl w:val="83E2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E081C91"/>
    <w:multiLevelType w:val="multilevel"/>
    <w:tmpl w:val="5590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9B2C77"/>
    <w:multiLevelType w:val="multilevel"/>
    <w:tmpl w:val="0CF8C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0310494"/>
    <w:multiLevelType w:val="multilevel"/>
    <w:tmpl w:val="A5F0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B41F85"/>
    <w:multiLevelType w:val="multilevel"/>
    <w:tmpl w:val="C9E2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1413720"/>
    <w:multiLevelType w:val="multilevel"/>
    <w:tmpl w:val="E62C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8449D0"/>
    <w:multiLevelType w:val="multilevel"/>
    <w:tmpl w:val="C98C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122CBA"/>
    <w:multiLevelType w:val="multilevel"/>
    <w:tmpl w:val="3B7A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29A719E"/>
    <w:multiLevelType w:val="multilevel"/>
    <w:tmpl w:val="1224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8779E5"/>
    <w:multiLevelType w:val="multilevel"/>
    <w:tmpl w:val="568C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D24393"/>
    <w:multiLevelType w:val="multilevel"/>
    <w:tmpl w:val="22627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401505A"/>
    <w:multiLevelType w:val="multilevel"/>
    <w:tmpl w:val="92E4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454336F"/>
    <w:multiLevelType w:val="multilevel"/>
    <w:tmpl w:val="AA42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4F97819"/>
    <w:multiLevelType w:val="multilevel"/>
    <w:tmpl w:val="508E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68E1C4D"/>
    <w:multiLevelType w:val="multilevel"/>
    <w:tmpl w:val="B6A2E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B6D0231"/>
    <w:multiLevelType w:val="multilevel"/>
    <w:tmpl w:val="7DAA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B17682"/>
    <w:multiLevelType w:val="multilevel"/>
    <w:tmpl w:val="4ECE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E37307"/>
    <w:multiLevelType w:val="multilevel"/>
    <w:tmpl w:val="4340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313165"/>
    <w:multiLevelType w:val="multilevel"/>
    <w:tmpl w:val="49D2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F1B2586"/>
    <w:multiLevelType w:val="multilevel"/>
    <w:tmpl w:val="79C6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FB2473D"/>
    <w:multiLevelType w:val="multilevel"/>
    <w:tmpl w:val="8B3C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FFD005B"/>
    <w:multiLevelType w:val="multilevel"/>
    <w:tmpl w:val="8E0E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00C604B"/>
    <w:multiLevelType w:val="multilevel"/>
    <w:tmpl w:val="ED90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0D162DE"/>
    <w:multiLevelType w:val="multilevel"/>
    <w:tmpl w:val="330A9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21E2AE7"/>
    <w:multiLevelType w:val="multilevel"/>
    <w:tmpl w:val="5A06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2ED51BA"/>
    <w:multiLevelType w:val="multilevel"/>
    <w:tmpl w:val="3316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071D7F"/>
    <w:multiLevelType w:val="multilevel"/>
    <w:tmpl w:val="8C06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5A09A7"/>
    <w:multiLevelType w:val="multilevel"/>
    <w:tmpl w:val="03F2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3BA0537"/>
    <w:multiLevelType w:val="multilevel"/>
    <w:tmpl w:val="9066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49C5762"/>
    <w:multiLevelType w:val="multilevel"/>
    <w:tmpl w:val="0C74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7780E6A"/>
    <w:multiLevelType w:val="multilevel"/>
    <w:tmpl w:val="7BEE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9255227"/>
    <w:multiLevelType w:val="multilevel"/>
    <w:tmpl w:val="E6109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C941958"/>
    <w:multiLevelType w:val="multilevel"/>
    <w:tmpl w:val="E8AC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EE61E51"/>
    <w:multiLevelType w:val="multilevel"/>
    <w:tmpl w:val="855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0FD315D"/>
    <w:multiLevelType w:val="multilevel"/>
    <w:tmpl w:val="E28A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161306C"/>
    <w:multiLevelType w:val="multilevel"/>
    <w:tmpl w:val="CD943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53F1A7D"/>
    <w:multiLevelType w:val="multilevel"/>
    <w:tmpl w:val="D328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6793640"/>
    <w:multiLevelType w:val="multilevel"/>
    <w:tmpl w:val="0D04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73A18AA"/>
    <w:multiLevelType w:val="multilevel"/>
    <w:tmpl w:val="AE92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8354328"/>
    <w:multiLevelType w:val="multilevel"/>
    <w:tmpl w:val="35B6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9210073"/>
    <w:multiLevelType w:val="multilevel"/>
    <w:tmpl w:val="B7AA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9512ED6"/>
    <w:multiLevelType w:val="multilevel"/>
    <w:tmpl w:val="F8D2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A872FEA"/>
    <w:multiLevelType w:val="multilevel"/>
    <w:tmpl w:val="E2E4C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C5B5156"/>
    <w:multiLevelType w:val="multilevel"/>
    <w:tmpl w:val="2556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C9E60D4"/>
    <w:multiLevelType w:val="multilevel"/>
    <w:tmpl w:val="DC10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D106D7E"/>
    <w:multiLevelType w:val="multilevel"/>
    <w:tmpl w:val="9F44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2744A1"/>
    <w:multiLevelType w:val="multilevel"/>
    <w:tmpl w:val="2BDA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455247"/>
    <w:multiLevelType w:val="multilevel"/>
    <w:tmpl w:val="7E3E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EAB2164"/>
    <w:multiLevelType w:val="multilevel"/>
    <w:tmpl w:val="5702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FB271B0"/>
    <w:multiLevelType w:val="multilevel"/>
    <w:tmpl w:val="5F38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0846143"/>
    <w:multiLevelType w:val="multilevel"/>
    <w:tmpl w:val="4998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44049B2"/>
    <w:multiLevelType w:val="multilevel"/>
    <w:tmpl w:val="C6786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70F6BB7"/>
    <w:multiLevelType w:val="multilevel"/>
    <w:tmpl w:val="46C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7740CB0"/>
    <w:multiLevelType w:val="multilevel"/>
    <w:tmpl w:val="B958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9041C8C"/>
    <w:multiLevelType w:val="multilevel"/>
    <w:tmpl w:val="AA14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A0A55B0"/>
    <w:multiLevelType w:val="multilevel"/>
    <w:tmpl w:val="2C3A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A7840BD"/>
    <w:multiLevelType w:val="multilevel"/>
    <w:tmpl w:val="A81E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AB8628A"/>
    <w:multiLevelType w:val="multilevel"/>
    <w:tmpl w:val="35BAA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BE17339"/>
    <w:multiLevelType w:val="multilevel"/>
    <w:tmpl w:val="485C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D6D31A8"/>
    <w:multiLevelType w:val="multilevel"/>
    <w:tmpl w:val="6964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DBE6B2C"/>
    <w:multiLevelType w:val="multilevel"/>
    <w:tmpl w:val="7FA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E2C64A5"/>
    <w:multiLevelType w:val="multilevel"/>
    <w:tmpl w:val="B0E8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F3C1C21"/>
    <w:multiLevelType w:val="multilevel"/>
    <w:tmpl w:val="9EFE0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01D5EC0"/>
    <w:multiLevelType w:val="multilevel"/>
    <w:tmpl w:val="5396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0343F20"/>
    <w:multiLevelType w:val="multilevel"/>
    <w:tmpl w:val="F918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0930E62"/>
    <w:multiLevelType w:val="multilevel"/>
    <w:tmpl w:val="E174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23D6504"/>
    <w:multiLevelType w:val="multilevel"/>
    <w:tmpl w:val="10D4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2A03017"/>
    <w:multiLevelType w:val="multilevel"/>
    <w:tmpl w:val="267E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30B4AB9"/>
    <w:multiLevelType w:val="multilevel"/>
    <w:tmpl w:val="B084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3D2058C"/>
    <w:multiLevelType w:val="multilevel"/>
    <w:tmpl w:val="0CE2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5742581"/>
    <w:multiLevelType w:val="multilevel"/>
    <w:tmpl w:val="F4FE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5E47281"/>
    <w:multiLevelType w:val="multilevel"/>
    <w:tmpl w:val="2DD4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63B7E06"/>
    <w:multiLevelType w:val="multilevel"/>
    <w:tmpl w:val="FB3A8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64E6668"/>
    <w:multiLevelType w:val="multilevel"/>
    <w:tmpl w:val="D016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8757CF3"/>
    <w:multiLevelType w:val="multilevel"/>
    <w:tmpl w:val="711E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FB5511"/>
    <w:multiLevelType w:val="multilevel"/>
    <w:tmpl w:val="7CF4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A0601DB"/>
    <w:multiLevelType w:val="multilevel"/>
    <w:tmpl w:val="AE56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A380189"/>
    <w:multiLevelType w:val="multilevel"/>
    <w:tmpl w:val="3954A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A7B1D57"/>
    <w:multiLevelType w:val="multilevel"/>
    <w:tmpl w:val="9992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B872F66"/>
    <w:multiLevelType w:val="multilevel"/>
    <w:tmpl w:val="4C80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B971FFF"/>
    <w:multiLevelType w:val="multilevel"/>
    <w:tmpl w:val="5170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E485EBF"/>
    <w:multiLevelType w:val="multilevel"/>
    <w:tmpl w:val="FB84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E9270D4"/>
    <w:multiLevelType w:val="multilevel"/>
    <w:tmpl w:val="76A4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EB822F0"/>
    <w:multiLevelType w:val="multilevel"/>
    <w:tmpl w:val="1CBC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8"/>
  </w:num>
  <w:num w:numId="2">
    <w:abstractNumId w:val="67"/>
  </w:num>
  <w:num w:numId="3">
    <w:abstractNumId w:val="102"/>
  </w:num>
  <w:num w:numId="4">
    <w:abstractNumId w:val="64"/>
  </w:num>
  <w:num w:numId="5">
    <w:abstractNumId w:val="96"/>
  </w:num>
  <w:num w:numId="6">
    <w:abstractNumId w:val="37"/>
  </w:num>
  <w:num w:numId="7">
    <w:abstractNumId w:val="106"/>
  </w:num>
  <w:num w:numId="8">
    <w:abstractNumId w:val="85"/>
  </w:num>
  <w:num w:numId="9">
    <w:abstractNumId w:val="13"/>
  </w:num>
  <w:num w:numId="10">
    <w:abstractNumId w:val="116"/>
  </w:num>
  <w:num w:numId="11">
    <w:abstractNumId w:val="73"/>
  </w:num>
  <w:num w:numId="12">
    <w:abstractNumId w:val="60"/>
  </w:num>
  <w:num w:numId="13">
    <w:abstractNumId w:val="46"/>
  </w:num>
  <w:num w:numId="14">
    <w:abstractNumId w:val="24"/>
  </w:num>
  <w:num w:numId="15">
    <w:abstractNumId w:val="39"/>
  </w:num>
  <w:num w:numId="16">
    <w:abstractNumId w:val="43"/>
  </w:num>
  <w:num w:numId="17">
    <w:abstractNumId w:val="42"/>
  </w:num>
  <w:num w:numId="18">
    <w:abstractNumId w:val="33"/>
  </w:num>
  <w:num w:numId="19">
    <w:abstractNumId w:val="48"/>
  </w:num>
  <w:num w:numId="20">
    <w:abstractNumId w:val="72"/>
  </w:num>
  <w:num w:numId="21">
    <w:abstractNumId w:val="57"/>
  </w:num>
  <w:num w:numId="22">
    <w:abstractNumId w:val="40"/>
  </w:num>
  <w:num w:numId="23">
    <w:abstractNumId w:val="6"/>
  </w:num>
  <w:num w:numId="24">
    <w:abstractNumId w:val="95"/>
  </w:num>
  <w:num w:numId="25">
    <w:abstractNumId w:val="89"/>
  </w:num>
  <w:num w:numId="26">
    <w:abstractNumId w:val="58"/>
  </w:num>
  <w:num w:numId="27">
    <w:abstractNumId w:val="31"/>
  </w:num>
  <w:num w:numId="28">
    <w:abstractNumId w:val="16"/>
  </w:num>
  <w:num w:numId="29">
    <w:abstractNumId w:val="9"/>
  </w:num>
  <w:num w:numId="30">
    <w:abstractNumId w:val="122"/>
  </w:num>
  <w:num w:numId="31">
    <w:abstractNumId w:val="15"/>
  </w:num>
  <w:num w:numId="32">
    <w:abstractNumId w:val="29"/>
  </w:num>
  <w:num w:numId="33">
    <w:abstractNumId w:val="44"/>
  </w:num>
  <w:num w:numId="34">
    <w:abstractNumId w:val="115"/>
  </w:num>
  <w:num w:numId="35">
    <w:abstractNumId w:val="119"/>
  </w:num>
  <w:num w:numId="36">
    <w:abstractNumId w:val="87"/>
  </w:num>
  <w:num w:numId="37">
    <w:abstractNumId w:val="56"/>
  </w:num>
  <w:num w:numId="38">
    <w:abstractNumId w:val="22"/>
  </w:num>
  <w:num w:numId="39">
    <w:abstractNumId w:val="92"/>
  </w:num>
  <w:num w:numId="40">
    <w:abstractNumId w:val="78"/>
  </w:num>
  <w:num w:numId="41">
    <w:abstractNumId w:val="118"/>
  </w:num>
  <w:num w:numId="42">
    <w:abstractNumId w:val="121"/>
  </w:num>
  <w:num w:numId="43">
    <w:abstractNumId w:val="111"/>
  </w:num>
  <w:num w:numId="44">
    <w:abstractNumId w:val="49"/>
  </w:num>
  <w:num w:numId="45">
    <w:abstractNumId w:val="23"/>
  </w:num>
  <w:num w:numId="46">
    <w:abstractNumId w:val="120"/>
  </w:num>
  <w:num w:numId="47">
    <w:abstractNumId w:val="75"/>
  </w:num>
  <w:num w:numId="48">
    <w:abstractNumId w:val="14"/>
  </w:num>
  <w:num w:numId="49">
    <w:abstractNumId w:val="11"/>
  </w:num>
  <w:num w:numId="50">
    <w:abstractNumId w:val="59"/>
  </w:num>
  <w:num w:numId="51">
    <w:abstractNumId w:val="12"/>
  </w:num>
  <w:num w:numId="52">
    <w:abstractNumId w:val="105"/>
  </w:num>
  <w:num w:numId="53">
    <w:abstractNumId w:val="2"/>
  </w:num>
  <w:num w:numId="54">
    <w:abstractNumId w:val="125"/>
  </w:num>
  <w:num w:numId="55">
    <w:abstractNumId w:val="21"/>
  </w:num>
  <w:num w:numId="56">
    <w:abstractNumId w:val="114"/>
  </w:num>
  <w:num w:numId="57">
    <w:abstractNumId w:val="90"/>
  </w:num>
  <w:num w:numId="58">
    <w:abstractNumId w:val="1"/>
  </w:num>
  <w:num w:numId="59">
    <w:abstractNumId w:val="25"/>
  </w:num>
  <w:num w:numId="60">
    <w:abstractNumId w:val="110"/>
  </w:num>
  <w:num w:numId="61">
    <w:abstractNumId w:val="38"/>
  </w:num>
  <w:num w:numId="62">
    <w:abstractNumId w:val="124"/>
  </w:num>
  <w:num w:numId="63">
    <w:abstractNumId w:val="3"/>
  </w:num>
  <w:num w:numId="64">
    <w:abstractNumId w:val="17"/>
  </w:num>
  <w:num w:numId="65">
    <w:abstractNumId w:val="50"/>
  </w:num>
  <w:num w:numId="66">
    <w:abstractNumId w:val="77"/>
  </w:num>
  <w:num w:numId="67">
    <w:abstractNumId w:val="97"/>
  </w:num>
  <w:num w:numId="68">
    <w:abstractNumId w:val="52"/>
  </w:num>
  <w:num w:numId="69">
    <w:abstractNumId w:val="82"/>
  </w:num>
  <w:num w:numId="70">
    <w:abstractNumId w:val="74"/>
  </w:num>
  <w:num w:numId="71">
    <w:abstractNumId w:val="0"/>
  </w:num>
  <w:num w:numId="72">
    <w:abstractNumId w:val="66"/>
  </w:num>
  <w:num w:numId="73">
    <w:abstractNumId w:val="10"/>
  </w:num>
  <w:num w:numId="74">
    <w:abstractNumId w:val="61"/>
  </w:num>
  <w:num w:numId="75">
    <w:abstractNumId w:val="101"/>
  </w:num>
  <w:num w:numId="76">
    <w:abstractNumId w:val="32"/>
  </w:num>
  <w:num w:numId="77">
    <w:abstractNumId w:val="20"/>
  </w:num>
  <w:num w:numId="78">
    <w:abstractNumId w:val="5"/>
  </w:num>
  <w:num w:numId="79">
    <w:abstractNumId w:val="28"/>
  </w:num>
  <w:num w:numId="80">
    <w:abstractNumId w:val="36"/>
  </w:num>
  <w:num w:numId="81">
    <w:abstractNumId w:val="107"/>
  </w:num>
  <w:num w:numId="82">
    <w:abstractNumId w:val="100"/>
  </w:num>
  <w:num w:numId="83">
    <w:abstractNumId w:val="80"/>
  </w:num>
  <w:num w:numId="84">
    <w:abstractNumId w:val="112"/>
  </w:num>
  <w:num w:numId="85">
    <w:abstractNumId w:val="98"/>
  </w:num>
  <w:num w:numId="86">
    <w:abstractNumId w:val="41"/>
  </w:num>
  <w:num w:numId="87">
    <w:abstractNumId w:val="69"/>
  </w:num>
  <w:num w:numId="88">
    <w:abstractNumId w:val="51"/>
  </w:num>
  <w:num w:numId="89">
    <w:abstractNumId w:val="26"/>
  </w:num>
  <w:num w:numId="90">
    <w:abstractNumId w:val="8"/>
  </w:num>
  <w:num w:numId="91">
    <w:abstractNumId w:val="117"/>
  </w:num>
  <w:num w:numId="92">
    <w:abstractNumId w:val="55"/>
  </w:num>
  <w:num w:numId="93">
    <w:abstractNumId w:val="79"/>
  </w:num>
  <w:num w:numId="94">
    <w:abstractNumId w:val="63"/>
  </w:num>
  <w:num w:numId="95">
    <w:abstractNumId w:val="27"/>
  </w:num>
  <w:num w:numId="96">
    <w:abstractNumId w:val="19"/>
  </w:num>
  <w:num w:numId="97">
    <w:abstractNumId w:val="76"/>
  </w:num>
  <w:num w:numId="98">
    <w:abstractNumId w:val="93"/>
  </w:num>
  <w:num w:numId="99">
    <w:abstractNumId w:val="88"/>
  </w:num>
  <w:num w:numId="100">
    <w:abstractNumId w:val="7"/>
  </w:num>
  <w:num w:numId="101">
    <w:abstractNumId w:val="70"/>
  </w:num>
  <w:num w:numId="102">
    <w:abstractNumId w:val="91"/>
  </w:num>
  <w:num w:numId="103">
    <w:abstractNumId w:val="103"/>
  </w:num>
  <w:num w:numId="104">
    <w:abstractNumId w:val="35"/>
  </w:num>
  <w:num w:numId="105">
    <w:abstractNumId w:val="71"/>
  </w:num>
  <w:num w:numId="106">
    <w:abstractNumId w:val="109"/>
  </w:num>
  <w:num w:numId="107">
    <w:abstractNumId w:val="45"/>
  </w:num>
  <w:num w:numId="108">
    <w:abstractNumId w:val="86"/>
  </w:num>
  <w:num w:numId="109">
    <w:abstractNumId w:val="94"/>
  </w:num>
  <w:num w:numId="110">
    <w:abstractNumId w:val="83"/>
  </w:num>
  <w:num w:numId="111">
    <w:abstractNumId w:val="54"/>
  </w:num>
  <w:num w:numId="112">
    <w:abstractNumId w:val="30"/>
  </w:num>
  <w:num w:numId="113">
    <w:abstractNumId w:val="126"/>
  </w:num>
  <w:num w:numId="114">
    <w:abstractNumId w:val="53"/>
  </w:num>
  <w:num w:numId="115">
    <w:abstractNumId w:val="108"/>
  </w:num>
  <w:num w:numId="116">
    <w:abstractNumId w:val="47"/>
  </w:num>
  <w:num w:numId="117">
    <w:abstractNumId w:val="4"/>
  </w:num>
  <w:num w:numId="118">
    <w:abstractNumId w:val="84"/>
  </w:num>
  <w:num w:numId="119">
    <w:abstractNumId w:val="62"/>
  </w:num>
  <w:num w:numId="120">
    <w:abstractNumId w:val="81"/>
  </w:num>
  <w:num w:numId="121">
    <w:abstractNumId w:val="123"/>
  </w:num>
  <w:num w:numId="122">
    <w:abstractNumId w:val="65"/>
  </w:num>
  <w:num w:numId="123">
    <w:abstractNumId w:val="113"/>
  </w:num>
  <w:num w:numId="124">
    <w:abstractNumId w:val="99"/>
  </w:num>
  <w:num w:numId="125">
    <w:abstractNumId w:val="104"/>
  </w:num>
  <w:num w:numId="126">
    <w:abstractNumId w:val="18"/>
  </w:num>
  <w:num w:numId="127">
    <w:abstractNumId w:val="34"/>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F6"/>
    <w:rsid w:val="00172D46"/>
    <w:rsid w:val="003D191B"/>
    <w:rsid w:val="004F46F2"/>
    <w:rsid w:val="00633A38"/>
    <w:rsid w:val="00662ACB"/>
    <w:rsid w:val="00804A72"/>
    <w:rsid w:val="00A16675"/>
    <w:rsid w:val="00A66214"/>
    <w:rsid w:val="00AC706A"/>
    <w:rsid w:val="00AF4E14"/>
    <w:rsid w:val="00DA0DF6"/>
    <w:rsid w:val="00E072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061A8-22E4-40B4-9E54-B7AF0486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72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072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072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723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723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04A7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230"/>
  </w:style>
  <w:style w:type="paragraph" w:styleId="Footer">
    <w:name w:val="footer"/>
    <w:basedOn w:val="Normal"/>
    <w:link w:val="FooterChar"/>
    <w:uiPriority w:val="99"/>
    <w:unhideWhenUsed/>
    <w:rsid w:val="00E07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230"/>
  </w:style>
  <w:style w:type="character" w:customStyle="1" w:styleId="Heading1Char">
    <w:name w:val="Heading 1 Char"/>
    <w:basedOn w:val="DefaultParagraphFont"/>
    <w:link w:val="Heading1"/>
    <w:uiPriority w:val="9"/>
    <w:rsid w:val="00E0723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0723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7230"/>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E07230"/>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E0723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04A72"/>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AF4E14"/>
    <w:pPr>
      <w:outlineLvl w:val="9"/>
    </w:pPr>
    <w:rPr>
      <w:lang w:val="en-US"/>
    </w:rPr>
  </w:style>
  <w:style w:type="paragraph" w:styleId="TOC1">
    <w:name w:val="toc 1"/>
    <w:basedOn w:val="Normal"/>
    <w:next w:val="Normal"/>
    <w:autoRedefine/>
    <w:uiPriority w:val="39"/>
    <w:unhideWhenUsed/>
    <w:rsid w:val="00AF4E14"/>
    <w:pPr>
      <w:spacing w:after="100"/>
    </w:pPr>
  </w:style>
  <w:style w:type="paragraph" w:styleId="TOC2">
    <w:name w:val="toc 2"/>
    <w:basedOn w:val="Normal"/>
    <w:next w:val="Normal"/>
    <w:autoRedefine/>
    <w:uiPriority w:val="39"/>
    <w:unhideWhenUsed/>
    <w:rsid w:val="00AF4E14"/>
    <w:pPr>
      <w:spacing w:after="100"/>
      <w:ind w:left="220"/>
    </w:pPr>
  </w:style>
  <w:style w:type="paragraph" w:styleId="TOC3">
    <w:name w:val="toc 3"/>
    <w:basedOn w:val="Normal"/>
    <w:next w:val="Normal"/>
    <w:autoRedefine/>
    <w:uiPriority w:val="39"/>
    <w:unhideWhenUsed/>
    <w:rsid w:val="00AF4E14"/>
    <w:pPr>
      <w:spacing w:after="100"/>
      <w:ind w:left="440"/>
    </w:pPr>
  </w:style>
  <w:style w:type="character" w:styleId="Hyperlink">
    <w:name w:val="Hyperlink"/>
    <w:basedOn w:val="DefaultParagraphFont"/>
    <w:uiPriority w:val="99"/>
    <w:unhideWhenUsed/>
    <w:rsid w:val="00AF4E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1807">
      <w:bodyDiv w:val="1"/>
      <w:marLeft w:val="0"/>
      <w:marRight w:val="0"/>
      <w:marTop w:val="0"/>
      <w:marBottom w:val="0"/>
      <w:divBdr>
        <w:top w:val="none" w:sz="0" w:space="0" w:color="auto"/>
        <w:left w:val="none" w:sz="0" w:space="0" w:color="auto"/>
        <w:bottom w:val="none" w:sz="0" w:space="0" w:color="auto"/>
        <w:right w:val="none" w:sz="0" w:space="0" w:color="auto"/>
      </w:divBdr>
      <w:divsChild>
        <w:div w:id="983898734">
          <w:marLeft w:val="0"/>
          <w:marRight w:val="0"/>
          <w:marTop w:val="0"/>
          <w:marBottom w:val="0"/>
          <w:divBdr>
            <w:top w:val="none" w:sz="0" w:space="0" w:color="auto"/>
            <w:left w:val="none" w:sz="0" w:space="0" w:color="auto"/>
            <w:bottom w:val="none" w:sz="0" w:space="0" w:color="auto"/>
            <w:right w:val="none" w:sz="0" w:space="0" w:color="auto"/>
          </w:divBdr>
          <w:divsChild>
            <w:div w:id="307243533">
              <w:marLeft w:val="0"/>
              <w:marRight w:val="0"/>
              <w:marTop w:val="0"/>
              <w:marBottom w:val="0"/>
              <w:divBdr>
                <w:top w:val="none" w:sz="0" w:space="0" w:color="auto"/>
                <w:left w:val="none" w:sz="0" w:space="0" w:color="auto"/>
                <w:bottom w:val="none" w:sz="0" w:space="0" w:color="auto"/>
                <w:right w:val="none" w:sz="0" w:space="0" w:color="auto"/>
              </w:divBdr>
              <w:divsChild>
                <w:div w:id="1152483094">
                  <w:marLeft w:val="0"/>
                  <w:marRight w:val="0"/>
                  <w:marTop w:val="0"/>
                  <w:marBottom w:val="0"/>
                  <w:divBdr>
                    <w:top w:val="none" w:sz="0" w:space="0" w:color="auto"/>
                    <w:left w:val="none" w:sz="0" w:space="0" w:color="auto"/>
                    <w:bottom w:val="none" w:sz="0" w:space="0" w:color="auto"/>
                    <w:right w:val="none" w:sz="0" w:space="0" w:color="auto"/>
                  </w:divBdr>
                  <w:divsChild>
                    <w:div w:id="1571234743">
                      <w:marLeft w:val="0"/>
                      <w:marRight w:val="0"/>
                      <w:marTop w:val="0"/>
                      <w:marBottom w:val="0"/>
                      <w:divBdr>
                        <w:top w:val="none" w:sz="0" w:space="0" w:color="auto"/>
                        <w:left w:val="none" w:sz="0" w:space="0" w:color="auto"/>
                        <w:bottom w:val="none" w:sz="0" w:space="0" w:color="auto"/>
                        <w:right w:val="none" w:sz="0" w:space="0" w:color="auto"/>
                      </w:divBdr>
                      <w:divsChild>
                        <w:div w:id="112798141">
                          <w:marLeft w:val="0"/>
                          <w:marRight w:val="0"/>
                          <w:marTop w:val="0"/>
                          <w:marBottom w:val="0"/>
                          <w:divBdr>
                            <w:top w:val="none" w:sz="0" w:space="0" w:color="auto"/>
                            <w:left w:val="none" w:sz="0" w:space="0" w:color="auto"/>
                            <w:bottom w:val="none" w:sz="0" w:space="0" w:color="auto"/>
                            <w:right w:val="none" w:sz="0" w:space="0" w:color="auto"/>
                          </w:divBdr>
                          <w:divsChild>
                            <w:div w:id="1339848799">
                              <w:marLeft w:val="0"/>
                              <w:marRight w:val="0"/>
                              <w:marTop w:val="0"/>
                              <w:marBottom w:val="0"/>
                              <w:divBdr>
                                <w:top w:val="none" w:sz="0" w:space="0" w:color="auto"/>
                                <w:left w:val="none" w:sz="0" w:space="0" w:color="auto"/>
                                <w:bottom w:val="none" w:sz="0" w:space="0" w:color="auto"/>
                                <w:right w:val="none" w:sz="0" w:space="0" w:color="auto"/>
                              </w:divBdr>
                              <w:divsChild>
                                <w:div w:id="1685862619">
                                  <w:marLeft w:val="0"/>
                                  <w:marRight w:val="0"/>
                                  <w:marTop w:val="0"/>
                                  <w:marBottom w:val="0"/>
                                  <w:divBdr>
                                    <w:top w:val="none" w:sz="0" w:space="0" w:color="auto"/>
                                    <w:left w:val="none" w:sz="0" w:space="0" w:color="auto"/>
                                    <w:bottom w:val="none" w:sz="0" w:space="0" w:color="auto"/>
                                    <w:right w:val="none" w:sz="0" w:space="0" w:color="auto"/>
                                  </w:divBdr>
                                  <w:divsChild>
                                    <w:div w:id="21793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26779">
      <w:bodyDiv w:val="1"/>
      <w:marLeft w:val="0"/>
      <w:marRight w:val="0"/>
      <w:marTop w:val="0"/>
      <w:marBottom w:val="0"/>
      <w:divBdr>
        <w:top w:val="none" w:sz="0" w:space="0" w:color="auto"/>
        <w:left w:val="none" w:sz="0" w:space="0" w:color="auto"/>
        <w:bottom w:val="none" w:sz="0" w:space="0" w:color="auto"/>
        <w:right w:val="none" w:sz="0" w:space="0" w:color="auto"/>
      </w:divBdr>
    </w:div>
    <w:div w:id="402876696">
      <w:bodyDiv w:val="1"/>
      <w:marLeft w:val="0"/>
      <w:marRight w:val="0"/>
      <w:marTop w:val="0"/>
      <w:marBottom w:val="0"/>
      <w:divBdr>
        <w:top w:val="none" w:sz="0" w:space="0" w:color="auto"/>
        <w:left w:val="none" w:sz="0" w:space="0" w:color="auto"/>
        <w:bottom w:val="none" w:sz="0" w:space="0" w:color="auto"/>
        <w:right w:val="none" w:sz="0" w:space="0" w:color="auto"/>
      </w:divBdr>
      <w:divsChild>
        <w:div w:id="1661347268">
          <w:marLeft w:val="0"/>
          <w:marRight w:val="0"/>
          <w:marTop w:val="0"/>
          <w:marBottom w:val="0"/>
          <w:divBdr>
            <w:top w:val="none" w:sz="0" w:space="0" w:color="auto"/>
            <w:left w:val="none" w:sz="0" w:space="0" w:color="auto"/>
            <w:bottom w:val="none" w:sz="0" w:space="0" w:color="auto"/>
            <w:right w:val="none" w:sz="0" w:space="0" w:color="auto"/>
          </w:divBdr>
          <w:divsChild>
            <w:div w:id="3307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8710">
      <w:bodyDiv w:val="1"/>
      <w:marLeft w:val="0"/>
      <w:marRight w:val="0"/>
      <w:marTop w:val="0"/>
      <w:marBottom w:val="0"/>
      <w:divBdr>
        <w:top w:val="none" w:sz="0" w:space="0" w:color="auto"/>
        <w:left w:val="none" w:sz="0" w:space="0" w:color="auto"/>
        <w:bottom w:val="none" w:sz="0" w:space="0" w:color="auto"/>
        <w:right w:val="none" w:sz="0" w:space="0" w:color="auto"/>
      </w:divBdr>
      <w:divsChild>
        <w:div w:id="1596161189">
          <w:marLeft w:val="0"/>
          <w:marRight w:val="0"/>
          <w:marTop w:val="0"/>
          <w:marBottom w:val="0"/>
          <w:divBdr>
            <w:top w:val="none" w:sz="0" w:space="0" w:color="auto"/>
            <w:left w:val="none" w:sz="0" w:space="0" w:color="auto"/>
            <w:bottom w:val="none" w:sz="0" w:space="0" w:color="auto"/>
            <w:right w:val="none" w:sz="0" w:space="0" w:color="auto"/>
          </w:divBdr>
          <w:divsChild>
            <w:div w:id="20956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511">
      <w:bodyDiv w:val="1"/>
      <w:marLeft w:val="0"/>
      <w:marRight w:val="0"/>
      <w:marTop w:val="0"/>
      <w:marBottom w:val="0"/>
      <w:divBdr>
        <w:top w:val="none" w:sz="0" w:space="0" w:color="auto"/>
        <w:left w:val="none" w:sz="0" w:space="0" w:color="auto"/>
        <w:bottom w:val="none" w:sz="0" w:space="0" w:color="auto"/>
        <w:right w:val="none" w:sz="0" w:space="0" w:color="auto"/>
      </w:divBdr>
    </w:div>
    <w:div w:id="740173470">
      <w:bodyDiv w:val="1"/>
      <w:marLeft w:val="0"/>
      <w:marRight w:val="0"/>
      <w:marTop w:val="0"/>
      <w:marBottom w:val="0"/>
      <w:divBdr>
        <w:top w:val="none" w:sz="0" w:space="0" w:color="auto"/>
        <w:left w:val="none" w:sz="0" w:space="0" w:color="auto"/>
        <w:bottom w:val="none" w:sz="0" w:space="0" w:color="auto"/>
        <w:right w:val="none" w:sz="0" w:space="0" w:color="auto"/>
      </w:divBdr>
    </w:div>
    <w:div w:id="757212419">
      <w:bodyDiv w:val="1"/>
      <w:marLeft w:val="0"/>
      <w:marRight w:val="0"/>
      <w:marTop w:val="0"/>
      <w:marBottom w:val="0"/>
      <w:divBdr>
        <w:top w:val="none" w:sz="0" w:space="0" w:color="auto"/>
        <w:left w:val="none" w:sz="0" w:space="0" w:color="auto"/>
        <w:bottom w:val="none" w:sz="0" w:space="0" w:color="auto"/>
        <w:right w:val="none" w:sz="0" w:space="0" w:color="auto"/>
      </w:divBdr>
    </w:div>
    <w:div w:id="911817899">
      <w:bodyDiv w:val="1"/>
      <w:marLeft w:val="0"/>
      <w:marRight w:val="0"/>
      <w:marTop w:val="0"/>
      <w:marBottom w:val="0"/>
      <w:divBdr>
        <w:top w:val="none" w:sz="0" w:space="0" w:color="auto"/>
        <w:left w:val="none" w:sz="0" w:space="0" w:color="auto"/>
        <w:bottom w:val="none" w:sz="0" w:space="0" w:color="auto"/>
        <w:right w:val="none" w:sz="0" w:space="0" w:color="auto"/>
      </w:divBdr>
      <w:divsChild>
        <w:div w:id="1902865789">
          <w:marLeft w:val="0"/>
          <w:marRight w:val="0"/>
          <w:marTop w:val="0"/>
          <w:marBottom w:val="0"/>
          <w:divBdr>
            <w:top w:val="none" w:sz="0" w:space="0" w:color="auto"/>
            <w:left w:val="none" w:sz="0" w:space="0" w:color="auto"/>
            <w:bottom w:val="none" w:sz="0" w:space="0" w:color="auto"/>
            <w:right w:val="none" w:sz="0" w:space="0" w:color="auto"/>
          </w:divBdr>
          <w:divsChild>
            <w:div w:id="1387945356">
              <w:marLeft w:val="0"/>
              <w:marRight w:val="0"/>
              <w:marTop w:val="0"/>
              <w:marBottom w:val="0"/>
              <w:divBdr>
                <w:top w:val="none" w:sz="0" w:space="0" w:color="auto"/>
                <w:left w:val="none" w:sz="0" w:space="0" w:color="auto"/>
                <w:bottom w:val="none" w:sz="0" w:space="0" w:color="auto"/>
                <w:right w:val="none" w:sz="0" w:space="0" w:color="auto"/>
              </w:divBdr>
            </w:div>
          </w:divsChild>
        </w:div>
        <w:div w:id="1996958294">
          <w:marLeft w:val="0"/>
          <w:marRight w:val="0"/>
          <w:marTop w:val="0"/>
          <w:marBottom w:val="0"/>
          <w:divBdr>
            <w:top w:val="none" w:sz="0" w:space="0" w:color="auto"/>
            <w:left w:val="none" w:sz="0" w:space="0" w:color="auto"/>
            <w:bottom w:val="none" w:sz="0" w:space="0" w:color="auto"/>
            <w:right w:val="none" w:sz="0" w:space="0" w:color="auto"/>
          </w:divBdr>
          <w:divsChild>
            <w:div w:id="13556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10529">
      <w:bodyDiv w:val="1"/>
      <w:marLeft w:val="0"/>
      <w:marRight w:val="0"/>
      <w:marTop w:val="0"/>
      <w:marBottom w:val="0"/>
      <w:divBdr>
        <w:top w:val="none" w:sz="0" w:space="0" w:color="auto"/>
        <w:left w:val="none" w:sz="0" w:space="0" w:color="auto"/>
        <w:bottom w:val="none" w:sz="0" w:space="0" w:color="auto"/>
        <w:right w:val="none" w:sz="0" w:space="0" w:color="auto"/>
      </w:divBdr>
      <w:divsChild>
        <w:div w:id="1708916834">
          <w:marLeft w:val="0"/>
          <w:marRight w:val="0"/>
          <w:marTop w:val="0"/>
          <w:marBottom w:val="0"/>
          <w:divBdr>
            <w:top w:val="none" w:sz="0" w:space="0" w:color="auto"/>
            <w:left w:val="none" w:sz="0" w:space="0" w:color="auto"/>
            <w:bottom w:val="none" w:sz="0" w:space="0" w:color="auto"/>
            <w:right w:val="none" w:sz="0" w:space="0" w:color="auto"/>
          </w:divBdr>
          <w:divsChild>
            <w:div w:id="172232788">
              <w:marLeft w:val="0"/>
              <w:marRight w:val="0"/>
              <w:marTop w:val="0"/>
              <w:marBottom w:val="0"/>
              <w:divBdr>
                <w:top w:val="none" w:sz="0" w:space="0" w:color="auto"/>
                <w:left w:val="none" w:sz="0" w:space="0" w:color="auto"/>
                <w:bottom w:val="none" w:sz="0" w:space="0" w:color="auto"/>
                <w:right w:val="none" w:sz="0" w:space="0" w:color="auto"/>
              </w:divBdr>
              <w:divsChild>
                <w:div w:id="1684239572">
                  <w:marLeft w:val="0"/>
                  <w:marRight w:val="0"/>
                  <w:marTop w:val="0"/>
                  <w:marBottom w:val="0"/>
                  <w:divBdr>
                    <w:top w:val="none" w:sz="0" w:space="0" w:color="auto"/>
                    <w:left w:val="none" w:sz="0" w:space="0" w:color="auto"/>
                    <w:bottom w:val="none" w:sz="0" w:space="0" w:color="auto"/>
                    <w:right w:val="none" w:sz="0" w:space="0" w:color="auto"/>
                  </w:divBdr>
                  <w:divsChild>
                    <w:div w:id="441805497">
                      <w:marLeft w:val="0"/>
                      <w:marRight w:val="0"/>
                      <w:marTop w:val="0"/>
                      <w:marBottom w:val="0"/>
                      <w:divBdr>
                        <w:top w:val="none" w:sz="0" w:space="0" w:color="auto"/>
                        <w:left w:val="none" w:sz="0" w:space="0" w:color="auto"/>
                        <w:bottom w:val="none" w:sz="0" w:space="0" w:color="auto"/>
                        <w:right w:val="none" w:sz="0" w:space="0" w:color="auto"/>
                      </w:divBdr>
                      <w:divsChild>
                        <w:div w:id="1312557634">
                          <w:marLeft w:val="0"/>
                          <w:marRight w:val="0"/>
                          <w:marTop w:val="0"/>
                          <w:marBottom w:val="0"/>
                          <w:divBdr>
                            <w:top w:val="none" w:sz="0" w:space="0" w:color="auto"/>
                            <w:left w:val="none" w:sz="0" w:space="0" w:color="auto"/>
                            <w:bottom w:val="none" w:sz="0" w:space="0" w:color="auto"/>
                            <w:right w:val="none" w:sz="0" w:space="0" w:color="auto"/>
                          </w:divBdr>
                          <w:divsChild>
                            <w:div w:id="966667069">
                              <w:marLeft w:val="0"/>
                              <w:marRight w:val="0"/>
                              <w:marTop w:val="0"/>
                              <w:marBottom w:val="0"/>
                              <w:divBdr>
                                <w:top w:val="none" w:sz="0" w:space="0" w:color="auto"/>
                                <w:left w:val="none" w:sz="0" w:space="0" w:color="auto"/>
                                <w:bottom w:val="none" w:sz="0" w:space="0" w:color="auto"/>
                                <w:right w:val="none" w:sz="0" w:space="0" w:color="auto"/>
                              </w:divBdr>
                              <w:divsChild>
                                <w:div w:id="210652887">
                                  <w:marLeft w:val="0"/>
                                  <w:marRight w:val="0"/>
                                  <w:marTop w:val="0"/>
                                  <w:marBottom w:val="0"/>
                                  <w:divBdr>
                                    <w:top w:val="none" w:sz="0" w:space="0" w:color="auto"/>
                                    <w:left w:val="none" w:sz="0" w:space="0" w:color="auto"/>
                                    <w:bottom w:val="none" w:sz="0" w:space="0" w:color="auto"/>
                                    <w:right w:val="none" w:sz="0" w:space="0" w:color="auto"/>
                                  </w:divBdr>
                                  <w:divsChild>
                                    <w:div w:id="14898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691476">
      <w:bodyDiv w:val="1"/>
      <w:marLeft w:val="0"/>
      <w:marRight w:val="0"/>
      <w:marTop w:val="0"/>
      <w:marBottom w:val="0"/>
      <w:divBdr>
        <w:top w:val="none" w:sz="0" w:space="0" w:color="auto"/>
        <w:left w:val="none" w:sz="0" w:space="0" w:color="auto"/>
        <w:bottom w:val="none" w:sz="0" w:space="0" w:color="auto"/>
        <w:right w:val="none" w:sz="0" w:space="0" w:color="auto"/>
      </w:divBdr>
    </w:div>
    <w:div w:id="1061824952">
      <w:bodyDiv w:val="1"/>
      <w:marLeft w:val="0"/>
      <w:marRight w:val="0"/>
      <w:marTop w:val="0"/>
      <w:marBottom w:val="0"/>
      <w:divBdr>
        <w:top w:val="none" w:sz="0" w:space="0" w:color="auto"/>
        <w:left w:val="none" w:sz="0" w:space="0" w:color="auto"/>
        <w:bottom w:val="none" w:sz="0" w:space="0" w:color="auto"/>
        <w:right w:val="none" w:sz="0" w:space="0" w:color="auto"/>
      </w:divBdr>
      <w:divsChild>
        <w:div w:id="1829638447">
          <w:marLeft w:val="0"/>
          <w:marRight w:val="0"/>
          <w:marTop w:val="0"/>
          <w:marBottom w:val="0"/>
          <w:divBdr>
            <w:top w:val="none" w:sz="0" w:space="0" w:color="auto"/>
            <w:left w:val="none" w:sz="0" w:space="0" w:color="auto"/>
            <w:bottom w:val="none" w:sz="0" w:space="0" w:color="auto"/>
            <w:right w:val="none" w:sz="0" w:space="0" w:color="auto"/>
          </w:divBdr>
          <w:divsChild>
            <w:div w:id="598610491">
              <w:marLeft w:val="0"/>
              <w:marRight w:val="0"/>
              <w:marTop w:val="0"/>
              <w:marBottom w:val="0"/>
              <w:divBdr>
                <w:top w:val="none" w:sz="0" w:space="0" w:color="auto"/>
                <w:left w:val="none" w:sz="0" w:space="0" w:color="auto"/>
                <w:bottom w:val="none" w:sz="0" w:space="0" w:color="auto"/>
                <w:right w:val="none" w:sz="0" w:space="0" w:color="auto"/>
              </w:divBdr>
              <w:divsChild>
                <w:div w:id="1663657365">
                  <w:marLeft w:val="0"/>
                  <w:marRight w:val="0"/>
                  <w:marTop w:val="0"/>
                  <w:marBottom w:val="0"/>
                  <w:divBdr>
                    <w:top w:val="none" w:sz="0" w:space="0" w:color="auto"/>
                    <w:left w:val="none" w:sz="0" w:space="0" w:color="auto"/>
                    <w:bottom w:val="none" w:sz="0" w:space="0" w:color="auto"/>
                    <w:right w:val="none" w:sz="0" w:space="0" w:color="auto"/>
                  </w:divBdr>
                  <w:divsChild>
                    <w:div w:id="1213884656">
                      <w:marLeft w:val="0"/>
                      <w:marRight w:val="0"/>
                      <w:marTop w:val="0"/>
                      <w:marBottom w:val="0"/>
                      <w:divBdr>
                        <w:top w:val="none" w:sz="0" w:space="0" w:color="auto"/>
                        <w:left w:val="none" w:sz="0" w:space="0" w:color="auto"/>
                        <w:bottom w:val="none" w:sz="0" w:space="0" w:color="auto"/>
                        <w:right w:val="none" w:sz="0" w:space="0" w:color="auto"/>
                      </w:divBdr>
                      <w:divsChild>
                        <w:div w:id="2055889588">
                          <w:marLeft w:val="0"/>
                          <w:marRight w:val="0"/>
                          <w:marTop w:val="0"/>
                          <w:marBottom w:val="0"/>
                          <w:divBdr>
                            <w:top w:val="none" w:sz="0" w:space="0" w:color="auto"/>
                            <w:left w:val="none" w:sz="0" w:space="0" w:color="auto"/>
                            <w:bottom w:val="none" w:sz="0" w:space="0" w:color="auto"/>
                            <w:right w:val="none" w:sz="0" w:space="0" w:color="auto"/>
                          </w:divBdr>
                          <w:divsChild>
                            <w:div w:id="723336096">
                              <w:marLeft w:val="0"/>
                              <w:marRight w:val="0"/>
                              <w:marTop w:val="0"/>
                              <w:marBottom w:val="0"/>
                              <w:divBdr>
                                <w:top w:val="none" w:sz="0" w:space="0" w:color="auto"/>
                                <w:left w:val="none" w:sz="0" w:space="0" w:color="auto"/>
                                <w:bottom w:val="none" w:sz="0" w:space="0" w:color="auto"/>
                                <w:right w:val="none" w:sz="0" w:space="0" w:color="auto"/>
                              </w:divBdr>
                              <w:divsChild>
                                <w:div w:id="2113932623">
                                  <w:marLeft w:val="0"/>
                                  <w:marRight w:val="0"/>
                                  <w:marTop w:val="0"/>
                                  <w:marBottom w:val="0"/>
                                  <w:divBdr>
                                    <w:top w:val="none" w:sz="0" w:space="0" w:color="auto"/>
                                    <w:left w:val="none" w:sz="0" w:space="0" w:color="auto"/>
                                    <w:bottom w:val="none" w:sz="0" w:space="0" w:color="auto"/>
                                    <w:right w:val="none" w:sz="0" w:space="0" w:color="auto"/>
                                  </w:divBdr>
                                  <w:divsChild>
                                    <w:div w:id="5677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148252">
      <w:bodyDiv w:val="1"/>
      <w:marLeft w:val="0"/>
      <w:marRight w:val="0"/>
      <w:marTop w:val="0"/>
      <w:marBottom w:val="0"/>
      <w:divBdr>
        <w:top w:val="none" w:sz="0" w:space="0" w:color="auto"/>
        <w:left w:val="none" w:sz="0" w:space="0" w:color="auto"/>
        <w:bottom w:val="none" w:sz="0" w:space="0" w:color="auto"/>
        <w:right w:val="none" w:sz="0" w:space="0" w:color="auto"/>
      </w:divBdr>
      <w:divsChild>
        <w:div w:id="793713341">
          <w:marLeft w:val="0"/>
          <w:marRight w:val="0"/>
          <w:marTop w:val="0"/>
          <w:marBottom w:val="0"/>
          <w:divBdr>
            <w:top w:val="none" w:sz="0" w:space="0" w:color="auto"/>
            <w:left w:val="none" w:sz="0" w:space="0" w:color="auto"/>
            <w:bottom w:val="none" w:sz="0" w:space="0" w:color="auto"/>
            <w:right w:val="none" w:sz="0" w:space="0" w:color="auto"/>
          </w:divBdr>
          <w:divsChild>
            <w:div w:id="508522895">
              <w:marLeft w:val="0"/>
              <w:marRight w:val="0"/>
              <w:marTop w:val="0"/>
              <w:marBottom w:val="0"/>
              <w:divBdr>
                <w:top w:val="none" w:sz="0" w:space="0" w:color="auto"/>
                <w:left w:val="none" w:sz="0" w:space="0" w:color="auto"/>
                <w:bottom w:val="none" w:sz="0" w:space="0" w:color="auto"/>
                <w:right w:val="none" w:sz="0" w:space="0" w:color="auto"/>
              </w:divBdr>
              <w:divsChild>
                <w:div w:id="625164710">
                  <w:marLeft w:val="0"/>
                  <w:marRight w:val="0"/>
                  <w:marTop w:val="0"/>
                  <w:marBottom w:val="0"/>
                  <w:divBdr>
                    <w:top w:val="none" w:sz="0" w:space="0" w:color="auto"/>
                    <w:left w:val="none" w:sz="0" w:space="0" w:color="auto"/>
                    <w:bottom w:val="none" w:sz="0" w:space="0" w:color="auto"/>
                    <w:right w:val="none" w:sz="0" w:space="0" w:color="auto"/>
                  </w:divBdr>
                  <w:divsChild>
                    <w:div w:id="57555553">
                      <w:marLeft w:val="0"/>
                      <w:marRight w:val="0"/>
                      <w:marTop w:val="0"/>
                      <w:marBottom w:val="0"/>
                      <w:divBdr>
                        <w:top w:val="none" w:sz="0" w:space="0" w:color="auto"/>
                        <w:left w:val="none" w:sz="0" w:space="0" w:color="auto"/>
                        <w:bottom w:val="none" w:sz="0" w:space="0" w:color="auto"/>
                        <w:right w:val="none" w:sz="0" w:space="0" w:color="auto"/>
                      </w:divBdr>
                      <w:divsChild>
                        <w:div w:id="236289253">
                          <w:marLeft w:val="0"/>
                          <w:marRight w:val="0"/>
                          <w:marTop w:val="0"/>
                          <w:marBottom w:val="0"/>
                          <w:divBdr>
                            <w:top w:val="none" w:sz="0" w:space="0" w:color="auto"/>
                            <w:left w:val="none" w:sz="0" w:space="0" w:color="auto"/>
                            <w:bottom w:val="none" w:sz="0" w:space="0" w:color="auto"/>
                            <w:right w:val="none" w:sz="0" w:space="0" w:color="auto"/>
                          </w:divBdr>
                          <w:divsChild>
                            <w:div w:id="1542012102">
                              <w:marLeft w:val="0"/>
                              <w:marRight w:val="0"/>
                              <w:marTop w:val="0"/>
                              <w:marBottom w:val="0"/>
                              <w:divBdr>
                                <w:top w:val="none" w:sz="0" w:space="0" w:color="auto"/>
                                <w:left w:val="none" w:sz="0" w:space="0" w:color="auto"/>
                                <w:bottom w:val="none" w:sz="0" w:space="0" w:color="auto"/>
                                <w:right w:val="none" w:sz="0" w:space="0" w:color="auto"/>
                              </w:divBdr>
                              <w:divsChild>
                                <w:div w:id="1485702400">
                                  <w:marLeft w:val="0"/>
                                  <w:marRight w:val="0"/>
                                  <w:marTop w:val="0"/>
                                  <w:marBottom w:val="0"/>
                                  <w:divBdr>
                                    <w:top w:val="none" w:sz="0" w:space="0" w:color="auto"/>
                                    <w:left w:val="none" w:sz="0" w:space="0" w:color="auto"/>
                                    <w:bottom w:val="none" w:sz="0" w:space="0" w:color="auto"/>
                                    <w:right w:val="none" w:sz="0" w:space="0" w:color="auto"/>
                                  </w:divBdr>
                                  <w:divsChild>
                                    <w:div w:id="13184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690358">
      <w:bodyDiv w:val="1"/>
      <w:marLeft w:val="0"/>
      <w:marRight w:val="0"/>
      <w:marTop w:val="0"/>
      <w:marBottom w:val="0"/>
      <w:divBdr>
        <w:top w:val="none" w:sz="0" w:space="0" w:color="auto"/>
        <w:left w:val="none" w:sz="0" w:space="0" w:color="auto"/>
        <w:bottom w:val="none" w:sz="0" w:space="0" w:color="auto"/>
        <w:right w:val="none" w:sz="0" w:space="0" w:color="auto"/>
      </w:divBdr>
    </w:div>
    <w:div w:id="1210874960">
      <w:bodyDiv w:val="1"/>
      <w:marLeft w:val="0"/>
      <w:marRight w:val="0"/>
      <w:marTop w:val="0"/>
      <w:marBottom w:val="0"/>
      <w:divBdr>
        <w:top w:val="none" w:sz="0" w:space="0" w:color="auto"/>
        <w:left w:val="none" w:sz="0" w:space="0" w:color="auto"/>
        <w:bottom w:val="none" w:sz="0" w:space="0" w:color="auto"/>
        <w:right w:val="none" w:sz="0" w:space="0" w:color="auto"/>
      </w:divBdr>
    </w:div>
    <w:div w:id="1215775487">
      <w:bodyDiv w:val="1"/>
      <w:marLeft w:val="0"/>
      <w:marRight w:val="0"/>
      <w:marTop w:val="0"/>
      <w:marBottom w:val="0"/>
      <w:divBdr>
        <w:top w:val="none" w:sz="0" w:space="0" w:color="auto"/>
        <w:left w:val="none" w:sz="0" w:space="0" w:color="auto"/>
        <w:bottom w:val="none" w:sz="0" w:space="0" w:color="auto"/>
        <w:right w:val="none" w:sz="0" w:space="0" w:color="auto"/>
      </w:divBdr>
    </w:div>
    <w:div w:id="1286765809">
      <w:bodyDiv w:val="1"/>
      <w:marLeft w:val="0"/>
      <w:marRight w:val="0"/>
      <w:marTop w:val="0"/>
      <w:marBottom w:val="0"/>
      <w:divBdr>
        <w:top w:val="none" w:sz="0" w:space="0" w:color="auto"/>
        <w:left w:val="none" w:sz="0" w:space="0" w:color="auto"/>
        <w:bottom w:val="none" w:sz="0" w:space="0" w:color="auto"/>
        <w:right w:val="none" w:sz="0" w:space="0" w:color="auto"/>
      </w:divBdr>
      <w:divsChild>
        <w:div w:id="1412119041">
          <w:marLeft w:val="0"/>
          <w:marRight w:val="0"/>
          <w:marTop w:val="0"/>
          <w:marBottom w:val="0"/>
          <w:divBdr>
            <w:top w:val="none" w:sz="0" w:space="0" w:color="auto"/>
            <w:left w:val="none" w:sz="0" w:space="0" w:color="auto"/>
            <w:bottom w:val="none" w:sz="0" w:space="0" w:color="auto"/>
            <w:right w:val="none" w:sz="0" w:space="0" w:color="auto"/>
          </w:divBdr>
          <w:divsChild>
            <w:div w:id="639573723">
              <w:marLeft w:val="0"/>
              <w:marRight w:val="0"/>
              <w:marTop w:val="0"/>
              <w:marBottom w:val="0"/>
              <w:divBdr>
                <w:top w:val="none" w:sz="0" w:space="0" w:color="auto"/>
                <w:left w:val="none" w:sz="0" w:space="0" w:color="auto"/>
                <w:bottom w:val="none" w:sz="0" w:space="0" w:color="auto"/>
                <w:right w:val="none" w:sz="0" w:space="0" w:color="auto"/>
              </w:divBdr>
            </w:div>
          </w:divsChild>
        </w:div>
        <w:div w:id="1118062329">
          <w:marLeft w:val="0"/>
          <w:marRight w:val="0"/>
          <w:marTop w:val="0"/>
          <w:marBottom w:val="0"/>
          <w:divBdr>
            <w:top w:val="none" w:sz="0" w:space="0" w:color="auto"/>
            <w:left w:val="none" w:sz="0" w:space="0" w:color="auto"/>
            <w:bottom w:val="none" w:sz="0" w:space="0" w:color="auto"/>
            <w:right w:val="none" w:sz="0" w:space="0" w:color="auto"/>
          </w:divBdr>
          <w:divsChild>
            <w:div w:id="96399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24195">
      <w:bodyDiv w:val="1"/>
      <w:marLeft w:val="0"/>
      <w:marRight w:val="0"/>
      <w:marTop w:val="0"/>
      <w:marBottom w:val="0"/>
      <w:divBdr>
        <w:top w:val="none" w:sz="0" w:space="0" w:color="auto"/>
        <w:left w:val="none" w:sz="0" w:space="0" w:color="auto"/>
        <w:bottom w:val="none" w:sz="0" w:space="0" w:color="auto"/>
        <w:right w:val="none" w:sz="0" w:space="0" w:color="auto"/>
      </w:divBdr>
      <w:divsChild>
        <w:div w:id="1659534500">
          <w:marLeft w:val="0"/>
          <w:marRight w:val="0"/>
          <w:marTop w:val="0"/>
          <w:marBottom w:val="0"/>
          <w:divBdr>
            <w:top w:val="none" w:sz="0" w:space="0" w:color="auto"/>
            <w:left w:val="none" w:sz="0" w:space="0" w:color="auto"/>
            <w:bottom w:val="none" w:sz="0" w:space="0" w:color="auto"/>
            <w:right w:val="none" w:sz="0" w:space="0" w:color="auto"/>
          </w:divBdr>
          <w:divsChild>
            <w:div w:id="1691252720">
              <w:marLeft w:val="0"/>
              <w:marRight w:val="0"/>
              <w:marTop w:val="0"/>
              <w:marBottom w:val="0"/>
              <w:divBdr>
                <w:top w:val="none" w:sz="0" w:space="0" w:color="auto"/>
                <w:left w:val="none" w:sz="0" w:space="0" w:color="auto"/>
                <w:bottom w:val="none" w:sz="0" w:space="0" w:color="auto"/>
                <w:right w:val="none" w:sz="0" w:space="0" w:color="auto"/>
              </w:divBdr>
              <w:divsChild>
                <w:div w:id="1132871920">
                  <w:marLeft w:val="0"/>
                  <w:marRight w:val="0"/>
                  <w:marTop w:val="0"/>
                  <w:marBottom w:val="0"/>
                  <w:divBdr>
                    <w:top w:val="none" w:sz="0" w:space="0" w:color="auto"/>
                    <w:left w:val="none" w:sz="0" w:space="0" w:color="auto"/>
                    <w:bottom w:val="none" w:sz="0" w:space="0" w:color="auto"/>
                    <w:right w:val="none" w:sz="0" w:space="0" w:color="auto"/>
                  </w:divBdr>
                  <w:divsChild>
                    <w:div w:id="1554539479">
                      <w:marLeft w:val="0"/>
                      <w:marRight w:val="0"/>
                      <w:marTop w:val="0"/>
                      <w:marBottom w:val="0"/>
                      <w:divBdr>
                        <w:top w:val="none" w:sz="0" w:space="0" w:color="auto"/>
                        <w:left w:val="none" w:sz="0" w:space="0" w:color="auto"/>
                        <w:bottom w:val="none" w:sz="0" w:space="0" w:color="auto"/>
                        <w:right w:val="none" w:sz="0" w:space="0" w:color="auto"/>
                      </w:divBdr>
                      <w:divsChild>
                        <w:div w:id="38553027">
                          <w:marLeft w:val="0"/>
                          <w:marRight w:val="0"/>
                          <w:marTop w:val="0"/>
                          <w:marBottom w:val="0"/>
                          <w:divBdr>
                            <w:top w:val="none" w:sz="0" w:space="0" w:color="auto"/>
                            <w:left w:val="none" w:sz="0" w:space="0" w:color="auto"/>
                            <w:bottom w:val="none" w:sz="0" w:space="0" w:color="auto"/>
                            <w:right w:val="none" w:sz="0" w:space="0" w:color="auto"/>
                          </w:divBdr>
                          <w:divsChild>
                            <w:div w:id="361594562">
                              <w:marLeft w:val="0"/>
                              <w:marRight w:val="0"/>
                              <w:marTop w:val="0"/>
                              <w:marBottom w:val="0"/>
                              <w:divBdr>
                                <w:top w:val="none" w:sz="0" w:space="0" w:color="auto"/>
                                <w:left w:val="none" w:sz="0" w:space="0" w:color="auto"/>
                                <w:bottom w:val="none" w:sz="0" w:space="0" w:color="auto"/>
                                <w:right w:val="none" w:sz="0" w:space="0" w:color="auto"/>
                              </w:divBdr>
                              <w:divsChild>
                                <w:div w:id="1790782718">
                                  <w:marLeft w:val="0"/>
                                  <w:marRight w:val="0"/>
                                  <w:marTop w:val="0"/>
                                  <w:marBottom w:val="0"/>
                                  <w:divBdr>
                                    <w:top w:val="none" w:sz="0" w:space="0" w:color="auto"/>
                                    <w:left w:val="none" w:sz="0" w:space="0" w:color="auto"/>
                                    <w:bottom w:val="none" w:sz="0" w:space="0" w:color="auto"/>
                                    <w:right w:val="none" w:sz="0" w:space="0" w:color="auto"/>
                                  </w:divBdr>
                                  <w:divsChild>
                                    <w:div w:id="14325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302312">
      <w:bodyDiv w:val="1"/>
      <w:marLeft w:val="0"/>
      <w:marRight w:val="0"/>
      <w:marTop w:val="0"/>
      <w:marBottom w:val="0"/>
      <w:divBdr>
        <w:top w:val="none" w:sz="0" w:space="0" w:color="auto"/>
        <w:left w:val="none" w:sz="0" w:space="0" w:color="auto"/>
        <w:bottom w:val="none" w:sz="0" w:space="0" w:color="auto"/>
        <w:right w:val="none" w:sz="0" w:space="0" w:color="auto"/>
      </w:divBdr>
      <w:divsChild>
        <w:div w:id="1085959322">
          <w:marLeft w:val="0"/>
          <w:marRight w:val="0"/>
          <w:marTop w:val="0"/>
          <w:marBottom w:val="0"/>
          <w:divBdr>
            <w:top w:val="none" w:sz="0" w:space="0" w:color="auto"/>
            <w:left w:val="none" w:sz="0" w:space="0" w:color="auto"/>
            <w:bottom w:val="none" w:sz="0" w:space="0" w:color="auto"/>
            <w:right w:val="none" w:sz="0" w:space="0" w:color="auto"/>
          </w:divBdr>
          <w:divsChild>
            <w:div w:id="2099327952">
              <w:marLeft w:val="0"/>
              <w:marRight w:val="0"/>
              <w:marTop w:val="0"/>
              <w:marBottom w:val="0"/>
              <w:divBdr>
                <w:top w:val="none" w:sz="0" w:space="0" w:color="auto"/>
                <w:left w:val="none" w:sz="0" w:space="0" w:color="auto"/>
                <w:bottom w:val="none" w:sz="0" w:space="0" w:color="auto"/>
                <w:right w:val="none" w:sz="0" w:space="0" w:color="auto"/>
              </w:divBdr>
              <w:divsChild>
                <w:div w:id="945772160">
                  <w:marLeft w:val="0"/>
                  <w:marRight w:val="0"/>
                  <w:marTop w:val="0"/>
                  <w:marBottom w:val="0"/>
                  <w:divBdr>
                    <w:top w:val="none" w:sz="0" w:space="0" w:color="auto"/>
                    <w:left w:val="none" w:sz="0" w:space="0" w:color="auto"/>
                    <w:bottom w:val="none" w:sz="0" w:space="0" w:color="auto"/>
                    <w:right w:val="none" w:sz="0" w:space="0" w:color="auto"/>
                  </w:divBdr>
                  <w:divsChild>
                    <w:div w:id="314459959">
                      <w:marLeft w:val="0"/>
                      <w:marRight w:val="0"/>
                      <w:marTop w:val="0"/>
                      <w:marBottom w:val="0"/>
                      <w:divBdr>
                        <w:top w:val="none" w:sz="0" w:space="0" w:color="auto"/>
                        <w:left w:val="none" w:sz="0" w:space="0" w:color="auto"/>
                        <w:bottom w:val="none" w:sz="0" w:space="0" w:color="auto"/>
                        <w:right w:val="none" w:sz="0" w:space="0" w:color="auto"/>
                      </w:divBdr>
                      <w:divsChild>
                        <w:div w:id="329329981">
                          <w:marLeft w:val="0"/>
                          <w:marRight w:val="0"/>
                          <w:marTop w:val="0"/>
                          <w:marBottom w:val="0"/>
                          <w:divBdr>
                            <w:top w:val="none" w:sz="0" w:space="0" w:color="auto"/>
                            <w:left w:val="none" w:sz="0" w:space="0" w:color="auto"/>
                            <w:bottom w:val="none" w:sz="0" w:space="0" w:color="auto"/>
                            <w:right w:val="none" w:sz="0" w:space="0" w:color="auto"/>
                          </w:divBdr>
                          <w:divsChild>
                            <w:div w:id="2052260361">
                              <w:marLeft w:val="0"/>
                              <w:marRight w:val="0"/>
                              <w:marTop w:val="0"/>
                              <w:marBottom w:val="0"/>
                              <w:divBdr>
                                <w:top w:val="none" w:sz="0" w:space="0" w:color="auto"/>
                                <w:left w:val="none" w:sz="0" w:space="0" w:color="auto"/>
                                <w:bottom w:val="none" w:sz="0" w:space="0" w:color="auto"/>
                                <w:right w:val="none" w:sz="0" w:space="0" w:color="auto"/>
                              </w:divBdr>
                              <w:divsChild>
                                <w:div w:id="459690940">
                                  <w:marLeft w:val="0"/>
                                  <w:marRight w:val="0"/>
                                  <w:marTop w:val="0"/>
                                  <w:marBottom w:val="0"/>
                                  <w:divBdr>
                                    <w:top w:val="none" w:sz="0" w:space="0" w:color="auto"/>
                                    <w:left w:val="none" w:sz="0" w:space="0" w:color="auto"/>
                                    <w:bottom w:val="none" w:sz="0" w:space="0" w:color="auto"/>
                                    <w:right w:val="none" w:sz="0" w:space="0" w:color="auto"/>
                                  </w:divBdr>
                                  <w:divsChild>
                                    <w:div w:id="21210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688133">
      <w:bodyDiv w:val="1"/>
      <w:marLeft w:val="0"/>
      <w:marRight w:val="0"/>
      <w:marTop w:val="0"/>
      <w:marBottom w:val="0"/>
      <w:divBdr>
        <w:top w:val="none" w:sz="0" w:space="0" w:color="auto"/>
        <w:left w:val="none" w:sz="0" w:space="0" w:color="auto"/>
        <w:bottom w:val="none" w:sz="0" w:space="0" w:color="auto"/>
        <w:right w:val="none" w:sz="0" w:space="0" w:color="auto"/>
      </w:divBdr>
      <w:divsChild>
        <w:div w:id="1506282321">
          <w:marLeft w:val="0"/>
          <w:marRight w:val="0"/>
          <w:marTop w:val="0"/>
          <w:marBottom w:val="0"/>
          <w:divBdr>
            <w:top w:val="none" w:sz="0" w:space="0" w:color="auto"/>
            <w:left w:val="none" w:sz="0" w:space="0" w:color="auto"/>
            <w:bottom w:val="none" w:sz="0" w:space="0" w:color="auto"/>
            <w:right w:val="none" w:sz="0" w:space="0" w:color="auto"/>
          </w:divBdr>
          <w:divsChild>
            <w:div w:id="134297923">
              <w:marLeft w:val="0"/>
              <w:marRight w:val="0"/>
              <w:marTop w:val="0"/>
              <w:marBottom w:val="0"/>
              <w:divBdr>
                <w:top w:val="none" w:sz="0" w:space="0" w:color="auto"/>
                <w:left w:val="none" w:sz="0" w:space="0" w:color="auto"/>
                <w:bottom w:val="none" w:sz="0" w:space="0" w:color="auto"/>
                <w:right w:val="none" w:sz="0" w:space="0" w:color="auto"/>
              </w:divBdr>
              <w:divsChild>
                <w:div w:id="1295673345">
                  <w:marLeft w:val="0"/>
                  <w:marRight w:val="0"/>
                  <w:marTop w:val="0"/>
                  <w:marBottom w:val="0"/>
                  <w:divBdr>
                    <w:top w:val="none" w:sz="0" w:space="0" w:color="auto"/>
                    <w:left w:val="none" w:sz="0" w:space="0" w:color="auto"/>
                    <w:bottom w:val="none" w:sz="0" w:space="0" w:color="auto"/>
                    <w:right w:val="none" w:sz="0" w:space="0" w:color="auto"/>
                  </w:divBdr>
                  <w:divsChild>
                    <w:div w:id="2021735213">
                      <w:marLeft w:val="0"/>
                      <w:marRight w:val="0"/>
                      <w:marTop w:val="0"/>
                      <w:marBottom w:val="0"/>
                      <w:divBdr>
                        <w:top w:val="none" w:sz="0" w:space="0" w:color="auto"/>
                        <w:left w:val="none" w:sz="0" w:space="0" w:color="auto"/>
                        <w:bottom w:val="none" w:sz="0" w:space="0" w:color="auto"/>
                        <w:right w:val="none" w:sz="0" w:space="0" w:color="auto"/>
                      </w:divBdr>
                      <w:divsChild>
                        <w:div w:id="1077702140">
                          <w:marLeft w:val="0"/>
                          <w:marRight w:val="0"/>
                          <w:marTop w:val="0"/>
                          <w:marBottom w:val="0"/>
                          <w:divBdr>
                            <w:top w:val="none" w:sz="0" w:space="0" w:color="auto"/>
                            <w:left w:val="none" w:sz="0" w:space="0" w:color="auto"/>
                            <w:bottom w:val="none" w:sz="0" w:space="0" w:color="auto"/>
                            <w:right w:val="none" w:sz="0" w:space="0" w:color="auto"/>
                          </w:divBdr>
                          <w:divsChild>
                            <w:div w:id="434255827">
                              <w:marLeft w:val="0"/>
                              <w:marRight w:val="0"/>
                              <w:marTop w:val="0"/>
                              <w:marBottom w:val="0"/>
                              <w:divBdr>
                                <w:top w:val="none" w:sz="0" w:space="0" w:color="auto"/>
                                <w:left w:val="none" w:sz="0" w:space="0" w:color="auto"/>
                                <w:bottom w:val="none" w:sz="0" w:space="0" w:color="auto"/>
                                <w:right w:val="none" w:sz="0" w:space="0" w:color="auto"/>
                              </w:divBdr>
                              <w:divsChild>
                                <w:div w:id="211621687">
                                  <w:marLeft w:val="0"/>
                                  <w:marRight w:val="0"/>
                                  <w:marTop w:val="0"/>
                                  <w:marBottom w:val="0"/>
                                  <w:divBdr>
                                    <w:top w:val="none" w:sz="0" w:space="0" w:color="auto"/>
                                    <w:left w:val="none" w:sz="0" w:space="0" w:color="auto"/>
                                    <w:bottom w:val="none" w:sz="0" w:space="0" w:color="auto"/>
                                    <w:right w:val="none" w:sz="0" w:space="0" w:color="auto"/>
                                  </w:divBdr>
                                  <w:divsChild>
                                    <w:div w:id="209204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030954">
          <w:marLeft w:val="0"/>
          <w:marRight w:val="0"/>
          <w:marTop w:val="0"/>
          <w:marBottom w:val="0"/>
          <w:divBdr>
            <w:top w:val="none" w:sz="0" w:space="0" w:color="auto"/>
            <w:left w:val="none" w:sz="0" w:space="0" w:color="auto"/>
            <w:bottom w:val="none" w:sz="0" w:space="0" w:color="auto"/>
            <w:right w:val="none" w:sz="0" w:space="0" w:color="auto"/>
          </w:divBdr>
          <w:divsChild>
            <w:div w:id="810515560">
              <w:marLeft w:val="0"/>
              <w:marRight w:val="0"/>
              <w:marTop w:val="0"/>
              <w:marBottom w:val="0"/>
              <w:divBdr>
                <w:top w:val="none" w:sz="0" w:space="0" w:color="auto"/>
                <w:left w:val="none" w:sz="0" w:space="0" w:color="auto"/>
                <w:bottom w:val="none" w:sz="0" w:space="0" w:color="auto"/>
                <w:right w:val="none" w:sz="0" w:space="0" w:color="auto"/>
              </w:divBdr>
              <w:divsChild>
                <w:div w:id="1837918690">
                  <w:marLeft w:val="0"/>
                  <w:marRight w:val="0"/>
                  <w:marTop w:val="0"/>
                  <w:marBottom w:val="0"/>
                  <w:divBdr>
                    <w:top w:val="none" w:sz="0" w:space="0" w:color="auto"/>
                    <w:left w:val="none" w:sz="0" w:space="0" w:color="auto"/>
                    <w:bottom w:val="none" w:sz="0" w:space="0" w:color="auto"/>
                    <w:right w:val="none" w:sz="0" w:space="0" w:color="auto"/>
                  </w:divBdr>
                  <w:divsChild>
                    <w:div w:id="139855278">
                      <w:marLeft w:val="0"/>
                      <w:marRight w:val="0"/>
                      <w:marTop w:val="0"/>
                      <w:marBottom w:val="0"/>
                      <w:divBdr>
                        <w:top w:val="none" w:sz="0" w:space="0" w:color="auto"/>
                        <w:left w:val="none" w:sz="0" w:space="0" w:color="auto"/>
                        <w:bottom w:val="none" w:sz="0" w:space="0" w:color="auto"/>
                        <w:right w:val="none" w:sz="0" w:space="0" w:color="auto"/>
                      </w:divBdr>
                      <w:divsChild>
                        <w:div w:id="861433110">
                          <w:marLeft w:val="0"/>
                          <w:marRight w:val="0"/>
                          <w:marTop w:val="0"/>
                          <w:marBottom w:val="0"/>
                          <w:divBdr>
                            <w:top w:val="none" w:sz="0" w:space="0" w:color="auto"/>
                            <w:left w:val="none" w:sz="0" w:space="0" w:color="auto"/>
                            <w:bottom w:val="none" w:sz="0" w:space="0" w:color="auto"/>
                            <w:right w:val="none" w:sz="0" w:space="0" w:color="auto"/>
                          </w:divBdr>
                          <w:divsChild>
                            <w:div w:id="1947037315">
                              <w:marLeft w:val="0"/>
                              <w:marRight w:val="0"/>
                              <w:marTop w:val="0"/>
                              <w:marBottom w:val="0"/>
                              <w:divBdr>
                                <w:top w:val="none" w:sz="0" w:space="0" w:color="auto"/>
                                <w:left w:val="none" w:sz="0" w:space="0" w:color="auto"/>
                                <w:bottom w:val="none" w:sz="0" w:space="0" w:color="auto"/>
                                <w:right w:val="none" w:sz="0" w:space="0" w:color="auto"/>
                              </w:divBdr>
                              <w:divsChild>
                                <w:div w:id="2097554361">
                                  <w:marLeft w:val="0"/>
                                  <w:marRight w:val="0"/>
                                  <w:marTop w:val="0"/>
                                  <w:marBottom w:val="0"/>
                                  <w:divBdr>
                                    <w:top w:val="none" w:sz="0" w:space="0" w:color="auto"/>
                                    <w:left w:val="none" w:sz="0" w:space="0" w:color="auto"/>
                                    <w:bottom w:val="none" w:sz="0" w:space="0" w:color="auto"/>
                                    <w:right w:val="none" w:sz="0" w:space="0" w:color="auto"/>
                                  </w:divBdr>
                                  <w:divsChild>
                                    <w:div w:id="1070687645">
                                      <w:marLeft w:val="0"/>
                                      <w:marRight w:val="0"/>
                                      <w:marTop w:val="0"/>
                                      <w:marBottom w:val="0"/>
                                      <w:divBdr>
                                        <w:top w:val="none" w:sz="0" w:space="0" w:color="auto"/>
                                        <w:left w:val="none" w:sz="0" w:space="0" w:color="auto"/>
                                        <w:bottom w:val="none" w:sz="0" w:space="0" w:color="auto"/>
                                        <w:right w:val="none" w:sz="0" w:space="0" w:color="auto"/>
                                      </w:divBdr>
                                    </w:div>
                                    <w:div w:id="1319964036">
                                      <w:marLeft w:val="0"/>
                                      <w:marRight w:val="0"/>
                                      <w:marTop w:val="0"/>
                                      <w:marBottom w:val="0"/>
                                      <w:divBdr>
                                        <w:top w:val="none" w:sz="0" w:space="0" w:color="auto"/>
                                        <w:left w:val="none" w:sz="0" w:space="0" w:color="auto"/>
                                        <w:bottom w:val="none" w:sz="0" w:space="0" w:color="auto"/>
                                        <w:right w:val="none" w:sz="0" w:space="0" w:color="auto"/>
                                      </w:divBdr>
                                      <w:divsChild>
                                        <w:div w:id="1339309202">
                                          <w:marLeft w:val="0"/>
                                          <w:marRight w:val="0"/>
                                          <w:marTop w:val="0"/>
                                          <w:marBottom w:val="0"/>
                                          <w:divBdr>
                                            <w:top w:val="none" w:sz="0" w:space="0" w:color="auto"/>
                                            <w:left w:val="none" w:sz="0" w:space="0" w:color="auto"/>
                                            <w:bottom w:val="none" w:sz="0" w:space="0" w:color="auto"/>
                                            <w:right w:val="none" w:sz="0" w:space="0" w:color="auto"/>
                                          </w:divBdr>
                                          <w:divsChild>
                                            <w:div w:id="15665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63939">
          <w:marLeft w:val="0"/>
          <w:marRight w:val="0"/>
          <w:marTop w:val="0"/>
          <w:marBottom w:val="0"/>
          <w:divBdr>
            <w:top w:val="none" w:sz="0" w:space="0" w:color="auto"/>
            <w:left w:val="none" w:sz="0" w:space="0" w:color="auto"/>
            <w:bottom w:val="none" w:sz="0" w:space="0" w:color="auto"/>
            <w:right w:val="none" w:sz="0" w:space="0" w:color="auto"/>
          </w:divBdr>
          <w:divsChild>
            <w:div w:id="1316379124">
              <w:marLeft w:val="0"/>
              <w:marRight w:val="0"/>
              <w:marTop w:val="0"/>
              <w:marBottom w:val="0"/>
              <w:divBdr>
                <w:top w:val="none" w:sz="0" w:space="0" w:color="auto"/>
                <w:left w:val="none" w:sz="0" w:space="0" w:color="auto"/>
                <w:bottom w:val="none" w:sz="0" w:space="0" w:color="auto"/>
                <w:right w:val="none" w:sz="0" w:space="0" w:color="auto"/>
              </w:divBdr>
              <w:divsChild>
                <w:div w:id="1363090993">
                  <w:marLeft w:val="0"/>
                  <w:marRight w:val="0"/>
                  <w:marTop w:val="0"/>
                  <w:marBottom w:val="0"/>
                  <w:divBdr>
                    <w:top w:val="none" w:sz="0" w:space="0" w:color="auto"/>
                    <w:left w:val="none" w:sz="0" w:space="0" w:color="auto"/>
                    <w:bottom w:val="none" w:sz="0" w:space="0" w:color="auto"/>
                    <w:right w:val="none" w:sz="0" w:space="0" w:color="auto"/>
                  </w:divBdr>
                  <w:divsChild>
                    <w:div w:id="848763281">
                      <w:marLeft w:val="0"/>
                      <w:marRight w:val="0"/>
                      <w:marTop w:val="0"/>
                      <w:marBottom w:val="0"/>
                      <w:divBdr>
                        <w:top w:val="none" w:sz="0" w:space="0" w:color="auto"/>
                        <w:left w:val="none" w:sz="0" w:space="0" w:color="auto"/>
                        <w:bottom w:val="none" w:sz="0" w:space="0" w:color="auto"/>
                        <w:right w:val="none" w:sz="0" w:space="0" w:color="auto"/>
                      </w:divBdr>
                      <w:divsChild>
                        <w:div w:id="1630042248">
                          <w:marLeft w:val="0"/>
                          <w:marRight w:val="0"/>
                          <w:marTop w:val="0"/>
                          <w:marBottom w:val="0"/>
                          <w:divBdr>
                            <w:top w:val="none" w:sz="0" w:space="0" w:color="auto"/>
                            <w:left w:val="none" w:sz="0" w:space="0" w:color="auto"/>
                            <w:bottom w:val="none" w:sz="0" w:space="0" w:color="auto"/>
                            <w:right w:val="none" w:sz="0" w:space="0" w:color="auto"/>
                          </w:divBdr>
                          <w:divsChild>
                            <w:div w:id="2066219484">
                              <w:marLeft w:val="0"/>
                              <w:marRight w:val="0"/>
                              <w:marTop w:val="0"/>
                              <w:marBottom w:val="0"/>
                              <w:divBdr>
                                <w:top w:val="none" w:sz="0" w:space="0" w:color="auto"/>
                                <w:left w:val="none" w:sz="0" w:space="0" w:color="auto"/>
                                <w:bottom w:val="none" w:sz="0" w:space="0" w:color="auto"/>
                                <w:right w:val="none" w:sz="0" w:space="0" w:color="auto"/>
                              </w:divBdr>
                              <w:divsChild>
                                <w:div w:id="606354473">
                                  <w:marLeft w:val="0"/>
                                  <w:marRight w:val="0"/>
                                  <w:marTop w:val="0"/>
                                  <w:marBottom w:val="0"/>
                                  <w:divBdr>
                                    <w:top w:val="none" w:sz="0" w:space="0" w:color="auto"/>
                                    <w:left w:val="none" w:sz="0" w:space="0" w:color="auto"/>
                                    <w:bottom w:val="none" w:sz="0" w:space="0" w:color="auto"/>
                                    <w:right w:val="none" w:sz="0" w:space="0" w:color="auto"/>
                                  </w:divBdr>
                                  <w:divsChild>
                                    <w:div w:id="2188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216708">
      <w:bodyDiv w:val="1"/>
      <w:marLeft w:val="0"/>
      <w:marRight w:val="0"/>
      <w:marTop w:val="0"/>
      <w:marBottom w:val="0"/>
      <w:divBdr>
        <w:top w:val="none" w:sz="0" w:space="0" w:color="auto"/>
        <w:left w:val="none" w:sz="0" w:space="0" w:color="auto"/>
        <w:bottom w:val="none" w:sz="0" w:space="0" w:color="auto"/>
        <w:right w:val="none" w:sz="0" w:space="0" w:color="auto"/>
      </w:divBdr>
      <w:divsChild>
        <w:div w:id="1815096893">
          <w:marLeft w:val="0"/>
          <w:marRight w:val="0"/>
          <w:marTop w:val="0"/>
          <w:marBottom w:val="0"/>
          <w:divBdr>
            <w:top w:val="none" w:sz="0" w:space="0" w:color="auto"/>
            <w:left w:val="none" w:sz="0" w:space="0" w:color="auto"/>
            <w:bottom w:val="none" w:sz="0" w:space="0" w:color="auto"/>
            <w:right w:val="none" w:sz="0" w:space="0" w:color="auto"/>
          </w:divBdr>
          <w:divsChild>
            <w:div w:id="1905598859">
              <w:marLeft w:val="0"/>
              <w:marRight w:val="0"/>
              <w:marTop w:val="0"/>
              <w:marBottom w:val="0"/>
              <w:divBdr>
                <w:top w:val="none" w:sz="0" w:space="0" w:color="auto"/>
                <w:left w:val="none" w:sz="0" w:space="0" w:color="auto"/>
                <w:bottom w:val="none" w:sz="0" w:space="0" w:color="auto"/>
                <w:right w:val="none" w:sz="0" w:space="0" w:color="auto"/>
              </w:divBdr>
              <w:divsChild>
                <w:div w:id="1081368375">
                  <w:marLeft w:val="0"/>
                  <w:marRight w:val="0"/>
                  <w:marTop w:val="0"/>
                  <w:marBottom w:val="0"/>
                  <w:divBdr>
                    <w:top w:val="none" w:sz="0" w:space="0" w:color="auto"/>
                    <w:left w:val="none" w:sz="0" w:space="0" w:color="auto"/>
                    <w:bottom w:val="none" w:sz="0" w:space="0" w:color="auto"/>
                    <w:right w:val="none" w:sz="0" w:space="0" w:color="auto"/>
                  </w:divBdr>
                  <w:divsChild>
                    <w:div w:id="821232799">
                      <w:marLeft w:val="0"/>
                      <w:marRight w:val="0"/>
                      <w:marTop w:val="0"/>
                      <w:marBottom w:val="0"/>
                      <w:divBdr>
                        <w:top w:val="none" w:sz="0" w:space="0" w:color="auto"/>
                        <w:left w:val="none" w:sz="0" w:space="0" w:color="auto"/>
                        <w:bottom w:val="none" w:sz="0" w:space="0" w:color="auto"/>
                        <w:right w:val="none" w:sz="0" w:space="0" w:color="auto"/>
                      </w:divBdr>
                      <w:divsChild>
                        <w:div w:id="1404529773">
                          <w:marLeft w:val="0"/>
                          <w:marRight w:val="0"/>
                          <w:marTop w:val="0"/>
                          <w:marBottom w:val="0"/>
                          <w:divBdr>
                            <w:top w:val="none" w:sz="0" w:space="0" w:color="auto"/>
                            <w:left w:val="none" w:sz="0" w:space="0" w:color="auto"/>
                            <w:bottom w:val="none" w:sz="0" w:space="0" w:color="auto"/>
                            <w:right w:val="none" w:sz="0" w:space="0" w:color="auto"/>
                          </w:divBdr>
                          <w:divsChild>
                            <w:div w:id="2030449676">
                              <w:marLeft w:val="0"/>
                              <w:marRight w:val="0"/>
                              <w:marTop w:val="0"/>
                              <w:marBottom w:val="0"/>
                              <w:divBdr>
                                <w:top w:val="none" w:sz="0" w:space="0" w:color="auto"/>
                                <w:left w:val="none" w:sz="0" w:space="0" w:color="auto"/>
                                <w:bottom w:val="none" w:sz="0" w:space="0" w:color="auto"/>
                                <w:right w:val="none" w:sz="0" w:space="0" w:color="auto"/>
                              </w:divBdr>
                              <w:divsChild>
                                <w:div w:id="681125410">
                                  <w:marLeft w:val="0"/>
                                  <w:marRight w:val="0"/>
                                  <w:marTop w:val="0"/>
                                  <w:marBottom w:val="0"/>
                                  <w:divBdr>
                                    <w:top w:val="none" w:sz="0" w:space="0" w:color="auto"/>
                                    <w:left w:val="none" w:sz="0" w:space="0" w:color="auto"/>
                                    <w:bottom w:val="none" w:sz="0" w:space="0" w:color="auto"/>
                                    <w:right w:val="none" w:sz="0" w:space="0" w:color="auto"/>
                                  </w:divBdr>
                                  <w:divsChild>
                                    <w:div w:id="15247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180805">
      <w:bodyDiv w:val="1"/>
      <w:marLeft w:val="0"/>
      <w:marRight w:val="0"/>
      <w:marTop w:val="0"/>
      <w:marBottom w:val="0"/>
      <w:divBdr>
        <w:top w:val="none" w:sz="0" w:space="0" w:color="auto"/>
        <w:left w:val="none" w:sz="0" w:space="0" w:color="auto"/>
        <w:bottom w:val="none" w:sz="0" w:space="0" w:color="auto"/>
        <w:right w:val="none" w:sz="0" w:space="0" w:color="auto"/>
      </w:divBdr>
    </w:div>
    <w:div w:id="1959405798">
      <w:bodyDiv w:val="1"/>
      <w:marLeft w:val="0"/>
      <w:marRight w:val="0"/>
      <w:marTop w:val="0"/>
      <w:marBottom w:val="0"/>
      <w:divBdr>
        <w:top w:val="none" w:sz="0" w:space="0" w:color="auto"/>
        <w:left w:val="none" w:sz="0" w:space="0" w:color="auto"/>
        <w:bottom w:val="none" w:sz="0" w:space="0" w:color="auto"/>
        <w:right w:val="none" w:sz="0" w:space="0" w:color="auto"/>
      </w:divBdr>
      <w:divsChild>
        <w:div w:id="624585929">
          <w:marLeft w:val="0"/>
          <w:marRight w:val="0"/>
          <w:marTop w:val="0"/>
          <w:marBottom w:val="0"/>
          <w:divBdr>
            <w:top w:val="none" w:sz="0" w:space="0" w:color="auto"/>
            <w:left w:val="none" w:sz="0" w:space="0" w:color="auto"/>
            <w:bottom w:val="none" w:sz="0" w:space="0" w:color="auto"/>
            <w:right w:val="none" w:sz="0" w:space="0" w:color="auto"/>
          </w:divBdr>
          <w:divsChild>
            <w:div w:id="2105027795">
              <w:marLeft w:val="0"/>
              <w:marRight w:val="0"/>
              <w:marTop w:val="0"/>
              <w:marBottom w:val="0"/>
              <w:divBdr>
                <w:top w:val="none" w:sz="0" w:space="0" w:color="auto"/>
                <w:left w:val="none" w:sz="0" w:space="0" w:color="auto"/>
                <w:bottom w:val="none" w:sz="0" w:space="0" w:color="auto"/>
                <w:right w:val="none" w:sz="0" w:space="0" w:color="auto"/>
              </w:divBdr>
              <w:divsChild>
                <w:div w:id="1499688694">
                  <w:marLeft w:val="0"/>
                  <w:marRight w:val="0"/>
                  <w:marTop w:val="0"/>
                  <w:marBottom w:val="0"/>
                  <w:divBdr>
                    <w:top w:val="none" w:sz="0" w:space="0" w:color="auto"/>
                    <w:left w:val="none" w:sz="0" w:space="0" w:color="auto"/>
                    <w:bottom w:val="none" w:sz="0" w:space="0" w:color="auto"/>
                    <w:right w:val="none" w:sz="0" w:space="0" w:color="auto"/>
                  </w:divBdr>
                  <w:divsChild>
                    <w:div w:id="265816694">
                      <w:marLeft w:val="0"/>
                      <w:marRight w:val="0"/>
                      <w:marTop w:val="0"/>
                      <w:marBottom w:val="0"/>
                      <w:divBdr>
                        <w:top w:val="none" w:sz="0" w:space="0" w:color="auto"/>
                        <w:left w:val="none" w:sz="0" w:space="0" w:color="auto"/>
                        <w:bottom w:val="none" w:sz="0" w:space="0" w:color="auto"/>
                        <w:right w:val="none" w:sz="0" w:space="0" w:color="auto"/>
                      </w:divBdr>
                      <w:divsChild>
                        <w:div w:id="940648498">
                          <w:marLeft w:val="0"/>
                          <w:marRight w:val="0"/>
                          <w:marTop w:val="0"/>
                          <w:marBottom w:val="0"/>
                          <w:divBdr>
                            <w:top w:val="none" w:sz="0" w:space="0" w:color="auto"/>
                            <w:left w:val="none" w:sz="0" w:space="0" w:color="auto"/>
                            <w:bottom w:val="none" w:sz="0" w:space="0" w:color="auto"/>
                            <w:right w:val="none" w:sz="0" w:space="0" w:color="auto"/>
                          </w:divBdr>
                          <w:divsChild>
                            <w:div w:id="1976829543">
                              <w:marLeft w:val="0"/>
                              <w:marRight w:val="0"/>
                              <w:marTop w:val="0"/>
                              <w:marBottom w:val="0"/>
                              <w:divBdr>
                                <w:top w:val="none" w:sz="0" w:space="0" w:color="auto"/>
                                <w:left w:val="none" w:sz="0" w:space="0" w:color="auto"/>
                                <w:bottom w:val="none" w:sz="0" w:space="0" w:color="auto"/>
                                <w:right w:val="none" w:sz="0" w:space="0" w:color="auto"/>
                              </w:divBdr>
                              <w:divsChild>
                                <w:div w:id="1333947726">
                                  <w:marLeft w:val="0"/>
                                  <w:marRight w:val="0"/>
                                  <w:marTop w:val="0"/>
                                  <w:marBottom w:val="0"/>
                                  <w:divBdr>
                                    <w:top w:val="none" w:sz="0" w:space="0" w:color="auto"/>
                                    <w:left w:val="none" w:sz="0" w:space="0" w:color="auto"/>
                                    <w:bottom w:val="none" w:sz="0" w:space="0" w:color="auto"/>
                                    <w:right w:val="none" w:sz="0" w:space="0" w:color="auto"/>
                                  </w:divBdr>
                                  <w:divsChild>
                                    <w:div w:id="146449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565282CA-F904-4C7D-96E9-A4268911E901}">
  <ds:schemaRefs>
    <ds:schemaRef ds:uri="http://schemas.openxmlformats.org/officeDocument/2006/bibliography"/>
  </ds:schemaRefs>
</ds:datastoreItem>
</file>

<file path=customXml/itemProps2.xml><?xml version="1.0" encoding="utf-8"?>
<ds:datastoreItem xmlns:ds="http://schemas.openxmlformats.org/officeDocument/2006/customXml" ds:itemID="{9183E256-FDF9-4F7F-A6A3-D5C1FF20B104}"/>
</file>

<file path=customXml/itemProps3.xml><?xml version="1.0" encoding="utf-8"?>
<ds:datastoreItem xmlns:ds="http://schemas.openxmlformats.org/officeDocument/2006/customXml" ds:itemID="{986E8518-3E8F-473E-B489-93D37B16AD8F}"/>
</file>

<file path=customXml/itemProps4.xml><?xml version="1.0" encoding="utf-8"?>
<ds:datastoreItem xmlns:ds="http://schemas.openxmlformats.org/officeDocument/2006/customXml" ds:itemID="{659061AC-EFFD-4B5C-9AC6-11EFCF9CB452}"/>
</file>

<file path=docProps/app.xml><?xml version="1.0" encoding="utf-8"?>
<Properties xmlns="http://schemas.openxmlformats.org/officeDocument/2006/extended-properties" xmlns:vt="http://schemas.openxmlformats.org/officeDocument/2006/docPropsVTypes">
  <Template>Normal</Template>
  <TotalTime>33</TotalTime>
  <Pages>63</Pages>
  <Words>12423</Words>
  <Characters>70816</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6</cp:revision>
  <dcterms:created xsi:type="dcterms:W3CDTF">2025-04-21T04:34:00Z</dcterms:created>
  <dcterms:modified xsi:type="dcterms:W3CDTF">2025-04-21T09:37:00Z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