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EA" w:rsidRPr="003B2FD4" w:rsidRDefault="00201BEA" w:rsidP="00201BEA">
      <w:pPr>
        <w:jc w:val="center"/>
      </w:pPr>
      <w:r>
        <w:rPr>
          <w:noProof/>
          <w:lang w:eastAsia="en-ZA"/>
        </w:rPr>
        <mc:AlternateContent>
          <mc:Choice Requires="wps">
            <w:drawing>
              <wp:anchor distT="0" distB="0" distL="114300" distR="114300" simplePos="0" relativeHeight="251659264" behindDoc="1" locked="0" layoutInCell="1" allowOverlap="1" wp14:anchorId="7DA544E6" wp14:editId="48512503">
                <wp:simplePos x="0" y="0"/>
                <wp:positionH relativeFrom="column">
                  <wp:posOffset>-213360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1C6B2" id="Rectangle 194" o:spid="_x0000_s1026" style="position:absolute;margin-left:-16.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" fillcolor="#f4b083 [1941]" stroked="f" strokeweight="1pt"/>
            </w:pict>
          </mc:Fallback>
        </mc:AlternateContent>
      </w:r>
      <w:r w:rsidRPr="006614D6">
        <w:rPr>
          <w:noProof/>
          <w:highlight w:val="yellow"/>
          <w:lang w:eastAsia="en-ZA"/>
        </w:rPr>
        <w:drawing>
          <wp:inline distT="0" distB="0" distL="0" distR="0" wp14:anchorId="6C05CEDC" wp14:editId="35DDC7E8">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201BEA" w:rsidRDefault="00201BEA" w:rsidP="00201BEA"/>
    <w:p w:rsidR="00201BEA" w:rsidRDefault="00201BEA" w:rsidP="00201BEA">
      <w:pPr>
        <w:jc w:val="center"/>
        <w:rPr>
          <w:sz w:val="58"/>
        </w:rPr>
      </w:pPr>
    </w:p>
    <w:p w:rsidR="00201BEA" w:rsidRDefault="00201BEA" w:rsidP="00201BEA">
      <w:pPr>
        <w:jc w:val="center"/>
        <w:rPr>
          <w:color w:val="2E74B5" w:themeColor="accent1" w:themeShade="BF"/>
          <w:sz w:val="58"/>
        </w:rPr>
      </w:pPr>
    </w:p>
    <w:p w:rsidR="00201BEA" w:rsidRDefault="00201BEA" w:rsidP="00201BEA">
      <w:pPr>
        <w:jc w:val="center"/>
        <w:rPr>
          <w:color w:val="2E74B5" w:themeColor="accent1" w:themeShade="BF"/>
          <w:sz w:val="58"/>
        </w:rPr>
      </w:pPr>
      <w:r>
        <w:rPr>
          <w:color w:val="2E74B5" w:themeColor="accent1" w:themeShade="BF"/>
          <w:sz w:val="58"/>
        </w:rPr>
        <w:t xml:space="preserve">FURNITURE </w:t>
      </w:r>
      <w:r>
        <w:rPr>
          <w:color w:val="2E74B5" w:themeColor="accent1" w:themeShade="BF"/>
          <w:sz w:val="58"/>
        </w:rPr>
        <w:t>DESIGNER</w:t>
      </w:r>
    </w:p>
    <w:p w:rsidR="00201BEA" w:rsidRDefault="00201BEA" w:rsidP="00201BEA">
      <w:pPr>
        <w:jc w:val="center"/>
        <w:rPr>
          <w:color w:val="2E74B5" w:themeColor="accent1" w:themeShade="BF"/>
          <w:sz w:val="58"/>
        </w:rPr>
      </w:pPr>
    </w:p>
    <w:p w:rsidR="00201BEA" w:rsidRDefault="00CC2AE4" w:rsidP="00201BEA">
      <w:pPr>
        <w:jc w:val="center"/>
        <w:rPr>
          <w:color w:val="2E74B5" w:themeColor="accent1" w:themeShade="BF"/>
          <w:sz w:val="58"/>
        </w:rPr>
      </w:pPr>
      <w:r>
        <w:rPr>
          <w:color w:val="2E74B5" w:themeColor="accent1" w:themeShade="BF"/>
          <w:sz w:val="58"/>
        </w:rPr>
        <w:t>KM19</w:t>
      </w:r>
      <w:r w:rsidR="00201BEA">
        <w:rPr>
          <w:color w:val="2E74B5" w:themeColor="accent1" w:themeShade="BF"/>
          <w:sz w:val="58"/>
        </w:rPr>
        <w:t xml:space="preserve"> </w:t>
      </w:r>
      <w:r>
        <w:rPr>
          <w:color w:val="2E74B5" w:themeColor="accent1" w:themeShade="BF"/>
          <w:sz w:val="58"/>
        </w:rPr>
        <w:t>FURNITURE DESIGN AND IDEATION 2</w:t>
      </w:r>
    </w:p>
    <w:p w:rsidR="00201BEA" w:rsidRDefault="00201BEA" w:rsidP="00201BEA">
      <w:pPr>
        <w:jc w:val="center"/>
        <w:rPr>
          <w:color w:val="2E74B5" w:themeColor="accent1" w:themeShade="BF"/>
          <w:sz w:val="58"/>
        </w:rPr>
      </w:pPr>
    </w:p>
    <w:p w:rsidR="00201BEA" w:rsidRPr="0064587B" w:rsidRDefault="00201BEA" w:rsidP="00201BEA">
      <w:pPr>
        <w:jc w:val="center"/>
      </w:pPr>
      <w:r>
        <w:rPr>
          <w:color w:val="2E74B5" w:themeColor="accent1" w:themeShade="BF"/>
          <w:sz w:val="58"/>
        </w:rPr>
        <w:t>FACILITATOR</w:t>
      </w:r>
      <w:r w:rsidRPr="00C24515">
        <w:rPr>
          <w:color w:val="2E74B5" w:themeColor="accent1" w:themeShade="BF"/>
          <w:sz w:val="58"/>
        </w:rPr>
        <w:t xml:space="preserve"> GUIDE</w:t>
      </w:r>
    </w:p>
    <w:p w:rsidR="00CB14A3" w:rsidRPr="0086517B" w:rsidRDefault="00CB14A3">
      <w:r w:rsidRPr="0086517B">
        <w:br w:type="page"/>
      </w:r>
      <w:bookmarkStart w:id="0" w:name="_GoBack"/>
      <w:bookmarkEnd w:id="0"/>
    </w:p>
    <w:bookmarkStart w:id="1" w:name="_Toc194398932" w:displacedByCustomXml="next"/>
    <w:sdt>
      <w:sdtPr>
        <w:id w:val="417220942"/>
        <w:docPartObj>
          <w:docPartGallery w:val="Table of Contents"/>
          <w:docPartUnique/>
        </w:docPartObj>
      </w:sdtPr>
      <w:sdtEndPr>
        <w:rPr>
          <w:rFonts w:ascii="Century Gothic" w:eastAsiaTheme="minorHAnsi" w:hAnsi="Century Gothic" w:cstheme="minorBidi"/>
          <w:b/>
          <w:bCs/>
          <w:noProof/>
          <w:color w:val="auto"/>
          <w:sz w:val="22"/>
          <w:szCs w:val="22"/>
          <w:lang w:val="en-ZA"/>
        </w:rPr>
      </w:sdtEndPr>
      <w:sdtContent>
        <w:p w:rsidR="00201BEA" w:rsidRDefault="00201BEA">
          <w:pPr>
            <w:pStyle w:val="TOCHeading"/>
          </w:pPr>
          <w:r>
            <w:t>Table of Contents</w:t>
          </w:r>
        </w:p>
        <w:p w:rsidR="00201BEA" w:rsidRDefault="00201BEA">
          <w:pPr>
            <w:pStyle w:val="TOC1"/>
            <w:tabs>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96298231" w:history="1">
            <w:r w:rsidRPr="00DD087F">
              <w:rPr>
                <w:rStyle w:val="Hyperlink"/>
                <w:b/>
                <w:bCs/>
                <w:noProof/>
              </w:rPr>
              <w:t>KM-19: Furniture Design and Ideation 2</w:t>
            </w:r>
            <w:r>
              <w:rPr>
                <w:noProof/>
                <w:webHidden/>
              </w:rPr>
              <w:tab/>
            </w:r>
            <w:r>
              <w:rPr>
                <w:noProof/>
                <w:webHidden/>
              </w:rPr>
              <w:fldChar w:fldCharType="begin"/>
            </w:r>
            <w:r>
              <w:rPr>
                <w:noProof/>
                <w:webHidden/>
              </w:rPr>
              <w:instrText xml:space="preserve"> PAGEREF _Toc196298231 \h </w:instrText>
            </w:r>
            <w:r>
              <w:rPr>
                <w:noProof/>
                <w:webHidden/>
              </w:rPr>
            </w:r>
            <w:r>
              <w:rPr>
                <w:noProof/>
                <w:webHidden/>
              </w:rPr>
              <w:fldChar w:fldCharType="separate"/>
            </w:r>
            <w:r>
              <w:rPr>
                <w:noProof/>
                <w:webHidden/>
              </w:rPr>
              <w:t>3</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32" w:history="1">
            <w:r w:rsidRPr="00DD087F">
              <w:rPr>
                <w:rStyle w:val="Hyperlink"/>
                <w:b/>
                <w:bCs/>
                <w:noProof/>
              </w:rPr>
              <w:t>KM-19-KT01: Furniture Design Projects</w:t>
            </w:r>
            <w:r>
              <w:rPr>
                <w:noProof/>
                <w:webHidden/>
              </w:rPr>
              <w:tab/>
            </w:r>
            <w:r>
              <w:rPr>
                <w:noProof/>
                <w:webHidden/>
              </w:rPr>
              <w:fldChar w:fldCharType="begin"/>
            </w:r>
            <w:r>
              <w:rPr>
                <w:noProof/>
                <w:webHidden/>
              </w:rPr>
              <w:instrText xml:space="preserve"> PAGEREF _Toc196298232 \h </w:instrText>
            </w:r>
            <w:r>
              <w:rPr>
                <w:noProof/>
                <w:webHidden/>
              </w:rPr>
            </w:r>
            <w:r>
              <w:rPr>
                <w:noProof/>
                <w:webHidden/>
              </w:rPr>
              <w:fldChar w:fldCharType="separate"/>
            </w:r>
            <w:r>
              <w:rPr>
                <w:noProof/>
                <w:webHidden/>
              </w:rPr>
              <w:t>5</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33" w:history="1">
            <w:r w:rsidRPr="00DD087F">
              <w:rPr>
                <w:rStyle w:val="Hyperlink"/>
                <w:b/>
                <w:bCs/>
                <w:noProof/>
              </w:rPr>
              <w:t>KT0101: Goals and Timelines</w:t>
            </w:r>
            <w:r>
              <w:rPr>
                <w:noProof/>
                <w:webHidden/>
              </w:rPr>
              <w:tab/>
            </w:r>
            <w:r>
              <w:rPr>
                <w:noProof/>
                <w:webHidden/>
              </w:rPr>
              <w:fldChar w:fldCharType="begin"/>
            </w:r>
            <w:r>
              <w:rPr>
                <w:noProof/>
                <w:webHidden/>
              </w:rPr>
              <w:instrText xml:space="preserve"> PAGEREF _Toc196298233 \h </w:instrText>
            </w:r>
            <w:r>
              <w:rPr>
                <w:noProof/>
                <w:webHidden/>
              </w:rPr>
            </w:r>
            <w:r>
              <w:rPr>
                <w:noProof/>
                <w:webHidden/>
              </w:rPr>
              <w:fldChar w:fldCharType="separate"/>
            </w:r>
            <w:r>
              <w:rPr>
                <w:noProof/>
                <w:webHidden/>
              </w:rPr>
              <w:t>7</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34" w:history="1">
            <w:r w:rsidRPr="00DD087F">
              <w:rPr>
                <w:rStyle w:val="Hyperlink"/>
                <w:b/>
                <w:bCs/>
                <w:noProof/>
              </w:rPr>
              <w:t>KT0102: Multidisciplinary Design Teams</w:t>
            </w:r>
            <w:r>
              <w:rPr>
                <w:noProof/>
                <w:webHidden/>
              </w:rPr>
              <w:tab/>
            </w:r>
            <w:r>
              <w:rPr>
                <w:noProof/>
                <w:webHidden/>
              </w:rPr>
              <w:fldChar w:fldCharType="begin"/>
            </w:r>
            <w:r>
              <w:rPr>
                <w:noProof/>
                <w:webHidden/>
              </w:rPr>
              <w:instrText xml:space="preserve"> PAGEREF _Toc196298234 \h </w:instrText>
            </w:r>
            <w:r>
              <w:rPr>
                <w:noProof/>
                <w:webHidden/>
              </w:rPr>
            </w:r>
            <w:r>
              <w:rPr>
                <w:noProof/>
                <w:webHidden/>
              </w:rPr>
              <w:fldChar w:fldCharType="separate"/>
            </w:r>
            <w:r>
              <w:rPr>
                <w:noProof/>
                <w:webHidden/>
              </w:rPr>
              <w:t>10</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35" w:history="1">
            <w:r w:rsidRPr="00DD087F">
              <w:rPr>
                <w:rStyle w:val="Hyperlink"/>
                <w:b/>
                <w:bCs/>
                <w:noProof/>
              </w:rPr>
              <w:t>KT0103: Team Composition and Dynamics</w:t>
            </w:r>
            <w:r>
              <w:rPr>
                <w:noProof/>
                <w:webHidden/>
              </w:rPr>
              <w:tab/>
            </w:r>
            <w:r>
              <w:rPr>
                <w:noProof/>
                <w:webHidden/>
              </w:rPr>
              <w:fldChar w:fldCharType="begin"/>
            </w:r>
            <w:r>
              <w:rPr>
                <w:noProof/>
                <w:webHidden/>
              </w:rPr>
              <w:instrText xml:space="preserve"> PAGEREF _Toc196298235 \h </w:instrText>
            </w:r>
            <w:r>
              <w:rPr>
                <w:noProof/>
                <w:webHidden/>
              </w:rPr>
            </w:r>
            <w:r>
              <w:rPr>
                <w:noProof/>
                <w:webHidden/>
              </w:rPr>
              <w:fldChar w:fldCharType="separate"/>
            </w:r>
            <w:r>
              <w:rPr>
                <w:noProof/>
                <w:webHidden/>
              </w:rPr>
              <w:t>13</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36" w:history="1">
            <w:r w:rsidRPr="00DD087F">
              <w:rPr>
                <w:rStyle w:val="Hyperlink"/>
                <w:b/>
                <w:bCs/>
                <w:noProof/>
              </w:rPr>
              <w:t>KT0104: Roles and Responsibilities</w:t>
            </w:r>
            <w:r>
              <w:rPr>
                <w:noProof/>
                <w:webHidden/>
              </w:rPr>
              <w:tab/>
            </w:r>
            <w:r>
              <w:rPr>
                <w:noProof/>
                <w:webHidden/>
              </w:rPr>
              <w:fldChar w:fldCharType="begin"/>
            </w:r>
            <w:r>
              <w:rPr>
                <w:noProof/>
                <w:webHidden/>
              </w:rPr>
              <w:instrText xml:space="preserve"> PAGEREF _Toc196298236 \h </w:instrText>
            </w:r>
            <w:r>
              <w:rPr>
                <w:noProof/>
                <w:webHidden/>
              </w:rPr>
            </w:r>
            <w:r>
              <w:rPr>
                <w:noProof/>
                <w:webHidden/>
              </w:rPr>
              <w:fldChar w:fldCharType="separate"/>
            </w:r>
            <w:r>
              <w:rPr>
                <w:noProof/>
                <w:webHidden/>
              </w:rPr>
              <w:t>16</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37" w:history="1">
            <w:r w:rsidRPr="00DD087F">
              <w:rPr>
                <w:rStyle w:val="Hyperlink"/>
                <w:b/>
                <w:bCs/>
                <w:noProof/>
              </w:rPr>
              <w:t>Integrated Formative Assessment: KM-19-KT01 – Furniture Design Projects</w:t>
            </w:r>
            <w:r>
              <w:rPr>
                <w:noProof/>
                <w:webHidden/>
              </w:rPr>
              <w:tab/>
            </w:r>
            <w:r>
              <w:rPr>
                <w:noProof/>
                <w:webHidden/>
              </w:rPr>
              <w:fldChar w:fldCharType="begin"/>
            </w:r>
            <w:r>
              <w:rPr>
                <w:noProof/>
                <w:webHidden/>
              </w:rPr>
              <w:instrText xml:space="preserve"> PAGEREF _Toc196298237 \h </w:instrText>
            </w:r>
            <w:r>
              <w:rPr>
                <w:noProof/>
                <w:webHidden/>
              </w:rPr>
            </w:r>
            <w:r>
              <w:rPr>
                <w:noProof/>
                <w:webHidden/>
              </w:rPr>
              <w:fldChar w:fldCharType="separate"/>
            </w:r>
            <w:r>
              <w:rPr>
                <w:noProof/>
                <w:webHidden/>
              </w:rPr>
              <w:t>19</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38" w:history="1">
            <w:r w:rsidRPr="00DD087F">
              <w:rPr>
                <w:rStyle w:val="Hyperlink"/>
                <w:b/>
                <w:bCs/>
                <w:noProof/>
              </w:rPr>
              <w:t>KM-19-KT02: Market Research</w:t>
            </w:r>
            <w:r>
              <w:rPr>
                <w:noProof/>
                <w:webHidden/>
              </w:rPr>
              <w:tab/>
            </w:r>
            <w:r>
              <w:rPr>
                <w:noProof/>
                <w:webHidden/>
              </w:rPr>
              <w:fldChar w:fldCharType="begin"/>
            </w:r>
            <w:r>
              <w:rPr>
                <w:noProof/>
                <w:webHidden/>
              </w:rPr>
              <w:instrText xml:space="preserve"> PAGEREF _Toc196298238 \h </w:instrText>
            </w:r>
            <w:r>
              <w:rPr>
                <w:noProof/>
                <w:webHidden/>
              </w:rPr>
            </w:r>
            <w:r>
              <w:rPr>
                <w:noProof/>
                <w:webHidden/>
              </w:rPr>
              <w:fldChar w:fldCharType="separate"/>
            </w:r>
            <w:r>
              <w:rPr>
                <w:noProof/>
                <w:webHidden/>
              </w:rPr>
              <w:t>22</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39" w:history="1">
            <w:r w:rsidRPr="00DD087F">
              <w:rPr>
                <w:rStyle w:val="Hyperlink"/>
                <w:b/>
                <w:bCs/>
                <w:noProof/>
              </w:rPr>
              <w:t>KT0201: User Insights</w:t>
            </w:r>
            <w:r>
              <w:rPr>
                <w:noProof/>
                <w:webHidden/>
              </w:rPr>
              <w:tab/>
            </w:r>
            <w:r>
              <w:rPr>
                <w:noProof/>
                <w:webHidden/>
              </w:rPr>
              <w:fldChar w:fldCharType="begin"/>
            </w:r>
            <w:r>
              <w:rPr>
                <w:noProof/>
                <w:webHidden/>
              </w:rPr>
              <w:instrText xml:space="preserve"> PAGEREF _Toc196298239 \h </w:instrText>
            </w:r>
            <w:r>
              <w:rPr>
                <w:noProof/>
                <w:webHidden/>
              </w:rPr>
            </w:r>
            <w:r>
              <w:rPr>
                <w:noProof/>
                <w:webHidden/>
              </w:rPr>
              <w:fldChar w:fldCharType="separate"/>
            </w:r>
            <w:r>
              <w:rPr>
                <w:noProof/>
                <w:webHidden/>
              </w:rPr>
              <w:t>24</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0" w:history="1">
            <w:r w:rsidRPr="00DD087F">
              <w:rPr>
                <w:rStyle w:val="Hyperlink"/>
                <w:b/>
                <w:bCs/>
                <w:noProof/>
              </w:rPr>
              <w:t>KT0202: Socio-Economic Factors</w:t>
            </w:r>
            <w:r>
              <w:rPr>
                <w:noProof/>
                <w:webHidden/>
              </w:rPr>
              <w:tab/>
            </w:r>
            <w:r>
              <w:rPr>
                <w:noProof/>
                <w:webHidden/>
              </w:rPr>
              <w:fldChar w:fldCharType="begin"/>
            </w:r>
            <w:r>
              <w:rPr>
                <w:noProof/>
                <w:webHidden/>
              </w:rPr>
              <w:instrText xml:space="preserve"> PAGEREF _Toc196298240 \h </w:instrText>
            </w:r>
            <w:r>
              <w:rPr>
                <w:noProof/>
                <w:webHidden/>
              </w:rPr>
            </w:r>
            <w:r>
              <w:rPr>
                <w:noProof/>
                <w:webHidden/>
              </w:rPr>
              <w:fldChar w:fldCharType="separate"/>
            </w:r>
            <w:r>
              <w:rPr>
                <w:noProof/>
                <w:webHidden/>
              </w:rPr>
              <w:t>27</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1" w:history="1">
            <w:r w:rsidRPr="00DD087F">
              <w:rPr>
                <w:rStyle w:val="Hyperlink"/>
                <w:b/>
                <w:bCs/>
                <w:noProof/>
              </w:rPr>
              <w:t>KT0203: Blend Between Desirability and Viability</w:t>
            </w:r>
            <w:r>
              <w:rPr>
                <w:noProof/>
                <w:webHidden/>
              </w:rPr>
              <w:tab/>
            </w:r>
            <w:r>
              <w:rPr>
                <w:noProof/>
                <w:webHidden/>
              </w:rPr>
              <w:fldChar w:fldCharType="begin"/>
            </w:r>
            <w:r>
              <w:rPr>
                <w:noProof/>
                <w:webHidden/>
              </w:rPr>
              <w:instrText xml:space="preserve"> PAGEREF _Toc196298241 \h </w:instrText>
            </w:r>
            <w:r>
              <w:rPr>
                <w:noProof/>
                <w:webHidden/>
              </w:rPr>
            </w:r>
            <w:r>
              <w:rPr>
                <w:noProof/>
                <w:webHidden/>
              </w:rPr>
              <w:fldChar w:fldCharType="separate"/>
            </w:r>
            <w:r>
              <w:rPr>
                <w:noProof/>
                <w:webHidden/>
              </w:rPr>
              <w:t>30</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42" w:history="1">
            <w:r w:rsidRPr="00DD087F">
              <w:rPr>
                <w:rStyle w:val="Hyperlink"/>
                <w:b/>
                <w:bCs/>
                <w:noProof/>
              </w:rPr>
              <w:t>Integrated Formative Assessment: KM-19-KT02 – Market Research</w:t>
            </w:r>
            <w:r>
              <w:rPr>
                <w:noProof/>
                <w:webHidden/>
              </w:rPr>
              <w:tab/>
            </w:r>
            <w:r>
              <w:rPr>
                <w:noProof/>
                <w:webHidden/>
              </w:rPr>
              <w:fldChar w:fldCharType="begin"/>
            </w:r>
            <w:r>
              <w:rPr>
                <w:noProof/>
                <w:webHidden/>
              </w:rPr>
              <w:instrText xml:space="preserve"> PAGEREF _Toc196298242 \h </w:instrText>
            </w:r>
            <w:r>
              <w:rPr>
                <w:noProof/>
                <w:webHidden/>
              </w:rPr>
            </w:r>
            <w:r>
              <w:rPr>
                <w:noProof/>
                <w:webHidden/>
              </w:rPr>
              <w:fldChar w:fldCharType="separate"/>
            </w:r>
            <w:r>
              <w:rPr>
                <w:noProof/>
                <w:webHidden/>
              </w:rPr>
              <w:t>33</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43" w:history="1">
            <w:r w:rsidRPr="00DD087F">
              <w:rPr>
                <w:rStyle w:val="Hyperlink"/>
                <w:b/>
                <w:bCs/>
                <w:noProof/>
              </w:rPr>
              <w:t>KM-19-KT03: Furniture Production Planning</w:t>
            </w:r>
            <w:r>
              <w:rPr>
                <w:noProof/>
                <w:webHidden/>
              </w:rPr>
              <w:tab/>
            </w:r>
            <w:r>
              <w:rPr>
                <w:noProof/>
                <w:webHidden/>
              </w:rPr>
              <w:fldChar w:fldCharType="begin"/>
            </w:r>
            <w:r>
              <w:rPr>
                <w:noProof/>
                <w:webHidden/>
              </w:rPr>
              <w:instrText xml:space="preserve"> PAGEREF _Toc196298243 \h </w:instrText>
            </w:r>
            <w:r>
              <w:rPr>
                <w:noProof/>
                <w:webHidden/>
              </w:rPr>
            </w:r>
            <w:r>
              <w:rPr>
                <w:noProof/>
                <w:webHidden/>
              </w:rPr>
              <w:fldChar w:fldCharType="separate"/>
            </w:r>
            <w:r>
              <w:rPr>
                <w:noProof/>
                <w:webHidden/>
              </w:rPr>
              <w:t>37</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4" w:history="1">
            <w:r w:rsidRPr="00DD087F">
              <w:rPr>
                <w:rStyle w:val="Hyperlink"/>
                <w:b/>
                <w:bCs/>
                <w:noProof/>
              </w:rPr>
              <w:t>KT0301: Life Cycle of Furniture Manufacturing</w:t>
            </w:r>
            <w:r>
              <w:rPr>
                <w:noProof/>
                <w:webHidden/>
              </w:rPr>
              <w:tab/>
            </w:r>
            <w:r>
              <w:rPr>
                <w:noProof/>
                <w:webHidden/>
              </w:rPr>
              <w:fldChar w:fldCharType="begin"/>
            </w:r>
            <w:r>
              <w:rPr>
                <w:noProof/>
                <w:webHidden/>
              </w:rPr>
              <w:instrText xml:space="preserve"> PAGEREF _Toc196298244 \h </w:instrText>
            </w:r>
            <w:r>
              <w:rPr>
                <w:noProof/>
                <w:webHidden/>
              </w:rPr>
            </w:r>
            <w:r>
              <w:rPr>
                <w:noProof/>
                <w:webHidden/>
              </w:rPr>
              <w:fldChar w:fldCharType="separate"/>
            </w:r>
            <w:r>
              <w:rPr>
                <w:noProof/>
                <w:webHidden/>
              </w:rPr>
              <w:t>39</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5" w:history="1">
            <w:r w:rsidRPr="00DD087F">
              <w:rPr>
                <w:rStyle w:val="Hyperlink"/>
                <w:b/>
                <w:bCs/>
                <w:noProof/>
              </w:rPr>
              <w:t>KT0302: Production Cycle and Scheduling</w:t>
            </w:r>
            <w:r>
              <w:rPr>
                <w:noProof/>
                <w:webHidden/>
              </w:rPr>
              <w:tab/>
            </w:r>
            <w:r>
              <w:rPr>
                <w:noProof/>
                <w:webHidden/>
              </w:rPr>
              <w:fldChar w:fldCharType="begin"/>
            </w:r>
            <w:r>
              <w:rPr>
                <w:noProof/>
                <w:webHidden/>
              </w:rPr>
              <w:instrText xml:space="preserve"> PAGEREF _Toc196298245 \h </w:instrText>
            </w:r>
            <w:r>
              <w:rPr>
                <w:noProof/>
                <w:webHidden/>
              </w:rPr>
            </w:r>
            <w:r>
              <w:rPr>
                <w:noProof/>
                <w:webHidden/>
              </w:rPr>
              <w:fldChar w:fldCharType="separate"/>
            </w:r>
            <w:r>
              <w:rPr>
                <w:noProof/>
                <w:webHidden/>
              </w:rPr>
              <w:t>44</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6" w:history="1">
            <w:r w:rsidRPr="00DD087F">
              <w:rPr>
                <w:rStyle w:val="Hyperlink"/>
                <w:b/>
                <w:bCs/>
                <w:noProof/>
              </w:rPr>
              <w:t>KT0303: Production Costing, Pricing and Budgeting</w:t>
            </w:r>
            <w:r>
              <w:rPr>
                <w:noProof/>
                <w:webHidden/>
              </w:rPr>
              <w:tab/>
            </w:r>
            <w:r>
              <w:rPr>
                <w:noProof/>
                <w:webHidden/>
              </w:rPr>
              <w:fldChar w:fldCharType="begin"/>
            </w:r>
            <w:r>
              <w:rPr>
                <w:noProof/>
                <w:webHidden/>
              </w:rPr>
              <w:instrText xml:space="preserve"> PAGEREF _Toc196298246 \h </w:instrText>
            </w:r>
            <w:r>
              <w:rPr>
                <w:noProof/>
                <w:webHidden/>
              </w:rPr>
            </w:r>
            <w:r>
              <w:rPr>
                <w:noProof/>
                <w:webHidden/>
              </w:rPr>
              <w:fldChar w:fldCharType="separate"/>
            </w:r>
            <w:r>
              <w:rPr>
                <w:noProof/>
                <w:webHidden/>
              </w:rPr>
              <w:t>46</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7" w:history="1">
            <w:r w:rsidRPr="00DD087F">
              <w:rPr>
                <w:rStyle w:val="Hyperlink"/>
                <w:b/>
                <w:bCs/>
                <w:noProof/>
              </w:rPr>
              <w:t>KT0304: Time Lines and On-Time Delivery</w:t>
            </w:r>
            <w:r>
              <w:rPr>
                <w:noProof/>
                <w:webHidden/>
              </w:rPr>
              <w:tab/>
            </w:r>
            <w:r>
              <w:rPr>
                <w:noProof/>
                <w:webHidden/>
              </w:rPr>
              <w:fldChar w:fldCharType="begin"/>
            </w:r>
            <w:r>
              <w:rPr>
                <w:noProof/>
                <w:webHidden/>
              </w:rPr>
              <w:instrText xml:space="preserve"> PAGEREF _Toc196298247 \h </w:instrText>
            </w:r>
            <w:r>
              <w:rPr>
                <w:noProof/>
                <w:webHidden/>
              </w:rPr>
            </w:r>
            <w:r>
              <w:rPr>
                <w:noProof/>
                <w:webHidden/>
              </w:rPr>
              <w:fldChar w:fldCharType="separate"/>
            </w:r>
            <w:r>
              <w:rPr>
                <w:noProof/>
                <w:webHidden/>
              </w:rPr>
              <w:t>49</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8" w:history="1">
            <w:r w:rsidRPr="00DD087F">
              <w:rPr>
                <w:rStyle w:val="Hyperlink"/>
                <w:b/>
                <w:bCs/>
                <w:noProof/>
              </w:rPr>
              <w:t>KT0305: Lead Times</w:t>
            </w:r>
            <w:r>
              <w:rPr>
                <w:noProof/>
                <w:webHidden/>
              </w:rPr>
              <w:tab/>
            </w:r>
            <w:r>
              <w:rPr>
                <w:noProof/>
                <w:webHidden/>
              </w:rPr>
              <w:fldChar w:fldCharType="begin"/>
            </w:r>
            <w:r>
              <w:rPr>
                <w:noProof/>
                <w:webHidden/>
              </w:rPr>
              <w:instrText xml:space="preserve"> PAGEREF _Toc196298248 \h </w:instrText>
            </w:r>
            <w:r>
              <w:rPr>
                <w:noProof/>
                <w:webHidden/>
              </w:rPr>
            </w:r>
            <w:r>
              <w:rPr>
                <w:noProof/>
                <w:webHidden/>
              </w:rPr>
              <w:fldChar w:fldCharType="separate"/>
            </w:r>
            <w:r>
              <w:rPr>
                <w:noProof/>
                <w:webHidden/>
              </w:rPr>
              <w:t>52</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49" w:history="1">
            <w:r w:rsidRPr="00DD087F">
              <w:rPr>
                <w:rStyle w:val="Hyperlink"/>
                <w:b/>
                <w:bCs/>
                <w:noProof/>
              </w:rPr>
              <w:t>KT0306: Raw Material Availability and Suppliers</w:t>
            </w:r>
            <w:r>
              <w:rPr>
                <w:noProof/>
                <w:webHidden/>
              </w:rPr>
              <w:tab/>
            </w:r>
            <w:r>
              <w:rPr>
                <w:noProof/>
                <w:webHidden/>
              </w:rPr>
              <w:fldChar w:fldCharType="begin"/>
            </w:r>
            <w:r>
              <w:rPr>
                <w:noProof/>
                <w:webHidden/>
              </w:rPr>
              <w:instrText xml:space="preserve"> PAGEREF _Toc196298249 \h </w:instrText>
            </w:r>
            <w:r>
              <w:rPr>
                <w:noProof/>
                <w:webHidden/>
              </w:rPr>
            </w:r>
            <w:r>
              <w:rPr>
                <w:noProof/>
                <w:webHidden/>
              </w:rPr>
              <w:fldChar w:fldCharType="separate"/>
            </w:r>
            <w:r>
              <w:rPr>
                <w:noProof/>
                <w:webHidden/>
              </w:rPr>
              <w:t>55</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0" w:history="1">
            <w:r w:rsidRPr="00DD087F">
              <w:rPr>
                <w:rStyle w:val="Hyperlink"/>
                <w:b/>
                <w:bCs/>
                <w:noProof/>
              </w:rPr>
              <w:t>KT0307: Procurement and Ordering</w:t>
            </w:r>
            <w:r>
              <w:rPr>
                <w:noProof/>
                <w:webHidden/>
              </w:rPr>
              <w:tab/>
            </w:r>
            <w:r>
              <w:rPr>
                <w:noProof/>
                <w:webHidden/>
              </w:rPr>
              <w:fldChar w:fldCharType="begin"/>
            </w:r>
            <w:r>
              <w:rPr>
                <w:noProof/>
                <w:webHidden/>
              </w:rPr>
              <w:instrText xml:space="preserve"> PAGEREF _Toc196298250 \h </w:instrText>
            </w:r>
            <w:r>
              <w:rPr>
                <w:noProof/>
                <w:webHidden/>
              </w:rPr>
            </w:r>
            <w:r>
              <w:rPr>
                <w:noProof/>
                <w:webHidden/>
              </w:rPr>
              <w:fldChar w:fldCharType="separate"/>
            </w:r>
            <w:r>
              <w:rPr>
                <w:noProof/>
                <w:webHidden/>
              </w:rPr>
              <w:t>58</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51" w:history="1">
            <w:r w:rsidRPr="00DD087F">
              <w:rPr>
                <w:rStyle w:val="Hyperlink"/>
                <w:b/>
                <w:bCs/>
                <w:noProof/>
              </w:rPr>
              <w:t>Integrated Formative Assessment: KM-19-KT03 – Furniture Production Planning (Weight 20%)</w:t>
            </w:r>
            <w:r>
              <w:rPr>
                <w:noProof/>
                <w:webHidden/>
              </w:rPr>
              <w:tab/>
            </w:r>
            <w:r>
              <w:rPr>
                <w:noProof/>
                <w:webHidden/>
              </w:rPr>
              <w:fldChar w:fldCharType="begin"/>
            </w:r>
            <w:r>
              <w:rPr>
                <w:noProof/>
                <w:webHidden/>
              </w:rPr>
              <w:instrText xml:space="preserve"> PAGEREF _Toc196298251 \h </w:instrText>
            </w:r>
            <w:r>
              <w:rPr>
                <w:noProof/>
                <w:webHidden/>
              </w:rPr>
            </w:r>
            <w:r>
              <w:rPr>
                <w:noProof/>
                <w:webHidden/>
              </w:rPr>
              <w:fldChar w:fldCharType="separate"/>
            </w:r>
            <w:r>
              <w:rPr>
                <w:noProof/>
                <w:webHidden/>
              </w:rPr>
              <w:t>61</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2" w:history="1">
            <w:r w:rsidRPr="00DD087F">
              <w:rPr>
                <w:rStyle w:val="Hyperlink"/>
                <w:b/>
                <w:bCs/>
                <w:noProof/>
              </w:rPr>
              <w:t>KT0401: Production Pack/Manual</w:t>
            </w:r>
            <w:r>
              <w:rPr>
                <w:noProof/>
                <w:webHidden/>
              </w:rPr>
              <w:tab/>
            </w:r>
            <w:r>
              <w:rPr>
                <w:noProof/>
                <w:webHidden/>
              </w:rPr>
              <w:fldChar w:fldCharType="begin"/>
            </w:r>
            <w:r>
              <w:rPr>
                <w:noProof/>
                <w:webHidden/>
              </w:rPr>
              <w:instrText xml:space="preserve"> PAGEREF _Toc196298252 \h </w:instrText>
            </w:r>
            <w:r>
              <w:rPr>
                <w:noProof/>
                <w:webHidden/>
              </w:rPr>
            </w:r>
            <w:r>
              <w:rPr>
                <w:noProof/>
                <w:webHidden/>
              </w:rPr>
              <w:fldChar w:fldCharType="separate"/>
            </w:r>
            <w:r>
              <w:rPr>
                <w:noProof/>
                <w:webHidden/>
              </w:rPr>
              <w:t>65</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3" w:history="1">
            <w:r w:rsidRPr="00DD087F">
              <w:rPr>
                <w:rStyle w:val="Hyperlink"/>
                <w:b/>
                <w:bCs/>
                <w:noProof/>
              </w:rPr>
              <w:t>KT0402: Function</w:t>
            </w:r>
            <w:r>
              <w:rPr>
                <w:noProof/>
                <w:webHidden/>
              </w:rPr>
              <w:tab/>
            </w:r>
            <w:r>
              <w:rPr>
                <w:noProof/>
                <w:webHidden/>
              </w:rPr>
              <w:fldChar w:fldCharType="begin"/>
            </w:r>
            <w:r>
              <w:rPr>
                <w:noProof/>
                <w:webHidden/>
              </w:rPr>
              <w:instrText xml:space="preserve"> PAGEREF _Toc196298253 \h </w:instrText>
            </w:r>
            <w:r>
              <w:rPr>
                <w:noProof/>
                <w:webHidden/>
              </w:rPr>
            </w:r>
            <w:r>
              <w:rPr>
                <w:noProof/>
                <w:webHidden/>
              </w:rPr>
              <w:fldChar w:fldCharType="separate"/>
            </w:r>
            <w:r>
              <w:rPr>
                <w:noProof/>
                <w:webHidden/>
              </w:rPr>
              <w:t>68</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4" w:history="1">
            <w:r w:rsidRPr="00DD087F">
              <w:rPr>
                <w:rStyle w:val="Hyperlink"/>
                <w:b/>
                <w:bCs/>
                <w:noProof/>
              </w:rPr>
              <w:t>KT0403: Content</w:t>
            </w:r>
            <w:r>
              <w:rPr>
                <w:noProof/>
                <w:webHidden/>
              </w:rPr>
              <w:tab/>
            </w:r>
            <w:r>
              <w:rPr>
                <w:noProof/>
                <w:webHidden/>
              </w:rPr>
              <w:fldChar w:fldCharType="begin"/>
            </w:r>
            <w:r>
              <w:rPr>
                <w:noProof/>
                <w:webHidden/>
              </w:rPr>
              <w:instrText xml:space="preserve"> PAGEREF _Toc196298254 \h </w:instrText>
            </w:r>
            <w:r>
              <w:rPr>
                <w:noProof/>
                <w:webHidden/>
              </w:rPr>
            </w:r>
            <w:r>
              <w:rPr>
                <w:noProof/>
                <w:webHidden/>
              </w:rPr>
              <w:fldChar w:fldCharType="separate"/>
            </w:r>
            <w:r>
              <w:rPr>
                <w:noProof/>
                <w:webHidden/>
              </w:rPr>
              <w:t>71</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5" w:history="1">
            <w:r w:rsidRPr="00DD087F">
              <w:rPr>
                <w:rStyle w:val="Hyperlink"/>
                <w:b/>
                <w:bCs/>
                <w:noProof/>
              </w:rPr>
              <w:t>KT0404: Status</w:t>
            </w:r>
            <w:r>
              <w:rPr>
                <w:noProof/>
                <w:webHidden/>
              </w:rPr>
              <w:tab/>
            </w:r>
            <w:r>
              <w:rPr>
                <w:noProof/>
                <w:webHidden/>
              </w:rPr>
              <w:fldChar w:fldCharType="begin"/>
            </w:r>
            <w:r>
              <w:rPr>
                <w:noProof/>
                <w:webHidden/>
              </w:rPr>
              <w:instrText xml:space="preserve"> PAGEREF _Toc196298255 \h </w:instrText>
            </w:r>
            <w:r>
              <w:rPr>
                <w:noProof/>
                <w:webHidden/>
              </w:rPr>
            </w:r>
            <w:r>
              <w:rPr>
                <w:noProof/>
                <w:webHidden/>
              </w:rPr>
              <w:fldChar w:fldCharType="separate"/>
            </w:r>
            <w:r>
              <w:rPr>
                <w:noProof/>
                <w:webHidden/>
              </w:rPr>
              <w:t>75</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6" w:history="1">
            <w:r w:rsidRPr="00DD087F">
              <w:rPr>
                <w:rStyle w:val="Hyperlink"/>
                <w:b/>
                <w:bCs/>
                <w:noProof/>
              </w:rPr>
              <w:t>KT0405: Bill of Materials (BOM)</w:t>
            </w:r>
            <w:r>
              <w:rPr>
                <w:noProof/>
                <w:webHidden/>
              </w:rPr>
              <w:tab/>
            </w:r>
            <w:r>
              <w:rPr>
                <w:noProof/>
                <w:webHidden/>
              </w:rPr>
              <w:fldChar w:fldCharType="begin"/>
            </w:r>
            <w:r>
              <w:rPr>
                <w:noProof/>
                <w:webHidden/>
              </w:rPr>
              <w:instrText xml:space="preserve"> PAGEREF _Toc196298256 \h </w:instrText>
            </w:r>
            <w:r>
              <w:rPr>
                <w:noProof/>
                <w:webHidden/>
              </w:rPr>
            </w:r>
            <w:r>
              <w:rPr>
                <w:noProof/>
                <w:webHidden/>
              </w:rPr>
              <w:fldChar w:fldCharType="separate"/>
            </w:r>
            <w:r>
              <w:rPr>
                <w:noProof/>
                <w:webHidden/>
              </w:rPr>
              <w:t>78</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57" w:history="1">
            <w:r w:rsidRPr="00DD087F">
              <w:rPr>
                <w:rStyle w:val="Hyperlink"/>
                <w:b/>
                <w:bCs/>
                <w:noProof/>
              </w:rPr>
              <w:t>KT0406: Cutting Lists</w:t>
            </w:r>
            <w:r>
              <w:rPr>
                <w:noProof/>
                <w:webHidden/>
              </w:rPr>
              <w:tab/>
            </w:r>
            <w:r>
              <w:rPr>
                <w:noProof/>
                <w:webHidden/>
              </w:rPr>
              <w:fldChar w:fldCharType="begin"/>
            </w:r>
            <w:r>
              <w:rPr>
                <w:noProof/>
                <w:webHidden/>
              </w:rPr>
              <w:instrText xml:space="preserve"> PAGEREF _Toc196298257 \h </w:instrText>
            </w:r>
            <w:r>
              <w:rPr>
                <w:noProof/>
                <w:webHidden/>
              </w:rPr>
            </w:r>
            <w:r>
              <w:rPr>
                <w:noProof/>
                <w:webHidden/>
              </w:rPr>
              <w:fldChar w:fldCharType="separate"/>
            </w:r>
            <w:r>
              <w:rPr>
                <w:noProof/>
                <w:webHidden/>
              </w:rPr>
              <w:t>81</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58" w:history="1">
            <w:r w:rsidRPr="00DD087F">
              <w:rPr>
                <w:rStyle w:val="Hyperlink"/>
                <w:b/>
                <w:bCs/>
                <w:noProof/>
              </w:rPr>
              <w:t>Integrated Formative Assessment – KM-19-KT04: Technical Specifications</w:t>
            </w:r>
            <w:r>
              <w:rPr>
                <w:noProof/>
                <w:webHidden/>
              </w:rPr>
              <w:tab/>
            </w:r>
            <w:r>
              <w:rPr>
                <w:noProof/>
                <w:webHidden/>
              </w:rPr>
              <w:fldChar w:fldCharType="begin"/>
            </w:r>
            <w:r>
              <w:rPr>
                <w:noProof/>
                <w:webHidden/>
              </w:rPr>
              <w:instrText xml:space="preserve"> PAGEREF _Toc196298258 \h </w:instrText>
            </w:r>
            <w:r>
              <w:rPr>
                <w:noProof/>
                <w:webHidden/>
              </w:rPr>
            </w:r>
            <w:r>
              <w:rPr>
                <w:noProof/>
                <w:webHidden/>
              </w:rPr>
              <w:fldChar w:fldCharType="separate"/>
            </w:r>
            <w:r>
              <w:rPr>
                <w:noProof/>
                <w:webHidden/>
              </w:rPr>
              <w:t>84</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59" w:history="1">
            <w:r w:rsidRPr="00DD087F">
              <w:rPr>
                <w:rStyle w:val="Hyperlink"/>
                <w:b/>
                <w:bCs/>
                <w:noProof/>
              </w:rPr>
              <w:t>KM-19-KT05: Prototypes</w:t>
            </w:r>
            <w:r>
              <w:rPr>
                <w:noProof/>
                <w:webHidden/>
              </w:rPr>
              <w:tab/>
            </w:r>
            <w:r>
              <w:rPr>
                <w:noProof/>
                <w:webHidden/>
              </w:rPr>
              <w:fldChar w:fldCharType="begin"/>
            </w:r>
            <w:r>
              <w:rPr>
                <w:noProof/>
                <w:webHidden/>
              </w:rPr>
              <w:instrText xml:space="preserve"> PAGEREF _Toc196298259 \h </w:instrText>
            </w:r>
            <w:r>
              <w:rPr>
                <w:noProof/>
                <w:webHidden/>
              </w:rPr>
            </w:r>
            <w:r>
              <w:rPr>
                <w:noProof/>
                <w:webHidden/>
              </w:rPr>
              <w:fldChar w:fldCharType="separate"/>
            </w:r>
            <w:r>
              <w:rPr>
                <w:noProof/>
                <w:webHidden/>
              </w:rPr>
              <w:t>88</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0" w:history="1">
            <w:r w:rsidRPr="00DD087F">
              <w:rPr>
                <w:rStyle w:val="Hyperlink"/>
                <w:b/>
                <w:bCs/>
                <w:noProof/>
              </w:rPr>
              <w:t>KT0501: Definition and Function</w:t>
            </w:r>
            <w:r>
              <w:rPr>
                <w:noProof/>
                <w:webHidden/>
              </w:rPr>
              <w:tab/>
            </w:r>
            <w:r>
              <w:rPr>
                <w:noProof/>
                <w:webHidden/>
              </w:rPr>
              <w:fldChar w:fldCharType="begin"/>
            </w:r>
            <w:r>
              <w:rPr>
                <w:noProof/>
                <w:webHidden/>
              </w:rPr>
              <w:instrText xml:space="preserve"> PAGEREF _Toc196298260 \h </w:instrText>
            </w:r>
            <w:r>
              <w:rPr>
                <w:noProof/>
                <w:webHidden/>
              </w:rPr>
            </w:r>
            <w:r>
              <w:rPr>
                <w:noProof/>
                <w:webHidden/>
              </w:rPr>
              <w:fldChar w:fldCharType="separate"/>
            </w:r>
            <w:r>
              <w:rPr>
                <w:noProof/>
                <w:webHidden/>
              </w:rPr>
              <w:t>90</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1" w:history="1">
            <w:r w:rsidRPr="00DD087F">
              <w:rPr>
                <w:rStyle w:val="Hyperlink"/>
                <w:b/>
                <w:bCs/>
                <w:noProof/>
              </w:rPr>
              <w:t>KT0502: Purpose</w:t>
            </w:r>
            <w:r>
              <w:rPr>
                <w:noProof/>
                <w:webHidden/>
              </w:rPr>
              <w:tab/>
            </w:r>
            <w:r>
              <w:rPr>
                <w:noProof/>
                <w:webHidden/>
              </w:rPr>
              <w:fldChar w:fldCharType="begin"/>
            </w:r>
            <w:r>
              <w:rPr>
                <w:noProof/>
                <w:webHidden/>
              </w:rPr>
              <w:instrText xml:space="preserve"> PAGEREF _Toc196298261 \h </w:instrText>
            </w:r>
            <w:r>
              <w:rPr>
                <w:noProof/>
                <w:webHidden/>
              </w:rPr>
            </w:r>
            <w:r>
              <w:rPr>
                <w:noProof/>
                <w:webHidden/>
              </w:rPr>
              <w:fldChar w:fldCharType="separate"/>
            </w:r>
            <w:r>
              <w:rPr>
                <w:noProof/>
                <w:webHidden/>
              </w:rPr>
              <w:t>93</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2" w:history="1">
            <w:r w:rsidRPr="00DD087F">
              <w:rPr>
                <w:rStyle w:val="Hyperlink"/>
                <w:b/>
                <w:bCs/>
                <w:noProof/>
              </w:rPr>
              <w:t>KT0503: Procedures and Techniques</w:t>
            </w:r>
            <w:r>
              <w:rPr>
                <w:noProof/>
                <w:webHidden/>
              </w:rPr>
              <w:tab/>
            </w:r>
            <w:r>
              <w:rPr>
                <w:noProof/>
                <w:webHidden/>
              </w:rPr>
              <w:fldChar w:fldCharType="begin"/>
            </w:r>
            <w:r>
              <w:rPr>
                <w:noProof/>
                <w:webHidden/>
              </w:rPr>
              <w:instrText xml:space="preserve"> PAGEREF _Toc196298262 \h </w:instrText>
            </w:r>
            <w:r>
              <w:rPr>
                <w:noProof/>
                <w:webHidden/>
              </w:rPr>
            </w:r>
            <w:r>
              <w:rPr>
                <w:noProof/>
                <w:webHidden/>
              </w:rPr>
              <w:fldChar w:fldCharType="separate"/>
            </w:r>
            <w:r>
              <w:rPr>
                <w:noProof/>
                <w:webHidden/>
              </w:rPr>
              <w:t>96</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63" w:history="1">
            <w:r w:rsidRPr="00DD087F">
              <w:rPr>
                <w:rStyle w:val="Hyperlink"/>
                <w:rFonts w:ascii="Segoe UI Symbol" w:hAnsi="Segoe UI Symbol" w:cs="Segoe UI Symbol"/>
                <w:b/>
                <w:bCs/>
                <w:noProof/>
              </w:rPr>
              <w:t>✅</w:t>
            </w:r>
            <w:r w:rsidRPr="00DD087F">
              <w:rPr>
                <w:rStyle w:val="Hyperlink"/>
                <w:b/>
                <w:bCs/>
                <w:noProof/>
              </w:rPr>
              <w:t xml:space="preserve"> Integrated Formative Assessment – KM-19-KT05: Prototypes</w:t>
            </w:r>
            <w:r>
              <w:rPr>
                <w:noProof/>
                <w:webHidden/>
              </w:rPr>
              <w:tab/>
            </w:r>
            <w:r>
              <w:rPr>
                <w:noProof/>
                <w:webHidden/>
              </w:rPr>
              <w:fldChar w:fldCharType="begin"/>
            </w:r>
            <w:r>
              <w:rPr>
                <w:noProof/>
                <w:webHidden/>
              </w:rPr>
              <w:instrText xml:space="preserve"> PAGEREF _Toc196298263 \h </w:instrText>
            </w:r>
            <w:r>
              <w:rPr>
                <w:noProof/>
                <w:webHidden/>
              </w:rPr>
            </w:r>
            <w:r>
              <w:rPr>
                <w:noProof/>
                <w:webHidden/>
              </w:rPr>
              <w:fldChar w:fldCharType="separate"/>
            </w:r>
            <w:r>
              <w:rPr>
                <w:noProof/>
                <w:webHidden/>
              </w:rPr>
              <w:t>102</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64" w:history="1">
            <w:r w:rsidRPr="00DD087F">
              <w:rPr>
                <w:rStyle w:val="Hyperlink"/>
                <w:b/>
                <w:bCs/>
                <w:noProof/>
              </w:rPr>
              <w:t>KM-19-KT06: Models and Experimentation</w:t>
            </w:r>
            <w:r>
              <w:rPr>
                <w:noProof/>
                <w:webHidden/>
              </w:rPr>
              <w:tab/>
            </w:r>
            <w:r>
              <w:rPr>
                <w:noProof/>
                <w:webHidden/>
              </w:rPr>
              <w:fldChar w:fldCharType="begin"/>
            </w:r>
            <w:r>
              <w:rPr>
                <w:noProof/>
                <w:webHidden/>
              </w:rPr>
              <w:instrText xml:space="preserve"> PAGEREF _Toc196298264 \h </w:instrText>
            </w:r>
            <w:r>
              <w:rPr>
                <w:noProof/>
                <w:webHidden/>
              </w:rPr>
            </w:r>
            <w:r>
              <w:rPr>
                <w:noProof/>
                <w:webHidden/>
              </w:rPr>
              <w:fldChar w:fldCharType="separate"/>
            </w:r>
            <w:r>
              <w:rPr>
                <w:noProof/>
                <w:webHidden/>
              </w:rPr>
              <w:t>106</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5" w:history="1">
            <w:r w:rsidRPr="00DD087F">
              <w:rPr>
                <w:rStyle w:val="Hyperlink"/>
                <w:b/>
                <w:bCs/>
                <w:noProof/>
              </w:rPr>
              <w:t>KT0601: Definition and Function</w:t>
            </w:r>
            <w:r>
              <w:rPr>
                <w:noProof/>
                <w:webHidden/>
              </w:rPr>
              <w:tab/>
            </w:r>
            <w:r>
              <w:rPr>
                <w:noProof/>
                <w:webHidden/>
              </w:rPr>
              <w:fldChar w:fldCharType="begin"/>
            </w:r>
            <w:r>
              <w:rPr>
                <w:noProof/>
                <w:webHidden/>
              </w:rPr>
              <w:instrText xml:space="preserve"> PAGEREF _Toc196298265 \h </w:instrText>
            </w:r>
            <w:r>
              <w:rPr>
                <w:noProof/>
                <w:webHidden/>
              </w:rPr>
            </w:r>
            <w:r>
              <w:rPr>
                <w:noProof/>
                <w:webHidden/>
              </w:rPr>
              <w:fldChar w:fldCharType="separate"/>
            </w:r>
            <w:r>
              <w:rPr>
                <w:noProof/>
                <w:webHidden/>
              </w:rPr>
              <w:t>108</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6" w:history="1">
            <w:r w:rsidRPr="00DD087F">
              <w:rPr>
                <w:rStyle w:val="Hyperlink"/>
                <w:b/>
                <w:bCs/>
                <w:noProof/>
              </w:rPr>
              <w:t>KT0602: Types of Models</w:t>
            </w:r>
            <w:r>
              <w:rPr>
                <w:noProof/>
                <w:webHidden/>
              </w:rPr>
              <w:tab/>
            </w:r>
            <w:r>
              <w:rPr>
                <w:noProof/>
                <w:webHidden/>
              </w:rPr>
              <w:fldChar w:fldCharType="begin"/>
            </w:r>
            <w:r>
              <w:rPr>
                <w:noProof/>
                <w:webHidden/>
              </w:rPr>
              <w:instrText xml:space="preserve"> PAGEREF _Toc196298266 \h </w:instrText>
            </w:r>
            <w:r>
              <w:rPr>
                <w:noProof/>
                <w:webHidden/>
              </w:rPr>
            </w:r>
            <w:r>
              <w:rPr>
                <w:noProof/>
                <w:webHidden/>
              </w:rPr>
              <w:fldChar w:fldCharType="separate"/>
            </w:r>
            <w:r>
              <w:rPr>
                <w:noProof/>
                <w:webHidden/>
              </w:rPr>
              <w:t>111</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7" w:history="1">
            <w:r w:rsidRPr="00DD087F">
              <w:rPr>
                <w:rStyle w:val="Hyperlink"/>
                <w:b/>
                <w:bCs/>
                <w:noProof/>
              </w:rPr>
              <w:t>KT0603: Purpose of Models</w:t>
            </w:r>
            <w:r>
              <w:rPr>
                <w:noProof/>
                <w:webHidden/>
              </w:rPr>
              <w:tab/>
            </w:r>
            <w:r>
              <w:rPr>
                <w:noProof/>
                <w:webHidden/>
              </w:rPr>
              <w:fldChar w:fldCharType="begin"/>
            </w:r>
            <w:r>
              <w:rPr>
                <w:noProof/>
                <w:webHidden/>
              </w:rPr>
              <w:instrText xml:space="preserve"> PAGEREF _Toc196298267 \h </w:instrText>
            </w:r>
            <w:r>
              <w:rPr>
                <w:noProof/>
                <w:webHidden/>
              </w:rPr>
            </w:r>
            <w:r>
              <w:rPr>
                <w:noProof/>
                <w:webHidden/>
              </w:rPr>
              <w:fldChar w:fldCharType="separate"/>
            </w:r>
            <w:r>
              <w:rPr>
                <w:noProof/>
                <w:webHidden/>
              </w:rPr>
              <w:t>114</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8" w:history="1">
            <w:r w:rsidRPr="00DD087F">
              <w:rPr>
                <w:rStyle w:val="Hyperlink"/>
                <w:b/>
                <w:bCs/>
                <w:noProof/>
              </w:rPr>
              <w:t>KT0604: Procedures and Techniques</w:t>
            </w:r>
            <w:r>
              <w:rPr>
                <w:noProof/>
                <w:webHidden/>
              </w:rPr>
              <w:tab/>
            </w:r>
            <w:r>
              <w:rPr>
                <w:noProof/>
                <w:webHidden/>
              </w:rPr>
              <w:fldChar w:fldCharType="begin"/>
            </w:r>
            <w:r>
              <w:rPr>
                <w:noProof/>
                <w:webHidden/>
              </w:rPr>
              <w:instrText xml:space="preserve"> PAGEREF _Toc196298268 \h </w:instrText>
            </w:r>
            <w:r>
              <w:rPr>
                <w:noProof/>
                <w:webHidden/>
              </w:rPr>
            </w:r>
            <w:r>
              <w:rPr>
                <w:noProof/>
                <w:webHidden/>
              </w:rPr>
              <w:fldChar w:fldCharType="separate"/>
            </w:r>
            <w:r>
              <w:rPr>
                <w:noProof/>
                <w:webHidden/>
              </w:rPr>
              <w:t>117</w:t>
            </w:r>
            <w:r>
              <w:rPr>
                <w:noProof/>
                <w:webHidden/>
              </w:rPr>
              <w:fldChar w:fldCharType="end"/>
            </w:r>
          </w:hyperlink>
        </w:p>
        <w:p w:rsidR="00201BEA" w:rsidRDefault="00201BEA">
          <w:pPr>
            <w:pStyle w:val="TOC3"/>
            <w:tabs>
              <w:tab w:val="right" w:leader="dot" w:pos="9016"/>
            </w:tabs>
            <w:rPr>
              <w:rFonts w:asciiTheme="minorHAnsi" w:eastAsiaTheme="minorEastAsia" w:hAnsiTheme="minorHAnsi"/>
              <w:noProof/>
              <w:lang w:eastAsia="en-ZA"/>
            </w:rPr>
          </w:pPr>
          <w:hyperlink w:anchor="_Toc196298269" w:history="1">
            <w:r w:rsidRPr="00DD087F">
              <w:rPr>
                <w:rStyle w:val="Hyperlink"/>
                <w:b/>
                <w:bCs/>
                <w:noProof/>
              </w:rPr>
              <w:t>KT0605: Planning</w:t>
            </w:r>
            <w:r>
              <w:rPr>
                <w:noProof/>
                <w:webHidden/>
              </w:rPr>
              <w:tab/>
            </w:r>
            <w:r>
              <w:rPr>
                <w:noProof/>
                <w:webHidden/>
              </w:rPr>
              <w:fldChar w:fldCharType="begin"/>
            </w:r>
            <w:r>
              <w:rPr>
                <w:noProof/>
                <w:webHidden/>
              </w:rPr>
              <w:instrText xml:space="preserve"> PAGEREF _Toc196298269 \h </w:instrText>
            </w:r>
            <w:r>
              <w:rPr>
                <w:noProof/>
                <w:webHidden/>
              </w:rPr>
            </w:r>
            <w:r>
              <w:rPr>
                <w:noProof/>
                <w:webHidden/>
              </w:rPr>
              <w:fldChar w:fldCharType="separate"/>
            </w:r>
            <w:r>
              <w:rPr>
                <w:noProof/>
                <w:webHidden/>
              </w:rPr>
              <w:t>120</w:t>
            </w:r>
            <w:r>
              <w:rPr>
                <w:noProof/>
                <w:webHidden/>
              </w:rPr>
              <w:fldChar w:fldCharType="end"/>
            </w:r>
          </w:hyperlink>
        </w:p>
        <w:p w:rsidR="00201BEA" w:rsidRDefault="00201BEA">
          <w:pPr>
            <w:pStyle w:val="TOC2"/>
            <w:tabs>
              <w:tab w:val="right" w:leader="dot" w:pos="9016"/>
            </w:tabs>
            <w:rPr>
              <w:rFonts w:asciiTheme="minorHAnsi" w:eastAsiaTheme="minorEastAsia" w:hAnsiTheme="minorHAnsi"/>
              <w:noProof/>
              <w:lang w:eastAsia="en-ZA"/>
            </w:rPr>
          </w:pPr>
          <w:hyperlink w:anchor="_Toc196298270" w:history="1">
            <w:r w:rsidRPr="00DD087F">
              <w:rPr>
                <w:rStyle w:val="Hyperlink"/>
                <w:rFonts w:ascii="Segoe UI Symbol" w:hAnsi="Segoe UI Symbol" w:cs="Segoe UI Symbol"/>
                <w:b/>
                <w:bCs/>
                <w:noProof/>
              </w:rPr>
              <w:t>✅</w:t>
            </w:r>
            <w:r w:rsidRPr="00DD087F">
              <w:rPr>
                <w:rStyle w:val="Hyperlink"/>
                <w:b/>
                <w:bCs/>
                <w:noProof/>
              </w:rPr>
              <w:t xml:space="preserve"> Integrated Formative Assessment – KM-19-KT06: Models and Experimentation</w:t>
            </w:r>
            <w:r>
              <w:rPr>
                <w:noProof/>
                <w:webHidden/>
              </w:rPr>
              <w:tab/>
            </w:r>
            <w:r>
              <w:rPr>
                <w:noProof/>
                <w:webHidden/>
              </w:rPr>
              <w:fldChar w:fldCharType="begin"/>
            </w:r>
            <w:r>
              <w:rPr>
                <w:noProof/>
                <w:webHidden/>
              </w:rPr>
              <w:instrText xml:space="preserve"> PAGEREF _Toc196298270 \h </w:instrText>
            </w:r>
            <w:r>
              <w:rPr>
                <w:noProof/>
                <w:webHidden/>
              </w:rPr>
            </w:r>
            <w:r>
              <w:rPr>
                <w:noProof/>
                <w:webHidden/>
              </w:rPr>
              <w:fldChar w:fldCharType="separate"/>
            </w:r>
            <w:r>
              <w:rPr>
                <w:noProof/>
                <w:webHidden/>
              </w:rPr>
              <w:t>123</w:t>
            </w:r>
            <w:r>
              <w:rPr>
                <w:noProof/>
                <w:webHidden/>
              </w:rPr>
              <w:fldChar w:fldCharType="end"/>
            </w:r>
          </w:hyperlink>
        </w:p>
        <w:p w:rsidR="00201BEA" w:rsidRDefault="00201BEA">
          <w:r>
            <w:rPr>
              <w:b/>
              <w:bCs/>
              <w:noProof/>
            </w:rPr>
            <w:fldChar w:fldCharType="end"/>
          </w:r>
        </w:p>
      </w:sdtContent>
    </w:sdt>
    <w:p w:rsidR="00201BEA" w:rsidRDefault="00201BEA">
      <w:pPr>
        <w:rPr>
          <w:rFonts w:eastAsiaTheme="majorEastAsia" w:cstheme="majorBidi"/>
          <w:b/>
          <w:bCs/>
          <w:color w:val="2E74B5" w:themeColor="accent1" w:themeShade="BF"/>
          <w:sz w:val="32"/>
          <w:szCs w:val="32"/>
        </w:rPr>
      </w:pPr>
      <w:r>
        <w:rPr>
          <w:b/>
          <w:bCs/>
        </w:rPr>
        <w:br w:type="page"/>
      </w:r>
    </w:p>
    <w:p w:rsidR="00CB14A3" w:rsidRPr="0086517B" w:rsidRDefault="00CB14A3" w:rsidP="00CB14A3">
      <w:pPr>
        <w:pStyle w:val="Heading1"/>
        <w:rPr>
          <w:rFonts w:ascii="Century Gothic" w:hAnsi="Century Gothic"/>
          <w:b/>
          <w:bCs/>
        </w:rPr>
      </w:pPr>
      <w:bookmarkStart w:id="2" w:name="_Toc196298231"/>
      <w:r w:rsidRPr="0086517B">
        <w:rPr>
          <w:rFonts w:ascii="Century Gothic" w:hAnsi="Century Gothic"/>
          <w:b/>
          <w:bCs/>
        </w:rPr>
        <w:lastRenderedPageBreak/>
        <w:t>KM-19: Furniture Design and Ideation 2</w:t>
      </w:r>
      <w:bookmarkEnd w:id="1"/>
      <w:bookmarkEnd w:id="2"/>
    </w:p>
    <w:p w:rsidR="00CB14A3" w:rsidRPr="0086517B" w:rsidRDefault="00CB14A3" w:rsidP="00CB14A3">
      <w:r w:rsidRPr="0086517B">
        <w:rPr>
          <w:b/>
          <w:bCs/>
        </w:rPr>
        <w:t>NQF Level 6 | Credits: 8</w:t>
      </w:r>
    </w:p>
    <w:p w:rsidR="00CB14A3" w:rsidRPr="0086517B" w:rsidRDefault="00CB14A3" w:rsidP="00CB14A3">
      <w:pPr>
        <w:rPr>
          <w:b/>
          <w:bCs/>
        </w:rPr>
      </w:pPr>
      <w:r w:rsidRPr="0086517B">
        <w:rPr>
          <w:b/>
          <w:bCs/>
        </w:rPr>
        <w:t>Purpose of the Knowledge Module</w:t>
      </w:r>
    </w:p>
    <w:p w:rsidR="00CB14A3" w:rsidRPr="0086517B" w:rsidRDefault="00CB14A3" w:rsidP="00CB14A3">
      <w:r w:rsidRPr="0086517B">
        <w:t>The purpose of this Knowledge Module is to develop a comprehensive understanding of the relationship between design, production, and market needs in the furniture industry. It focuses on strengthening the learner’s ability to design furniture that is socially desirable, economically viable, and technically feasible.</w:t>
      </w:r>
    </w:p>
    <w:p w:rsidR="00CB14A3" w:rsidRPr="0086517B" w:rsidRDefault="00CB14A3" w:rsidP="00CB14A3">
      <w:r w:rsidRPr="0086517B">
        <w:t>This module builds upon foundational design principles and challenges learners to integrate creative ideation with practical production planning and technical accuracy. It encourages critical thinking, experimentation, and iterative development to refine and communicate ideas effectively. Learners are also guided in the development of prototypes and models to test their concepts and validate them against real-world constraints and user feedback.</w:t>
      </w:r>
    </w:p>
    <w:p w:rsidR="00CB14A3" w:rsidRPr="0086517B" w:rsidRDefault="00CB14A3" w:rsidP="00CB14A3">
      <w:pPr>
        <w:rPr>
          <w:b/>
          <w:bCs/>
        </w:rPr>
      </w:pPr>
      <w:r w:rsidRPr="0086517B">
        <w:rPr>
          <w:b/>
          <w:bCs/>
        </w:rPr>
        <w:t>Key Knowledge Areas</w:t>
      </w:r>
    </w:p>
    <w:p w:rsidR="00CB14A3" w:rsidRPr="0086517B" w:rsidRDefault="00CB14A3" w:rsidP="00CB14A3">
      <w:r w:rsidRPr="0086517B">
        <w:t>The module is structured around the following six knowledge topics:</w:t>
      </w:r>
    </w:p>
    <w:p w:rsidR="00CB14A3" w:rsidRPr="0086517B" w:rsidRDefault="00CB14A3" w:rsidP="00CB14A3">
      <w:pPr>
        <w:numPr>
          <w:ilvl w:val="0"/>
          <w:numId w:val="1"/>
        </w:numPr>
      </w:pPr>
      <w:r w:rsidRPr="0086517B">
        <w:rPr>
          <w:b/>
          <w:bCs/>
        </w:rPr>
        <w:t>KM-19-KT01: Furniture Design Projects (20%)</w:t>
      </w:r>
      <w:r w:rsidRPr="0086517B">
        <w:br/>
        <w:t>Developing and executing structured design projects from concept to presentation.</w:t>
      </w:r>
    </w:p>
    <w:p w:rsidR="00CB14A3" w:rsidRPr="0086517B" w:rsidRDefault="00CB14A3" w:rsidP="00CB14A3">
      <w:pPr>
        <w:numPr>
          <w:ilvl w:val="0"/>
          <w:numId w:val="1"/>
        </w:numPr>
      </w:pPr>
      <w:r w:rsidRPr="0086517B">
        <w:rPr>
          <w:b/>
          <w:bCs/>
        </w:rPr>
        <w:t>KM-19-KT02: Market Research (15%)</w:t>
      </w:r>
      <w:r w:rsidRPr="0086517B">
        <w:br/>
        <w:t>Investigating user needs, trends, and market conditions to inform design decisions.</w:t>
      </w:r>
    </w:p>
    <w:p w:rsidR="00CB14A3" w:rsidRPr="0086517B" w:rsidRDefault="00CB14A3" w:rsidP="00CB14A3">
      <w:pPr>
        <w:numPr>
          <w:ilvl w:val="0"/>
          <w:numId w:val="1"/>
        </w:numPr>
      </w:pPr>
      <w:r w:rsidRPr="0086517B">
        <w:rPr>
          <w:b/>
          <w:bCs/>
        </w:rPr>
        <w:t>KM-19-KT03: Furniture Production Planning (20%)</w:t>
      </w:r>
      <w:r w:rsidRPr="0086517B">
        <w:br/>
        <w:t>Aligning design outcomes with the requirements of manufacturing processes, including resource planning and timelines.</w:t>
      </w:r>
    </w:p>
    <w:p w:rsidR="00CB14A3" w:rsidRPr="0086517B" w:rsidRDefault="00CB14A3" w:rsidP="00CB14A3">
      <w:pPr>
        <w:numPr>
          <w:ilvl w:val="0"/>
          <w:numId w:val="1"/>
        </w:numPr>
      </w:pPr>
      <w:r w:rsidRPr="0086517B">
        <w:rPr>
          <w:b/>
          <w:bCs/>
        </w:rPr>
        <w:t>KM-19-KT04: Technical Specifications (20%)</w:t>
      </w:r>
      <w:r w:rsidRPr="0086517B">
        <w:br/>
        <w:t>Producing accurate and detailed technical documentation for design realisation and communication.</w:t>
      </w:r>
    </w:p>
    <w:p w:rsidR="00CB14A3" w:rsidRPr="0086517B" w:rsidRDefault="00CB14A3" w:rsidP="00CB14A3">
      <w:pPr>
        <w:numPr>
          <w:ilvl w:val="0"/>
          <w:numId w:val="1"/>
        </w:numPr>
      </w:pPr>
      <w:r w:rsidRPr="0086517B">
        <w:rPr>
          <w:b/>
          <w:bCs/>
        </w:rPr>
        <w:t>KM-19-KT05: Prototypes (10%)</w:t>
      </w:r>
      <w:r w:rsidRPr="0086517B">
        <w:br/>
        <w:t>Creating functional prototypes for evaluation and testing of form, function, and ergonomics.</w:t>
      </w:r>
    </w:p>
    <w:p w:rsidR="00CB14A3" w:rsidRPr="0086517B" w:rsidRDefault="00CB14A3" w:rsidP="00CB14A3">
      <w:pPr>
        <w:numPr>
          <w:ilvl w:val="0"/>
          <w:numId w:val="1"/>
        </w:numPr>
      </w:pPr>
      <w:r w:rsidRPr="0086517B">
        <w:rPr>
          <w:b/>
          <w:bCs/>
        </w:rPr>
        <w:t>KM-19-KT06: Models and Experimentation (15%)</w:t>
      </w:r>
      <w:r w:rsidRPr="0086517B">
        <w:br/>
        <w:t>Using physical and digital modelling to explore, test, and refine ideas creatively.</w:t>
      </w:r>
    </w:p>
    <w:p w:rsidR="00CB14A3" w:rsidRPr="0086517B" w:rsidRDefault="00CB14A3" w:rsidP="00CB14A3">
      <w:pPr>
        <w:rPr>
          <w:b/>
          <w:bCs/>
        </w:rPr>
      </w:pPr>
      <w:r w:rsidRPr="0086517B">
        <w:rPr>
          <w:b/>
          <w:bCs/>
        </w:rPr>
        <w:t>Internal Assessment Criteria and Weighting</w:t>
      </w:r>
    </w:p>
    <w:p w:rsidR="00CB14A3" w:rsidRPr="0086517B" w:rsidRDefault="00CB14A3" w:rsidP="00CB14A3">
      <w:r w:rsidRPr="0086517B">
        <w:t xml:space="preserve">Each Knowledge Topic includes specific </w:t>
      </w:r>
      <w:r w:rsidRPr="0086517B">
        <w:rPr>
          <w:b/>
          <w:bCs/>
        </w:rPr>
        <w:t>Internal Assessment Criteria (IACs)</w:t>
      </w:r>
      <w:r w:rsidRPr="0086517B">
        <w:t xml:space="preserve"> which learners must meet to demonstrate competence. These IACs assess both theoretical understanding and the application of knowledge through formative and summative assessment methods. The weighting for each Knowledge Topic is reflected in the percentage allocation above, contributing to a total of 100 percent.</w:t>
      </w:r>
    </w:p>
    <w:p w:rsidR="00CB14A3" w:rsidRPr="0086517B" w:rsidRDefault="00CB14A3" w:rsidP="00CB14A3">
      <w:pPr>
        <w:rPr>
          <w:b/>
          <w:bCs/>
        </w:rPr>
      </w:pPr>
      <w:r w:rsidRPr="0086517B">
        <w:rPr>
          <w:b/>
          <w:bCs/>
        </w:rPr>
        <w:lastRenderedPageBreak/>
        <w:t>19.4 Application in Furniture Design</w:t>
      </w:r>
    </w:p>
    <w:p w:rsidR="00CB14A3" w:rsidRPr="0086517B" w:rsidRDefault="00CB14A3" w:rsidP="00CB14A3">
      <w:r w:rsidRPr="0086517B">
        <w:t>This module plays a critical role in bridging the gap between conceptual design and practical application. Learners will gain skills essential for independent and team-based design processes, particularly in the context of creating market-ready furniture solutions. It also enhances the learner’s ability to use technical and market data to inform their design process and to effectively communicate design intent through specifications, models, and prototypes.</w:t>
      </w:r>
    </w:p>
    <w:p w:rsidR="00CB14A3" w:rsidRPr="0086517B" w:rsidRDefault="00CB14A3">
      <w:r w:rsidRPr="0086517B">
        <w:br w:type="page"/>
      </w:r>
    </w:p>
    <w:p w:rsidR="00CB14A3" w:rsidRPr="0086517B" w:rsidRDefault="00CB14A3" w:rsidP="00CB14A3">
      <w:pPr>
        <w:pStyle w:val="Heading2"/>
        <w:rPr>
          <w:rFonts w:ascii="Century Gothic" w:hAnsi="Century Gothic"/>
          <w:b/>
          <w:bCs/>
        </w:rPr>
      </w:pPr>
      <w:bookmarkStart w:id="3" w:name="_Toc194398933"/>
      <w:bookmarkStart w:id="4" w:name="_Toc196298232"/>
      <w:r w:rsidRPr="0086517B">
        <w:rPr>
          <w:rFonts w:ascii="Century Gothic" w:hAnsi="Century Gothic"/>
          <w:b/>
          <w:bCs/>
        </w:rPr>
        <w:lastRenderedPageBreak/>
        <w:t>KM-19-KT01: Furniture Design Projects</w:t>
      </w:r>
      <w:bookmarkEnd w:id="3"/>
      <w:bookmarkEnd w:id="4"/>
    </w:p>
    <w:p w:rsidR="00CB14A3" w:rsidRPr="0086517B" w:rsidRDefault="00CB14A3" w:rsidP="00CB14A3">
      <w:r w:rsidRPr="0086517B">
        <w:rPr>
          <w:b/>
          <w:bCs/>
        </w:rPr>
        <w:t>Weight: 20%</w:t>
      </w:r>
    </w:p>
    <w:p w:rsidR="00CB14A3" w:rsidRPr="0086517B" w:rsidRDefault="00CB14A3" w:rsidP="00CB14A3">
      <w:pPr>
        <w:rPr>
          <w:b/>
          <w:bCs/>
        </w:rPr>
      </w:pPr>
      <w:r w:rsidRPr="0086517B">
        <w:rPr>
          <w:b/>
          <w:bCs/>
        </w:rPr>
        <w:t>Purpose of the Topic</w:t>
      </w:r>
    </w:p>
    <w:p w:rsidR="00CB14A3" w:rsidRPr="0086517B" w:rsidRDefault="00CB14A3" w:rsidP="00CB14A3">
      <w:r w:rsidRPr="0086517B">
        <w:t>The purpose of this topic is to provide learners with a foundational understanding of how furniture design projects are structured and managed. Emphasis is placed on the goals, timelines, team structures, and collaborative processes required to successfully complete design projects within the furniture industry. Learners will explore the purpose and function of design projects and engage with the key dynamics that influence their successful execution.</w:t>
      </w:r>
    </w:p>
    <w:p w:rsidR="00CB14A3" w:rsidRPr="0086517B" w:rsidRDefault="00CB14A3" w:rsidP="00CB14A3">
      <w:r w:rsidRPr="0086517B">
        <w:t>This topic highlights the significance of working within multidisciplinary teams, assigning clear roles and responsibilities, and understanding how team composition and dynamics impact outcomes. Through this, learners will begin to appreciate the importance of structured collaboration and effective planning in real-world design contexts.</w:t>
      </w:r>
    </w:p>
    <w:p w:rsidR="00CB14A3" w:rsidRPr="0086517B" w:rsidRDefault="00CB14A3" w:rsidP="00CB14A3">
      <w:pPr>
        <w:rPr>
          <w:b/>
          <w:bCs/>
        </w:rPr>
      </w:pPr>
      <w:r w:rsidRPr="0086517B">
        <w:rPr>
          <w:b/>
          <w:bCs/>
        </w:rPr>
        <w:t>Key Topic Elements</w:t>
      </w:r>
    </w:p>
    <w:p w:rsidR="00CB14A3" w:rsidRPr="0086517B" w:rsidRDefault="00CB14A3" w:rsidP="00CB14A3">
      <w:r w:rsidRPr="0086517B">
        <w:t>The topic includes the following key elements:</w:t>
      </w:r>
    </w:p>
    <w:p w:rsidR="00CB14A3" w:rsidRPr="0086517B" w:rsidRDefault="00CB14A3" w:rsidP="00CB14A3">
      <w:pPr>
        <w:numPr>
          <w:ilvl w:val="0"/>
          <w:numId w:val="2"/>
        </w:numPr>
      </w:pPr>
      <w:r w:rsidRPr="0086517B">
        <w:rPr>
          <w:b/>
          <w:bCs/>
        </w:rPr>
        <w:t>KT0101: Goals and Timelines</w:t>
      </w:r>
      <w:r w:rsidRPr="0086517B">
        <w:br/>
        <w:t>Understanding how to establish design objectives, deliverables, and schedule projects effectively to meet deadlines.</w:t>
      </w:r>
    </w:p>
    <w:p w:rsidR="00CB14A3" w:rsidRPr="0086517B" w:rsidRDefault="00CB14A3" w:rsidP="00CB14A3">
      <w:pPr>
        <w:numPr>
          <w:ilvl w:val="0"/>
          <w:numId w:val="2"/>
        </w:numPr>
      </w:pPr>
      <w:r w:rsidRPr="0086517B">
        <w:rPr>
          <w:b/>
          <w:bCs/>
        </w:rPr>
        <w:t>KT0102: Multidisciplinary Design Teams</w:t>
      </w:r>
      <w:r w:rsidRPr="0086517B">
        <w:br/>
        <w:t>Exploring the contribution of diverse disciplines in collaborative design processes.</w:t>
      </w:r>
    </w:p>
    <w:p w:rsidR="00CB14A3" w:rsidRPr="0086517B" w:rsidRDefault="00CB14A3" w:rsidP="00CB14A3">
      <w:pPr>
        <w:numPr>
          <w:ilvl w:val="0"/>
          <w:numId w:val="2"/>
        </w:numPr>
      </w:pPr>
      <w:r w:rsidRPr="0086517B">
        <w:rPr>
          <w:b/>
          <w:bCs/>
        </w:rPr>
        <w:t>KT0103: Team Composition and Dynamics</w:t>
      </w:r>
      <w:r w:rsidRPr="0086517B">
        <w:br/>
        <w:t>Analysing the structure of design teams and the behavioural aspects that influence group performance.</w:t>
      </w:r>
    </w:p>
    <w:p w:rsidR="00CB14A3" w:rsidRPr="0086517B" w:rsidRDefault="00CB14A3" w:rsidP="00CB14A3">
      <w:pPr>
        <w:numPr>
          <w:ilvl w:val="0"/>
          <w:numId w:val="2"/>
        </w:numPr>
      </w:pPr>
      <w:r w:rsidRPr="0086517B">
        <w:rPr>
          <w:b/>
          <w:bCs/>
        </w:rPr>
        <w:t>KT0104: Roles and Responsibilities</w:t>
      </w:r>
      <w:r w:rsidRPr="0086517B">
        <w:br/>
        <w:t>Defining the specific tasks and expectations of each team member to ensure clarity and accountability in project execution.</w:t>
      </w:r>
    </w:p>
    <w:p w:rsidR="00CB14A3" w:rsidRPr="0086517B" w:rsidRDefault="00CB14A3" w:rsidP="00CB14A3">
      <w:pPr>
        <w:rPr>
          <w:b/>
          <w:bCs/>
        </w:rPr>
      </w:pPr>
      <w:r w:rsidRPr="0086517B">
        <w:rPr>
          <w:b/>
          <w:bCs/>
        </w:rPr>
        <w:t>Internal Assessment Criteria and Weighting</w:t>
      </w:r>
    </w:p>
    <w:p w:rsidR="00CB14A3" w:rsidRPr="0086517B" w:rsidRDefault="00CB14A3" w:rsidP="00CB14A3">
      <w:r w:rsidRPr="0086517B">
        <w:t xml:space="preserve">Learners will be assessed against the following </w:t>
      </w:r>
      <w:r w:rsidRPr="0086517B">
        <w:rPr>
          <w:b/>
          <w:bCs/>
        </w:rPr>
        <w:t>Internal Assessment Criteria (IACs)</w:t>
      </w:r>
      <w:r w:rsidRPr="0086517B">
        <w:t>:</w:t>
      </w:r>
    </w:p>
    <w:p w:rsidR="00CB14A3" w:rsidRPr="0086517B" w:rsidRDefault="00CB14A3" w:rsidP="00CB14A3">
      <w:pPr>
        <w:numPr>
          <w:ilvl w:val="0"/>
          <w:numId w:val="3"/>
        </w:numPr>
      </w:pPr>
      <w:r w:rsidRPr="0086517B">
        <w:rPr>
          <w:b/>
          <w:bCs/>
        </w:rPr>
        <w:t>IAC0101:</w:t>
      </w:r>
      <w:r w:rsidRPr="0086517B">
        <w:t xml:space="preserve"> The purpose, function and nature of furniture design projects are discussed.</w:t>
      </w:r>
    </w:p>
    <w:p w:rsidR="00CB14A3" w:rsidRPr="0086517B" w:rsidRDefault="00CB14A3" w:rsidP="00CB14A3">
      <w:pPr>
        <w:numPr>
          <w:ilvl w:val="0"/>
          <w:numId w:val="3"/>
        </w:numPr>
      </w:pPr>
      <w:r w:rsidRPr="0086517B">
        <w:rPr>
          <w:b/>
          <w:bCs/>
        </w:rPr>
        <w:t>IAC0102:</w:t>
      </w:r>
      <w:r w:rsidRPr="0086517B">
        <w:t xml:space="preserve"> The important role players and their roles and responsibilities in a design project are differentiated.</w:t>
      </w:r>
    </w:p>
    <w:p w:rsidR="00CB14A3" w:rsidRPr="0086517B" w:rsidRDefault="00CB14A3" w:rsidP="00CB14A3">
      <w:r w:rsidRPr="0086517B">
        <w:t xml:space="preserve">This topic contributes </w:t>
      </w:r>
      <w:r w:rsidRPr="0086517B">
        <w:rPr>
          <w:b/>
          <w:bCs/>
        </w:rPr>
        <w:t>20 percent</w:t>
      </w:r>
      <w:r w:rsidRPr="0086517B">
        <w:t xml:space="preserve"> to the total weighting of Knowledge Module KM-19.</w:t>
      </w:r>
    </w:p>
    <w:p w:rsidR="00CB14A3" w:rsidRPr="0086517B" w:rsidRDefault="00CB14A3" w:rsidP="00CB14A3">
      <w:pPr>
        <w:rPr>
          <w:b/>
          <w:bCs/>
        </w:rPr>
      </w:pPr>
      <w:r w:rsidRPr="0086517B">
        <w:rPr>
          <w:b/>
          <w:bCs/>
        </w:rPr>
        <w:t>Application in Furniture Design</w:t>
      </w:r>
    </w:p>
    <w:p w:rsidR="00CB14A3" w:rsidRPr="0086517B" w:rsidRDefault="00CB14A3" w:rsidP="00CB14A3">
      <w:r w:rsidRPr="0086517B">
        <w:t xml:space="preserve">An understanding of furniture design projects is critical for emerging designers who must function effectively in team environments and contribute to the planning and delivery of successful projects. The knowledge and skills gained in this topic will </w:t>
      </w:r>
      <w:r w:rsidRPr="0086517B">
        <w:lastRenderedPageBreak/>
        <w:t>enable learners to participate in structured design processes, collaborate with others in professional settings, and apply project-based thinking in real-world design environments. It lays the groundwork for managing design projects from inception to completion, a fundamental competency for any furniture designer.</w:t>
      </w:r>
    </w:p>
    <w:p w:rsidR="00CB14A3" w:rsidRPr="0086517B" w:rsidRDefault="00CB14A3">
      <w:r w:rsidRPr="0086517B">
        <w:br w:type="page"/>
      </w:r>
    </w:p>
    <w:p w:rsidR="00CB14A3" w:rsidRPr="0086517B" w:rsidRDefault="00CB14A3" w:rsidP="00CB14A3">
      <w:pPr>
        <w:pStyle w:val="Heading3"/>
        <w:rPr>
          <w:rFonts w:ascii="Century Gothic" w:hAnsi="Century Gothic"/>
          <w:b/>
          <w:bCs/>
        </w:rPr>
      </w:pPr>
      <w:bookmarkStart w:id="5" w:name="_Toc194398934"/>
      <w:bookmarkStart w:id="6" w:name="_Toc196298233"/>
      <w:r w:rsidRPr="0086517B">
        <w:rPr>
          <w:rFonts w:ascii="Century Gothic" w:hAnsi="Century Gothic"/>
          <w:b/>
          <w:bCs/>
        </w:rPr>
        <w:lastRenderedPageBreak/>
        <w:t>KT0101: Goals and Timelines</w:t>
      </w:r>
      <w:bookmarkEnd w:id="5"/>
      <w:bookmarkEnd w:id="6"/>
    </w:p>
    <w:p w:rsidR="00CB14A3" w:rsidRPr="0086517B" w:rsidRDefault="00CB14A3" w:rsidP="00CB14A3">
      <w:pPr>
        <w:rPr>
          <w:b/>
          <w:bCs/>
        </w:rPr>
      </w:pPr>
      <w:r w:rsidRPr="0086517B">
        <w:rPr>
          <w:b/>
          <w:bCs/>
        </w:rPr>
        <w:t>Purpose of the Topic Element</w:t>
      </w:r>
    </w:p>
    <w:p w:rsidR="00CB14A3" w:rsidRPr="0086517B" w:rsidRDefault="00CB14A3" w:rsidP="00CB14A3">
      <w:r w:rsidRPr="0086517B">
        <w:t>This topic element focuses on equipping learners with the ability to set clear design goals and create realistic project timelines that guide the design process from concept development to final presentation. By mastering this skill, learners will improve their time management, meet client expectations, and deliver successful furniture design projects within scope and deadline.</w:t>
      </w:r>
    </w:p>
    <w:p w:rsidR="00CB14A3" w:rsidRPr="0086517B" w:rsidRDefault="00F90934" w:rsidP="00CB14A3">
      <w:r>
        <w:pict>
          <v:rect id="_x0000_i1025" style="width:0;height:1.5pt" o:hralign="center" o:hrstd="t" o:hr="t" fillcolor="#a0a0a0" stroked="f"/>
        </w:pict>
      </w:r>
    </w:p>
    <w:p w:rsidR="00CB14A3" w:rsidRPr="0086517B" w:rsidRDefault="00CB14A3" w:rsidP="00CB14A3">
      <w:pPr>
        <w:rPr>
          <w:b/>
          <w:bCs/>
        </w:rPr>
      </w:pPr>
      <w:r w:rsidRPr="0086517B">
        <w:rPr>
          <w:b/>
          <w:bCs/>
        </w:rPr>
        <w:t>Key Concepts and Content</w:t>
      </w:r>
    </w:p>
    <w:p w:rsidR="00CB14A3" w:rsidRPr="0086517B" w:rsidRDefault="00CB14A3" w:rsidP="00CB14A3">
      <w:pPr>
        <w:rPr>
          <w:b/>
          <w:bCs/>
        </w:rPr>
      </w:pPr>
      <w:r w:rsidRPr="0086517B">
        <w:rPr>
          <w:b/>
          <w:bCs/>
        </w:rPr>
        <w:t>1. Defining Design Objectives</w:t>
      </w:r>
    </w:p>
    <w:p w:rsidR="00CB14A3" w:rsidRPr="0086517B" w:rsidRDefault="00CB14A3" w:rsidP="00CB14A3">
      <w:pPr>
        <w:numPr>
          <w:ilvl w:val="0"/>
          <w:numId w:val="11"/>
        </w:numPr>
      </w:pPr>
      <w:r w:rsidRPr="0086517B">
        <w:t xml:space="preserve">Understand the </w:t>
      </w:r>
      <w:r w:rsidRPr="0086517B">
        <w:rPr>
          <w:b/>
          <w:bCs/>
        </w:rPr>
        <w:t>purpose</w:t>
      </w:r>
      <w:r w:rsidRPr="0086517B">
        <w:t xml:space="preserve"> of the project (e.g., solve a user problem, introduce a new aesthetic, use sustainable materials).</w:t>
      </w:r>
    </w:p>
    <w:p w:rsidR="00CB14A3" w:rsidRPr="0086517B" w:rsidRDefault="00CB14A3" w:rsidP="00CB14A3">
      <w:pPr>
        <w:numPr>
          <w:ilvl w:val="0"/>
          <w:numId w:val="11"/>
        </w:numPr>
      </w:pPr>
      <w:r w:rsidRPr="0086517B">
        <w:t xml:space="preserve">Align objectives with the </w:t>
      </w:r>
      <w:r w:rsidRPr="0086517B">
        <w:rPr>
          <w:b/>
          <w:bCs/>
        </w:rPr>
        <w:t>client brief</w:t>
      </w:r>
      <w:r w:rsidRPr="0086517B">
        <w:t>, user needs, and brand identity.</w:t>
      </w:r>
    </w:p>
    <w:p w:rsidR="00CB14A3" w:rsidRPr="0086517B" w:rsidRDefault="00CB14A3" w:rsidP="00CB14A3">
      <w:pPr>
        <w:numPr>
          <w:ilvl w:val="0"/>
          <w:numId w:val="11"/>
        </w:numPr>
      </w:pPr>
      <w:r w:rsidRPr="0086517B">
        <w:t xml:space="preserve">Ensure objectives are </w:t>
      </w:r>
      <w:r w:rsidRPr="0086517B">
        <w:rPr>
          <w:b/>
          <w:bCs/>
        </w:rPr>
        <w:t>SMART</w:t>
      </w:r>
      <w:r w:rsidRPr="0086517B">
        <w:t xml:space="preserve"> – Specific, Measurable, Achievable, Relevant, Time-bound.</w:t>
      </w:r>
    </w:p>
    <w:p w:rsidR="00CB14A3" w:rsidRPr="0086517B" w:rsidRDefault="00CB14A3" w:rsidP="00CB14A3">
      <w:r w:rsidRPr="0086517B">
        <w:rPr>
          <w:b/>
          <w:bCs/>
        </w:rPr>
        <w:t>Example:</w:t>
      </w:r>
      <w:r w:rsidRPr="0086517B">
        <w:br/>
        <w:t xml:space="preserve">In a student-led project, the objective was to design a compact furniture piece for young professionals living in micro-apartments. The objective: </w:t>
      </w:r>
      <w:r w:rsidRPr="0086517B">
        <w:rPr>
          <w:i/>
          <w:iCs/>
        </w:rPr>
        <w:t>“Design a foldable dining table for two that fits into a 600 mm-wide alcove and includes hidden storage.”</w:t>
      </w:r>
    </w:p>
    <w:p w:rsidR="00CB14A3" w:rsidRPr="0086517B" w:rsidRDefault="00F90934" w:rsidP="00CB14A3">
      <w:r>
        <w:pict>
          <v:rect id="_x0000_i1026" style="width:0;height:1.5pt" o:hralign="center" o:hrstd="t" o:hr="t" fillcolor="#a0a0a0" stroked="f"/>
        </w:pict>
      </w:r>
    </w:p>
    <w:p w:rsidR="00CB14A3" w:rsidRPr="0086517B" w:rsidRDefault="00CB14A3" w:rsidP="00CB14A3">
      <w:pPr>
        <w:rPr>
          <w:b/>
          <w:bCs/>
        </w:rPr>
      </w:pPr>
      <w:r w:rsidRPr="0086517B">
        <w:rPr>
          <w:b/>
          <w:bCs/>
        </w:rPr>
        <w:t>2. Identifying Deliverables</w:t>
      </w:r>
    </w:p>
    <w:p w:rsidR="00CB14A3" w:rsidRPr="0086517B" w:rsidRDefault="00CB14A3" w:rsidP="00CB14A3">
      <w:pPr>
        <w:numPr>
          <w:ilvl w:val="0"/>
          <w:numId w:val="12"/>
        </w:numPr>
      </w:pPr>
      <w:r w:rsidRPr="0086517B">
        <w:t>Outline tangible outputs such as:</w:t>
      </w:r>
    </w:p>
    <w:p w:rsidR="00CB14A3" w:rsidRPr="0086517B" w:rsidRDefault="00CB14A3" w:rsidP="00CB14A3">
      <w:pPr>
        <w:numPr>
          <w:ilvl w:val="1"/>
          <w:numId w:val="12"/>
        </w:numPr>
      </w:pPr>
      <w:r w:rsidRPr="0086517B">
        <w:t>Concept sketches</w:t>
      </w:r>
    </w:p>
    <w:p w:rsidR="00CB14A3" w:rsidRPr="0086517B" w:rsidRDefault="00CB14A3" w:rsidP="00CB14A3">
      <w:pPr>
        <w:numPr>
          <w:ilvl w:val="1"/>
          <w:numId w:val="12"/>
        </w:numPr>
      </w:pPr>
      <w:r w:rsidRPr="0086517B">
        <w:t>Technical drawings</w:t>
      </w:r>
    </w:p>
    <w:p w:rsidR="00CB14A3" w:rsidRPr="0086517B" w:rsidRDefault="00CB14A3" w:rsidP="00CB14A3">
      <w:pPr>
        <w:numPr>
          <w:ilvl w:val="1"/>
          <w:numId w:val="12"/>
        </w:numPr>
      </w:pPr>
      <w:r w:rsidRPr="0086517B">
        <w:t>3D digital models</w:t>
      </w:r>
    </w:p>
    <w:p w:rsidR="00CB14A3" w:rsidRPr="0086517B" w:rsidRDefault="00CB14A3" w:rsidP="00CB14A3">
      <w:pPr>
        <w:numPr>
          <w:ilvl w:val="1"/>
          <w:numId w:val="12"/>
        </w:numPr>
      </w:pPr>
      <w:r w:rsidRPr="0086517B">
        <w:t>Physical models or prototypes</w:t>
      </w:r>
    </w:p>
    <w:p w:rsidR="00CB14A3" w:rsidRPr="0086517B" w:rsidRDefault="00CB14A3" w:rsidP="00CB14A3">
      <w:pPr>
        <w:numPr>
          <w:ilvl w:val="1"/>
          <w:numId w:val="12"/>
        </w:numPr>
      </w:pPr>
      <w:r w:rsidRPr="0086517B">
        <w:t>Presentation boards</w:t>
      </w:r>
    </w:p>
    <w:p w:rsidR="00CB14A3" w:rsidRPr="0086517B" w:rsidRDefault="00CB14A3" w:rsidP="00CB14A3">
      <w:r w:rsidRPr="0086517B">
        <w:rPr>
          <w:b/>
          <w:bCs/>
        </w:rPr>
        <w:t>Facilitator Tip:</w:t>
      </w:r>
      <w:r w:rsidRPr="0086517B">
        <w:br/>
        <w:t>Ask learners to create a list of deliverables for a project to design an office chair for a start-up tech company.</w:t>
      </w:r>
    </w:p>
    <w:p w:rsidR="00CB14A3" w:rsidRPr="0086517B" w:rsidRDefault="00F90934" w:rsidP="00CB14A3">
      <w:r>
        <w:pict>
          <v:rect id="_x0000_i1027" style="width:0;height:1.5pt" o:hralign="center" o:hrstd="t" o:hr="t" fillcolor="#a0a0a0" stroked="f"/>
        </w:pict>
      </w:r>
    </w:p>
    <w:p w:rsidR="00CB14A3" w:rsidRPr="0086517B" w:rsidRDefault="00CB14A3" w:rsidP="00CB14A3">
      <w:pPr>
        <w:rPr>
          <w:b/>
          <w:bCs/>
        </w:rPr>
      </w:pPr>
      <w:r w:rsidRPr="0086517B">
        <w:rPr>
          <w:b/>
          <w:bCs/>
        </w:rPr>
        <w:t>3. Creating a Project Timeline</w:t>
      </w:r>
    </w:p>
    <w:p w:rsidR="00CB14A3" w:rsidRPr="0086517B" w:rsidRDefault="00CB14A3" w:rsidP="00CB14A3">
      <w:pPr>
        <w:numPr>
          <w:ilvl w:val="0"/>
          <w:numId w:val="13"/>
        </w:numPr>
      </w:pPr>
      <w:r w:rsidRPr="0086517B">
        <w:t xml:space="preserve">Break down the design process into </w:t>
      </w:r>
      <w:r w:rsidRPr="0086517B">
        <w:rPr>
          <w:b/>
          <w:bCs/>
        </w:rPr>
        <w:t>phases</w:t>
      </w:r>
      <w:r w:rsidRPr="0086517B">
        <w:t>:</w:t>
      </w:r>
    </w:p>
    <w:p w:rsidR="00CB14A3" w:rsidRPr="0086517B" w:rsidRDefault="00CB14A3" w:rsidP="00CB14A3">
      <w:pPr>
        <w:numPr>
          <w:ilvl w:val="1"/>
          <w:numId w:val="13"/>
        </w:numPr>
      </w:pPr>
      <w:r w:rsidRPr="0086517B">
        <w:t>Research and ideation</w:t>
      </w:r>
    </w:p>
    <w:p w:rsidR="00CB14A3" w:rsidRPr="0086517B" w:rsidRDefault="00CB14A3" w:rsidP="00CB14A3">
      <w:pPr>
        <w:numPr>
          <w:ilvl w:val="1"/>
          <w:numId w:val="13"/>
        </w:numPr>
      </w:pPr>
      <w:r w:rsidRPr="0086517B">
        <w:lastRenderedPageBreak/>
        <w:t>Concept development</w:t>
      </w:r>
    </w:p>
    <w:p w:rsidR="00CB14A3" w:rsidRPr="0086517B" w:rsidRDefault="00CB14A3" w:rsidP="00CB14A3">
      <w:pPr>
        <w:numPr>
          <w:ilvl w:val="1"/>
          <w:numId w:val="13"/>
        </w:numPr>
      </w:pPr>
      <w:r w:rsidRPr="0086517B">
        <w:t>Refinement and prototyping</w:t>
      </w:r>
    </w:p>
    <w:p w:rsidR="00CB14A3" w:rsidRPr="0086517B" w:rsidRDefault="00CB14A3" w:rsidP="00CB14A3">
      <w:pPr>
        <w:numPr>
          <w:ilvl w:val="1"/>
          <w:numId w:val="13"/>
        </w:numPr>
      </w:pPr>
      <w:r w:rsidRPr="0086517B">
        <w:t>Final presentation</w:t>
      </w:r>
    </w:p>
    <w:p w:rsidR="00CB14A3" w:rsidRPr="0086517B" w:rsidRDefault="00CB14A3" w:rsidP="00CB14A3">
      <w:pPr>
        <w:numPr>
          <w:ilvl w:val="0"/>
          <w:numId w:val="13"/>
        </w:numPr>
      </w:pPr>
      <w:r w:rsidRPr="0086517B">
        <w:t>Assign time estimates to each task.</w:t>
      </w:r>
    </w:p>
    <w:p w:rsidR="00CB14A3" w:rsidRPr="0086517B" w:rsidRDefault="00CB14A3" w:rsidP="00CB14A3">
      <w:pPr>
        <w:numPr>
          <w:ilvl w:val="0"/>
          <w:numId w:val="13"/>
        </w:numPr>
      </w:pPr>
      <w:r w:rsidRPr="0086517B">
        <w:t>Use tools such as:</w:t>
      </w:r>
    </w:p>
    <w:p w:rsidR="00CB14A3" w:rsidRPr="0086517B" w:rsidRDefault="00CB14A3" w:rsidP="00CB14A3">
      <w:pPr>
        <w:numPr>
          <w:ilvl w:val="1"/>
          <w:numId w:val="13"/>
        </w:numPr>
      </w:pPr>
      <w:r w:rsidRPr="0086517B">
        <w:t>Gantt charts (for tracking stages and overlaps)</w:t>
      </w:r>
    </w:p>
    <w:p w:rsidR="00CB14A3" w:rsidRPr="0086517B" w:rsidRDefault="00CB14A3" w:rsidP="00CB14A3">
      <w:pPr>
        <w:numPr>
          <w:ilvl w:val="1"/>
          <w:numId w:val="13"/>
        </w:numPr>
      </w:pPr>
      <w:r w:rsidRPr="0086517B">
        <w:t>Kanban boards (for visual task management)</w:t>
      </w:r>
    </w:p>
    <w:p w:rsidR="00CB14A3" w:rsidRPr="0086517B" w:rsidRDefault="00CB14A3" w:rsidP="00CB14A3">
      <w:pPr>
        <w:numPr>
          <w:ilvl w:val="1"/>
          <w:numId w:val="13"/>
        </w:numPr>
      </w:pPr>
      <w:r w:rsidRPr="0086517B">
        <w:t>Google Sheets or MS Excel for planning</w:t>
      </w:r>
    </w:p>
    <w:p w:rsidR="00CB14A3" w:rsidRPr="0086517B" w:rsidRDefault="00CB14A3" w:rsidP="00CB14A3">
      <w:r w:rsidRPr="0086517B">
        <w:rPr>
          <w:b/>
          <w:bCs/>
        </w:rPr>
        <w:t>Example:</w:t>
      </w:r>
      <w:r w:rsidRPr="0086517B">
        <w:br/>
        <w:t>For a six-week project, the timeline may include:</w:t>
      </w:r>
    </w:p>
    <w:p w:rsidR="00CB14A3" w:rsidRPr="0086517B" w:rsidRDefault="00CB14A3" w:rsidP="00CB14A3">
      <w:pPr>
        <w:numPr>
          <w:ilvl w:val="0"/>
          <w:numId w:val="14"/>
        </w:numPr>
      </w:pPr>
      <w:r w:rsidRPr="0086517B">
        <w:t>Week 1: User research and trend analysis</w:t>
      </w:r>
    </w:p>
    <w:p w:rsidR="00CB14A3" w:rsidRPr="0086517B" w:rsidRDefault="00CB14A3" w:rsidP="00CB14A3">
      <w:pPr>
        <w:numPr>
          <w:ilvl w:val="0"/>
          <w:numId w:val="14"/>
        </w:numPr>
      </w:pPr>
      <w:r w:rsidRPr="0086517B">
        <w:t>Week 2–3: Concept ideation and sketching</w:t>
      </w:r>
    </w:p>
    <w:p w:rsidR="00CB14A3" w:rsidRPr="0086517B" w:rsidRDefault="00CB14A3" w:rsidP="00CB14A3">
      <w:pPr>
        <w:numPr>
          <w:ilvl w:val="0"/>
          <w:numId w:val="14"/>
        </w:numPr>
      </w:pPr>
      <w:r w:rsidRPr="0086517B">
        <w:t>Week 4: Model-making and CAD drawings</w:t>
      </w:r>
    </w:p>
    <w:p w:rsidR="00CB14A3" w:rsidRPr="0086517B" w:rsidRDefault="00CB14A3" w:rsidP="00CB14A3">
      <w:pPr>
        <w:numPr>
          <w:ilvl w:val="0"/>
          <w:numId w:val="14"/>
        </w:numPr>
      </w:pPr>
      <w:r w:rsidRPr="0086517B">
        <w:t>Week 5: Feedback and refinements</w:t>
      </w:r>
    </w:p>
    <w:p w:rsidR="00CB14A3" w:rsidRPr="0086517B" w:rsidRDefault="00CB14A3" w:rsidP="00CB14A3">
      <w:pPr>
        <w:numPr>
          <w:ilvl w:val="0"/>
          <w:numId w:val="14"/>
        </w:numPr>
      </w:pPr>
      <w:r w:rsidRPr="0086517B">
        <w:t>Week 6: Presentation preparation</w:t>
      </w:r>
    </w:p>
    <w:p w:rsidR="00CB14A3" w:rsidRPr="0086517B" w:rsidRDefault="00F90934" w:rsidP="00CB14A3">
      <w:r>
        <w:pict>
          <v:rect id="_x0000_i1028" style="width:0;height:1.5pt" o:hralign="center" o:hrstd="t" o:hr="t" fillcolor="#a0a0a0" stroked="f"/>
        </w:pict>
      </w:r>
    </w:p>
    <w:p w:rsidR="00CB14A3" w:rsidRPr="0086517B" w:rsidRDefault="00CB14A3" w:rsidP="00CB14A3">
      <w:pPr>
        <w:rPr>
          <w:b/>
          <w:bCs/>
        </w:rPr>
      </w:pPr>
      <w:r w:rsidRPr="0086517B">
        <w:rPr>
          <w:b/>
          <w:bCs/>
        </w:rPr>
        <w:t>Case Study: Cape Town Design Collaborative</w:t>
      </w:r>
    </w:p>
    <w:p w:rsidR="00CB14A3" w:rsidRPr="0086517B" w:rsidRDefault="00CB14A3" w:rsidP="00CB14A3">
      <w:r w:rsidRPr="0086517B">
        <w:t>A team of design learners was tasked with developing a flat-pack bookshelf for a rural education NGO. They set clear goals, including material constraints (local pinewood), price targets, and ease of assembly. However, the team did not allocate sufficient time to prototyping, leading to last-minute stress and a subpar final model.</w:t>
      </w:r>
    </w:p>
    <w:p w:rsidR="00CB14A3" w:rsidRPr="0086517B" w:rsidRDefault="00CB14A3" w:rsidP="00CB14A3">
      <w:r w:rsidRPr="0086517B">
        <w:rPr>
          <w:b/>
          <w:bCs/>
        </w:rPr>
        <w:t>Lesson:</w:t>
      </w:r>
      <w:r w:rsidRPr="0086517B">
        <w:br/>
        <w:t>Setting realistic timeframes for each phase and buffering time for unexpected delays is essential for quality outputs.</w:t>
      </w:r>
    </w:p>
    <w:p w:rsidR="00CB14A3" w:rsidRPr="0086517B" w:rsidRDefault="00F90934" w:rsidP="00CB14A3">
      <w:r>
        <w:pict>
          <v:rect id="_x0000_i1029" style="width:0;height:1.5pt" o:hralign="center" o:hrstd="t" o:hr="t" fillcolor="#a0a0a0" stroked="f"/>
        </w:pict>
      </w:r>
    </w:p>
    <w:p w:rsidR="00CB14A3" w:rsidRPr="0086517B" w:rsidRDefault="00CB14A3" w:rsidP="00CB14A3">
      <w:pPr>
        <w:rPr>
          <w:b/>
          <w:bCs/>
        </w:rPr>
      </w:pPr>
      <w:r w:rsidRPr="0086517B">
        <w:rPr>
          <w:b/>
          <w:bCs/>
        </w:rPr>
        <w:t>Practical Exercise</w:t>
      </w:r>
    </w:p>
    <w:p w:rsidR="00CB14A3" w:rsidRPr="0086517B" w:rsidRDefault="00CB14A3" w:rsidP="00CB14A3">
      <w:r w:rsidRPr="0086517B">
        <w:rPr>
          <w:b/>
          <w:bCs/>
        </w:rPr>
        <w:t>Activity:</w:t>
      </w:r>
      <w:r w:rsidRPr="0086517B">
        <w:br/>
        <w:t xml:space="preserve">Ask learners to draft a project plan using a Gantt chart for the following brief: </w:t>
      </w:r>
      <w:r w:rsidRPr="0086517B">
        <w:rPr>
          <w:i/>
          <w:iCs/>
        </w:rPr>
        <w:t>“Design a multipurpose side table for urban apartments that can double as a laptop stand and magazine rack.”</w:t>
      </w:r>
      <w:r w:rsidRPr="0086517B">
        <w:br/>
        <w:t>They should include project goals, key milestones, and weekly deliverables.</w:t>
      </w:r>
    </w:p>
    <w:p w:rsidR="00CB14A3" w:rsidRPr="0086517B" w:rsidRDefault="00F90934" w:rsidP="00CB14A3">
      <w:r>
        <w:pict>
          <v:rect id="_x0000_i1030" style="width:0;height:1.5pt" o:hralign="center" o:hrstd="t" o:hr="t" fillcolor="#a0a0a0" stroked="f"/>
        </w:pict>
      </w:r>
    </w:p>
    <w:p w:rsidR="00CB14A3" w:rsidRPr="0086517B" w:rsidRDefault="00CB14A3">
      <w:pPr>
        <w:rPr>
          <w:b/>
          <w:bCs/>
        </w:rPr>
      </w:pPr>
      <w:r w:rsidRPr="0086517B">
        <w:rPr>
          <w:b/>
          <w:bCs/>
        </w:rPr>
        <w:br w:type="page"/>
      </w:r>
    </w:p>
    <w:p w:rsidR="00CB14A3" w:rsidRPr="0086517B" w:rsidRDefault="00CB14A3" w:rsidP="00CB14A3">
      <w:pPr>
        <w:rPr>
          <w:b/>
          <w:bCs/>
        </w:rPr>
      </w:pPr>
      <w:r w:rsidRPr="0086517B">
        <w:rPr>
          <w:b/>
          <w:bCs/>
        </w:rPr>
        <w:lastRenderedPageBreak/>
        <w:t>Critical Thinking Questions</w:t>
      </w:r>
    </w:p>
    <w:p w:rsidR="00CB14A3" w:rsidRPr="0086517B" w:rsidRDefault="00CB14A3" w:rsidP="00CB14A3">
      <w:pPr>
        <w:numPr>
          <w:ilvl w:val="0"/>
          <w:numId w:val="15"/>
        </w:numPr>
      </w:pPr>
      <w:r w:rsidRPr="0086517B">
        <w:t>What are the consequences of not setting clear project goals before beginning a furniture design project?</w:t>
      </w:r>
    </w:p>
    <w:p w:rsidR="00CB14A3" w:rsidRPr="0086517B" w:rsidRDefault="00CB14A3" w:rsidP="00CB14A3">
      <w:pPr>
        <w:numPr>
          <w:ilvl w:val="0"/>
          <w:numId w:val="15"/>
        </w:numPr>
      </w:pPr>
      <w:r w:rsidRPr="0086517B">
        <w:t>How can project timelines help improve team collaboration and accountability?</w:t>
      </w:r>
    </w:p>
    <w:p w:rsidR="00CB14A3" w:rsidRPr="0086517B" w:rsidRDefault="00CB14A3" w:rsidP="00CB14A3">
      <w:pPr>
        <w:numPr>
          <w:ilvl w:val="0"/>
          <w:numId w:val="15"/>
        </w:numPr>
      </w:pPr>
      <w:r w:rsidRPr="0086517B">
        <w:t>What would you do if your timeline was disrupted due to material delivery delays or unplanned feedback changes?</w:t>
      </w:r>
    </w:p>
    <w:p w:rsidR="00CB14A3" w:rsidRPr="0086517B" w:rsidRDefault="00CB14A3" w:rsidP="00CB14A3">
      <w:pPr>
        <w:numPr>
          <w:ilvl w:val="0"/>
          <w:numId w:val="15"/>
        </w:numPr>
      </w:pPr>
      <w:r w:rsidRPr="0086517B">
        <w:t>How can you balance creativity and time management without compromising on design quality?</w:t>
      </w:r>
    </w:p>
    <w:p w:rsidR="00CB14A3" w:rsidRPr="0086517B" w:rsidRDefault="00F90934" w:rsidP="00CB14A3">
      <w:r>
        <w:pict>
          <v:rect id="_x0000_i1031" style="width:0;height:1.5pt" o:hralign="center" o:hrstd="t" o:hr="t" fillcolor="#a0a0a0" stroked="f"/>
        </w:pict>
      </w:r>
    </w:p>
    <w:p w:rsidR="00CB14A3" w:rsidRPr="0086517B" w:rsidRDefault="00CB14A3" w:rsidP="00CB14A3">
      <w:pPr>
        <w:rPr>
          <w:b/>
          <w:bCs/>
        </w:rPr>
      </w:pPr>
      <w:r w:rsidRPr="0086517B">
        <w:rPr>
          <w:b/>
          <w:bCs/>
        </w:rPr>
        <w:t>South African Context Note</w:t>
      </w:r>
    </w:p>
    <w:p w:rsidR="00CB14A3" w:rsidRPr="0086517B" w:rsidRDefault="00CB14A3" w:rsidP="00CB14A3">
      <w:r w:rsidRPr="0086517B">
        <w:t>South African furniture designers often work within tight resource constraints and cultural diversity. Timelines should account for local factors such as load-shedding, supplier lead times, and collaboration with local artisans. Design goals should also be inclusive and responsive to social and environmental needs.</w:t>
      </w:r>
    </w:p>
    <w:p w:rsidR="00CB14A3" w:rsidRPr="0086517B" w:rsidRDefault="00CB14A3" w:rsidP="00CB14A3">
      <w:r w:rsidRPr="0086517B">
        <w:br w:type="page"/>
      </w:r>
    </w:p>
    <w:p w:rsidR="00CB14A3" w:rsidRPr="0086517B" w:rsidRDefault="00CB14A3" w:rsidP="00CB14A3">
      <w:pPr>
        <w:pStyle w:val="Heading3"/>
        <w:rPr>
          <w:rFonts w:ascii="Century Gothic" w:hAnsi="Century Gothic"/>
          <w:b/>
          <w:bCs/>
        </w:rPr>
      </w:pPr>
      <w:bookmarkStart w:id="7" w:name="_Toc194398935"/>
      <w:bookmarkStart w:id="8" w:name="_Toc196298234"/>
      <w:r w:rsidRPr="0086517B">
        <w:rPr>
          <w:rFonts w:ascii="Century Gothic" w:hAnsi="Century Gothic"/>
          <w:b/>
          <w:bCs/>
        </w:rPr>
        <w:lastRenderedPageBreak/>
        <w:t>KT0102: Multidisciplinary Design Teams</w:t>
      </w:r>
      <w:bookmarkEnd w:id="7"/>
      <w:bookmarkEnd w:id="8"/>
    </w:p>
    <w:p w:rsidR="00CB14A3" w:rsidRPr="0086517B" w:rsidRDefault="00CB14A3" w:rsidP="00CB14A3">
      <w:pPr>
        <w:rPr>
          <w:b/>
          <w:bCs/>
        </w:rPr>
      </w:pPr>
      <w:r w:rsidRPr="0086517B">
        <w:rPr>
          <w:b/>
          <w:bCs/>
        </w:rPr>
        <w:t>Purpose of the Topic Element</w:t>
      </w:r>
    </w:p>
    <w:p w:rsidR="00CB14A3" w:rsidRPr="0086517B" w:rsidRDefault="00CB14A3" w:rsidP="00CB14A3">
      <w:r w:rsidRPr="0086517B">
        <w:t>This topic introduces learners to the value and complexity of working in multidisciplinary design teams. Learners will explore how specialists from various fields collaborate in the furniture design process, and how successful integration of different perspectives leads to more innovative and feasible outcomes. It also highlights strategies for effective communication and coordination across disciplines.</w:t>
      </w:r>
    </w:p>
    <w:p w:rsidR="00CB14A3" w:rsidRPr="0086517B" w:rsidRDefault="00F90934" w:rsidP="00CB14A3">
      <w:r>
        <w:pict>
          <v:rect id="_x0000_i1032" style="width:0;height:1.5pt" o:hralign="center" o:hrstd="t" o:hr="t" fillcolor="#a0a0a0" stroked="f"/>
        </w:pict>
      </w:r>
    </w:p>
    <w:p w:rsidR="00CB14A3" w:rsidRPr="0086517B" w:rsidRDefault="00CB14A3" w:rsidP="00CB14A3">
      <w:pPr>
        <w:rPr>
          <w:b/>
          <w:bCs/>
        </w:rPr>
      </w:pPr>
      <w:r w:rsidRPr="0086517B">
        <w:rPr>
          <w:b/>
          <w:bCs/>
        </w:rPr>
        <w:t>Key Concepts and Content</w:t>
      </w:r>
    </w:p>
    <w:p w:rsidR="00CB14A3" w:rsidRPr="0086517B" w:rsidRDefault="00CB14A3" w:rsidP="00CB14A3">
      <w:pPr>
        <w:rPr>
          <w:b/>
          <w:bCs/>
        </w:rPr>
      </w:pPr>
      <w:r w:rsidRPr="0086517B">
        <w:rPr>
          <w:b/>
          <w:bCs/>
        </w:rPr>
        <w:t>1. Definition and Composition of Multidisciplinary Teams</w:t>
      </w:r>
    </w:p>
    <w:p w:rsidR="00CB14A3" w:rsidRPr="0086517B" w:rsidRDefault="00CB14A3" w:rsidP="00CB14A3">
      <w:pPr>
        <w:numPr>
          <w:ilvl w:val="0"/>
          <w:numId w:val="4"/>
        </w:numPr>
      </w:pPr>
      <w:r w:rsidRPr="0086517B">
        <w:t>A multidisciplinary design team includes professionals with diverse skills such as:</w:t>
      </w:r>
    </w:p>
    <w:p w:rsidR="00CB14A3" w:rsidRPr="0086517B" w:rsidRDefault="00CB14A3" w:rsidP="00CB14A3">
      <w:pPr>
        <w:numPr>
          <w:ilvl w:val="1"/>
          <w:numId w:val="4"/>
        </w:numPr>
      </w:pPr>
      <w:r w:rsidRPr="0086517B">
        <w:t>Industrial designers</w:t>
      </w:r>
    </w:p>
    <w:p w:rsidR="00CB14A3" w:rsidRPr="0086517B" w:rsidRDefault="00CB14A3" w:rsidP="00CB14A3">
      <w:pPr>
        <w:numPr>
          <w:ilvl w:val="1"/>
          <w:numId w:val="4"/>
        </w:numPr>
      </w:pPr>
      <w:r w:rsidRPr="0086517B">
        <w:t>Interior designers</w:t>
      </w:r>
    </w:p>
    <w:p w:rsidR="00CB14A3" w:rsidRPr="0086517B" w:rsidRDefault="00CB14A3" w:rsidP="00CB14A3">
      <w:pPr>
        <w:numPr>
          <w:ilvl w:val="1"/>
          <w:numId w:val="4"/>
        </w:numPr>
      </w:pPr>
      <w:r w:rsidRPr="0086517B">
        <w:t>Engineers</w:t>
      </w:r>
    </w:p>
    <w:p w:rsidR="00CB14A3" w:rsidRPr="0086517B" w:rsidRDefault="00CB14A3" w:rsidP="00CB14A3">
      <w:pPr>
        <w:numPr>
          <w:ilvl w:val="1"/>
          <w:numId w:val="4"/>
        </w:numPr>
      </w:pPr>
      <w:r w:rsidRPr="0086517B">
        <w:t>Marketing experts</w:t>
      </w:r>
    </w:p>
    <w:p w:rsidR="00CB14A3" w:rsidRPr="0086517B" w:rsidRDefault="00CB14A3" w:rsidP="00CB14A3">
      <w:pPr>
        <w:numPr>
          <w:ilvl w:val="1"/>
          <w:numId w:val="4"/>
        </w:numPr>
      </w:pPr>
      <w:r w:rsidRPr="0086517B">
        <w:t>Material scientists</w:t>
      </w:r>
    </w:p>
    <w:p w:rsidR="00CB14A3" w:rsidRPr="0086517B" w:rsidRDefault="00CB14A3" w:rsidP="00CB14A3">
      <w:pPr>
        <w:numPr>
          <w:ilvl w:val="1"/>
          <w:numId w:val="4"/>
        </w:numPr>
      </w:pPr>
      <w:r w:rsidRPr="0086517B">
        <w:t>User experience specialists</w:t>
      </w:r>
    </w:p>
    <w:p w:rsidR="00CB14A3" w:rsidRPr="0086517B" w:rsidRDefault="00CB14A3" w:rsidP="00CB14A3">
      <w:pPr>
        <w:numPr>
          <w:ilvl w:val="1"/>
          <w:numId w:val="4"/>
        </w:numPr>
      </w:pPr>
      <w:r w:rsidRPr="0086517B">
        <w:t>Sustainability consultants</w:t>
      </w:r>
    </w:p>
    <w:p w:rsidR="00CB14A3" w:rsidRPr="0086517B" w:rsidRDefault="00CB14A3" w:rsidP="00CB14A3">
      <w:r w:rsidRPr="0086517B">
        <w:rPr>
          <w:b/>
          <w:bCs/>
        </w:rPr>
        <w:t>Example:</w:t>
      </w:r>
      <w:r w:rsidRPr="0086517B">
        <w:br/>
        <w:t>A new product development team for an outdoor lounge set may include:</w:t>
      </w:r>
    </w:p>
    <w:p w:rsidR="00CB14A3" w:rsidRPr="0086517B" w:rsidRDefault="00CB14A3" w:rsidP="00CB14A3">
      <w:pPr>
        <w:numPr>
          <w:ilvl w:val="0"/>
          <w:numId w:val="5"/>
        </w:numPr>
      </w:pPr>
      <w:r w:rsidRPr="0086517B">
        <w:t>A furniture designer for aesthetics and form</w:t>
      </w:r>
    </w:p>
    <w:p w:rsidR="00CB14A3" w:rsidRPr="0086517B" w:rsidRDefault="00CB14A3" w:rsidP="00CB14A3">
      <w:pPr>
        <w:numPr>
          <w:ilvl w:val="0"/>
          <w:numId w:val="5"/>
        </w:numPr>
      </w:pPr>
      <w:r w:rsidRPr="0086517B">
        <w:t>A materials engineer for weatherproof finishes</w:t>
      </w:r>
    </w:p>
    <w:p w:rsidR="00CB14A3" w:rsidRPr="0086517B" w:rsidRDefault="00CB14A3" w:rsidP="00CB14A3">
      <w:pPr>
        <w:numPr>
          <w:ilvl w:val="0"/>
          <w:numId w:val="5"/>
        </w:numPr>
      </w:pPr>
      <w:r w:rsidRPr="0086517B">
        <w:t>A marketing strategist for identifying customer preferences</w:t>
      </w:r>
    </w:p>
    <w:p w:rsidR="00CB14A3" w:rsidRPr="0086517B" w:rsidRDefault="00CB14A3" w:rsidP="00CB14A3">
      <w:pPr>
        <w:numPr>
          <w:ilvl w:val="0"/>
          <w:numId w:val="5"/>
        </w:numPr>
      </w:pPr>
      <w:r w:rsidRPr="0086517B">
        <w:t>A sustainability expert for assessing the environmental footprint</w:t>
      </w:r>
    </w:p>
    <w:p w:rsidR="00CB14A3" w:rsidRPr="0086517B" w:rsidRDefault="00F90934" w:rsidP="00CB14A3">
      <w:r>
        <w:pict>
          <v:rect id="_x0000_i1033" style="width:0;height:1.5pt" o:hralign="center" o:hrstd="t" o:hr="t" fillcolor="#a0a0a0" stroked="f"/>
        </w:pict>
      </w:r>
    </w:p>
    <w:p w:rsidR="00CB14A3" w:rsidRPr="0086517B" w:rsidRDefault="00CB14A3" w:rsidP="00CB14A3">
      <w:pPr>
        <w:rPr>
          <w:b/>
          <w:bCs/>
        </w:rPr>
      </w:pPr>
      <w:r w:rsidRPr="0086517B">
        <w:rPr>
          <w:b/>
          <w:bCs/>
        </w:rPr>
        <w:t>2. Advantages of Multidisciplinary Collaboration</w:t>
      </w:r>
    </w:p>
    <w:p w:rsidR="00CB14A3" w:rsidRPr="0086517B" w:rsidRDefault="00CB14A3" w:rsidP="00CB14A3">
      <w:pPr>
        <w:numPr>
          <w:ilvl w:val="0"/>
          <w:numId w:val="6"/>
        </w:numPr>
      </w:pPr>
      <w:r w:rsidRPr="0086517B">
        <w:t>Brings together diverse knowledge and creativity</w:t>
      </w:r>
    </w:p>
    <w:p w:rsidR="00CB14A3" w:rsidRPr="0086517B" w:rsidRDefault="00CB14A3" w:rsidP="00CB14A3">
      <w:pPr>
        <w:numPr>
          <w:ilvl w:val="0"/>
          <w:numId w:val="6"/>
        </w:numPr>
      </w:pPr>
      <w:r w:rsidRPr="0086517B">
        <w:t>Helps anticipate and solve technical, user-related, or marketing challenges early</w:t>
      </w:r>
    </w:p>
    <w:p w:rsidR="00CB14A3" w:rsidRPr="0086517B" w:rsidRDefault="00CB14A3" w:rsidP="00CB14A3">
      <w:pPr>
        <w:numPr>
          <w:ilvl w:val="0"/>
          <w:numId w:val="6"/>
        </w:numPr>
      </w:pPr>
      <w:r w:rsidRPr="0086517B">
        <w:t>Encourages holistic problem-solving and innovation</w:t>
      </w:r>
    </w:p>
    <w:p w:rsidR="00CB14A3" w:rsidRPr="0086517B" w:rsidRDefault="00CB14A3" w:rsidP="00CB14A3">
      <w:r w:rsidRPr="0086517B">
        <w:rPr>
          <w:b/>
          <w:bCs/>
        </w:rPr>
        <w:t>Facilitator Tip:</w:t>
      </w:r>
      <w:r w:rsidRPr="0086517B">
        <w:br/>
        <w:t>Encourage learners to think beyond the traditional boundaries of design by incorporating perspectives from other disciplines in group tasks.</w:t>
      </w:r>
    </w:p>
    <w:p w:rsidR="00CB14A3" w:rsidRPr="0086517B" w:rsidRDefault="00F90934" w:rsidP="00CB14A3">
      <w:r>
        <w:lastRenderedPageBreak/>
        <w:pict>
          <v:rect id="_x0000_i1034" style="width:0;height:1.5pt" o:hralign="center" o:hrstd="t" o:hr="t" fillcolor="#a0a0a0" stroked="f"/>
        </w:pict>
      </w:r>
    </w:p>
    <w:p w:rsidR="00CB14A3" w:rsidRPr="0086517B" w:rsidRDefault="00CB14A3" w:rsidP="00CB14A3">
      <w:pPr>
        <w:rPr>
          <w:b/>
          <w:bCs/>
        </w:rPr>
      </w:pPr>
      <w:r w:rsidRPr="0086517B">
        <w:rPr>
          <w:b/>
          <w:bCs/>
        </w:rPr>
        <w:t>3. Communication and Conflict Resolution</w:t>
      </w:r>
    </w:p>
    <w:p w:rsidR="00CB14A3" w:rsidRPr="0086517B" w:rsidRDefault="00CB14A3" w:rsidP="00CB14A3">
      <w:pPr>
        <w:numPr>
          <w:ilvl w:val="0"/>
          <w:numId w:val="7"/>
        </w:numPr>
      </w:pPr>
      <w:r w:rsidRPr="0086517B">
        <w:t>Communication challenges can arise due to different terminologies or priorities.</w:t>
      </w:r>
    </w:p>
    <w:p w:rsidR="00CB14A3" w:rsidRPr="0086517B" w:rsidRDefault="00CB14A3" w:rsidP="00CB14A3">
      <w:pPr>
        <w:numPr>
          <w:ilvl w:val="0"/>
          <w:numId w:val="7"/>
        </w:numPr>
      </w:pPr>
      <w:r w:rsidRPr="0086517B">
        <w:t>Solutions include:</w:t>
      </w:r>
    </w:p>
    <w:p w:rsidR="00CB14A3" w:rsidRPr="0086517B" w:rsidRDefault="00CB14A3" w:rsidP="00CB14A3">
      <w:pPr>
        <w:numPr>
          <w:ilvl w:val="1"/>
          <w:numId w:val="7"/>
        </w:numPr>
      </w:pPr>
      <w:r w:rsidRPr="0086517B">
        <w:t>Regular alignment meetings</w:t>
      </w:r>
    </w:p>
    <w:p w:rsidR="00CB14A3" w:rsidRPr="0086517B" w:rsidRDefault="00CB14A3" w:rsidP="00CB14A3">
      <w:pPr>
        <w:numPr>
          <w:ilvl w:val="1"/>
          <w:numId w:val="7"/>
        </w:numPr>
      </w:pPr>
      <w:r w:rsidRPr="0086517B">
        <w:t>Shared visual tools (e.g., mood boards, sketches, CAD models)</w:t>
      </w:r>
    </w:p>
    <w:p w:rsidR="00CB14A3" w:rsidRPr="0086517B" w:rsidRDefault="00CB14A3" w:rsidP="00CB14A3">
      <w:pPr>
        <w:numPr>
          <w:ilvl w:val="1"/>
          <w:numId w:val="7"/>
        </w:numPr>
      </w:pPr>
      <w:r w:rsidRPr="0086517B">
        <w:t>Documentation of decisions and feedback</w:t>
      </w:r>
    </w:p>
    <w:p w:rsidR="00CB14A3" w:rsidRPr="0086517B" w:rsidRDefault="00CB14A3" w:rsidP="00CB14A3">
      <w:pPr>
        <w:numPr>
          <w:ilvl w:val="1"/>
          <w:numId w:val="7"/>
        </w:numPr>
      </w:pPr>
      <w:r w:rsidRPr="0086517B">
        <w:t>Respectful listening and feedback mechanisms</w:t>
      </w:r>
    </w:p>
    <w:p w:rsidR="00CB14A3" w:rsidRPr="0086517B" w:rsidRDefault="00CB14A3" w:rsidP="00CB14A3">
      <w:r w:rsidRPr="0086517B">
        <w:rPr>
          <w:b/>
          <w:bCs/>
        </w:rPr>
        <w:t>Example:</w:t>
      </w:r>
      <w:r w:rsidRPr="0086517B">
        <w:br/>
        <w:t>In a prototyping phase for a restaurant chair, an engineer insists on a steel frame for durability, while the designer prefers a natural timber aesthetic. The team negotiates and agrees on a hybrid steel-timber design with a concealed frame.</w:t>
      </w:r>
    </w:p>
    <w:p w:rsidR="00CB14A3" w:rsidRPr="0086517B" w:rsidRDefault="00F90934" w:rsidP="00CB14A3">
      <w:r>
        <w:pict>
          <v:rect id="_x0000_i1035" style="width:0;height:1.5pt" o:hralign="center" o:hrstd="t" o:hr="t" fillcolor="#a0a0a0" stroked="f"/>
        </w:pict>
      </w:r>
    </w:p>
    <w:p w:rsidR="00CB14A3" w:rsidRPr="0086517B" w:rsidRDefault="00CB14A3" w:rsidP="00CB14A3">
      <w:pPr>
        <w:rPr>
          <w:b/>
          <w:bCs/>
        </w:rPr>
      </w:pPr>
      <w:r w:rsidRPr="0086517B">
        <w:rPr>
          <w:b/>
          <w:bCs/>
        </w:rPr>
        <w:t>Case Study: Durban Co-Design Studio</w:t>
      </w:r>
    </w:p>
    <w:p w:rsidR="00CB14A3" w:rsidRPr="0086517B" w:rsidRDefault="00CB14A3" w:rsidP="00CB14A3">
      <w:r w:rsidRPr="0086517B">
        <w:t>A Durban-based studio collaborated with a team of artisans, product designers, anthropologists, and business consultants to co-design furniture with and for local communities. Each discipline contributed unique insights:</w:t>
      </w:r>
    </w:p>
    <w:p w:rsidR="00CB14A3" w:rsidRPr="0086517B" w:rsidRDefault="00CB14A3" w:rsidP="00CB14A3">
      <w:pPr>
        <w:numPr>
          <w:ilvl w:val="0"/>
          <w:numId w:val="8"/>
        </w:numPr>
      </w:pPr>
      <w:r w:rsidRPr="0086517B">
        <w:t>The artisans shared cultural motifs and joinery techniques.</w:t>
      </w:r>
    </w:p>
    <w:p w:rsidR="00CB14A3" w:rsidRPr="0086517B" w:rsidRDefault="00CB14A3" w:rsidP="00CB14A3">
      <w:pPr>
        <w:numPr>
          <w:ilvl w:val="0"/>
          <w:numId w:val="8"/>
        </w:numPr>
      </w:pPr>
      <w:r w:rsidRPr="0086517B">
        <w:t>The anthropologists advised on community needs.</w:t>
      </w:r>
    </w:p>
    <w:p w:rsidR="00CB14A3" w:rsidRPr="0086517B" w:rsidRDefault="00CB14A3" w:rsidP="00CB14A3">
      <w:pPr>
        <w:numPr>
          <w:ilvl w:val="0"/>
          <w:numId w:val="8"/>
        </w:numPr>
      </w:pPr>
      <w:r w:rsidRPr="0086517B">
        <w:t>The designers translated ideas into viable products.</w:t>
      </w:r>
    </w:p>
    <w:p w:rsidR="00CB14A3" w:rsidRPr="0086517B" w:rsidRDefault="00CB14A3" w:rsidP="00CB14A3">
      <w:pPr>
        <w:numPr>
          <w:ilvl w:val="0"/>
          <w:numId w:val="8"/>
        </w:numPr>
      </w:pPr>
      <w:r w:rsidRPr="0086517B">
        <w:t>The consultants helped identify funding and commercial strategies.</w:t>
      </w:r>
    </w:p>
    <w:p w:rsidR="00CB14A3" w:rsidRPr="0086517B" w:rsidRDefault="00CB14A3" w:rsidP="00CB14A3">
      <w:r w:rsidRPr="0086517B">
        <w:t>The result was a range of culturally rooted, market-ready products that respected tradition while meeting modern design standards.</w:t>
      </w:r>
    </w:p>
    <w:p w:rsidR="00CB14A3" w:rsidRPr="0086517B" w:rsidRDefault="00F90934" w:rsidP="00CB14A3">
      <w:r>
        <w:pict>
          <v:rect id="_x0000_i1036" style="width:0;height:1.5pt" o:hralign="center" o:hrstd="t" o:hr="t" fillcolor="#a0a0a0" stroked="f"/>
        </w:pict>
      </w:r>
    </w:p>
    <w:p w:rsidR="00CB14A3" w:rsidRPr="0086517B" w:rsidRDefault="00CB14A3" w:rsidP="00CB14A3">
      <w:pPr>
        <w:rPr>
          <w:b/>
          <w:bCs/>
        </w:rPr>
      </w:pPr>
      <w:r w:rsidRPr="0086517B">
        <w:rPr>
          <w:b/>
          <w:bCs/>
        </w:rPr>
        <w:t>Practical Exercise</w:t>
      </w:r>
    </w:p>
    <w:p w:rsidR="00CB14A3" w:rsidRPr="0086517B" w:rsidRDefault="00CB14A3" w:rsidP="00CB14A3">
      <w:r w:rsidRPr="0086517B">
        <w:rPr>
          <w:b/>
          <w:bCs/>
        </w:rPr>
        <w:t>Activity:</w:t>
      </w:r>
      <w:r w:rsidRPr="0086517B">
        <w:br/>
        <w:t>Divide learners into small multidisciplinary teams. Each team must design a children’s study desk for a public library. Assign roles such as:</w:t>
      </w:r>
    </w:p>
    <w:p w:rsidR="00CB14A3" w:rsidRPr="0086517B" w:rsidRDefault="00CB14A3" w:rsidP="00CB14A3">
      <w:pPr>
        <w:numPr>
          <w:ilvl w:val="0"/>
          <w:numId w:val="9"/>
        </w:numPr>
      </w:pPr>
      <w:r w:rsidRPr="0086517B">
        <w:t>Designer</w:t>
      </w:r>
    </w:p>
    <w:p w:rsidR="00CB14A3" w:rsidRPr="0086517B" w:rsidRDefault="00CB14A3" w:rsidP="00CB14A3">
      <w:pPr>
        <w:numPr>
          <w:ilvl w:val="0"/>
          <w:numId w:val="9"/>
        </w:numPr>
      </w:pPr>
      <w:r w:rsidRPr="0086517B">
        <w:t>Ergonomist</w:t>
      </w:r>
    </w:p>
    <w:p w:rsidR="00CB14A3" w:rsidRPr="0086517B" w:rsidRDefault="00CB14A3" w:rsidP="00CB14A3">
      <w:pPr>
        <w:numPr>
          <w:ilvl w:val="0"/>
          <w:numId w:val="9"/>
        </w:numPr>
      </w:pPr>
      <w:r w:rsidRPr="0086517B">
        <w:t>Materials specialist</w:t>
      </w:r>
    </w:p>
    <w:p w:rsidR="00CB14A3" w:rsidRPr="0086517B" w:rsidRDefault="00CB14A3" w:rsidP="00CB14A3">
      <w:pPr>
        <w:numPr>
          <w:ilvl w:val="0"/>
          <w:numId w:val="9"/>
        </w:numPr>
      </w:pPr>
      <w:r w:rsidRPr="0086517B">
        <w:t>Costing expert</w:t>
      </w:r>
    </w:p>
    <w:p w:rsidR="00CB14A3" w:rsidRPr="0086517B" w:rsidRDefault="00CB14A3" w:rsidP="00CB14A3">
      <w:pPr>
        <w:numPr>
          <w:ilvl w:val="0"/>
          <w:numId w:val="9"/>
        </w:numPr>
      </w:pPr>
      <w:r w:rsidRPr="0086517B">
        <w:t>End-user advocate (parent or teacher)</w:t>
      </w:r>
    </w:p>
    <w:p w:rsidR="00CB14A3" w:rsidRPr="0086517B" w:rsidRDefault="00CB14A3" w:rsidP="00CB14A3">
      <w:r w:rsidRPr="0086517B">
        <w:lastRenderedPageBreak/>
        <w:t>Each team should prepare a short presentation explaining how each discipline influenced the design.</w:t>
      </w:r>
    </w:p>
    <w:p w:rsidR="00CB14A3" w:rsidRPr="0086517B" w:rsidRDefault="00F90934" w:rsidP="00CB14A3">
      <w:r>
        <w:pict>
          <v:rect id="_x0000_i1037" style="width:0;height:1.5pt" o:hralign="center" o:hrstd="t" o:hr="t" fillcolor="#a0a0a0" stroked="f"/>
        </w:pict>
      </w:r>
    </w:p>
    <w:p w:rsidR="00CB14A3" w:rsidRPr="0086517B" w:rsidRDefault="00CB14A3" w:rsidP="00CB14A3">
      <w:pPr>
        <w:rPr>
          <w:b/>
          <w:bCs/>
        </w:rPr>
      </w:pPr>
      <w:r w:rsidRPr="0086517B">
        <w:rPr>
          <w:b/>
          <w:bCs/>
        </w:rPr>
        <w:t>Critical Thinking Questions</w:t>
      </w:r>
    </w:p>
    <w:p w:rsidR="00CB14A3" w:rsidRPr="0086517B" w:rsidRDefault="00CB14A3" w:rsidP="00CB14A3">
      <w:pPr>
        <w:numPr>
          <w:ilvl w:val="0"/>
          <w:numId w:val="10"/>
        </w:numPr>
      </w:pPr>
      <w:r w:rsidRPr="0086517B">
        <w:t>Why is it important for furniture designers to collaborate with professionals from other fields?</w:t>
      </w:r>
    </w:p>
    <w:p w:rsidR="00CB14A3" w:rsidRPr="0086517B" w:rsidRDefault="00CB14A3" w:rsidP="00CB14A3">
      <w:pPr>
        <w:numPr>
          <w:ilvl w:val="0"/>
          <w:numId w:val="10"/>
        </w:numPr>
      </w:pPr>
      <w:r w:rsidRPr="0086517B">
        <w:t>What are some common sources of conflict in multidisciplinary teams, and how can they be addressed?</w:t>
      </w:r>
    </w:p>
    <w:p w:rsidR="00CB14A3" w:rsidRPr="0086517B" w:rsidRDefault="00CB14A3" w:rsidP="00CB14A3">
      <w:pPr>
        <w:numPr>
          <w:ilvl w:val="0"/>
          <w:numId w:val="10"/>
        </w:numPr>
      </w:pPr>
      <w:r w:rsidRPr="0086517B">
        <w:t>How can involving a sustainability consultant at the start of a design project affect the final product?</w:t>
      </w:r>
    </w:p>
    <w:p w:rsidR="00CB14A3" w:rsidRPr="0086517B" w:rsidRDefault="00CB14A3" w:rsidP="00CB14A3">
      <w:pPr>
        <w:numPr>
          <w:ilvl w:val="0"/>
          <w:numId w:val="10"/>
        </w:numPr>
      </w:pPr>
      <w:r w:rsidRPr="0086517B">
        <w:t>How does working in a multidisciplinary team improve the final user experience of a product?</w:t>
      </w:r>
    </w:p>
    <w:p w:rsidR="00CB14A3" w:rsidRPr="0086517B" w:rsidRDefault="00F90934" w:rsidP="00CB14A3">
      <w:r>
        <w:pict>
          <v:rect id="_x0000_i1038" style="width:0;height:1.5pt" o:hralign="center" o:hrstd="t" o:hr="t" fillcolor="#a0a0a0" stroked="f"/>
        </w:pict>
      </w:r>
    </w:p>
    <w:p w:rsidR="00CB14A3" w:rsidRPr="0086517B" w:rsidRDefault="00CB14A3" w:rsidP="00CB14A3">
      <w:pPr>
        <w:rPr>
          <w:b/>
          <w:bCs/>
        </w:rPr>
      </w:pPr>
      <w:r w:rsidRPr="0086517B">
        <w:rPr>
          <w:b/>
          <w:bCs/>
        </w:rPr>
        <w:t>South African Context Note</w:t>
      </w:r>
    </w:p>
    <w:p w:rsidR="00CB14A3" w:rsidRPr="0086517B" w:rsidRDefault="00CB14A3" w:rsidP="00CB14A3">
      <w:r w:rsidRPr="0086517B">
        <w:t>In South Africa, collaborative projects often involve community members, traditional artisans, and technical experts. Understanding how to navigate cultural sensitivity and inclusive design within multidisciplinary teams is crucial. Learners should also consider local language barriers, economic constraints, and regional design preferences when collaborating.</w:t>
      </w:r>
    </w:p>
    <w:p w:rsidR="00CB14A3" w:rsidRPr="0086517B" w:rsidRDefault="00CB14A3">
      <w:r w:rsidRPr="0086517B">
        <w:br w:type="page"/>
      </w:r>
    </w:p>
    <w:p w:rsidR="00CB14A3" w:rsidRPr="0086517B" w:rsidRDefault="00CB14A3" w:rsidP="00CB14A3">
      <w:pPr>
        <w:pStyle w:val="Heading3"/>
        <w:rPr>
          <w:rFonts w:ascii="Century Gothic" w:hAnsi="Century Gothic"/>
          <w:b/>
          <w:bCs/>
        </w:rPr>
      </w:pPr>
      <w:bookmarkStart w:id="9" w:name="_Toc194398936"/>
      <w:bookmarkStart w:id="10" w:name="_Toc196298235"/>
      <w:r w:rsidRPr="0086517B">
        <w:rPr>
          <w:rFonts w:ascii="Century Gothic" w:hAnsi="Century Gothic"/>
          <w:b/>
          <w:bCs/>
        </w:rPr>
        <w:lastRenderedPageBreak/>
        <w:t>KT0103: Team Composition and Dynamics</w:t>
      </w:r>
      <w:bookmarkEnd w:id="9"/>
      <w:bookmarkEnd w:id="10"/>
    </w:p>
    <w:p w:rsidR="00CB14A3" w:rsidRPr="0086517B" w:rsidRDefault="00CB14A3" w:rsidP="00CB14A3">
      <w:pPr>
        <w:rPr>
          <w:b/>
          <w:bCs/>
        </w:rPr>
      </w:pPr>
      <w:r w:rsidRPr="0086517B">
        <w:rPr>
          <w:b/>
          <w:bCs/>
        </w:rPr>
        <w:t>Purpose of the Topic Element</w:t>
      </w:r>
    </w:p>
    <w:p w:rsidR="00CB14A3" w:rsidRPr="0086517B" w:rsidRDefault="00CB14A3" w:rsidP="00CB14A3">
      <w:r w:rsidRPr="0086517B">
        <w:t>This topic focuses on understanding how furniture design teams are structured and how interpersonal and group dynamics influence team performance. Learners will explore the impact of team roles, communication styles, leadership approaches, and conflict resolution strategies on successful collaboration. This topic aims to prepare learners to function effectively as part of design teams in academic and professional contexts.</w:t>
      </w:r>
    </w:p>
    <w:p w:rsidR="00CB14A3" w:rsidRPr="0086517B" w:rsidRDefault="00F90934" w:rsidP="00CB14A3">
      <w:r>
        <w:pict>
          <v:rect id="_x0000_i1039" style="width:0;height:1.5pt" o:hralign="center" o:hrstd="t" o:hr="t" fillcolor="#a0a0a0" stroked="f"/>
        </w:pict>
      </w:r>
    </w:p>
    <w:p w:rsidR="00CB14A3" w:rsidRPr="0086517B" w:rsidRDefault="00CB14A3" w:rsidP="00CB14A3">
      <w:pPr>
        <w:rPr>
          <w:b/>
          <w:bCs/>
        </w:rPr>
      </w:pPr>
      <w:r w:rsidRPr="0086517B">
        <w:rPr>
          <w:b/>
          <w:bCs/>
        </w:rPr>
        <w:t>Key Concepts and Content</w:t>
      </w:r>
    </w:p>
    <w:p w:rsidR="00CB14A3" w:rsidRPr="0086517B" w:rsidRDefault="00CB14A3" w:rsidP="00CB14A3">
      <w:pPr>
        <w:rPr>
          <w:b/>
          <w:bCs/>
        </w:rPr>
      </w:pPr>
      <w:r w:rsidRPr="0086517B">
        <w:rPr>
          <w:b/>
          <w:bCs/>
        </w:rPr>
        <w:t>1. Team Composition</w:t>
      </w:r>
    </w:p>
    <w:p w:rsidR="00CB14A3" w:rsidRPr="0086517B" w:rsidRDefault="00CB14A3" w:rsidP="00CB14A3">
      <w:pPr>
        <w:numPr>
          <w:ilvl w:val="0"/>
          <w:numId w:val="16"/>
        </w:numPr>
      </w:pPr>
      <w:r w:rsidRPr="0086517B">
        <w:t>Teams may be:</w:t>
      </w:r>
    </w:p>
    <w:p w:rsidR="00CB14A3" w:rsidRPr="0086517B" w:rsidRDefault="00CB14A3" w:rsidP="00CB14A3">
      <w:pPr>
        <w:numPr>
          <w:ilvl w:val="1"/>
          <w:numId w:val="16"/>
        </w:numPr>
      </w:pPr>
      <w:r w:rsidRPr="0086517B">
        <w:rPr>
          <w:b/>
          <w:bCs/>
        </w:rPr>
        <w:t>Functional</w:t>
      </w:r>
      <w:r w:rsidRPr="0086517B">
        <w:t xml:space="preserve"> (grouped by area of expertise)</w:t>
      </w:r>
    </w:p>
    <w:p w:rsidR="00CB14A3" w:rsidRPr="0086517B" w:rsidRDefault="00CB14A3" w:rsidP="00CB14A3">
      <w:pPr>
        <w:numPr>
          <w:ilvl w:val="1"/>
          <w:numId w:val="16"/>
        </w:numPr>
      </w:pPr>
      <w:r w:rsidRPr="0086517B">
        <w:rPr>
          <w:b/>
          <w:bCs/>
        </w:rPr>
        <w:t>Cross-functional</w:t>
      </w:r>
      <w:r w:rsidRPr="0086517B">
        <w:t xml:space="preserve"> (diverse disciplines working together)</w:t>
      </w:r>
    </w:p>
    <w:p w:rsidR="00CB14A3" w:rsidRPr="0086517B" w:rsidRDefault="00CB14A3" w:rsidP="00CB14A3">
      <w:pPr>
        <w:numPr>
          <w:ilvl w:val="1"/>
          <w:numId w:val="16"/>
        </w:numPr>
      </w:pPr>
      <w:r w:rsidRPr="0086517B">
        <w:rPr>
          <w:b/>
          <w:bCs/>
        </w:rPr>
        <w:t>Matrix</w:t>
      </w:r>
      <w:r w:rsidRPr="0086517B">
        <w:t xml:space="preserve"> (dual reporting structures, often in larger organisations)</w:t>
      </w:r>
    </w:p>
    <w:p w:rsidR="00CB14A3" w:rsidRPr="0086517B" w:rsidRDefault="00CB14A3" w:rsidP="00CB14A3">
      <w:pPr>
        <w:numPr>
          <w:ilvl w:val="0"/>
          <w:numId w:val="16"/>
        </w:numPr>
      </w:pPr>
      <w:r w:rsidRPr="0086517B">
        <w:t>Composition considerations:</w:t>
      </w:r>
    </w:p>
    <w:p w:rsidR="00CB14A3" w:rsidRPr="0086517B" w:rsidRDefault="00CB14A3" w:rsidP="00CB14A3">
      <w:pPr>
        <w:numPr>
          <w:ilvl w:val="1"/>
          <w:numId w:val="16"/>
        </w:numPr>
      </w:pPr>
      <w:r w:rsidRPr="0086517B">
        <w:t>Skills balance (technical, creative, administrative)</w:t>
      </w:r>
    </w:p>
    <w:p w:rsidR="00CB14A3" w:rsidRPr="0086517B" w:rsidRDefault="00CB14A3" w:rsidP="00CB14A3">
      <w:pPr>
        <w:numPr>
          <w:ilvl w:val="1"/>
          <w:numId w:val="16"/>
        </w:numPr>
      </w:pPr>
      <w:r w:rsidRPr="0086517B">
        <w:t>Personality types (e.g., analytical, expressive, supportive)</w:t>
      </w:r>
    </w:p>
    <w:p w:rsidR="00CB14A3" w:rsidRPr="0086517B" w:rsidRDefault="00CB14A3" w:rsidP="00CB14A3">
      <w:pPr>
        <w:numPr>
          <w:ilvl w:val="1"/>
          <w:numId w:val="16"/>
        </w:numPr>
      </w:pPr>
      <w:r w:rsidRPr="0086517B">
        <w:t>Experience levels (junior, senior)</w:t>
      </w:r>
    </w:p>
    <w:p w:rsidR="00CB14A3" w:rsidRPr="0086517B" w:rsidRDefault="00CB14A3" w:rsidP="00CB14A3">
      <w:r w:rsidRPr="0086517B">
        <w:rPr>
          <w:b/>
          <w:bCs/>
        </w:rPr>
        <w:t>Example:</w:t>
      </w:r>
      <w:r w:rsidRPr="0086517B">
        <w:br/>
        <w:t>A student design team planning a furniture exhibit at a local trade fair may include:</w:t>
      </w:r>
    </w:p>
    <w:p w:rsidR="00CB14A3" w:rsidRPr="0086517B" w:rsidRDefault="00CB14A3" w:rsidP="00CB14A3">
      <w:pPr>
        <w:numPr>
          <w:ilvl w:val="0"/>
          <w:numId w:val="17"/>
        </w:numPr>
      </w:pPr>
      <w:r w:rsidRPr="0086517B">
        <w:t>A project lead</w:t>
      </w:r>
    </w:p>
    <w:p w:rsidR="00CB14A3" w:rsidRPr="0086517B" w:rsidRDefault="00CB14A3" w:rsidP="00CB14A3">
      <w:pPr>
        <w:numPr>
          <w:ilvl w:val="0"/>
          <w:numId w:val="17"/>
        </w:numPr>
      </w:pPr>
      <w:r w:rsidRPr="0086517B">
        <w:t>A graphic designer for promotional materials</w:t>
      </w:r>
    </w:p>
    <w:p w:rsidR="00CB14A3" w:rsidRPr="0086517B" w:rsidRDefault="00CB14A3" w:rsidP="00CB14A3">
      <w:pPr>
        <w:numPr>
          <w:ilvl w:val="0"/>
          <w:numId w:val="17"/>
        </w:numPr>
      </w:pPr>
      <w:r w:rsidRPr="0086517B">
        <w:t>A 3D modeller</w:t>
      </w:r>
    </w:p>
    <w:p w:rsidR="00CB14A3" w:rsidRPr="0086517B" w:rsidRDefault="00CB14A3" w:rsidP="00CB14A3">
      <w:pPr>
        <w:numPr>
          <w:ilvl w:val="0"/>
          <w:numId w:val="17"/>
        </w:numPr>
      </w:pPr>
      <w:r w:rsidRPr="0086517B">
        <w:t>A costing and logistics coordinator</w:t>
      </w:r>
    </w:p>
    <w:p w:rsidR="00CB14A3" w:rsidRPr="0086517B" w:rsidRDefault="00F90934" w:rsidP="00CB14A3">
      <w:r>
        <w:pict>
          <v:rect id="_x0000_i1040" style="width:0;height:1.5pt" o:hralign="center" o:hrstd="t" o:hr="t" fillcolor="#a0a0a0" stroked="f"/>
        </w:pict>
      </w:r>
    </w:p>
    <w:p w:rsidR="00CB14A3" w:rsidRPr="0086517B" w:rsidRDefault="00CB14A3" w:rsidP="00CB14A3">
      <w:pPr>
        <w:rPr>
          <w:b/>
          <w:bCs/>
        </w:rPr>
      </w:pPr>
      <w:r w:rsidRPr="0086517B">
        <w:rPr>
          <w:b/>
          <w:bCs/>
        </w:rPr>
        <w:t>2. Team Dynamics</w:t>
      </w:r>
    </w:p>
    <w:p w:rsidR="00CB14A3" w:rsidRPr="0086517B" w:rsidRDefault="00CB14A3" w:rsidP="00CB14A3">
      <w:pPr>
        <w:numPr>
          <w:ilvl w:val="0"/>
          <w:numId w:val="18"/>
        </w:numPr>
      </w:pPr>
      <w:r w:rsidRPr="0086517B">
        <w:t>Influenced by communication, trust, respect, and shared goals.</w:t>
      </w:r>
    </w:p>
    <w:p w:rsidR="00CB14A3" w:rsidRPr="0086517B" w:rsidRDefault="00CB14A3" w:rsidP="00CB14A3">
      <w:pPr>
        <w:numPr>
          <w:ilvl w:val="0"/>
          <w:numId w:val="18"/>
        </w:numPr>
      </w:pPr>
      <w:r w:rsidRPr="0086517B">
        <w:t>Positive dynamics encourage innovation, morale, and productivity.</w:t>
      </w:r>
    </w:p>
    <w:p w:rsidR="00CB14A3" w:rsidRPr="0086517B" w:rsidRDefault="00CB14A3" w:rsidP="00CB14A3">
      <w:pPr>
        <w:numPr>
          <w:ilvl w:val="0"/>
          <w:numId w:val="18"/>
        </w:numPr>
      </w:pPr>
      <w:r w:rsidRPr="0086517B">
        <w:t>Dysfunctional dynamics (e.g., unclear roles, conflict avoidance) lead to inefficiency and missed deadlines.</w:t>
      </w:r>
    </w:p>
    <w:p w:rsidR="00CB14A3" w:rsidRPr="0086517B" w:rsidRDefault="00CB14A3" w:rsidP="00CB14A3">
      <w:r w:rsidRPr="0086517B">
        <w:rPr>
          <w:b/>
          <w:bCs/>
        </w:rPr>
        <w:t>Facilitator Tip:</w:t>
      </w:r>
      <w:r w:rsidRPr="0086517B">
        <w:br/>
        <w:t xml:space="preserve">Introduce </w:t>
      </w:r>
      <w:r w:rsidRPr="0086517B">
        <w:rPr>
          <w:b/>
          <w:bCs/>
        </w:rPr>
        <w:t>Tuckman’s Team Development Model</w:t>
      </w:r>
      <w:r w:rsidRPr="0086517B">
        <w:t xml:space="preserve"> (Forming, Storming, Norming, Performing, Adjourning) to explain group behaviour over time.</w:t>
      </w:r>
    </w:p>
    <w:p w:rsidR="00CB14A3" w:rsidRPr="0086517B" w:rsidRDefault="00F90934" w:rsidP="00CB14A3">
      <w:r>
        <w:lastRenderedPageBreak/>
        <w:pict>
          <v:rect id="_x0000_i1041" style="width:0;height:1.5pt" o:hralign="center" o:hrstd="t" o:hr="t" fillcolor="#a0a0a0" stroked="f"/>
        </w:pict>
      </w:r>
    </w:p>
    <w:p w:rsidR="00CB14A3" w:rsidRPr="0086517B" w:rsidRDefault="00CB14A3" w:rsidP="00CB14A3">
      <w:pPr>
        <w:rPr>
          <w:b/>
          <w:bCs/>
        </w:rPr>
      </w:pPr>
      <w:r w:rsidRPr="0086517B">
        <w:rPr>
          <w:b/>
          <w:bCs/>
        </w:rPr>
        <w:t>3. Leadership and Conflict</w:t>
      </w:r>
    </w:p>
    <w:p w:rsidR="00CB14A3" w:rsidRPr="0086517B" w:rsidRDefault="00CB14A3" w:rsidP="00CB14A3">
      <w:pPr>
        <w:numPr>
          <w:ilvl w:val="0"/>
          <w:numId w:val="19"/>
        </w:numPr>
      </w:pPr>
      <w:r w:rsidRPr="0086517B">
        <w:t>Leadership can be:</w:t>
      </w:r>
    </w:p>
    <w:p w:rsidR="00CB14A3" w:rsidRPr="0086517B" w:rsidRDefault="00CB14A3" w:rsidP="00CB14A3">
      <w:pPr>
        <w:numPr>
          <w:ilvl w:val="1"/>
          <w:numId w:val="19"/>
        </w:numPr>
      </w:pPr>
      <w:r w:rsidRPr="0086517B">
        <w:rPr>
          <w:b/>
          <w:bCs/>
        </w:rPr>
        <w:t>Autocratic</w:t>
      </w:r>
      <w:r w:rsidRPr="0086517B">
        <w:t xml:space="preserve"> (directive)</w:t>
      </w:r>
    </w:p>
    <w:p w:rsidR="00CB14A3" w:rsidRPr="0086517B" w:rsidRDefault="00CB14A3" w:rsidP="00CB14A3">
      <w:pPr>
        <w:numPr>
          <w:ilvl w:val="1"/>
          <w:numId w:val="19"/>
        </w:numPr>
      </w:pPr>
      <w:r w:rsidRPr="0086517B">
        <w:rPr>
          <w:b/>
          <w:bCs/>
        </w:rPr>
        <w:t>Democratic</w:t>
      </w:r>
      <w:r w:rsidRPr="0086517B">
        <w:t xml:space="preserve"> (participative)</w:t>
      </w:r>
    </w:p>
    <w:p w:rsidR="00CB14A3" w:rsidRPr="0086517B" w:rsidRDefault="00CB14A3" w:rsidP="00CB14A3">
      <w:pPr>
        <w:numPr>
          <w:ilvl w:val="1"/>
          <w:numId w:val="19"/>
        </w:numPr>
      </w:pPr>
      <w:r w:rsidRPr="0086517B">
        <w:rPr>
          <w:b/>
          <w:bCs/>
        </w:rPr>
        <w:t>Laissez-faire</w:t>
      </w:r>
      <w:r w:rsidRPr="0086517B">
        <w:t xml:space="preserve"> (hands-off)</w:t>
      </w:r>
    </w:p>
    <w:p w:rsidR="00CB14A3" w:rsidRPr="0086517B" w:rsidRDefault="00CB14A3" w:rsidP="00CB14A3">
      <w:pPr>
        <w:numPr>
          <w:ilvl w:val="0"/>
          <w:numId w:val="19"/>
        </w:numPr>
      </w:pPr>
      <w:r w:rsidRPr="0086517B">
        <w:t>Effective conflict management includes:</w:t>
      </w:r>
    </w:p>
    <w:p w:rsidR="00CB14A3" w:rsidRPr="0086517B" w:rsidRDefault="00CB14A3" w:rsidP="00CB14A3">
      <w:pPr>
        <w:numPr>
          <w:ilvl w:val="1"/>
          <w:numId w:val="19"/>
        </w:numPr>
      </w:pPr>
      <w:r w:rsidRPr="0086517B">
        <w:t>Clarifying expectations</w:t>
      </w:r>
    </w:p>
    <w:p w:rsidR="00CB14A3" w:rsidRPr="0086517B" w:rsidRDefault="00CB14A3" w:rsidP="00CB14A3">
      <w:pPr>
        <w:numPr>
          <w:ilvl w:val="1"/>
          <w:numId w:val="19"/>
        </w:numPr>
      </w:pPr>
      <w:r w:rsidRPr="0086517B">
        <w:t>Listening actively</w:t>
      </w:r>
    </w:p>
    <w:p w:rsidR="00CB14A3" w:rsidRPr="0086517B" w:rsidRDefault="00CB14A3" w:rsidP="00CB14A3">
      <w:pPr>
        <w:numPr>
          <w:ilvl w:val="1"/>
          <w:numId w:val="19"/>
        </w:numPr>
      </w:pPr>
      <w:r w:rsidRPr="0086517B">
        <w:t>Focusing on shared project goals</w:t>
      </w:r>
    </w:p>
    <w:p w:rsidR="00CB14A3" w:rsidRPr="0086517B" w:rsidRDefault="00CB14A3" w:rsidP="00CB14A3">
      <w:r w:rsidRPr="0086517B">
        <w:rPr>
          <w:b/>
          <w:bCs/>
        </w:rPr>
        <w:t>Example:</w:t>
      </w:r>
      <w:r w:rsidRPr="0086517B">
        <w:br/>
        <w:t>In a group tasked with designing school furniture for rural areas, two learners disagree on the target age group. The facilitator intervenes and guides the team to re-visit the user research findings. This aligns the group and prevents further misunderstanding.</w:t>
      </w:r>
    </w:p>
    <w:p w:rsidR="00CB14A3" w:rsidRPr="0086517B" w:rsidRDefault="00F90934" w:rsidP="00CB14A3">
      <w:r>
        <w:pict>
          <v:rect id="_x0000_i1042" style="width:0;height:1.5pt" o:hralign="center" o:hrstd="t" o:hr="t" fillcolor="#a0a0a0" stroked="f"/>
        </w:pict>
      </w:r>
    </w:p>
    <w:p w:rsidR="00CB14A3" w:rsidRPr="0086517B" w:rsidRDefault="00CB14A3" w:rsidP="00CB14A3">
      <w:pPr>
        <w:rPr>
          <w:b/>
          <w:bCs/>
        </w:rPr>
      </w:pPr>
      <w:r w:rsidRPr="0086517B">
        <w:rPr>
          <w:b/>
          <w:bCs/>
        </w:rPr>
        <w:t>Case Study: Johannesburg Furniture Design Incubator</w:t>
      </w:r>
    </w:p>
    <w:p w:rsidR="00CB14A3" w:rsidRPr="0086517B" w:rsidRDefault="00CB14A3" w:rsidP="00CB14A3">
      <w:r w:rsidRPr="0086517B">
        <w:t>A youth incubator project in Johannesburg brought together emerging furniture designers with mentors, business students, and carpenters. Initially, tensions arose due to unclear leadership and uneven task sharing. A mid-project workshop on team roles and communication was introduced. The result was a marked improvement in productivity and a more inclusive final collection.</w:t>
      </w:r>
    </w:p>
    <w:p w:rsidR="00CB14A3" w:rsidRPr="0086517B" w:rsidRDefault="00CB14A3" w:rsidP="00CB14A3">
      <w:r w:rsidRPr="0086517B">
        <w:rPr>
          <w:b/>
          <w:bCs/>
        </w:rPr>
        <w:t>Lesson:</w:t>
      </w:r>
      <w:r w:rsidRPr="0086517B">
        <w:br/>
        <w:t>Clarifying team roles and promoting open communication early in the project cycle helps avoid dysfunction and supports creative synergy.</w:t>
      </w:r>
    </w:p>
    <w:p w:rsidR="00CB14A3" w:rsidRPr="0086517B" w:rsidRDefault="00F90934" w:rsidP="00CB14A3">
      <w:r>
        <w:pict>
          <v:rect id="_x0000_i1043" style="width:0;height:1.5pt" o:hralign="center" o:hrstd="t" o:hr="t" fillcolor="#a0a0a0" stroked="f"/>
        </w:pict>
      </w:r>
    </w:p>
    <w:p w:rsidR="00CB14A3" w:rsidRPr="0086517B" w:rsidRDefault="00CB14A3" w:rsidP="00CB14A3">
      <w:pPr>
        <w:rPr>
          <w:b/>
          <w:bCs/>
        </w:rPr>
      </w:pPr>
      <w:r w:rsidRPr="0086517B">
        <w:rPr>
          <w:b/>
          <w:bCs/>
        </w:rPr>
        <w:t>Practical Exercise</w:t>
      </w:r>
    </w:p>
    <w:p w:rsidR="00CB14A3" w:rsidRPr="0086517B" w:rsidRDefault="00CB14A3" w:rsidP="00CB14A3">
      <w:r w:rsidRPr="0086517B">
        <w:rPr>
          <w:b/>
          <w:bCs/>
        </w:rPr>
        <w:t>Activity:</w:t>
      </w:r>
      <w:r w:rsidRPr="0086517B">
        <w:br/>
        <w:t>Assign learners to project teams and ask them to define:</w:t>
      </w:r>
    </w:p>
    <w:p w:rsidR="00CB14A3" w:rsidRPr="0086517B" w:rsidRDefault="00CB14A3" w:rsidP="00CB14A3">
      <w:pPr>
        <w:numPr>
          <w:ilvl w:val="0"/>
          <w:numId w:val="20"/>
        </w:numPr>
      </w:pPr>
      <w:r w:rsidRPr="0086517B">
        <w:t>Each member’s role</w:t>
      </w:r>
    </w:p>
    <w:p w:rsidR="00CB14A3" w:rsidRPr="0086517B" w:rsidRDefault="00CB14A3" w:rsidP="00CB14A3">
      <w:pPr>
        <w:numPr>
          <w:ilvl w:val="0"/>
          <w:numId w:val="20"/>
        </w:numPr>
      </w:pPr>
      <w:r w:rsidRPr="0086517B">
        <w:t>Shared goals</w:t>
      </w:r>
    </w:p>
    <w:p w:rsidR="00CB14A3" w:rsidRPr="0086517B" w:rsidRDefault="00CB14A3" w:rsidP="00CB14A3">
      <w:pPr>
        <w:numPr>
          <w:ilvl w:val="0"/>
          <w:numId w:val="20"/>
        </w:numPr>
      </w:pPr>
      <w:r w:rsidRPr="0086517B">
        <w:t>Communication norms</w:t>
      </w:r>
    </w:p>
    <w:p w:rsidR="00CB14A3" w:rsidRPr="0086517B" w:rsidRDefault="00CB14A3" w:rsidP="00CB14A3">
      <w:pPr>
        <w:numPr>
          <w:ilvl w:val="0"/>
          <w:numId w:val="20"/>
        </w:numPr>
      </w:pPr>
      <w:r w:rsidRPr="0086517B">
        <w:t>Weekly check-in strategies</w:t>
      </w:r>
    </w:p>
    <w:p w:rsidR="00CB14A3" w:rsidRPr="0086517B" w:rsidRDefault="00CB14A3" w:rsidP="00CB14A3">
      <w:r w:rsidRPr="0086517B">
        <w:t>Each team should submit a short “team charter” outlining their structure and dynamics plan.</w:t>
      </w:r>
    </w:p>
    <w:p w:rsidR="00CB14A3" w:rsidRPr="0086517B" w:rsidRDefault="00F90934" w:rsidP="00CB14A3">
      <w:r>
        <w:lastRenderedPageBreak/>
        <w:pict>
          <v:rect id="_x0000_i1044" style="width:0;height:1.5pt" o:hralign="center" o:hrstd="t" o:hr="t" fillcolor="#a0a0a0" stroked="f"/>
        </w:pict>
      </w:r>
    </w:p>
    <w:p w:rsidR="00CB14A3" w:rsidRPr="0086517B" w:rsidRDefault="00CB14A3" w:rsidP="00CB14A3">
      <w:pPr>
        <w:rPr>
          <w:b/>
          <w:bCs/>
        </w:rPr>
      </w:pPr>
      <w:r w:rsidRPr="0086517B">
        <w:rPr>
          <w:b/>
          <w:bCs/>
        </w:rPr>
        <w:t>Critical Thinking Questions</w:t>
      </w:r>
    </w:p>
    <w:p w:rsidR="00CB14A3" w:rsidRPr="0086517B" w:rsidRDefault="00CB14A3" w:rsidP="00CB14A3">
      <w:pPr>
        <w:numPr>
          <w:ilvl w:val="0"/>
          <w:numId w:val="21"/>
        </w:numPr>
      </w:pPr>
      <w:r w:rsidRPr="0086517B">
        <w:t>What qualities make a design team effective?</w:t>
      </w:r>
    </w:p>
    <w:p w:rsidR="00CB14A3" w:rsidRPr="0086517B" w:rsidRDefault="00CB14A3" w:rsidP="00CB14A3">
      <w:pPr>
        <w:numPr>
          <w:ilvl w:val="0"/>
          <w:numId w:val="21"/>
        </w:numPr>
      </w:pPr>
      <w:r w:rsidRPr="0086517B">
        <w:t>How can different personality types contribute positively to a team?</w:t>
      </w:r>
    </w:p>
    <w:p w:rsidR="00CB14A3" w:rsidRPr="0086517B" w:rsidRDefault="00CB14A3" w:rsidP="00CB14A3">
      <w:pPr>
        <w:numPr>
          <w:ilvl w:val="0"/>
          <w:numId w:val="21"/>
        </w:numPr>
      </w:pPr>
      <w:r w:rsidRPr="0086517B">
        <w:t>What are the risks of having overlapping roles in a team project?</w:t>
      </w:r>
    </w:p>
    <w:p w:rsidR="00CB14A3" w:rsidRPr="0086517B" w:rsidRDefault="00CB14A3" w:rsidP="00CB14A3">
      <w:pPr>
        <w:numPr>
          <w:ilvl w:val="0"/>
          <w:numId w:val="21"/>
        </w:numPr>
      </w:pPr>
      <w:r w:rsidRPr="0086517B">
        <w:t>How should a team address a situation where one member consistently fails to deliver on their tasks?</w:t>
      </w:r>
    </w:p>
    <w:p w:rsidR="00CB14A3" w:rsidRPr="0086517B" w:rsidRDefault="00F90934" w:rsidP="00CB14A3">
      <w:r>
        <w:pict>
          <v:rect id="_x0000_i1045" style="width:0;height:1.5pt" o:hralign="center" o:hrstd="t" o:hr="t" fillcolor="#a0a0a0" stroked="f"/>
        </w:pict>
      </w:r>
    </w:p>
    <w:p w:rsidR="00CB14A3" w:rsidRPr="0086517B" w:rsidRDefault="00CB14A3" w:rsidP="00CB14A3">
      <w:pPr>
        <w:rPr>
          <w:b/>
          <w:bCs/>
        </w:rPr>
      </w:pPr>
      <w:r w:rsidRPr="0086517B">
        <w:rPr>
          <w:b/>
          <w:bCs/>
        </w:rPr>
        <w:t>South African Context Note</w:t>
      </w:r>
    </w:p>
    <w:p w:rsidR="00CB14A3" w:rsidRPr="0086517B" w:rsidRDefault="00CB14A3" w:rsidP="00CB14A3">
      <w:r w:rsidRPr="0086517B">
        <w:t>South African design teams often work within complex social dynamics shaped by cultural diversity, language differences, and varying access to resources. Facilitators should encourage learners to develop cultural sensitivity, inclusiveness, and adaptability within team environments. Community-based and collaborative design initiatives also require careful team planning to honour local knowledge and shared ownership.</w:t>
      </w:r>
    </w:p>
    <w:p w:rsidR="00CB14A3" w:rsidRPr="0086517B" w:rsidRDefault="00CB14A3">
      <w:r w:rsidRPr="0086517B">
        <w:br w:type="page"/>
      </w:r>
    </w:p>
    <w:p w:rsidR="00CB14A3" w:rsidRPr="0086517B" w:rsidRDefault="00CB14A3" w:rsidP="00F374B9">
      <w:pPr>
        <w:pStyle w:val="Heading3"/>
        <w:rPr>
          <w:rFonts w:ascii="Century Gothic" w:hAnsi="Century Gothic"/>
          <w:b/>
          <w:bCs/>
        </w:rPr>
      </w:pPr>
      <w:bookmarkStart w:id="11" w:name="_Toc194398937"/>
      <w:bookmarkStart w:id="12" w:name="_Toc196298236"/>
      <w:r w:rsidRPr="0086517B">
        <w:rPr>
          <w:rFonts w:ascii="Century Gothic" w:hAnsi="Century Gothic"/>
          <w:b/>
          <w:bCs/>
        </w:rPr>
        <w:lastRenderedPageBreak/>
        <w:t>KT0104: Roles and Responsibilities</w:t>
      </w:r>
      <w:bookmarkEnd w:id="11"/>
      <w:bookmarkEnd w:id="12"/>
    </w:p>
    <w:p w:rsidR="00CB14A3" w:rsidRPr="0086517B" w:rsidRDefault="00CB14A3" w:rsidP="00CB14A3">
      <w:pPr>
        <w:rPr>
          <w:b/>
          <w:bCs/>
        </w:rPr>
      </w:pPr>
      <w:r w:rsidRPr="0086517B">
        <w:rPr>
          <w:b/>
          <w:bCs/>
        </w:rPr>
        <w:t>Purpose of the Topic Element</w:t>
      </w:r>
    </w:p>
    <w:p w:rsidR="00CB14A3" w:rsidRPr="0086517B" w:rsidRDefault="00CB14A3" w:rsidP="00CB14A3">
      <w:r w:rsidRPr="0086517B">
        <w:t>This topic element focuses on the identification and clarification of roles and responsibilities within a furniture design project team. Learners are introduced to standard role titles, their functions, and the importance of clearly defined responsibilities in ensuring efficient project execution. Understanding who is responsible for what task helps to improve accountability, reduce duplication of effort, and foster collaboration.</w:t>
      </w:r>
    </w:p>
    <w:p w:rsidR="00CB14A3" w:rsidRPr="0086517B" w:rsidRDefault="00F90934" w:rsidP="00CB14A3">
      <w:r>
        <w:pict>
          <v:rect id="_x0000_i1046" style="width:0;height:1.5pt" o:hralign="center" o:hrstd="t" o:hr="t" fillcolor="#a0a0a0" stroked="f"/>
        </w:pict>
      </w:r>
    </w:p>
    <w:p w:rsidR="00CB14A3" w:rsidRPr="0086517B" w:rsidRDefault="00CB14A3" w:rsidP="00CB14A3">
      <w:pPr>
        <w:rPr>
          <w:b/>
          <w:bCs/>
        </w:rPr>
      </w:pPr>
      <w:r w:rsidRPr="0086517B">
        <w:rPr>
          <w:b/>
          <w:bCs/>
        </w:rPr>
        <w:t>Key Concepts and Content</w:t>
      </w:r>
    </w:p>
    <w:p w:rsidR="00CB14A3" w:rsidRPr="0086517B" w:rsidRDefault="00CB14A3" w:rsidP="00CB14A3">
      <w:pPr>
        <w:rPr>
          <w:b/>
          <w:bCs/>
        </w:rPr>
      </w:pPr>
      <w:r w:rsidRPr="0086517B">
        <w:rPr>
          <w:b/>
          <w:bCs/>
        </w:rPr>
        <w:t>1. Key Roles in Furniture Design Projects</w:t>
      </w:r>
    </w:p>
    <w:p w:rsidR="00CB14A3" w:rsidRPr="0086517B" w:rsidRDefault="00CB14A3" w:rsidP="00CB14A3">
      <w:pPr>
        <w:numPr>
          <w:ilvl w:val="0"/>
          <w:numId w:val="22"/>
        </w:numPr>
      </w:pPr>
      <w:r w:rsidRPr="0086517B">
        <w:rPr>
          <w:b/>
          <w:bCs/>
        </w:rPr>
        <w:t>Project Manager</w:t>
      </w:r>
      <w:r w:rsidRPr="0086517B">
        <w:t xml:space="preserve"> – Oversees the entire project; responsible for planning, timelines, and overall coordination.</w:t>
      </w:r>
    </w:p>
    <w:p w:rsidR="00CB14A3" w:rsidRPr="0086517B" w:rsidRDefault="00CB14A3" w:rsidP="00CB14A3">
      <w:pPr>
        <w:numPr>
          <w:ilvl w:val="0"/>
          <w:numId w:val="22"/>
        </w:numPr>
      </w:pPr>
      <w:r w:rsidRPr="0086517B">
        <w:rPr>
          <w:b/>
          <w:bCs/>
        </w:rPr>
        <w:t>Lead Designer</w:t>
      </w:r>
      <w:r w:rsidRPr="0086517B">
        <w:t xml:space="preserve"> – Sets the creative direction; interprets the brief and develops concepts.</w:t>
      </w:r>
    </w:p>
    <w:p w:rsidR="00CB14A3" w:rsidRPr="0086517B" w:rsidRDefault="00CB14A3" w:rsidP="00CB14A3">
      <w:pPr>
        <w:numPr>
          <w:ilvl w:val="0"/>
          <w:numId w:val="22"/>
        </w:numPr>
      </w:pPr>
      <w:r w:rsidRPr="0086517B">
        <w:rPr>
          <w:b/>
          <w:bCs/>
        </w:rPr>
        <w:t>Technical Draughtsperson</w:t>
      </w:r>
      <w:r w:rsidRPr="0086517B">
        <w:t xml:space="preserve"> – Prepares technical drawings and specifications.</w:t>
      </w:r>
    </w:p>
    <w:p w:rsidR="00CB14A3" w:rsidRPr="0086517B" w:rsidRDefault="00CB14A3" w:rsidP="00CB14A3">
      <w:pPr>
        <w:numPr>
          <w:ilvl w:val="0"/>
          <w:numId w:val="22"/>
        </w:numPr>
      </w:pPr>
      <w:r w:rsidRPr="0086517B">
        <w:rPr>
          <w:b/>
          <w:bCs/>
        </w:rPr>
        <w:t>Material Specialist</w:t>
      </w:r>
      <w:r w:rsidRPr="0086517B">
        <w:t xml:space="preserve"> – Recommends suitable materials based on technical, budget, and aesthetic requirements.</w:t>
      </w:r>
    </w:p>
    <w:p w:rsidR="00CB14A3" w:rsidRPr="0086517B" w:rsidRDefault="00CB14A3" w:rsidP="00CB14A3">
      <w:pPr>
        <w:numPr>
          <w:ilvl w:val="0"/>
          <w:numId w:val="22"/>
        </w:numPr>
      </w:pPr>
      <w:r w:rsidRPr="0086517B">
        <w:rPr>
          <w:b/>
          <w:bCs/>
        </w:rPr>
        <w:t>Client Liaison</w:t>
      </w:r>
      <w:r w:rsidRPr="0086517B">
        <w:t xml:space="preserve"> – Communicates with the client; manages expectations and feedback.</w:t>
      </w:r>
    </w:p>
    <w:p w:rsidR="00CB14A3" w:rsidRPr="0086517B" w:rsidRDefault="00CB14A3" w:rsidP="00CB14A3">
      <w:pPr>
        <w:numPr>
          <w:ilvl w:val="0"/>
          <w:numId w:val="22"/>
        </w:numPr>
      </w:pPr>
      <w:r w:rsidRPr="0086517B">
        <w:rPr>
          <w:b/>
          <w:bCs/>
        </w:rPr>
        <w:t>Model Maker or Prototyper</w:t>
      </w:r>
      <w:r w:rsidRPr="0086517B">
        <w:t xml:space="preserve"> – Constructs physical models or prototypes of the design.</w:t>
      </w:r>
    </w:p>
    <w:p w:rsidR="00CB14A3" w:rsidRPr="0086517B" w:rsidRDefault="00CB14A3" w:rsidP="00CB14A3">
      <w:r w:rsidRPr="0086517B">
        <w:rPr>
          <w:b/>
          <w:bCs/>
        </w:rPr>
        <w:t>Example:</w:t>
      </w:r>
      <w:r w:rsidRPr="0086517B">
        <w:br/>
        <w:t>In a student exhibition project, the facilitator assigns roles to team members: Sipho is the project manager, Lindiwe is the lead designer, and Thembi is the draughtsperson. Each is responsible for their area, but they collaborate on shared tasks such as preparing the final presentation.</w:t>
      </w:r>
    </w:p>
    <w:p w:rsidR="00CB14A3" w:rsidRPr="0086517B" w:rsidRDefault="00F90934" w:rsidP="00CB14A3">
      <w:r>
        <w:pict>
          <v:rect id="_x0000_i1047" style="width:0;height:1.5pt" o:hralign="center" o:hrstd="t" o:hr="t" fillcolor="#a0a0a0" stroked="f"/>
        </w:pict>
      </w:r>
    </w:p>
    <w:p w:rsidR="00CB14A3" w:rsidRPr="0086517B" w:rsidRDefault="00CB14A3" w:rsidP="00CB14A3">
      <w:pPr>
        <w:rPr>
          <w:b/>
          <w:bCs/>
        </w:rPr>
      </w:pPr>
      <w:r w:rsidRPr="0086517B">
        <w:rPr>
          <w:b/>
          <w:bCs/>
        </w:rPr>
        <w:t>2. Importance of Clear Role Definition</w:t>
      </w:r>
    </w:p>
    <w:p w:rsidR="00CB14A3" w:rsidRPr="0086517B" w:rsidRDefault="00CB14A3" w:rsidP="00CB14A3">
      <w:pPr>
        <w:numPr>
          <w:ilvl w:val="0"/>
          <w:numId w:val="23"/>
        </w:numPr>
      </w:pPr>
      <w:r w:rsidRPr="0086517B">
        <w:t>Prevents confusion and role overlap</w:t>
      </w:r>
    </w:p>
    <w:p w:rsidR="00CB14A3" w:rsidRPr="0086517B" w:rsidRDefault="00CB14A3" w:rsidP="00CB14A3">
      <w:pPr>
        <w:numPr>
          <w:ilvl w:val="0"/>
          <w:numId w:val="23"/>
        </w:numPr>
      </w:pPr>
      <w:r w:rsidRPr="0086517B">
        <w:t>Supports performance monitoring</w:t>
      </w:r>
    </w:p>
    <w:p w:rsidR="00CB14A3" w:rsidRPr="0086517B" w:rsidRDefault="00CB14A3" w:rsidP="00CB14A3">
      <w:pPr>
        <w:numPr>
          <w:ilvl w:val="0"/>
          <w:numId w:val="23"/>
        </w:numPr>
      </w:pPr>
      <w:r w:rsidRPr="0086517B">
        <w:t>Encourages ownership and initiative</w:t>
      </w:r>
    </w:p>
    <w:p w:rsidR="00CB14A3" w:rsidRPr="0086517B" w:rsidRDefault="00CB14A3" w:rsidP="00CB14A3">
      <w:pPr>
        <w:numPr>
          <w:ilvl w:val="0"/>
          <w:numId w:val="23"/>
        </w:numPr>
      </w:pPr>
      <w:r w:rsidRPr="0086517B">
        <w:t>Enhances productivity and morale</w:t>
      </w:r>
    </w:p>
    <w:p w:rsidR="00CB14A3" w:rsidRPr="0086517B" w:rsidRDefault="00CB14A3" w:rsidP="00CB14A3">
      <w:r w:rsidRPr="0086517B">
        <w:rPr>
          <w:b/>
          <w:bCs/>
        </w:rPr>
        <w:t>Facilitator Tip:</w:t>
      </w:r>
      <w:r w:rsidRPr="0086517B">
        <w:br/>
        <w:t xml:space="preserve">Use a simple </w:t>
      </w:r>
      <w:r w:rsidRPr="0086517B">
        <w:rPr>
          <w:b/>
          <w:bCs/>
        </w:rPr>
        <w:t>Responsibility Assignment Matrix</w:t>
      </w:r>
      <w:r w:rsidRPr="0086517B">
        <w:t xml:space="preserve"> or </w:t>
      </w:r>
      <w:r w:rsidRPr="0086517B">
        <w:rPr>
          <w:b/>
          <w:bCs/>
        </w:rPr>
        <w:t>RACI Chart</w:t>
      </w:r>
      <w:r w:rsidRPr="0086517B">
        <w:t xml:space="preserve"> to visually map out team member duties.</w:t>
      </w:r>
    </w:p>
    <w:p w:rsidR="00CB14A3" w:rsidRPr="0086517B" w:rsidRDefault="00F90934" w:rsidP="00CB14A3">
      <w:r>
        <w:pict>
          <v:rect id="_x0000_i1048" style="width:0;height:1.5pt" o:hralign="center" o:hrstd="t" o:hr="t" fillcolor="#a0a0a0" stroked="f"/>
        </w:pict>
      </w:r>
    </w:p>
    <w:p w:rsidR="00CB14A3" w:rsidRPr="0086517B" w:rsidRDefault="00CB14A3" w:rsidP="00CB14A3">
      <w:pPr>
        <w:rPr>
          <w:b/>
          <w:bCs/>
        </w:rPr>
      </w:pPr>
      <w:r w:rsidRPr="0086517B">
        <w:rPr>
          <w:b/>
          <w:bCs/>
        </w:rPr>
        <w:lastRenderedPageBreak/>
        <w:t>3. Accountability and Delegation</w:t>
      </w:r>
    </w:p>
    <w:p w:rsidR="00CB14A3" w:rsidRPr="0086517B" w:rsidRDefault="00CB14A3" w:rsidP="00CB14A3">
      <w:pPr>
        <w:numPr>
          <w:ilvl w:val="0"/>
          <w:numId w:val="24"/>
        </w:numPr>
      </w:pPr>
      <w:r w:rsidRPr="0086517B">
        <w:t>Delegation must match skills and experience</w:t>
      </w:r>
    </w:p>
    <w:p w:rsidR="00CB14A3" w:rsidRPr="0086517B" w:rsidRDefault="00CB14A3" w:rsidP="00CB14A3">
      <w:pPr>
        <w:numPr>
          <w:ilvl w:val="0"/>
          <w:numId w:val="24"/>
        </w:numPr>
      </w:pPr>
      <w:r w:rsidRPr="0086517B">
        <w:t>Teams must agree on responsibilities at the start of the project</w:t>
      </w:r>
    </w:p>
    <w:p w:rsidR="00CB14A3" w:rsidRPr="0086517B" w:rsidRDefault="00CB14A3" w:rsidP="00CB14A3">
      <w:pPr>
        <w:numPr>
          <w:ilvl w:val="0"/>
          <w:numId w:val="24"/>
        </w:numPr>
      </w:pPr>
      <w:r w:rsidRPr="0086517B">
        <w:t>Progress tracking must be linked to roles for evaluation</w:t>
      </w:r>
    </w:p>
    <w:p w:rsidR="00CB14A3" w:rsidRPr="0086517B" w:rsidRDefault="00CB14A3" w:rsidP="00CB14A3">
      <w:r w:rsidRPr="0086517B">
        <w:rPr>
          <w:b/>
          <w:bCs/>
        </w:rPr>
        <w:t>Example:</w:t>
      </w:r>
      <w:r w:rsidRPr="0086517B">
        <w:br/>
        <w:t>If the model maker delays their task, the team cannot proceed with client feedback. Accountability lies in setting expectations and regular reporting.</w:t>
      </w:r>
    </w:p>
    <w:p w:rsidR="00CB14A3" w:rsidRPr="0086517B" w:rsidRDefault="00F90934" w:rsidP="00CB14A3">
      <w:r>
        <w:pict>
          <v:rect id="_x0000_i1049" style="width:0;height:1.5pt" o:hralign="center" o:hrstd="t" o:hr="t" fillcolor="#a0a0a0" stroked="f"/>
        </w:pict>
      </w:r>
    </w:p>
    <w:p w:rsidR="00CB14A3" w:rsidRPr="0086517B" w:rsidRDefault="00CB14A3" w:rsidP="00CB14A3">
      <w:pPr>
        <w:rPr>
          <w:b/>
          <w:bCs/>
        </w:rPr>
      </w:pPr>
      <w:r w:rsidRPr="0086517B">
        <w:rPr>
          <w:b/>
          <w:bCs/>
        </w:rPr>
        <w:t>Case Study: Pretoria Student Design Challenge</w:t>
      </w:r>
    </w:p>
    <w:p w:rsidR="00CB14A3" w:rsidRPr="0086517B" w:rsidRDefault="00CB14A3" w:rsidP="00CB14A3">
      <w:r w:rsidRPr="0086517B">
        <w:t>During a collaborative student project to design a range of eco-friendly furniture for local SMEs, roles were not clearly allocated. Two learners produced separate CAD files for the same component, wasting time and causing inconsistencies. After intervention by the facilitator, the team created a responsibility chart, reducing errors and ensuring smoother collaboration.</w:t>
      </w:r>
    </w:p>
    <w:p w:rsidR="00CB14A3" w:rsidRPr="0086517B" w:rsidRDefault="00F90934" w:rsidP="00CB14A3">
      <w:r>
        <w:pict>
          <v:rect id="_x0000_i1050" style="width:0;height:1.5pt" o:hralign="center" o:hrstd="t" o:hr="t" fillcolor="#a0a0a0" stroked="f"/>
        </w:pict>
      </w:r>
    </w:p>
    <w:p w:rsidR="00CB14A3" w:rsidRPr="0086517B" w:rsidRDefault="00CB14A3" w:rsidP="00CB14A3">
      <w:pPr>
        <w:rPr>
          <w:b/>
          <w:bCs/>
        </w:rPr>
      </w:pPr>
      <w:r w:rsidRPr="0086517B">
        <w:rPr>
          <w:b/>
          <w:bCs/>
        </w:rPr>
        <w:t>Practical Exercise</w:t>
      </w:r>
    </w:p>
    <w:p w:rsidR="00CB14A3" w:rsidRPr="0086517B" w:rsidRDefault="00CB14A3" w:rsidP="00CB14A3">
      <w:r w:rsidRPr="0086517B">
        <w:rPr>
          <w:b/>
          <w:bCs/>
        </w:rPr>
        <w:t>Activity:</w:t>
      </w:r>
      <w:r w:rsidRPr="0086517B">
        <w:br/>
        <w:t xml:space="preserve">Provide learners with a fictional project brief: </w:t>
      </w:r>
      <w:r w:rsidRPr="0086517B">
        <w:rPr>
          <w:i/>
          <w:iCs/>
        </w:rPr>
        <w:t>Design a modular seating system for a community library.</w:t>
      </w:r>
      <w:r w:rsidRPr="0086517B">
        <w:br/>
        <w:t>Ask each team to:</w:t>
      </w:r>
    </w:p>
    <w:p w:rsidR="00CB14A3" w:rsidRPr="0086517B" w:rsidRDefault="00CB14A3" w:rsidP="00CB14A3">
      <w:pPr>
        <w:numPr>
          <w:ilvl w:val="0"/>
          <w:numId w:val="25"/>
        </w:numPr>
      </w:pPr>
      <w:r w:rsidRPr="0086517B">
        <w:t>Assign roles</w:t>
      </w:r>
    </w:p>
    <w:p w:rsidR="00CB14A3" w:rsidRPr="0086517B" w:rsidRDefault="00CB14A3" w:rsidP="00CB14A3">
      <w:pPr>
        <w:numPr>
          <w:ilvl w:val="0"/>
          <w:numId w:val="25"/>
        </w:numPr>
      </w:pPr>
      <w:r w:rsidRPr="0086517B">
        <w:t>Write short descriptions of each role’s responsibilities</w:t>
      </w:r>
    </w:p>
    <w:p w:rsidR="00CB14A3" w:rsidRPr="0086517B" w:rsidRDefault="00CB14A3" w:rsidP="00CB14A3">
      <w:pPr>
        <w:numPr>
          <w:ilvl w:val="0"/>
          <w:numId w:val="25"/>
        </w:numPr>
      </w:pPr>
      <w:r w:rsidRPr="0086517B">
        <w:t>Create a simple visual chart or table to communicate their team structure</w:t>
      </w:r>
    </w:p>
    <w:p w:rsidR="00CB14A3" w:rsidRPr="0086517B" w:rsidRDefault="00F90934" w:rsidP="00CB14A3">
      <w:r>
        <w:pict>
          <v:rect id="_x0000_i1051" style="width:0;height:1.5pt" o:hralign="center" o:hrstd="t" o:hr="t" fillcolor="#a0a0a0" stroked="f"/>
        </w:pict>
      </w:r>
    </w:p>
    <w:p w:rsidR="00CB14A3" w:rsidRPr="0086517B" w:rsidRDefault="00CB14A3" w:rsidP="00CB14A3">
      <w:pPr>
        <w:rPr>
          <w:b/>
          <w:bCs/>
        </w:rPr>
      </w:pPr>
      <w:r w:rsidRPr="0086517B">
        <w:rPr>
          <w:b/>
          <w:bCs/>
        </w:rPr>
        <w:t>Critical Thinking Questions</w:t>
      </w:r>
    </w:p>
    <w:p w:rsidR="00CB14A3" w:rsidRPr="0086517B" w:rsidRDefault="00CB14A3" w:rsidP="00CB14A3">
      <w:pPr>
        <w:numPr>
          <w:ilvl w:val="0"/>
          <w:numId w:val="26"/>
        </w:numPr>
      </w:pPr>
      <w:r w:rsidRPr="0086517B">
        <w:t>Why is it important to clearly define roles in a design project?</w:t>
      </w:r>
    </w:p>
    <w:p w:rsidR="00CB14A3" w:rsidRPr="0086517B" w:rsidRDefault="00CB14A3" w:rsidP="00CB14A3">
      <w:pPr>
        <w:numPr>
          <w:ilvl w:val="0"/>
          <w:numId w:val="26"/>
        </w:numPr>
      </w:pPr>
      <w:r w:rsidRPr="0086517B">
        <w:t>What could happen if two team members assume they are both responsible for the same task?</w:t>
      </w:r>
    </w:p>
    <w:p w:rsidR="00CB14A3" w:rsidRPr="0086517B" w:rsidRDefault="00CB14A3" w:rsidP="00CB14A3">
      <w:pPr>
        <w:numPr>
          <w:ilvl w:val="0"/>
          <w:numId w:val="26"/>
        </w:numPr>
      </w:pPr>
      <w:r w:rsidRPr="0086517B">
        <w:t>How can a team address a situation where a team member is not fulfilling their assigned responsibilities?</w:t>
      </w:r>
    </w:p>
    <w:p w:rsidR="00CB14A3" w:rsidRPr="0086517B" w:rsidRDefault="00CB14A3" w:rsidP="00CB14A3">
      <w:pPr>
        <w:numPr>
          <w:ilvl w:val="0"/>
          <w:numId w:val="26"/>
        </w:numPr>
      </w:pPr>
      <w:r w:rsidRPr="0086517B">
        <w:t>In what ways can role definition improve communication within a team?</w:t>
      </w:r>
    </w:p>
    <w:p w:rsidR="00CB14A3" w:rsidRPr="0086517B" w:rsidRDefault="00F90934" w:rsidP="00CB14A3">
      <w:r>
        <w:pict>
          <v:rect id="_x0000_i1052" style="width:0;height:1.5pt" o:hralign="center" o:hrstd="t" o:hr="t" fillcolor="#a0a0a0" stroked="f"/>
        </w:pict>
      </w:r>
    </w:p>
    <w:p w:rsidR="00CB14A3" w:rsidRPr="0086517B" w:rsidRDefault="00CB14A3" w:rsidP="00CB14A3">
      <w:pPr>
        <w:rPr>
          <w:b/>
          <w:bCs/>
        </w:rPr>
      </w:pPr>
      <w:r w:rsidRPr="0086517B">
        <w:rPr>
          <w:b/>
          <w:bCs/>
        </w:rPr>
        <w:t>South African Context Note</w:t>
      </w:r>
    </w:p>
    <w:p w:rsidR="00CB14A3" w:rsidRPr="0086517B" w:rsidRDefault="00CB14A3" w:rsidP="00CB14A3">
      <w:r w:rsidRPr="0086517B">
        <w:t xml:space="preserve">In the South African design environment, collaborative teams may include freelancers, interns, artisans, or community participants. This makes role definition </w:t>
      </w:r>
      <w:r w:rsidRPr="0086517B">
        <w:lastRenderedPageBreak/>
        <w:t>even more crucial to ensure fair labour practices, effective communication across cultures and experience levels, and smooth project delivery. Learners should also be aware of labour laws and ethical standards when assigning or assuming responsibilities.</w:t>
      </w:r>
    </w:p>
    <w:p w:rsidR="00F374B9" w:rsidRPr="0086517B" w:rsidRDefault="00F374B9">
      <w:r w:rsidRPr="0086517B">
        <w:br w:type="page"/>
      </w:r>
    </w:p>
    <w:p w:rsidR="00F374B9" w:rsidRPr="0086517B" w:rsidRDefault="00F374B9" w:rsidP="00F374B9">
      <w:pPr>
        <w:pStyle w:val="Heading2"/>
        <w:rPr>
          <w:rFonts w:ascii="Century Gothic" w:hAnsi="Century Gothic"/>
          <w:b/>
          <w:bCs/>
        </w:rPr>
      </w:pPr>
      <w:bookmarkStart w:id="13" w:name="_Toc194398938"/>
      <w:bookmarkStart w:id="14" w:name="_Toc196298237"/>
      <w:r w:rsidRPr="0086517B">
        <w:rPr>
          <w:rFonts w:ascii="Century Gothic" w:hAnsi="Century Gothic"/>
          <w:b/>
          <w:bCs/>
        </w:rPr>
        <w:lastRenderedPageBreak/>
        <w:t>Integrated Formative Assessment: KM-19-KT01 – Furniture Design Projects</w:t>
      </w:r>
      <w:bookmarkEnd w:id="13"/>
      <w:bookmarkEnd w:id="14"/>
    </w:p>
    <w:p w:rsidR="00F374B9" w:rsidRPr="0086517B" w:rsidRDefault="00F374B9" w:rsidP="00F374B9">
      <w:pPr>
        <w:rPr>
          <w:b/>
          <w:bCs/>
        </w:rPr>
      </w:pPr>
      <w:r w:rsidRPr="0086517B">
        <w:rPr>
          <w:b/>
          <w:bCs/>
        </w:rPr>
        <w:t>Assessment Overview</w:t>
      </w:r>
    </w:p>
    <w:p w:rsidR="00F374B9" w:rsidRPr="0086517B" w:rsidRDefault="00F374B9" w:rsidP="00F374B9">
      <w:r w:rsidRPr="0086517B">
        <w:t>This integrated formative assessment includes a variety of instruments designed to evaluate both theoretical understanding and applied knowledge. The activities address real-world scenarios and encourage collaboration, critical thinking, and reflection.</w:t>
      </w:r>
    </w:p>
    <w:p w:rsidR="00F374B9" w:rsidRPr="0086517B" w:rsidRDefault="00F90934" w:rsidP="00F374B9">
      <w:r>
        <w:pict>
          <v:rect id="_x0000_i1053" style="width:0;height:1.5pt" o:hralign="center" o:hrstd="t" o:hr="t" fillcolor="#a0a0a0" stroked="f"/>
        </w:pict>
      </w:r>
    </w:p>
    <w:p w:rsidR="00F374B9" w:rsidRPr="0086517B" w:rsidRDefault="00F374B9" w:rsidP="00F374B9">
      <w:pPr>
        <w:rPr>
          <w:b/>
          <w:bCs/>
        </w:rPr>
      </w:pPr>
      <w:r w:rsidRPr="0086517B">
        <w:rPr>
          <w:b/>
          <w:bCs/>
        </w:rPr>
        <w:t>Instrument 1: Short-Answer Questions</w:t>
      </w:r>
    </w:p>
    <w:p w:rsidR="00F374B9" w:rsidRPr="0086517B" w:rsidRDefault="00F374B9" w:rsidP="00F374B9">
      <w:r w:rsidRPr="0086517B">
        <w:rPr>
          <w:b/>
          <w:bCs/>
        </w:rPr>
        <w:t>Purpose</w:t>
      </w:r>
      <w:r w:rsidRPr="0086517B">
        <w:t>: Test understanding of the purpose, function, and nature of furniture design projects.</w:t>
      </w:r>
    </w:p>
    <w:p w:rsidR="00F374B9" w:rsidRPr="0086517B" w:rsidRDefault="00F374B9" w:rsidP="00F374B9">
      <w:r w:rsidRPr="0086517B">
        <w:rPr>
          <w:b/>
          <w:bCs/>
        </w:rPr>
        <w:t>Task</w:t>
      </w:r>
      <w:r w:rsidRPr="0086517B">
        <w:t>:</w:t>
      </w:r>
      <w:r w:rsidRPr="0086517B">
        <w:br/>
        <w:t>Answer the following questions in writing:</w:t>
      </w:r>
      <w:r w:rsidRPr="0086517B">
        <w:br/>
        <w:t>a) What is the purpose of a furniture design project?</w:t>
      </w:r>
      <w:r w:rsidRPr="0086517B">
        <w:br/>
        <w:t>b) Explain how function and user needs influence the nature of the design.</w:t>
      </w:r>
    </w:p>
    <w:p w:rsidR="00F374B9" w:rsidRPr="0086517B" w:rsidRDefault="00F374B9" w:rsidP="00F374B9">
      <w:r w:rsidRPr="0086517B">
        <w:rPr>
          <w:b/>
          <w:bCs/>
        </w:rPr>
        <w:t>Model Answers</w:t>
      </w:r>
      <w:r w:rsidRPr="0086517B">
        <w:t>:</w:t>
      </w:r>
      <w:r w:rsidRPr="0086517B">
        <w:br/>
        <w:t>a) The purpose of a furniture design project is to develop a product that solves a specific design challenge or fulfils a user need, considering aesthetic, functional, and technical factors.</w:t>
      </w:r>
      <w:r w:rsidRPr="0086517B">
        <w:br/>
        <w:t>b) Function defines how the furniture will be used (e.g., seating, storage), while user needs determine the comfort, ergonomics, and suitability of the product. These elements influence design choices such as materials, dimensions, and features.</w:t>
      </w:r>
    </w:p>
    <w:p w:rsidR="00F374B9" w:rsidRPr="0086517B" w:rsidRDefault="00F374B9" w:rsidP="00F374B9">
      <w:r w:rsidRPr="0086517B">
        <w:rPr>
          <w:b/>
          <w:bCs/>
        </w:rPr>
        <w:t>Marks</w:t>
      </w:r>
      <w:r w:rsidRPr="0086517B">
        <w:t>: 10</w:t>
      </w:r>
    </w:p>
    <w:p w:rsidR="00F374B9" w:rsidRPr="0086517B" w:rsidRDefault="00F90934" w:rsidP="00F374B9">
      <w:r>
        <w:pict>
          <v:rect id="_x0000_i1054" style="width:0;height:1.5pt" o:hralign="center" o:hrstd="t" o:hr="t" fillcolor="#a0a0a0" stroked="f"/>
        </w:pict>
      </w:r>
    </w:p>
    <w:p w:rsidR="00F374B9" w:rsidRPr="0086517B" w:rsidRDefault="00F374B9" w:rsidP="00F374B9">
      <w:pPr>
        <w:rPr>
          <w:b/>
          <w:bCs/>
        </w:rPr>
      </w:pPr>
      <w:r w:rsidRPr="0086517B">
        <w:rPr>
          <w:b/>
          <w:bCs/>
        </w:rPr>
        <w:t>Instrument 2: Group Role-Play / Simulation</w:t>
      </w:r>
    </w:p>
    <w:p w:rsidR="00F374B9" w:rsidRPr="0086517B" w:rsidRDefault="00F374B9" w:rsidP="00F374B9">
      <w:r w:rsidRPr="0086517B">
        <w:rPr>
          <w:b/>
          <w:bCs/>
        </w:rPr>
        <w:t>Purpose</w:t>
      </w:r>
      <w:r w:rsidRPr="0086517B">
        <w:t>: Assess ability to differentiate between key role players and their responsibilities.</w:t>
      </w:r>
    </w:p>
    <w:p w:rsidR="00F374B9" w:rsidRPr="0086517B" w:rsidRDefault="00F374B9" w:rsidP="00F374B9">
      <w:r w:rsidRPr="0086517B">
        <w:rPr>
          <w:b/>
          <w:bCs/>
        </w:rPr>
        <w:t>Task</w:t>
      </w:r>
      <w:r w:rsidRPr="0086517B">
        <w:t>:</w:t>
      </w:r>
      <w:r w:rsidRPr="0086517B">
        <w:br/>
        <w:t>In small groups, simulate a design team meeting. Each learner assumes a role (e.g., Project Manager, Designer, Draughtsperson, Client Liaison). In the simulation, each team member must:</w:t>
      </w:r>
    </w:p>
    <w:p w:rsidR="00F374B9" w:rsidRPr="0086517B" w:rsidRDefault="00F374B9" w:rsidP="00F374B9">
      <w:pPr>
        <w:numPr>
          <w:ilvl w:val="0"/>
          <w:numId w:val="27"/>
        </w:numPr>
      </w:pPr>
      <w:r w:rsidRPr="0086517B">
        <w:t>Describe their responsibilities</w:t>
      </w:r>
    </w:p>
    <w:p w:rsidR="00F374B9" w:rsidRPr="0086517B" w:rsidRDefault="00F374B9" w:rsidP="00F374B9">
      <w:pPr>
        <w:numPr>
          <w:ilvl w:val="0"/>
          <w:numId w:val="27"/>
        </w:numPr>
      </w:pPr>
      <w:r w:rsidRPr="0086517B">
        <w:t>Explain how their role contributes to the success of the project</w:t>
      </w:r>
    </w:p>
    <w:p w:rsidR="00F374B9" w:rsidRPr="0086517B" w:rsidRDefault="00F374B9" w:rsidP="00F374B9">
      <w:pPr>
        <w:numPr>
          <w:ilvl w:val="0"/>
          <w:numId w:val="27"/>
        </w:numPr>
      </w:pPr>
      <w:r w:rsidRPr="0086517B">
        <w:t>Collaborate on a fictional scenario (e.g., planning the design of a hospital waiting room chair)</w:t>
      </w:r>
    </w:p>
    <w:p w:rsidR="00F374B9" w:rsidRPr="0086517B" w:rsidRDefault="00F374B9" w:rsidP="00F374B9">
      <w:r w:rsidRPr="0086517B">
        <w:rPr>
          <w:b/>
          <w:bCs/>
        </w:rPr>
        <w:t>Model Response Criteria</w:t>
      </w:r>
      <w:r w:rsidRPr="0086517B">
        <w:t>:</w:t>
      </w:r>
    </w:p>
    <w:p w:rsidR="00F374B9" w:rsidRPr="0086517B" w:rsidRDefault="00F374B9" w:rsidP="00F374B9">
      <w:pPr>
        <w:numPr>
          <w:ilvl w:val="0"/>
          <w:numId w:val="28"/>
        </w:numPr>
      </w:pPr>
      <w:r w:rsidRPr="0086517B">
        <w:t>Project Manager facilitates discussion and keeps the group aligned with goals and timelines.</w:t>
      </w:r>
    </w:p>
    <w:p w:rsidR="00F374B9" w:rsidRPr="0086517B" w:rsidRDefault="00F374B9" w:rsidP="00F374B9">
      <w:pPr>
        <w:numPr>
          <w:ilvl w:val="0"/>
          <w:numId w:val="28"/>
        </w:numPr>
      </w:pPr>
      <w:r w:rsidRPr="0086517B">
        <w:lastRenderedPageBreak/>
        <w:t>Designer introduces ideas and ensures alignment with the brief.</w:t>
      </w:r>
    </w:p>
    <w:p w:rsidR="00F374B9" w:rsidRPr="0086517B" w:rsidRDefault="00F374B9" w:rsidP="00F374B9">
      <w:pPr>
        <w:numPr>
          <w:ilvl w:val="0"/>
          <w:numId w:val="28"/>
        </w:numPr>
      </w:pPr>
      <w:r w:rsidRPr="0086517B">
        <w:t>Draughtsperson translates ideas into technical drawings.</w:t>
      </w:r>
    </w:p>
    <w:p w:rsidR="00F374B9" w:rsidRPr="0086517B" w:rsidRDefault="00F374B9" w:rsidP="00F374B9">
      <w:pPr>
        <w:numPr>
          <w:ilvl w:val="0"/>
          <w:numId w:val="28"/>
        </w:numPr>
      </w:pPr>
      <w:r w:rsidRPr="0086517B">
        <w:t>Client Liaison represents the client's needs and gives feedback.</w:t>
      </w:r>
    </w:p>
    <w:p w:rsidR="00F374B9" w:rsidRPr="0086517B" w:rsidRDefault="00F374B9" w:rsidP="00F374B9">
      <w:r w:rsidRPr="0086517B">
        <w:rPr>
          <w:b/>
          <w:bCs/>
        </w:rPr>
        <w:t>Marks</w:t>
      </w:r>
      <w:r w:rsidRPr="0086517B">
        <w:t>: 15</w:t>
      </w:r>
    </w:p>
    <w:p w:rsidR="00F374B9" w:rsidRPr="0086517B" w:rsidRDefault="00F90934" w:rsidP="00F374B9">
      <w:r>
        <w:pict>
          <v:rect id="_x0000_i1055" style="width:0;height:1.5pt" o:hralign="center" o:hrstd="t" o:hr="t" fillcolor="#a0a0a0" stroked="f"/>
        </w:pict>
      </w:r>
    </w:p>
    <w:p w:rsidR="00F374B9" w:rsidRPr="0086517B" w:rsidRDefault="00F374B9" w:rsidP="00F374B9">
      <w:pPr>
        <w:rPr>
          <w:b/>
          <w:bCs/>
        </w:rPr>
      </w:pPr>
      <w:r w:rsidRPr="0086517B">
        <w:rPr>
          <w:b/>
          <w:bCs/>
        </w:rPr>
        <w:t>Instrument 3: Team Chart Assignment</w:t>
      </w:r>
    </w:p>
    <w:p w:rsidR="00F374B9" w:rsidRPr="0086517B" w:rsidRDefault="00F374B9" w:rsidP="00F374B9">
      <w:r w:rsidRPr="0086517B">
        <w:rPr>
          <w:b/>
          <w:bCs/>
        </w:rPr>
        <w:t>Purpose</w:t>
      </w:r>
      <w:r w:rsidRPr="0086517B">
        <w:t>: Evaluate understanding of team composition and role allocation.</w:t>
      </w:r>
    </w:p>
    <w:p w:rsidR="00F374B9" w:rsidRPr="0086517B" w:rsidRDefault="00F374B9" w:rsidP="00F374B9">
      <w:r w:rsidRPr="0086517B">
        <w:rPr>
          <w:b/>
          <w:bCs/>
        </w:rPr>
        <w:t>Task</w:t>
      </w:r>
      <w:r w:rsidRPr="0086517B">
        <w:t>:</w:t>
      </w:r>
      <w:r w:rsidRPr="0086517B">
        <w:br/>
        <w:t>Create a visual team chart for a fictional furniture design project (e.g., design a modular lounge set). List at least five team roles and provide a brief description of each role's function.</w:t>
      </w:r>
    </w:p>
    <w:p w:rsidR="00F374B9" w:rsidRPr="0086517B" w:rsidRDefault="00F374B9" w:rsidP="00F374B9">
      <w:r w:rsidRPr="0086517B">
        <w:rPr>
          <w:b/>
          <w:bCs/>
        </w:rPr>
        <w:t>Model Answers</w:t>
      </w:r>
      <w:r w:rsidRPr="0086517B">
        <w:t>:</w:t>
      </w:r>
    </w:p>
    <w:p w:rsidR="00F374B9" w:rsidRPr="0086517B" w:rsidRDefault="00F374B9" w:rsidP="00F374B9">
      <w:pPr>
        <w:numPr>
          <w:ilvl w:val="0"/>
          <w:numId w:val="29"/>
        </w:numPr>
      </w:pPr>
      <w:r w:rsidRPr="0086517B">
        <w:t>Lead Designer – Concept development and creative direction</w:t>
      </w:r>
    </w:p>
    <w:p w:rsidR="00F374B9" w:rsidRPr="0086517B" w:rsidRDefault="00F374B9" w:rsidP="00F374B9">
      <w:pPr>
        <w:numPr>
          <w:ilvl w:val="0"/>
          <w:numId w:val="29"/>
        </w:numPr>
      </w:pPr>
      <w:r w:rsidRPr="0086517B">
        <w:t>Technical Draughtsperson – Prepares technical drawings and 3D models</w:t>
      </w:r>
    </w:p>
    <w:p w:rsidR="00F374B9" w:rsidRPr="0086517B" w:rsidRDefault="00F374B9" w:rsidP="00F374B9">
      <w:pPr>
        <w:numPr>
          <w:ilvl w:val="0"/>
          <w:numId w:val="29"/>
        </w:numPr>
      </w:pPr>
      <w:r w:rsidRPr="0086517B">
        <w:t>Prototyper – Builds mock-ups or prototypes for testing</w:t>
      </w:r>
    </w:p>
    <w:p w:rsidR="00F374B9" w:rsidRPr="0086517B" w:rsidRDefault="00F374B9" w:rsidP="00F374B9">
      <w:pPr>
        <w:numPr>
          <w:ilvl w:val="0"/>
          <w:numId w:val="29"/>
        </w:numPr>
      </w:pPr>
      <w:r w:rsidRPr="0086517B">
        <w:t>Material Specialist – Selects and tests suitable materials</w:t>
      </w:r>
    </w:p>
    <w:p w:rsidR="00F374B9" w:rsidRPr="0086517B" w:rsidRDefault="00F374B9" w:rsidP="00F374B9">
      <w:pPr>
        <w:numPr>
          <w:ilvl w:val="0"/>
          <w:numId w:val="29"/>
        </w:numPr>
      </w:pPr>
      <w:r w:rsidRPr="0086517B">
        <w:t>Client Liaison – Maintains communication with the client and shares progress updates</w:t>
      </w:r>
    </w:p>
    <w:p w:rsidR="00F374B9" w:rsidRPr="0086517B" w:rsidRDefault="00F374B9" w:rsidP="00F374B9">
      <w:r w:rsidRPr="0086517B">
        <w:rPr>
          <w:b/>
          <w:bCs/>
        </w:rPr>
        <w:t>Marks</w:t>
      </w:r>
      <w:r w:rsidRPr="0086517B">
        <w:t>: 10</w:t>
      </w:r>
    </w:p>
    <w:p w:rsidR="00F374B9" w:rsidRPr="0086517B" w:rsidRDefault="00F90934" w:rsidP="00F374B9">
      <w:r>
        <w:pict>
          <v:rect id="_x0000_i1056" style="width:0;height:1.5pt" o:hralign="center" o:hrstd="t" o:hr="t" fillcolor="#a0a0a0" stroked="f"/>
        </w:pict>
      </w:r>
    </w:p>
    <w:p w:rsidR="00F374B9" w:rsidRPr="0086517B" w:rsidRDefault="00F374B9" w:rsidP="00F374B9">
      <w:pPr>
        <w:rPr>
          <w:b/>
          <w:bCs/>
        </w:rPr>
      </w:pPr>
      <w:r w:rsidRPr="0086517B">
        <w:rPr>
          <w:b/>
          <w:bCs/>
        </w:rPr>
        <w:t>Instrument 4: Reflective Journal Entry</w:t>
      </w:r>
    </w:p>
    <w:p w:rsidR="00F374B9" w:rsidRPr="0086517B" w:rsidRDefault="00F374B9" w:rsidP="00F374B9">
      <w:r w:rsidRPr="0086517B">
        <w:rPr>
          <w:b/>
          <w:bCs/>
        </w:rPr>
        <w:t>Purpose</w:t>
      </w:r>
      <w:r w:rsidRPr="0086517B">
        <w:t>: Encourage learner reflection on team experiences and role clarity.</w:t>
      </w:r>
    </w:p>
    <w:p w:rsidR="00F374B9" w:rsidRPr="0086517B" w:rsidRDefault="00F374B9" w:rsidP="00F374B9">
      <w:r w:rsidRPr="0086517B">
        <w:rPr>
          <w:b/>
          <w:bCs/>
        </w:rPr>
        <w:t>Task</w:t>
      </w:r>
      <w:r w:rsidRPr="0086517B">
        <w:t>:</w:t>
      </w:r>
      <w:r w:rsidRPr="0086517B">
        <w:br/>
        <w:t>Write a journal entry describing a past experience working in a team project. Reflect on:</w:t>
      </w:r>
    </w:p>
    <w:p w:rsidR="00F374B9" w:rsidRPr="0086517B" w:rsidRDefault="00F374B9" w:rsidP="00F374B9">
      <w:pPr>
        <w:numPr>
          <w:ilvl w:val="0"/>
          <w:numId w:val="30"/>
        </w:numPr>
      </w:pPr>
      <w:r w:rsidRPr="0086517B">
        <w:t>Your role and responsibilities</w:t>
      </w:r>
    </w:p>
    <w:p w:rsidR="00F374B9" w:rsidRPr="0086517B" w:rsidRDefault="00F374B9" w:rsidP="00F374B9">
      <w:pPr>
        <w:numPr>
          <w:ilvl w:val="0"/>
          <w:numId w:val="30"/>
        </w:numPr>
      </w:pPr>
      <w:r w:rsidRPr="0086517B">
        <w:t>Any challenges related to unclear roles or communication</w:t>
      </w:r>
    </w:p>
    <w:p w:rsidR="00F374B9" w:rsidRPr="0086517B" w:rsidRDefault="00F374B9" w:rsidP="00F374B9">
      <w:pPr>
        <w:numPr>
          <w:ilvl w:val="0"/>
          <w:numId w:val="30"/>
        </w:numPr>
      </w:pPr>
      <w:r w:rsidRPr="0086517B">
        <w:t>What you would do differently based on your new understanding</w:t>
      </w:r>
    </w:p>
    <w:p w:rsidR="00F374B9" w:rsidRPr="0086517B" w:rsidRDefault="00F374B9" w:rsidP="00F374B9">
      <w:r w:rsidRPr="0086517B">
        <w:rPr>
          <w:b/>
          <w:bCs/>
        </w:rPr>
        <w:t>Model Answer</w:t>
      </w:r>
      <w:r w:rsidRPr="0086517B">
        <w:t>:</w:t>
      </w:r>
      <w:r w:rsidRPr="0086517B">
        <w:br/>
        <w:t>“In a group project to design a coffee table, I took on both sketching and layout tasks, which caused tension because we had not defined roles clearly. If I could do it again, I would suggest creating a team chart at the beginning and having weekly check-ins to monitor responsibilities.”</w:t>
      </w:r>
    </w:p>
    <w:p w:rsidR="00F374B9" w:rsidRPr="0086517B" w:rsidRDefault="00F374B9" w:rsidP="00F374B9">
      <w:r w:rsidRPr="0086517B">
        <w:rPr>
          <w:b/>
          <w:bCs/>
        </w:rPr>
        <w:t>Marks</w:t>
      </w:r>
      <w:r w:rsidRPr="0086517B">
        <w:t>: 5</w:t>
      </w:r>
    </w:p>
    <w:p w:rsidR="00F374B9" w:rsidRPr="0086517B" w:rsidRDefault="00F90934" w:rsidP="00F374B9">
      <w:r>
        <w:lastRenderedPageBreak/>
        <w:pict>
          <v:rect id="_x0000_i1057" style="width:0;height:1.5pt" o:hralign="center" o:hrstd="t" o:hr="t" fillcolor="#a0a0a0" stroked="f"/>
        </w:pict>
      </w:r>
    </w:p>
    <w:p w:rsidR="00F374B9" w:rsidRPr="0086517B" w:rsidRDefault="00F374B9" w:rsidP="00F374B9">
      <w:pPr>
        <w:rPr>
          <w:b/>
          <w:bCs/>
        </w:rPr>
      </w:pPr>
      <w:r w:rsidRPr="0086517B">
        <w:rPr>
          <w:b/>
          <w:bCs/>
        </w:rPr>
        <w:t>Total Marks: 40</w:t>
      </w:r>
    </w:p>
    <w:p w:rsidR="00F374B9" w:rsidRPr="0086517B" w:rsidRDefault="00F90934" w:rsidP="00F374B9">
      <w:r>
        <w:pict>
          <v:rect id="_x0000_i1058" style="width:0;height:1.5pt" o:hralign="center" o:hrstd="t" o:hr="t" fillcolor="#a0a0a0" stroked="f"/>
        </w:pict>
      </w:r>
    </w:p>
    <w:p w:rsidR="00F374B9" w:rsidRPr="0086517B" w:rsidRDefault="00F374B9" w:rsidP="00F374B9">
      <w:pPr>
        <w:rPr>
          <w:b/>
          <w:bCs/>
        </w:rPr>
      </w:pPr>
      <w:r w:rsidRPr="0086517B">
        <w:rPr>
          <w:b/>
          <w:bCs/>
        </w:rPr>
        <w:t>Marking Memo</w:t>
      </w:r>
    </w:p>
    <w:p w:rsidR="00F374B9" w:rsidRPr="0086517B" w:rsidRDefault="00F374B9" w:rsidP="00F374B9">
      <w:pPr>
        <w:numPr>
          <w:ilvl w:val="0"/>
          <w:numId w:val="31"/>
        </w:numPr>
      </w:pPr>
      <w:r w:rsidRPr="0086517B">
        <w:t>Ensure learners understand both conceptual and applied aspects of the topic.</w:t>
      </w:r>
    </w:p>
    <w:p w:rsidR="00F374B9" w:rsidRPr="0086517B" w:rsidRDefault="00F374B9" w:rsidP="00F374B9">
      <w:pPr>
        <w:numPr>
          <w:ilvl w:val="0"/>
          <w:numId w:val="31"/>
        </w:numPr>
      </w:pPr>
      <w:r w:rsidRPr="0086517B">
        <w:t>Marks should be allocated according to the accuracy, depth, collaboration, clarity of roles, and reflection quality.</w:t>
      </w:r>
    </w:p>
    <w:p w:rsidR="00F374B9" w:rsidRPr="0086517B" w:rsidRDefault="00F374B9" w:rsidP="00F374B9">
      <w:pPr>
        <w:numPr>
          <w:ilvl w:val="0"/>
          <w:numId w:val="31"/>
        </w:numPr>
      </w:pPr>
      <w:r w:rsidRPr="0086517B">
        <w:t>Partial marks may be given where responses show insight but lack full development.</w:t>
      </w:r>
    </w:p>
    <w:p w:rsidR="00F374B9" w:rsidRPr="0086517B" w:rsidRDefault="00F90934" w:rsidP="00F374B9">
      <w:r>
        <w:pict>
          <v:rect id="_x0000_i1059" style="width:0;height:1.5pt" o:hralign="center" o:hrstd="t" o:hr="t" fillcolor="#a0a0a0" stroked="f"/>
        </w:pict>
      </w:r>
    </w:p>
    <w:p w:rsidR="00F374B9" w:rsidRPr="0086517B" w:rsidRDefault="00F374B9" w:rsidP="00F374B9">
      <w:pPr>
        <w:rPr>
          <w:b/>
          <w:bCs/>
        </w:rPr>
      </w:pPr>
      <w:r w:rsidRPr="0086517B">
        <w:rPr>
          <w:b/>
          <w:bCs/>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2104"/>
        <w:gridCol w:w="1728"/>
        <w:gridCol w:w="1470"/>
        <w:gridCol w:w="1747"/>
      </w:tblGrid>
      <w:tr w:rsidR="00F374B9" w:rsidRPr="0086517B" w:rsidTr="00F374B9">
        <w:trPr>
          <w:tblHeader/>
          <w:tblCellSpacing w:w="15" w:type="dxa"/>
        </w:trPr>
        <w:tc>
          <w:tcPr>
            <w:tcW w:w="0" w:type="auto"/>
            <w:vAlign w:val="center"/>
            <w:hideMark/>
          </w:tcPr>
          <w:p w:rsidR="00F374B9" w:rsidRPr="0086517B" w:rsidRDefault="00F374B9" w:rsidP="00F374B9">
            <w:pPr>
              <w:rPr>
                <w:b/>
                <w:bCs/>
              </w:rPr>
            </w:pPr>
            <w:r w:rsidRPr="0086517B">
              <w:rPr>
                <w:b/>
                <w:bCs/>
              </w:rPr>
              <w:t>Criteria</w:t>
            </w:r>
          </w:p>
        </w:tc>
        <w:tc>
          <w:tcPr>
            <w:tcW w:w="0" w:type="auto"/>
            <w:vAlign w:val="center"/>
            <w:hideMark/>
          </w:tcPr>
          <w:p w:rsidR="00F374B9" w:rsidRPr="0086517B" w:rsidRDefault="00F374B9" w:rsidP="00F374B9">
            <w:pPr>
              <w:rPr>
                <w:b/>
                <w:bCs/>
              </w:rPr>
            </w:pPr>
            <w:r w:rsidRPr="0086517B">
              <w:rPr>
                <w:b/>
                <w:bCs/>
              </w:rPr>
              <w:t>Excellent (100%)</w:t>
            </w:r>
          </w:p>
        </w:tc>
        <w:tc>
          <w:tcPr>
            <w:tcW w:w="0" w:type="auto"/>
            <w:vAlign w:val="center"/>
            <w:hideMark/>
          </w:tcPr>
          <w:p w:rsidR="00F374B9" w:rsidRPr="0086517B" w:rsidRDefault="00F374B9" w:rsidP="00F374B9">
            <w:pPr>
              <w:rPr>
                <w:b/>
                <w:bCs/>
              </w:rPr>
            </w:pPr>
            <w:r w:rsidRPr="0086517B">
              <w:rPr>
                <w:b/>
                <w:bCs/>
              </w:rPr>
              <w:t>Good (75%)</w:t>
            </w:r>
          </w:p>
        </w:tc>
        <w:tc>
          <w:tcPr>
            <w:tcW w:w="0" w:type="auto"/>
            <w:vAlign w:val="center"/>
            <w:hideMark/>
          </w:tcPr>
          <w:p w:rsidR="00F374B9" w:rsidRPr="0086517B" w:rsidRDefault="00F374B9" w:rsidP="00F374B9">
            <w:pPr>
              <w:rPr>
                <w:b/>
                <w:bCs/>
              </w:rPr>
            </w:pPr>
            <w:r w:rsidRPr="0086517B">
              <w:rPr>
                <w:b/>
                <w:bCs/>
              </w:rPr>
              <w:t>Adequate (50%)</w:t>
            </w:r>
          </w:p>
        </w:tc>
        <w:tc>
          <w:tcPr>
            <w:tcW w:w="0" w:type="auto"/>
            <w:vAlign w:val="center"/>
            <w:hideMark/>
          </w:tcPr>
          <w:p w:rsidR="00F374B9" w:rsidRPr="0086517B" w:rsidRDefault="00F374B9" w:rsidP="00F374B9">
            <w:pPr>
              <w:rPr>
                <w:b/>
                <w:bCs/>
              </w:rPr>
            </w:pPr>
            <w:r w:rsidRPr="0086517B">
              <w:rPr>
                <w:b/>
                <w:bCs/>
              </w:rPr>
              <w:t>Needs Improvement (25%)</w:t>
            </w:r>
          </w:p>
        </w:tc>
      </w:tr>
      <w:tr w:rsidR="00F374B9" w:rsidRPr="0086517B" w:rsidTr="00F374B9">
        <w:trPr>
          <w:tblCellSpacing w:w="15" w:type="dxa"/>
        </w:trPr>
        <w:tc>
          <w:tcPr>
            <w:tcW w:w="0" w:type="auto"/>
            <w:vAlign w:val="center"/>
            <w:hideMark/>
          </w:tcPr>
          <w:p w:rsidR="00F374B9" w:rsidRPr="0086517B" w:rsidRDefault="00F374B9" w:rsidP="00F374B9">
            <w:r w:rsidRPr="0086517B">
              <w:t>Understanding of project purpose</w:t>
            </w:r>
          </w:p>
        </w:tc>
        <w:tc>
          <w:tcPr>
            <w:tcW w:w="0" w:type="auto"/>
            <w:vAlign w:val="center"/>
            <w:hideMark/>
          </w:tcPr>
          <w:p w:rsidR="00F374B9" w:rsidRPr="0086517B" w:rsidRDefault="00F374B9" w:rsidP="00F374B9">
            <w:r w:rsidRPr="0086517B">
              <w:t>Comprehensive, well-articulated</w:t>
            </w:r>
          </w:p>
        </w:tc>
        <w:tc>
          <w:tcPr>
            <w:tcW w:w="0" w:type="auto"/>
            <w:vAlign w:val="center"/>
            <w:hideMark/>
          </w:tcPr>
          <w:p w:rsidR="00F374B9" w:rsidRPr="0086517B" w:rsidRDefault="00F374B9" w:rsidP="00F374B9">
            <w:r w:rsidRPr="0086517B">
              <w:t>Clear and mostly accurate</w:t>
            </w:r>
          </w:p>
        </w:tc>
        <w:tc>
          <w:tcPr>
            <w:tcW w:w="0" w:type="auto"/>
            <w:vAlign w:val="center"/>
            <w:hideMark/>
          </w:tcPr>
          <w:p w:rsidR="00F374B9" w:rsidRPr="0086517B" w:rsidRDefault="00F374B9" w:rsidP="00F374B9">
            <w:r w:rsidRPr="0086517B">
              <w:t>Basic explanation</w:t>
            </w:r>
          </w:p>
        </w:tc>
        <w:tc>
          <w:tcPr>
            <w:tcW w:w="0" w:type="auto"/>
            <w:vAlign w:val="center"/>
            <w:hideMark/>
          </w:tcPr>
          <w:p w:rsidR="00F374B9" w:rsidRPr="0086517B" w:rsidRDefault="00F374B9" w:rsidP="00F374B9">
            <w:r w:rsidRPr="0086517B">
              <w:t>Vague or incorrect</w:t>
            </w:r>
          </w:p>
        </w:tc>
      </w:tr>
      <w:tr w:rsidR="00F374B9" w:rsidRPr="0086517B" w:rsidTr="00F374B9">
        <w:trPr>
          <w:tblCellSpacing w:w="15" w:type="dxa"/>
        </w:trPr>
        <w:tc>
          <w:tcPr>
            <w:tcW w:w="0" w:type="auto"/>
            <w:vAlign w:val="center"/>
            <w:hideMark/>
          </w:tcPr>
          <w:p w:rsidR="00F374B9" w:rsidRPr="0086517B" w:rsidRDefault="00F374B9" w:rsidP="00F374B9">
            <w:r w:rsidRPr="0086517B">
              <w:t>Identification of roles</w:t>
            </w:r>
          </w:p>
        </w:tc>
        <w:tc>
          <w:tcPr>
            <w:tcW w:w="0" w:type="auto"/>
            <w:vAlign w:val="center"/>
            <w:hideMark/>
          </w:tcPr>
          <w:p w:rsidR="00F374B9" w:rsidRPr="0086517B" w:rsidRDefault="00F374B9" w:rsidP="00F374B9">
            <w:r w:rsidRPr="0086517B">
              <w:t>All roles correct and well defined</w:t>
            </w:r>
          </w:p>
        </w:tc>
        <w:tc>
          <w:tcPr>
            <w:tcW w:w="0" w:type="auto"/>
            <w:vAlign w:val="center"/>
            <w:hideMark/>
          </w:tcPr>
          <w:p w:rsidR="00F374B9" w:rsidRPr="0086517B" w:rsidRDefault="00F374B9" w:rsidP="00F374B9">
            <w:r w:rsidRPr="0086517B">
              <w:t>Most roles correct</w:t>
            </w:r>
          </w:p>
        </w:tc>
        <w:tc>
          <w:tcPr>
            <w:tcW w:w="0" w:type="auto"/>
            <w:vAlign w:val="center"/>
            <w:hideMark/>
          </w:tcPr>
          <w:p w:rsidR="00F374B9" w:rsidRPr="0086517B" w:rsidRDefault="00F374B9" w:rsidP="00F374B9">
            <w:r w:rsidRPr="0086517B">
              <w:t>Some roles unclear</w:t>
            </w:r>
          </w:p>
        </w:tc>
        <w:tc>
          <w:tcPr>
            <w:tcW w:w="0" w:type="auto"/>
            <w:vAlign w:val="center"/>
            <w:hideMark/>
          </w:tcPr>
          <w:p w:rsidR="00F374B9" w:rsidRPr="0086517B" w:rsidRDefault="00F374B9" w:rsidP="00F374B9">
            <w:r w:rsidRPr="0086517B">
              <w:t>Roles mostly incorrect</w:t>
            </w:r>
          </w:p>
        </w:tc>
      </w:tr>
      <w:tr w:rsidR="00F374B9" w:rsidRPr="0086517B" w:rsidTr="00F374B9">
        <w:trPr>
          <w:tblCellSpacing w:w="15" w:type="dxa"/>
        </w:trPr>
        <w:tc>
          <w:tcPr>
            <w:tcW w:w="0" w:type="auto"/>
            <w:vAlign w:val="center"/>
            <w:hideMark/>
          </w:tcPr>
          <w:p w:rsidR="00F374B9" w:rsidRPr="0086517B" w:rsidRDefault="00F374B9" w:rsidP="00F374B9">
            <w:r w:rsidRPr="0086517B">
              <w:t>Team collaboration (Role-play)</w:t>
            </w:r>
          </w:p>
        </w:tc>
        <w:tc>
          <w:tcPr>
            <w:tcW w:w="0" w:type="auto"/>
            <w:vAlign w:val="center"/>
            <w:hideMark/>
          </w:tcPr>
          <w:p w:rsidR="00F374B9" w:rsidRPr="0086517B" w:rsidRDefault="00F374B9" w:rsidP="00F374B9">
            <w:r w:rsidRPr="0086517B">
              <w:t>Realistic, engaged, structured</w:t>
            </w:r>
          </w:p>
        </w:tc>
        <w:tc>
          <w:tcPr>
            <w:tcW w:w="0" w:type="auto"/>
            <w:vAlign w:val="center"/>
            <w:hideMark/>
          </w:tcPr>
          <w:p w:rsidR="00F374B9" w:rsidRPr="0086517B" w:rsidRDefault="00F374B9" w:rsidP="00F374B9">
            <w:r w:rsidRPr="0086517B">
              <w:t>Mostly collaborative</w:t>
            </w:r>
          </w:p>
        </w:tc>
        <w:tc>
          <w:tcPr>
            <w:tcW w:w="0" w:type="auto"/>
            <w:vAlign w:val="center"/>
            <w:hideMark/>
          </w:tcPr>
          <w:p w:rsidR="00F374B9" w:rsidRPr="0086517B" w:rsidRDefault="00F374B9" w:rsidP="00F374B9">
            <w:r w:rsidRPr="0086517B">
              <w:t>Basic attempt</w:t>
            </w:r>
          </w:p>
        </w:tc>
        <w:tc>
          <w:tcPr>
            <w:tcW w:w="0" w:type="auto"/>
            <w:vAlign w:val="center"/>
            <w:hideMark/>
          </w:tcPr>
          <w:p w:rsidR="00F374B9" w:rsidRPr="0086517B" w:rsidRDefault="00F374B9" w:rsidP="00F374B9">
            <w:r w:rsidRPr="0086517B">
              <w:t>Lacks collaboration</w:t>
            </w:r>
          </w:p>
        </w:tc>
      </w:tr>
      <w:tr w:rsidR="00F374B9" w:rsidRPr="0086517B" w:rsidTr="00F374B9">
        <w:trPr>
          <w:tblCellSpacing w:w="15" w:type="dxa"/>
        </w:trPr>
        <w:tc>
          <w:tcPr>
            <w:tcW w:w="0" w:type="auto"/>
            <w:vAlign w:val="center"/>
            <w:hideMark/>
          </w:tcPr>
          <w:p w:rsidR="00F374B9" w:rsidRPr="0086517B" w:rsidRDefault="00F374B9" w:rsidP="00F374B9">
            <w:r w:rsidRPr="0086517B">
              <w:t>Reflective insight</w:t>
            </w:r>
          </w:p>
        </w:tc>
        <w:tc>
          <w:tcPr>
            <w:tcW w:w="0" w:type="auto"/>
            <w:vAlign w:val="center"/>
            <w:hideMark/>
          </w:tcPr>
          <w:p w:rsidR="00F374B9" w:rsidRPr="0086517B" w:rsidRDefault="00F374B9" w:rsidP="00F374B9">
            <w:r w:rsidRPr="0086517B">
              <w:t>Thoughtful and constructive</w:t>
            </w:r>
          </w:p>
        </w:tc>
        <w:tc>
          <w:tcPr>
            <w:tcW w:w="0" w:type="auto"/>
            <w:vAlign w:val="center"/>
            <w:hideMark/>
          </w:tcPr>
          <w:p w:rsidR="00F374B9" w:rsidRPr="0086517B" w:rsidRDefault="00F374B9" w:rsidP="00F374B9">
            <w:r w:rsidRPr="0086517B">
              <w:t>Reflective with some depth</w:t>
            </w:r>
          </w:p>
        </w:tc>
        <w:tc>
          <w:tcPr>
            <w:tcW w:w="0" w:type="auto"/>
            <w:vAlign w:val="center"/>
            <w:hideMark/>
          </w:tcPr>
          <w:p w:rsidR="00F374B9" w:rsidRPr="0086517B" w:rsidRDefault="00F374B9" w:rsidP="00F374B9">
            <w:r w:rsidRPr="0086517B">
              <w:t>Basic observation</w:t>
            </w:r>
          </w:p>
        </w:tc>
        <w:tc>
          <w:tcPr>
            <w:tcW w:w="0" w:type="auto"/>
            <w:vAlign w:val="center"/>
            <w:hideMark/>
          </w:tcPr>
          <w:p w:rsidR="00F374B9" w:rsidRPr="0086517B" w:rsidRDefault="00F374B9" w:rsidP="00F374B9">
            <w:r w:rsidRPr="0086517B">
              <w:t>Superficial or minimal</w:t>
            </w:r>
          </w:p>
        </w:tc>
      </w:tr>
    </w:tbl>
    <w:p w:rsidR="00F374B9" w:rsidRPr="0086517B" w:rsidRDefault="00F90934" w:rsidP="00F374B9">
      <w:r>
        <w:pict>
          <v:rect id="_x0000_i1060" style="width:0;height:1.5pt" o:hralign="center" o:hrstd="t" o:hr="t" fillcolor="#a0a0a0" stroked="f"/>
        </w:pict>
      </w:r>
    </w:p>
    <w:p w:rsidR="00F374B9" w:rsidRPr="0086517B" w:rsidRDefault="00F374B9" w:rsidP="00F374B9">
      <w:r w:rsidRPr="0086517B">
        <w:t xml:space="preserve"> </w:t>
      </w:r>
    </w:p>
    <w:p w:rsidR="00F374B9" w:rsidRPr="0086517B" w:rsidRDefault="00F374B9">
      <w:r w:rsidRPr="0086517B">
        <w:br w:type="page"/>
      </w:r>
    </w:p>
    <w:p w:rsidR="00F374B9" w:rsidRPr="0086517B" w:rsidRDefault="00F374B9" w:rsidP="00F374B9">
      <w:pPr>
        <w:pStyle w:val="Heading2"/>
        <w:rPr>
          <w:rFonts w:ascii="Century Gothic" w:hAnsi="Century Gothic"/>
          <w:b/>
          <w:bCs/>
        </w:rPr>
      </w:pPr>
      <w:bookmarkStart w:id="15" w:name="_Toc194398939"/>
      <w:bookmarkStart w:id="16" w:name="_Toc196298238"/>
      <w:r w:rsidRPr="0086517B">
        <w:rPr>
          <w:rFonts w:ascii="Century Gothic" w:hAnsi="Century Gothic"/>
          <w:b/>
          <w:bCs/>
        </w:rPr>
        <w:lastRenderedPageBreak/>
        <w:t>KM-19-KT02: Market Research</w:t>
      </w:r>
      <w:bookmarkEnd w:id="15"/>
      <w:bookmarkEnd w:id="16"/>
    </w:p>
    <w:p w:rsidR="00F374B9" w:rsidRPr="0086517B" w:rsidRDefault="00F374B9" w:rsidP="00F374B9">
      <w:r w:rsidRPr="0086517B">
        <w:rPr>
          <w:b/>
          <w:bCs/>
        </w:rPr>
        <w:t>Weight: 15%</w:t>
      </w:r>
    </w:p>
    <w:p w:rsidR="00F374B9" w:rsidRPr="0086517B" w:rsidRDefault="00F374B9" w:rsidP="00F374B9">
      <w:pPr>
        <w:rPr>
          <w:b/>
          <w:bCs/>
        </w:rPr>
      </w:pPr>
      <w:r w:rsidRPr="0086517B">
        <w:rPr>
          <w:b/>
          <w:bCs/>
        </w:rPr>
        <w:t>Purpose of the Topic</w:t>
      </w:r>
    </w:p>
    <w:p w:rsidR="00F374B9" w:rsidRPr="0086517B" w:rsidRDefault="00F374B9" w:rsidP="00F374B9">
      <w:r w:rsidRPr="0086517B">
        <w:t>This topic aims to equip learners with the knowledge and skills to conduct meaningful market research that informs furniture design decisions. Market research is a crucial step in the design process as it bridges the gap between creativity and real-world needs. It ensures that furniture products are not only desirable to users but also economically viable and contextually appropriate.</w:t>
      </w:r>
    </w:p>
    <w:p w:rsidR="00F374B9" w:rsidRPr="0086517B" w:rsidRDefault="00F374B9" w:rsidP="00F374B9">
      <w:r w:rsidRPr="0086517B">
        <w:t>Learners will be introduced to the process of gathering and interpreting data related to users, their socio-economic environments, and the broader market. This topic encourages a holistic view of research, where both qualitative and quantitative methods are used to guide ideation, material selection, design features, and pricing strategies.</w:t>
      </w:r>
    </w:p>
    <w:p w:rsidR="00F374B9" w:rsidRPr="0086517B" w:rsidRDefault="00F90934" w:rsidP="00F374B9">
      <w:r>
        <w:pict>
          <v:rect id="_x0000_i1061" style="width:0;height:1.5pt" o:hralign="center" o:hrstd="t" o:hr="t" fillcolor="#a0a0a0" stroked="f"/>
        </w:pict>
      </w:r>
    </w:p>
    <w:p w:rsidR="00F374B9" w:rsidRPr="0086517B" w:rsidRDefault="00F374B9" w:rsidP="00F374B9">
      <w:pPr>
        <w:rPr>
          <w:b/>
          <w:bCs/>
        </w:rPr>
      </w:pPr>
      <w:r w:rsidRPr="0086517B">
        <w:rPr>
          <w:b/>
          <w:bCs/>
        </w:rPr>
        <w:t>Key Topic Elements</w:t>
      </w:r>
    </w:p>
    <w:p w:rsidR="00F374B9" w:rsidRPr="0086517B" w:rsidRDefault="00F374B9" w:rsidP="00F374B9">
      <w:pPr>
        <w:numPr>
          <w:ilvl w:val="0"/>
          <w:numId w:val="32"/>
        </w:numPr>
      </w:pPr>
      <w:r w:rsidRPr="0086517B">
        <w:rPr>
          <w:b/>
          <w:bCs/>
        </w:rPr>
        <w:t>KT0201: User Insights</w:t>
      </w:r>
      <w:r w:rsidRPr="0086517B">
        <w:br/>
        <w:t>Understanding user behaviours, needs, and preferences through observational research, interviews, and user feedback.</w:t>
      </w:r>
    </w:p>
    <w:p w:rsidR="00F374B9" w:rsidRPr="0086517B" w:rsidRDefault="00F374B9" w:rsidP="00F374B9">
      <w:pPr>
        <w:numPr>
          <w:ilvl w:val="0"/>
          <w:numId w:val="32"/>
        </w:numPr>
      </w:pPr>
      <w:r w:rsidRPr="0086517B">
        <w:rPr>
          <w:b/>
          <w:bCs/>
        </w:rPr>
        <w:t>KT0202: Socio-Economic Factors</w:t>
      </w:r>
      <w:r w:rsidRPr="0086517B">
        <w:br/>
        <w:t>Considering the impact of income, education, lifestyle, and geographic location on design decisions and market relevance.</w:t>
      </w:r>
    </w:p>
    <w:p w:rsidR="00F374B9" w:rsidRPr="0086517B" w:rsidRDefault="00F374B9" w:rsidP="00F374B9">
      <w:pPr>
        <w:numPr>
          <w:ilvl w:val="0"/>
          <w:numId w:val="32"/>
        </w:numPr>
      </w:pPr>
      <w:r w:rsidRPr="0086517B">
        <w:rPr>
          <w:b/>
          <w:bCs/>
        </w:rPr>
        <w:t>KT0203: Blend Between Desirability and Viability</w:t>
      </w:r>
      <w:r w:rsidRPr="0086517B">
        <w:br/>
        <w:t>Analysing how user desirability can be balanced with manufacturing costs, market demand, and commercial sustainability.</w:t>
      </w:r>
    </w:p>
    <w:p w:rsidR="00F374B9" w:rsidRPr="0086517B" w:rsidRDefault="00F90934" w:rsidP="00F374B9">
      <w:r>
        <w:pict>
          <v:rect id="_x0000_i1062" style="width:0;height:1.5pt" o:hralign="center" o:hrstd="t" o:hr="t" fillcolor="#a0a0a0" stroked="f"/>
        </w:pict>
      </w:r>
    </w:p>
    <w:p w:rsidR="00F374B9" w:rsidRPr="0086517B" w:rsidRDefault="00F374B9" w:rsidP="00F374B9">
      <w:pPr>
        <w:rPr>
          <w:b/>
          <w:bCs/>
        </w:rPr>
      </w:pPr>
      <w:r w:rsidRPr="0086517B">
        <w:rPr>
          <w:b/>
          <w:bCs/>
        </w:rPr>
        <w:t>Internal Assessment Criteria and Weighting</w:t>
      </w:r>
    </w:p>
    <w:p w:rsidR="00F374B9" w:rsidRPr="0086517B" w:rsidRDefault="00F374B9" w:rsidP="00F374B9">
      <w:r w:rsidRPr="0086517B">
        <w:t xml:space="preserve">Learners will be assessed against the following </w:t>
      </w:r>
      <w:r w:rsidRPr="0086517B">
        <w:rPr>
          <w:b/>
          <w:bCs/>
        </w:rPr>
        <w:t>Internal Assessment Criteria (IACs)</w:t>
      </w:r>
      <w:r w:rsidRPr="0086517B">
        <w:t>:</w:t>
      </w:r>
    </w:p>
    <w:p w:rsidR="00F374B9" w:rsidRPr="0086517B" w:rsidRDefault="00F374B9" w:rsidP="00F374B9">
      <w:pPr>
        <w:numPr>
          <w:ilvl w:val="0"/>
          <w:numId w:val="33"/>
        </w:numPr>
      </w:pPr>
      <w:r w:rsidRPr="0086517B">
        <w:rPr>
          <w:b/>
          <w:bCs/>
        </w:rPr>
        <w:t>IAC0201</w:t>
      </w:r>
      <w:r w:rsidRPr="0086517B">
        <w:t>: The purpose and importance of the relevance of market research in the furniture design process is justified.</w:t>
      </w:r>
    </w:p>
    <w:p w:rsidR="00F374B9" w:rsidRPr="0086517B" w:rsidRDefault="00F374B9" w:rsidP="00F374B9">
      <w:pPr>
        <w:numPr>
          <w:ilvl w:val="0"/>
          <w:numId w:val="33"/>
        </w:numPr>
      </w:pPr>
      <w:r w:rsidRPr="0086517B">
        <w:rPr>
          <w:b/>
          <w:bCs/>
        </w:rPr>
        <w:t>IAC0202</w:t>
      </w:r>
      <w:r w:rsidRPr="0086517B">
        <w:t>: Important aspects of market research are compared and contrasted.</w:t>
      </w:r>
    </w:p>
    <w:p w:rsidR="00F374B9" w:rsidRPr="0086517B" w:rsidRDefault="00F374B9" w:rsidP="00F374B9">
      <w:r w:rsidRPr="0086517B">
        <w:t xml:space="preserve">This topic contributes </w:t>
      </w:r>
      <w:r w:rsidRPr="0086517B">
        <w:rPr>
          <w:b/>
          <w:bCs/>
        </w:rPr>
        <w:t>15 percent</w:t>
      </w:r>
      <w:r w:rsidRPr="0086517B">
        <w:t xml:space="preserve"> to the total weighting of Knowledge Module KM-19.</w:t>
      </w:r>
    </w:p>
    <w:p w:rsidR="00F374B9" w:rsidRPr="0086517B" w:rsidRDefault="00F90934" w:rsidP="00F374B9">
      <w:r>
        <w:pict>
          <v:rect id="_x0000_i1063" style="width:0;height:1.5pt" o:hralign="center" o:hrstd="t" o:hr="t" fillcolor="#a0a0a0" stroked="f"/>
        </w:pict>
      </w:r>
    </w:p>
    <w:p w:rsidR="00F374B9" w:rsidRPr="0086517B" w:rsidRDefault="00F374B9" w:rsidP="00F374B9">
      <w:pPr>
        <w:rPr>
          <w:b/>
          <w:bCs/>
        </w:rPr>
      </w:pPr>
      <w:r w:rsidRPr="0086517B">
        <w:rPr>
          <w:b/>
          <w:bCs/>
        </w:rPr>
        <w:t>Application in Furniture Design</w:t>
      </w:r>
    </w:p>
    <w:p w:rsidR="00F374B9" w:rsidRPr="0086517B" w:rsidRDefault="00F374B9" w:rsidP="00F374B9">
      <w:r w:rsidRPr="0086517B">
        <w:t xml:space="preserve">Market research plays a vital role in the success of any furniture product. By grounding design decisions in data and user understanding, learners will be better equipped to develop products that resonate with intended audiences and meet commercial expectations. In the South African context, this includes addressing a </w:t>
      </w:r>
      <w:r w:rsidRPr="0086517B">
        <w:lastRenderedPageBreak/>
        <w:t>wide range of socio-economic realities and cultural influences. Learners will gain insight into how to gather relevant information, interpret trends, and translate findings into innovative, responsive furniture designs.</w:t>
      </w:r>
    </w:p>
    <w:p w:rsidR="00F374B9" w:rsidRPr="0086517B" w:rsidRDefault="00F374B9">
      <w:r w:rsidRPr="0086517B">
        <w:br w:type="page"/>
      </w:r>
    </w:p>
    <w:p w:rsidR="00F374B9" w:rsidRPr="0086517B" w:rsidRDefault="00F374B9" w:rsidP="00F374B9">
      <w:pPr>
        <w:pStyle w:val="Heading3"/>
        <w:rPr>
          <w:rFonts w:ascii="Century Gothic" w:hAnsi="Century Gothic"/>
          <w:b/>
          <w:bCs/>
        </w:rPr>
      </w:pPr>
      <w:bookmarkStart w:id="17" w:name="_Toc194398940"/>
      <w:bookmarkStart w:id="18" w:name="_Toc196298239"/>
      <w:r w:rsidRPr="0086517B">
        <w:rPr>
          <w:rFonts w:ascii="Century Gothic" w:hAnsi="Century Gothic"/>
          <w:b/>
          <w:bCs/>
        </w:rPr>
        <w:lastRenderedPageBreak/>
        <w:t>KT0201: User Insights</w:t>
      </w:r>
      <w:bookmarkEnd w:id="17"/>
      <w:bookmarkEnd w:id="18"/>
    </w:p>
    <w:p w:rsidR="00F374B9" w:rsidRPr="0086517B" w:rsidRDefault="00F374B9" w:rsidP="00F374B9">
      <w:pPr>
        <w:rPr>
          <w:b/>
          <w:bCs/>
        </w:rPr>
      </w:pPr>
      <w:r w:rsidRPr="0086517B">
        <w:rPr>
          <w:b/>
          <w:bCs/>
        </w:rPr>
        <w:t>Purpose of the Topic Element</w:t>
      </w:r>
    </w:p>
    <w:p w:rsidR="00F374B9" w:rsidRPr="0086517B" w:rsidRDefault="00F374B9" w:rsidP="00F374B9">
      <w:r w:rsidRPr="0086517B">
        <w:t>This topic introduces learners to the role of user insights in the furniture design process. Understanding who the user is, how they behave, what they value, and what challenges they face is essential to designing furniture that is functional, desirable, and appropriate for the target market. By gathering and interpreting user data, learners will be able to design with empathy and intention.</w:t>
      </w:r>
    </w:p>
    <w:p w:rsidR="00F374B9" w:rsidRPr="0086517B" w:rsidRDefault="00F90934" w:rsidP="00F374B9">
      <w:r>
        <w:pict>
          <v:rect id="_x0000_i1064" style="width:0;height:1.5pt" o:hralign="center" o:hrstd="t" o:hr="t" fillcolor="#a0a0a0" stroked="f"/>
        </w:pict>
      </w:r>
    </w:p>
    <w:p w:rsidR="00F374B9" w:rsidRPr="0086517B" w:rsidRDefault="00F374B9" w:rsidP="00F374B9">
      <w:pPr>
        <w:rPr>
          <w:b/>
          <w:bCs/>
        </w:rPr>
      </w:pPr>
      <w:r w:rsidRPr="0086517B">
        <w:rPr>
          <w:b/>
          <w:bCs/>
        </w:rPr>
        <w:t>Key Concepts and Content</w:t>
      </w:r>
    </w:p>
    <w:p w:rsidR="00F374B9" w:rsidRPr="0086517B" w:rsidRDefault="00F374B9" w:rsidP="00F374B9">
      <w:pPr>
        <w:rPr>
          <w:b/>
          <w:bCs/>
        </w:rPr>
      </w:pPr>
      <w:r w:rsidRPr="0086517B">
        <w:rPr>
          <w:b/>
          <w:bCs/>
        </w:rPr>
        <w:t>1. What Are User Insights?</w:t>
      </w:r>
    </w:p>
    <w:p w:rsidR="00F374B9" w:rsidRPr="0086517B" w:rsidRDefault="00F374B9" w:rsidP="00F374B9">
      <w:pPr>
        <w:numPr>
          <w:ilvl w:val="0"/>
          <w:numId w:val="34"/>
        </w:numPr>
      </w:pPr>
      <w:r w:rsidRPr="0086517B">
        <w:rPr>
          <w:b/>
          <w:bCs/>
        </w:rPr>
        <w:t>User insights</w:t>
      </w:r>
      <w:r w:rsidRPr="0086517B">
        <w:t xml:space="preserve"> are valuable findings drawn from observing, engaging, and analysing users and their behaviour.</w:t>
      </w:r>
    </w:p>
    <w:p w:rsidR="00F374B9" w:rsidRPr="0086517B" w:rsidRDefault="00F374B9" w:rsidP="00F374B9">
      <w:pPr>
        <w:numPr>
          <w:ilvl w:val="0"/>
          <w:numId w:val="34"/>
        </w:numPr>
      </w:pPr>
      <w:r w:rsidRPr="0086517B">
        <w:t>These insights help designers:</w:t>
      </w:r>
    </w:p>
    <w:p w:rsidR="00F374B9" w:rsidRPr="0086517B" w:rsidRDefault="00F374B9" w:rsidP="00F374B9">
      <w:pPr>
        <w:numPr>
          <w:ilvl w:val="1"/>
          <w:numId w:val="34"/>
        </w:numPr>
      </w:pPr>
      <w:r w:rsidRPr="0086517B">
        <w:t>Solve real-world problems</w:t>
      </w:r>
    </w:p>
    <w:p w:rsidR="00F374B9" w:rsidRPr="0086517B" w:rsidRDefault="00F374B9" w:rsidP="00F374B9">
      <w:pPr>
        <w:numPr>
          <w:ilvl w:val="1"/>
          <w:numId w:val="34"/>
        </w:numPr>
      </w:pPr>
      <w:r w:rsidRPr="0086517B">
        <w:t>Avoid assumptions</w:t>
      </w:r>
    </w:p>
    <w:p w:rsidR="00F374B9" w:rsidRPr="0086517B" w:rsidRDefault="00F374B9" w:rsidP="00F374B9">
      <w:pPr>
        <w:numPr>
          <w:ilvl w:val="1"/>
          <w:numId w:val="34"/>
        </w:numPr>
      </w:pPr>
      <w:r w:rsidRPr="0086517B">
        <w:t>Identify unmet needs</w:t>
      </w:r>
    </w:p>
    <w:p w:rsidR="00F374B9" w:rsidRPr="0086517B" w:rsidRDefault="00F374B9" w:rsidP="00F374B9">
      <w:pPr>
        <w:numPr>
          <w:ilvl w:val="1"/>
          <w:numId w:val="34"/>
        </w:numPr>
      </w:pPr>
      <w:r w:rsidRPr="0086517B">
        <w:t>Enhance functionality and emotional connection with products</w:t>
      </w:r>
    </w:p>
    <w:p w:rsidR="00F374B9" w:rsidRPr="0086517B" w:rsidRDefault="00F374B9" w:rsidP="00F374B9">
      <w:r w:rsidRPr="0086517B">
        <w:rPr>
          <w:b/>
          <w:bCs/>
        </w:rPr>
        <w:t>Example:</w:t>
      </w:r>
      <w:r w:rsidRPr="0086517B">
        <w:br/>
        <w:t>A designer observes that elderly users struggle with getting up from low-seated sofas. This leads to the insight that higher seat heights and firmer cushions are desirable for that market segment.</w:t>
      </w:r>
    </w:p>
    <w:p w:rsidR="00F374B9" w:rsidRPr="0086517B" w:rsidRDefault="00F90934" w:rsidP="00F374B9">
      <w:r>
        <w:pict>
          <v:rect id="_x0000_i1065" style="width:0;height:1.5pt" o:hralign="center" o:hrstd="t" o:hr="t" fillcolor="#a0a0a0" stroked="f"/>
        </w:pict>
      </w:r>
    </w:p>
    <w:p w:rsidR="00F374B9" w:rsidRPr="0086517B" w:rsidRDefault="00F374B9" w:rsidP="00F374B9">
      <w:pPr>
        <w:rPr>
          <w:b/>
          <w:bCs/>
        </w:rPr>
      </w:pPr>
      <w:r w:rsidRPr="0086517B">
        <w:rPr>
          <w:b/>
          <w:bCs/>
        </w:rPr>
        <w:t>2. Methods of Gathering User Insights</w:t>
      </w:r>
    </w:p>
    <w:p w:rsidR="00F374B9" w:rsidRPr="0086517B" w:rsidRDefault="00F374B9" w:rsidP="00F374B9">
      <w:pPr>
        <w:numPr>
          <w:ilvl w:val="0"/>
          <w:numId w:val="35"/>
        </w:numPr>
      </w:pPr>
      <w:r w:rsidRPr="0086517B">
        <w:rPr>
          <w:b/>
          <w:bCs/>
        </w:rPr>
        <w:t>Observation:</w:t>
      </w:r>
      <w:r w:rsidRPr="0086517B">
        <w:t xml:space="preserve"> Watching how users interact with existing furniture in homes, workplaces, or public spaces.</w:t>
      </w:r>
    </w:p>
    <w:p w:rsidR="00F374B9" w:rsidRPr="0086517B" w:rsidRDefault="00F374B9" w:rsidP="00F374B9">
      <w:pPr>
        <w:numPr>
          <w:ilvl w:val="0"/>
          <w:numId w:val="35"/>
        </w:numPr>
      </w:pPr>
      <w:r w:rsidRPr="0086517B">
        <w:rPr>
          <w:b/>
          <w:bCs/>
        </w:rPr>
        <w:t>Interviews and Focus Groups:</w:t>
      </w:r>
      <w:r w:rsidRPr="0086517B">
        <w:t xml:space="preserve"> Asking questions to understand user preferences, frustrations, and habits.</w:t>
      </w:r>
    </w:p>
    <w:p w:rsidR="00F374B9" w:rsidRPr="0086517B" w:rsidRDefault="00F374B9" w:rsidP="00F374B9">
      <w:pPr>
        <w:numPr>
          <w:ilvl w:val="0"/>
          <w:numId w:val="35"/>
        </w:numPr>
      </w:pPr>
      <w:r w:rsidRPr="0086517B">
        <w:rPr>
          <w:b/>
          <w:bCs/>
        </w:rPr>
        <w:t>Surveys:</w:t>
      </w:r>
      <w:r w:rsidRPr="0086517B">
        <w:t xml:space="preserve"> Collecting quantitative data on user preferences, purchase behaviours, and demographics.</w:t>
      </w:r>
    </w:p>
    <w:p w:rsidR="00F374B9" w:rsidRPr="0086517B" w:rsidRDefault="00F374B9" w:rsidP="00F374B9">
      <w:pPr>
        <w:numPr>
          <w:ilvl w:val="0"/>
          <w:numId w:val="35"/>
        </w:numPr>
      </w:pPr>
      <w:r w:rsidRPr="0086517B">
        <w:rPr>
          <w:b/>
          <w:bCs/>
        </w:rPr>
        <w:t>Persona Creation:</w:t>
      </w:r>
      <w:r w:rsidRPr="0086517B">
        <w:t xml:space="preserve"> Synthesising user research into fictional user profiles that represent different user types.</w:t>
      </w:r>
    </w:p>
    <w:p w:rsidR="00F374B9" w:rsidRPr="0086517B" w:rsidRDefault="00F374B9" w:rsidP="00F374B9">
      <w:r w:rsidRPr="0086517B">
        <w:rPr>
          <w:b/>
          <w:bCs/>
        </w:rPr>
        <w:t>Facilitator Tip:</w:t>
      </w:r>
      <w:r w:rsidRPr="0086517B">
        <w:br/>
        <w:t>Conduct a class activity where learners observe seating behaviours in a school library or waiting area and document common user challenges.</w:t>
      </w:r>
    </w:p>
    <w:p w:rsidR="00F374B9" w:rsidRPr="0086517B" w:rsidRDefault="00F90934" w:rsidP="00F374B9">
      <w:r>
        <w:pict>
          <v:rect id="_x0000_i1066" style="width:0;height:1.5pt" o:hralign="center" o:hrstd="t" o:hr="t" fillcolor="#a0a0a0" stroked="f"/>
        </w:pict>
      </w:r>
    </w:p>
    <w:p w:rsidR="00F374B9" w:rsidRPr="0086517B" w:rsidRDefault="00F374B9" w:rsidP="00F374B9">
      <w:pPr>
        <w:rPr>
          <w:b/>
          <w:bCs/>
        </w:rPr>
      </w:pPr>
      <w:r w:rsidRPr="0086517B">
        <w:rPr>
          <w:b/>
          <w:bCs/>
        </w:rPr>
        <w:t>3. Interpreting and Applying User Data</w:t>
      </w:r>
    </w:p>
    <w:p w:rsidR="00F374B9" w:rsidRPr="0086517B" w:rsidRDefault="00F374B9" w:rsidP="00F374B9">
      <w:pPr>
        <w:numPr>
          <w:ilvl w:val="0"/>
          <w:numId w:val="36"/>
        </w:numPr>
      </w:pPr>
      <w:r w:rsidRPr="0086517B">
        <w:lastRenderedPageBreak/>
        <w:t>Identify patterns in behaviour or feedback.</w:t>
      </w:r>
    </w:p>
    <w:p w:rsidR="00F374B9" w:rsidRPr="0086517B" w:rsidRDefault="00F374B9" w:rsidP="00F374B9">
      <w:pPr>
        <w:numPr>
          <w:ilvl w:val="0"/>
          <w:numId w:val="36"/>
        </w:numPr>
      </w:pPr>
      <w:r w:rsidRPr="0086517B">
        <w:t>Translate insights into design opportunities (e.g., adjust dimensions, improve ergonomics, change materials).</w:t>
      </w:r>
    </w:p>
    <w:p w:rsidR="00F374B9" w:rsidRPr="0086517B" w:rsidRDefault="00F374B9" w:rsidP="00F374B9">
      <w:pPr>
        <w:numPr>
          <w:ilvl w:val="0"/>
          <w:numId w:val="36"/>
        </w:numPr>
      </w:pPr>
      <w:r w:rsidRPr="0086517B">
        <w:t>Design for inclusivity, accessibility, and contextual relevance.</w:t>
      </w:r>
    </w:p>
    <w:p w:rsidR="00F374B9" w:rsidRPr="0086517B" w:rsidRDefault="00F90934" w:rsidP="00F374B9">
      <w:r>
        <w:pict>
          <v:rect id="_x0000_i1067" style="width:0;height:1.5pt" o:hralign="center" o:hrstd="t" o:hr="t" fillcolor="#a0a0a0" stroked="f"/>
        </w:pict>
      </w:r>
    </w:p>
    <w:p w:rsidR="00F374B9" w:rsidRPr="0086517B" w:rsidRDefault="00F374B9" w:rsidP="00F374B9">
      <w:pPr>
        <w:rPr>
          <w:b/>
          <w:bCs/>
        </w:rPr>
      </w:pPr>
      <w:r w:rsidRPr="0086517B">
        <w:rPr>
          <w:b/>
          <w:bCs/>
        </w:rPr>
        <w:t>Case Study: Township School Furniture Redesign (South Africa)</w:t>
      </w:r>
    </w:p>
    <w:p w:rsidR="00F374B9" w:rsidRPr="0086517B" w:rsidRDefault="00F374B9" w:rsidP="00F374B9">
      <w:r w:rsidRPr="0086517B">
        <w:t>A local NGO collaborated with furniture design students to improve school furniture in a township primary school. Through interviews with learners and teachers, the design team discovered:</w:t>
      </w:r>
    </w:p>
    <w:p w:rsidR="00F374B9" w:rsidRPr="0086517B" w:rsidRDefault="00F374B9" w:rsidP="00F374B9">
      <w:pPr>
        <w:numPr>
          <w:ilvl w:val="0"/>
          <w:numId w:val="37"/>
        </w:numPr>
      </w:pPr>
      <w:r w:rsidRPr="0086517B">
        <w:t>Children often shared desks due to overcrowding.</w:t>
      </w:r>
    </w:p>
    <w:p w:rsidR="00F374B9" w:rsidRPr="0086517B" w:rsidRDefault="00F374B9" w:rsidP="00F374B9">
      <w:pPr>
        <w:numPr>
          <w:ilvl w:val="0"/>
          <w:numId w:val="37"/>
        </w:numPr>
      </w:pPr>
      <w:r w:rsidRPr="0086517B">
        <w:t>Chairs were too low, causing posture problems.</w:t>
      </w:r>
    </w:p>
    <w:p w:rsidR="00F374B9" w:rsidRPr="0086517B" w:rsidRDefault="00F374B9" w:rsidP="00F374B9">
      <w:pPr>
        <w:numPr>
          <w:ilvl w:val="0"/>
          <w:numId w:val="37"/>
        </w:numPr>
      </w:pPr>
      <w:r w:rsidRPr="0086517B">
        <w:t>Desks lacked storage for books, leading to clutter.</w:t>
      </w:r>
    </w:p>
    <w:p w:rsidR="00F374B9" w:rsidRPr="0086517B" w:rsidRDefault="00F374B9" w:rsidP="00F374B9">
      <w:r w:rsidRPr="0086517B">
        <w:rPr>
          <w:b/>
          <w:bCs/>
        </w:rPr>
        <w:t>User Insights Applied:</w:t>
      </w:r>
    </w:p>
    <w:p w:rsidR="00F374B9" w:rsidRPr="0086517B" w:rsidRDefault="00F374B9" w:rsidP="00F374B9">
      <w:pPr>
        <w:numPr>
          <w:ilvl w:val="0"/>
          <w:numId w:val="38"/>
        </w:numPr>
      </w:pPr>
      <w:r w:rsidRPr="0086517B">
        <w:t>Designs included higher chairs with footrests.</w:t>
      </w:r>
    </w:p>
    <w:p w:rsidR="00F374B9" w:rsidRPr="0086517B" w:rsidRDefault="00F374B9" w:rsidP="00F374B9">
      <w:pPr>
        <w:numPr>
          <w:ilvl w:val="0"/>
          <w:numId w:val="38"/>
        </w:numPr>
      </w:pPr>
      <w:r w:rsidRPr="0086517B">
        <w:t>Desks were made modular and stackable for flexibility.</w:t>
      </w:r>
    </w:p>
    <w:p w:rsidR="00F374B9" w:rsidRPr="0086517B" w:rsidRDefault="00F374B9" w:rsidP="00F374B9">
      <w:pPr>
        <w:numPr>
          <w:ilvl w:val="0"/>
          <w:numId w:val="38"/>
        </w:numPr>
      </w:pPr>
      <w:r w:rsidRPr="0086517B">
        <w:t>Small storage cubbies were added beneath each desk.</w:t>
      </w:r>
    </w:p>
    <w:p w:rsidR="00F374B9" w:rsidRPr="0086517B" w:rsidRDefault="00F374B9" w:rsidP="00F374B9">
      <w:r w:rsidRPr="0086517B">
        <w:rPr>
          <w:b/>
          <w:bCs/>
        </w:rPr>
        <w:t>Impact:</w:t>
      </w:r>
      <w:r w:rsidRPr="0086517B">
        <w:br/>
        <w:t>The furniture improved comfort, focus, and classroom organisation, demonstrating how user insights lead to meaningful change.</w:t>
      </w:r>
    </w:p>
    <w:p w:rsidR="00F374B9" w:rsidRPr="0086517B" w:rsidRDefault="00F90934" w:rsidP="00F374B9">
      <w:r>
        <w:pict>
          <v:rect id="_x0000_i1068" style="width:0;height:1.5pt" o:hralign="center" o:hrstd="t" o:hr="t" fillcolor="#a0a0a0" stroked="f"/>
        </w:pict>
      </w:r>
    </w:p>
    <w:p w:rsidR="00F374B9" w:rsidRPr="0086517B" w:rsidRDefault="00F374B9" w:rsidP="00F374B9">
      <w:pPr>
        <w:rPr>
          <w:b/>
          <w:bCs/>
        </w:rPr>
      </w:pPr>
      <w:r w:rsidRPr="0086517B">
        <w:rPr>
          <w:b/>
          <w:bCs/>
        </w:rPr>
        <w:t>Practical Exercise</w:t>
      </w:r>
    </w:p>
    <w:p w:rsidR="00F374B9" w:rsidRPr="0086517B" w:rsidRDefault="00F374B9" w:rsidP="00F374B9">
      <w:r w:rsidRPr="0086517B">
        <w:rPr>
          <w:b/>
          <w:bCs/>
        </w:rPr>
        <w:t>Activity:</w:t>
      </w:r>
      <w:r w:rsidRPr="0086517B">
        <w:br/>
        <w:t>Ask learners to create a basic user profile for a target group, such as:</w:t>
      </w:r>
    </w:p>
    <w:p w:rsidR="00F374B9" w:rsidRPr="0086517B" w:rsidRDefault="00F374B9" w:rsidP="00F374B9">
      <w:pPr>
        <w:numPr>
          <w:ilvl w:val="0"/>
          <w:numId w:val="39"/>
        </w:numPr>
      </w:pPr>
      <w:r w:rsidRPr="0086517B">
        <w:t>University students living in shared apartments</w:t>
      </w:r>
    </w:p>
    <w:p w:rsidR="00F374B9" w:rsidRPr="0086517B" w:rsidRDefault="00F374B9" w:rsidP="00F374B9">
      <w:pPr>
        <w:numPr>
          <w:ilvl w:val="0"/>
          <w:numId w:val="39"/>
        </w:numPr>
      </w:pPr>
      <w:r w:rsidRPr="0086517B">
        <w:t>Elderly residents in retirement homes</w:t>
      </w:r>
    </w:p>
    <w:p w:rsidR="00F374B9" w:rsidRPr="0086517B" w:rsidRDefault="00F374B9" w:rsidP="00F374B9">
      <w:pPr>
        <w:numPr>
          <w:ilvl w:val="0"/>
          <w:numId w:val="39"/>
        </w:numPr>
      </w:pPr>
      <w:r w:rsidRPr="0086517B">
        <w:t>First-time homeowners in rural areas</w:t>
      </w:r>
    </w:p>
    <w:p w:rsidR="00F374B9" w:rsidRPr="0086517B" w:rsidRDefault="00F374B9" w:rsidP="00F374B9">
      <w:r w:rsidRPr="0086517B">
        <w:t>Each profile should include:</w:t>
      </w:r>
    </w:p>
    <w:p w:rsidR="00F374B9" w:rsidRPr="0086517B" w:rsidRDefault="00F374B9" w:rsidP="00F374B9">
      <w:pPr>
        <w:numPr>
          <w:ilvl w:val="0"/>
          <w:numId w:val="40"/>
        </w:numPr>
      </w:pPr>
      <w:r w:rsidRPr="0086517B">
        <w:t>Age range</w:t>
      </w:r>
    </w:p>
    <w:p w:rsidR="00F374B9" w:rsidRPr="0086517B" w:rsidRDefault="00F374B9" w:rsidP="00F374B9">
      <w:pPr>
        <w:numPr>
          <w:ilvl w:val="0"/>
          <w:numId w:val="40"/>
        </w:numPr>
      </w:pPr>
      <w:r w:rsidRPr="0086517B">
        <w:t>Daily habits and routines</w:t>
      </w:r>
    </w:p>
    <w:p w:rsidR="00F374B9" w:rsidRPr="0086517B" w:rsidRDefault="00F374B9" w:rsidP="00F374B9">
      <w:pPr>
        <w:numPr>
          <w:ilvl w:val="0"/>
          <w:numId w:val="40"/>
        </w:numPr>
      </w:pPr>
      <w:r w:rsidRPr="0086517B">
        <w:t>Design needs and pain points</w:t>
      </w:r>
    </w:p>
    <w:p w:rsidR="00F374B9" w:rsidRPr="0086517B" w:rsidRDefault="00F374B9" w:rsidP="00F374B9">
      <w:pPr>
        <w:numPr>
          <w:ilvl w:val="0"/>
          <w:numId w:val="40"/>
        </w:numPr>
      </w:pPr>
      <w:r w:rsidRPr="0086517B">
        <w:t>Observations or imagined feedback</w:t>
      </w:r>
    </w:p>
    <w:p w:rsidR="00F374B9" w:rsidRPr="0086517B" w:rsidRDefault="00F374B9" w:rsidP="00F374B9">
      <w:r w:rsidRPr="0086517B">
        <w:t>Learners must suggest one furniture product that addresses their chosen user’s core needs.</w:t>
      </w:r>
    </w:p>
    <w:p w:rsidR="00F374B9" w:rsidRPr="0086517B" w:rsidRDefault="00F90934" w:rsidP="00F374B9">
      <w:r>
        <w:lastRenderedPageBreak/>
        <w:pict>
          <v:rect id="_x0000_i1069" style="width:0;height:1.5pt" o:hralign="center" o:hrstd="t" o:hr="t" fillcolor="#a0a0a0" stroked="f"/>
        </w:pict>
      </w:r>
    </w:p>
    <w:p w:rsidR="00F374B9" w:rsidRPr="0086517B" w:rsidRDefault="00F374B9" w:rsidP="00F374B9">
      <w:pPr>
        <w:rPr>
          <w:b/>
          <w:bCs/>
        </w:rPr>
      </w:pPr>
      <w:r w:rsidRPr="0086517B">
        <w:rPr>
          <w:b/>
          <w:bCs/>
        </w:rPr>
        <w:t>Critical Thinking Questions</w:t>
      </w:r>
    </w:p>
    <w:p w:rsidR="00F374B9" w:rsidRPr="0086517B" w:rsidRDefault="00F374B9" w:rsidP="00F374B9">
      <w:pPr>
        <w:numPr>
          <w:ilvl w:val="0"/>
          <w:numId w:val="41"/>
        </w:numPr>
      </w:pPr>
      <w:r w:rsidRPr="0086517B">
        <w:t>Why is it risky to design furniture without understanding the user?</w:t>
      </w:r>
    </w:p>
    <w:p w:rsidR="00F374B9" w:rsidRPr="0086517B" w:rsidRDefault="00F374B9" w:rsidP="00F374B9">
      <w:pPr>
        <w:numPr>
          <w:ilvl w:val="0"/>
          <w:numId w:val="41"/>
        </w:numPr>
      </w:pPr>
      <w:r w:rsidRPr="0086517B">
        <w:t>How can you tell the difference between what a user says they want and what they actually need?</w:t>
      </w:r>
    </w:p>
    <w:p w:rsidR="00F374B9" w:rsidRPr="0086517B" w:rsidRDefault="00F374B9" w:rsidP="00F374B9">
      <w:pPr>
        <w:numPr>
          <w:ilvl w:val="0"/>
          <w:numId w:val="41"/>
        </w:numPr>
      </w:pPr>
      <w:r w:rsidRPr="0086517B">
        <w:t>How might user insights differ in urban and rural contexts?</w:t>
      </w:r>
    </w:p>
    <w:p w:rsidR="00F374B9" w:rsidRPr="0086517B" w:rsidRDefault="00F374B9" w:rsidP="00F374B9">
      <w:pPr>
        <w:numPr>
          <w:ilvl w:val="0"/>
          <w:numId w:val="41"/>
        </w:numPr>
      </w:pPr>
      <w:r w:rsidRPr="0086517B">
        <w:t>How can designers ensure they are not imposing their own biases when gathering user insights?</w:t>
      </w:r>
    </w:p>
    <w:p w:rsidR="00F374B9" w:rsidRPr="0086517B" w:rsidRDefault="00F90934" w:rsidP="00F374B9">
      <w:r>
        <w:pict>
          <v:rect id="_x0000_i1070" style="width:0;height:1.5pt" o:hralign="center" o:hrstd="t" o:hr="t" fillcolor="#a0a0a0" stroked="f"/>
        </w:pict>
      </w:r>
    </w:p>
    <w:p w:rsidR="00F374B9" w:rsidRPr="0086517B" w:rsidRDefault="00F374B9" w:rsidP="00F374B9">
      <w:pPr>
        <w:rPr>
          <w:b/>
          <w:bCs/>
        </w:rPr>
      </w:pPr>
      <w:r w:rsidRPr="0086517B">
        <w:rPr>
          <w:b/>
          <w:bCs/>
        </w:rPr>
        <w:t>South African Context Note</w:t>
      </w:r>
    </w:p>
    <w:p w:rsidR="00F374B9" w:rsidRPr="0086517B" w:rsidRDefault="00F374B9" w:rsidP="00F374B9">
      <w:r w:rsidRPr="0086517B">
        <w:t>In the South African furniture industry, understanding user context is particularly important due to the country’s diversity in income levels, housing conditions, cultural preferences, and accessibility challenges. For example, furniture for informal settlements may need to prioritise multi-functionality, small space adaptability, and affordability, whereas luxury markets will value exclusivity, comfort, and aesthetics.</w:t>
      </w:r>
    </w:p>
    <w:p w:rsidR="00F374B9" w:rsidRPr="0086517B" w:rsidRDefault="00F90934" w:rsidP="00F374B9">
      <w:r>
        <w:pict>
          <v:rect id="_x0000_i1071" style="width:0;height:1.5pt" o:hralign="center" o:hrstd="t" o:hr="t" fillcolor="#a0a0a0" stroked="f"/>
        </w:pict>
      </w:r>
    </w:p>
    <w:p w:rsidR="00F374B9" w:rsidRPr="0086517B" w:rsidRDefault="00F374B9" w:rsidP="00F374B9">
      <w:r w:rsidRPr="0086517B">
        <w:t xml:space="preserve"> </w:t>
      </w:r>
    </w:p>
    <w:p w:rsidR="00F374B9" w:rsidRPr="0086517B" w:rsidRDefault="00F374B9" w:rsidP="00F374B9">
      <w:r w:rsidRPr="0086517B">
        <w:br w:type="page"/>
      </w:r>
    </w:p>
    <w:p w:rsidR="00A00E33" w:rsidRPr="0086517B" w:rsidRDefault="00A00E33" w:rsidP="00A00E33">
      <w:pPr>
        <w:pStyle w:val="Heading3"/>
        <w:rPr>
          <w:rFonts w:ascii="Century Gothic" w:hAnsi="Century Gothic"/>
          <w:b/>
          <w:bCs/>
        </w:rPr>
      </w:pPr>
      <w:bookmarkStart w:id="19" w:name="_Toc194398941"/>
      <w:bookmarkStart w:id="20" w:name="_Toc196298240"/>
      <w:r w:rsidRPr="0086517B">
        <w:rPr>
          <w:rFonts w:ascii="Century Gothic" w:hAnsi="Century Gothic"/>
          <w:b/>
          <w:bCs/>
        </w:rPr>
        <w:lastRenderedPageBreak/>
        <w:t>KT0202: Socio-Economic Factors</w:t>
      </w:r>
      <w:bookmarkEnd w:id="19"/>
      <w:bookmarkEnd w:id="20"/>
    </w:p>
    <w:p w:rsidR="00A00E33" w:rsidRPr="0086517B" w:rsidRDefault="00A00E33" w:rsidP="00A00E33">
      <w:pPr>
        <w:rPr>
          <w:b/>
          <w:bCs/>
        </w:rPr>
      </w:pPr>
      <w:r w:rsidRPr="0086517B">
        <w:rPr>
          <w:b/>
          <w:bCs/>
        </w:rPr>
        <w:t>Purpose of the Topic Element</w:t>
      </w:r>
    </w:p>
    <w:p w:rsidR="00A00E33" w:rsidRPr="0086517B" w:rsidRDefault="00A00E33" w:rsidP="00A00E33">
      <w:r w:rsidRPr="0086517B">
        <w:t>This topic equips learners with the ability to analyse how socio-economic factors influence the design, marketing, and acceptance of furniture products. Learners will explore how aspects such as income, education, occupation, lifestyle, and geographic location impact user behaviour, product accessibility, and desirability in different market segments. These insights help designers create relevant, affordable, and context-sensitive furniture solutions.</w:t>
      </w:r>
    </w:p>
    <w:p w:rsidR="00A00E33" w:rsidRPr="0086517B" w:rsidRDefault="00F90934" w:rsidP="00A00E33">
      <w:r>
        <w:pict>
          <v:rect id="_x0000_i1072" style="width:0;height:1.5pt" o:hralign="center" o:hrstd="t" o:hr="t" fillcolor="#a0a0a0" stroked="f"/>
        </w:pict>
      </w:r>
    </w:p>
    <w:p w:rsidR="00A00E33" w:rsidRPr="0086517B" w:rsidRDefault="00A00E33" w:rsidP="00A00E33">
      <w:pPr>
        <w:rPr>
          <w:b/>
          <w:bCs/>
        </w:rPr>
      </w:pPr>
      <w:r w:rsidRPr="0086517B">
        <w:rPr>
          <w:b/>
          <w:bCs/>
        </w:rPr>
        <w:t>Key Concepts and Content</w:t>
      </w:r>
    </w:p>
    <w:p w:rsidR="00A00E33" w:rsidRPr="0086517B" w:rsidRDefault="00A00E33" w:rsidP="00A00E33">
      <w:pPr>
        <w:rPr>
          <w:b/>
          <w:bCs/>
        </w:rPr>
      </w:pPr>
      <w:r w:rsidRPr="0086517B">
        <w:rPr>
          <w:b/>
          <w:bCs/>
        </w:rPr>
        <w:t>1. Understanding Socio-Economic Factors in Furniture Design</w:t>
      </w:r>
    </w:p>
    <w:p w:rsidR="00A00E33" w:rsidRPr="0086517B" w:rsidRDefault="00A00E33" w:rsidP="00A00E33">
      <w:r w:rsidRPr="0086517B">
        <w:t>Socio-economic factors refer to the social and economic circumstances of a specific target market. They directly affect:</w:t>
      </w:r>
    </w:p>
    <w:p w:rsidR="00A00E33" w:rsidRPr="0086517B" w:rsidRDefault="00A00E33" w:rsidP="00A00E33">
      <w:pPr>
        <w:numPr>
          <w:ilvl w:val="0"/>
          <w:numId w:val="42"/>
        </w:numPr>
      </w:pPr>
      <w:r w:rsidRPr="0086517B">
        <w:t>Purchasing power and budget constraints</w:t>
      </w:r>
    </w:p>
    <w:p w:rsidR="00A00E33" w:rsidRPr="0086517B" w:rsidRDefault="00A00E33" w:rsidP="00A00E33">
      <w:pPr>
        <w:numPr>
          <w:ilvl w:val="0"/>
          <w:numId w:val="42"/>
        </w:numPr>
      </w:pPr>
      <w:r w:rsidRPr="0086517B">
        <w:t>Material and manufacturing choices</w:t>
      </w:r>
    </w:p>
    <w:p w:rsidR="00A00E33" w:rsidRPr="0086517B" w:rsidRDefault="00A00E33" w:rsidP="00A00E33">
      <w:pPr>
        <w:numPr>
          <w:ilvl w:val="0"/>
          <w:numId w:val="42"/>
        </w:numPr>
      </w:pPr>
      <w:r w:rsidRPr="0086517B">
        <w:t>Lifestyle patterns and functional requirements</w:t>
      </w:r>
    </w:p>
    <w:p w:rsidR="00A00E33" w:rsidRPr="0086517B" w:rsidRDefault="00A00E33" w:rsidP="00A00E33">
      <w:pPr>
        <w:numPr>
          <w:ilvl w:val="0"/>
          <w:numId w:val="42"/>
        </w:numPr>
      </w:pPr>
      <w:r w:rsidRPr="0086517B">
        <w:t>Product aesthetics, size, and multi-functionality</w:t>
      </w:r>
    </w:p>
    <w:p w:rsidR="00A00E33" w:rsidRPr="0086517B" w:rsidRDefault="00A00E33" w:rsidP="00A00E33">
      <w:r w:rsidRPr="0086517B">
        <w:rPr>
          <w:b/>
          <w:bCs/>
        </w:rPr>
        <w:t>Common Factors to Consider:</w:t>
      </w:r>
    </w:p>
    <w:p w:rsidR="00A00E33" w:rsidRPr="0086517B" w:rsidRDefault="00A00E33" w:rsidP="00A00E33">
      <w:pPr>
        <w:numPr>
          <w:ilvl w:val="0"/>
          <w:numId w:val="43"/>
        </w:numPr>
      </w:pPr>
      <w:r w:rsidRPr="0086517B">
        <w:t>Household income levels</w:t>
      </w:r>
    </w:p>
    <w:p w:rsidR="00A00E33" w:rsidRPr="0086517B" w:rsidRDefault="00A00E33" w:rsidP="00A00E33">
      <w:pPr>
        <w:numPr>
          <w:ilvl w:val="0"/>
          <w:numId w:val="43"/>
        </w:numPr>
      </w:pPr>
      <w:r w:rsidRPr="0086517B">
        <w:t>Occupation and working habits</w:t>
      </w:r>
    </w:p>
    <w:p w:rsidR="00A00E33" w:rsidRPr="0086517B" w:rsidRDefault="00A00E33" w:rsidP="00A00E33">
      <w:pPr>
        <w:numPr>
          <w:ilvl w:val="0"/>
          <w:numId w:val="43"/>
        </w:numPr>
      </w:pPr>
      <w:r w:rsidRPr="0086517B">
        <w:t>Education levels and cultural exposure</w:t>
      </w:r>
    </w:p>
    <w:p w:rsidR="00A00E33" w:rsidRPr="0086517B" w:rsidRDefault="00A00E33" w:rsidP="00A00E33">
      <w:pPr>
        <w:numPr>
          <w:ilvl w:val="0"/>
          <w:numId w:val="43"/>
        </w:numPr>
      </w:pPr>
      <w:r w:rsidRPr="0086517B">
        <w:t>Access to space (urban apartments vs rural homes)</w:t>
      </w:r>
    </w:p>
    <w:p w:rsidR="00A00E33" w:rsidRPr="0086517B" w:rsidRDefault="00A00E33" w:rsidP="00A00E33">
      <w:pPr>
        <w:numPr>
          <w:ilvl w:val="0"/>
          <w:numId w:val="43"/>
        </w:numPr>
      </w:pPr>
      <w:r w:rsidRPr="0086517B">
        <w:t>Access to electricity, water, and internet</w:t>
      </w:r>
    </w:p>
    <w:p w:rsidR="00A00E33" w:rsidRPr="0086517B" w:rsidRDefault="00A00E33" w:rsidP="00A00E33">
      <w:r w:rsidRPr="0086517B">
        <w:rPr>
          <w:b/>
          <w:bCs/>
        </w:rPr>
        <w:t>Example:</w:t>
      </w:r>
      <w:r w:rsidRPr="0086517B">
        <w:br/>
        <w:t>A low-income household in a rural area may prioritise furniture that is durable, weather-resistant, easy to clean, and multifunctional. In contrast, an upper-income urban household may prioritise style, brand identity, and comfort.</w:t>
      </w:r>
    </w:p>
    <w:p w:rsidR="00A00E33" w:rsidRPr="0086517B" w:rsidRDefault="00F90934" w:rsidP="00A00E33">
      <w:r>
        <w:pict>
          <v:rect id="_x0000_i1073" style="width:0;height:1.5pt" o:hralign="center" o:hrstd="t" o:hr="t" fillcolor="#a0a0a0" stroked="f"/>
        </w:pict>
      </w:r>
    </w:p>
    <w:p w:rsidR="00A00E33" w:rsidRPr="0086517B" w:rsidRDefault="00A00E33" w:rsidP="00A00E33">
      <w:pPr>
        <w:rPr>
          <w:b/>
          <w:bCs/>
        </w:rPr>
      </w:pPr>
      <w:r w:rsidRPr="0086517B">
        <w:rPr>
          <w:b/>
          <w:bCs/>
        </w:rPr>
        <w:t>2. Aligning Design with Economic Realities</w:t>
      </w:r>
    </w:p>
    <w:p w:rsidR="00A00E33" w:rsidRPr="0086517B" w:rsidRDefault="00A00E33" w:rsidP="00A00E33">
      <w:pPr>
        <w:numPr>
          <w:ilvl w:val="0"/>
          <w:numId w:val="44"/>
        </w:numPr>
      </w:pPr>
      <w:r w:rsidRPr="0086517B">
        <w:t>Use affordable materials (e.g., laminated board instead of solid hardwood)</w:t>
      </w:r>
    </w:p>
    <w:p w:rsidR="00A00E33" w:rsidRPr="0086517B" w:rsidRDefault="00A00E33" w:rsidP="00A00E33">
      <w:pPr>
        <w:numPr>
          <w:ilvl w:val="0"/>
          <w:numId w:val="44"/>
        </w:numPr>
      </w:pPr>
      <w:r w:rsidRPr="0086517B">
        <w:t>Simplify joinery and fabrication processes</w:t>
      </w:r>
    </w:p>
    <w:p w:rsidR="00A00E33" w:rsidRPr="0086517B" w:rsidRDefault="00A00E33" w:rsidP="00A00E33">
      <w:pPr>
        <w:numPr>
          <w:ilvl w:val="0"/>
          <w:numId w:val="44"/>
        </w:numPr>
      </w:pPr>
      <w:r w:rsidRPr="0086517B">
        <w:t>Offer modular, flat-pack, or DIY solutions to lower delivery and installation costs</w:t>
      </w:r>
    </w:p>
    <w:p w:rsidR="00A00E33" w:rsidRPr="0086517B" w:rsidRDefault="00A00E33" w:rsidP="00A00E33">
      <w:pPr>
        <w:numPr>
          <w:ilvl w:val="0"/>
          <w:numId w:val="44"/>
        </w:numPr>
      </w:pPr>
      <w:r w:rsidRPr="0086517B">
        <w:t>Ensure designs are scalable for both informal and commercial manufacturing</w:t>
      </w:r>
    </w:p>
    <w:p w:rsidR="00A00E33" w:rsidRPr="0086517B" w:rsidRDefault="00A00E33" w:rsidP="00A00E33">
      <w:r w:rsidRPr="0086517B">
        <w:rPr>
          <w:b/>
          <w:bCs/>
        </w:rPr>
        <w:lastRenderedPageBreak/>
        <w:t>Facilitator Tip:</w:t>
      </w:r>
      <w:r w:rsidRPr="0086517B">
        <w:br/>
        <w:t>Encourage learners to compare the cost and aesthetic of two furniture pieces aimed at different market segments and reflect on the design compromises and innovations involved.</w:t>
      </w:r>
    </w:p>
    <w:p w:rsidR="00A00E33" w:rsidRPr="0086517B" w:rsidRDefault="00F90934" w:rsidP="00A00E33">
      <w:r>
        <w:pict>
          <v:rect id="_x0000_i1074" style="width:0;height:1.5pt" o:hralign="center" o:hrstd="t" o:hr="t" fillcolor="#a0a0a0" stroked="f"/>
        </w:pict>
      </w:r>
    </w:p>
    <w:p w:rsidR="00A00E33" w:rsidRPr="0086517B" w:rsidRDefault="00A00E33" w:rsidP="00A00E33">
      <w:pPr>
        <w:rPr>
          <w:b/>
          <w:bCs/>
        </w:rPr>
      </w:pPr>
      <w:r w:rsidRPr="0086517B">
        <w:rPr>
          <w:b/>
          <w:bCs/>
        </w:rPr>
        <w:t>Case Study: Urban vs Rural Student Desks</w:t>
      </w:r>
    </w:p>
    <w:p w:rsidR="00A00E33" w:rsidRPr="0086517B" w:rsidRDefault="00A00E33" w:rsidP="00A00E33">
      <w:r w:rsidRPr="0086517B">
        <w:rPr>
          <w:b/>
          <w:bCs/>
        </w:rPr>
        <w:t>Background:</w:t>
      </w:r>
      <w:r w:rsidRPr="0086517B">
        <w:br/>
        <w:t>A South African furniture startup aimed to provide desks for learners in both urban and rural schools.</w:t>
      </w:r>
    </w:p>
    <w:p w:rsidR="00A00E33" w:rsidRPr="0086517B" w:rsidRDefault="00A00E33" w:rsidP="00A00E33">
      <w:r w:rsidRPr="0086517B">
        <w:rPr>
          <w:b/>
          <w:bCs/>
        </w:rPr>
        <w:t>Urban Market Insight:</w:t>
      </w:r>
    </w:p>
    <w:p w:rsidR="00A00E33" w:rsidRPr="0086517B" w:rsidRDefault="00A00E33" w:rsidP="00A00E33">
      <w:pPr>
        <w:numPr>
          <w:ilvl w:val="0"/>
          <w:numId w:val="45"/>
        </w:numPr>
      </w:pPr>
      <w:r w:rsidRPr="0086517B">
        <w:t>Space constraints in small apartments</w:t>
      </w:r>
    </w:p>
    <w:p w:rsidR="00A00E33" w:rsidRPr="0086517B" w:rsidRDefault="00A00E33" w:rsidP="00A00E33">
      <w:pPr>
        <w:numPr>
          <w:ilvl w:val="0"/>
          <w:numId w:val="45"/>
        </w:numPr>
      </w:pPr>
      <w:r w:rsidRPr="0086517B">
        <w:t>Need for cable management for laptops and devices</w:t>
      </w:r>
    </w:p>
    <w:p w:rsidR="00A00E33" w:rsidRPr="0086517B" w:rsidRDefault="00A00E33" w:rsidP="00A00E33">
      <w:pPr>
        <w:numPr>
          <w:ilvl w:val="0"/>
          <w:numId w:val="45"/>
        </w:numPr>
      </w:pPr>
      <w:r w:rsidRPr="0086517B">
        <w:t>Minimalist aesthetic to match modern interiors</w:t>
      </w:r>
    </w:p>
    <w:p w:rsidR="00A00E33" w:rsidRPr="0086517B" w:rsidRDefault="00A00E33" w:rsidP="00A00E33">
      <w:r w:rsidRPr="0086517B">
        <w:rPr>
          <w:b/>
          <w:bCs/>
        </w:rPr>
        <w:t>Rural Market Insight:</w:t>
      </w:r>
    </w:p>
    <w:p w:rsidR="00A00E33" w:rsidRPr="0086517B" w:rsidRDefault="00A00E33" w:rsidP="00A00E33">
      <w:pPr>
        <w:numPr>
          <w:ilvl w:val="0"/>
          <w:numId w:val="46"/>
        </w:numPr>
      </w:pPr>
      <w:r w:rsidRPr="0086517B">
        <w:t>No access to electricity; no need for cable holes</w:t>
      </w:r>
    </w:p>
    <w:p w:rsidR="00A00E33" w:rsidRPr="0086517B" w:rsidRDefault="00A00E33" w:rsidP="00A00E33">
      <w:pPr>
        <w:numPr>
          <w:ilvl w:val="0"/>
          <w:numId w:val="46"/>
        </w:numPr>
      </w:pPr>
      <w:r w:rsidRPr="0086517B">
        <w:t>Desks must be easily cleaned, water-resistant, and stackable for shared classroom use</w:t>
      </w:r>
    </w:p>
    <w:p w:rsidR="00A00E33" w:rsidRPr="0086517B" w:rsidRDefault="00A00E33" w:rsidP="00A00E33">
      <w:pPr>
        <w:numPr>
          <w:ilvl w:val="0"/>
          <w:numId w:val="46"/>
        </w:numPr>
      </w:pPr>
      <w:r w:rsidRPr="0086517B">
        <w:t>Materials need to be highly durable due to multi-user environments</w:t>
      </w:r>
    </w:p>
    <w:p w:rsidR="00A00E33" w:rsidRPr="0086517B" w:rsidRDefault="00A00E33" w:rsidP="00A00E33">
      <w:r w:rsidRPr="0086517B">
        <w:rPr>
          <w:b/>
          <w:bCs/>
        </w:rPr>
        <w:t>Outcome:</w:t>
      </w:r>
      <w:r w:rsidRPr="0086517B">
        <w:br/>
        <w:t>Two separate product lines were developed using the same frame design:</w:t>
      </w:r>
    </w:p>
    <w:p w:rsidR="00A00E33" w:rsidRPr="0086517B" w:rsidRDefault="00A00E33" w:rsidP="00A00E33">
      <w:pPr>
        <w:numPr>
          <w:ilvl w:val="0"/>
          <w:numId w:val="47"/>
        </w:numPr>
      </w:pPr>
      <w:r w:rsidRPr="0086517B">
        <w:t>One with melamine top and built-in charging station for urban homes</w:t>
      </w:r>
    </w:p>
    <w:p w:rsidR="00A00E33" w:rsidRPr="0086517B" w:rsidRDefault="00A00E33" w:rsidP="00A00E33">
      <w:pPr>
        <w:numPr>
          <w:ilvl w:val="0"/>
          <w:numId w:val="47"/>
        </w:numPr>
      </w:pPr>
      <w:r w:rsidRPr="0086517B">
        <w:t>One with recycled plastic top and heavy-duty steel frame for rural schools</w:t>
      </w:r>
    </w:p>
    <w:p w:rsidR="00A00E33" w:rsidRPr="0086517B" w:rsidRDefault="00F90934" w:rsidP="00A00E33">
      <w:r>
        <w:pict>
          <v:rect id="_x0000_i1075" style="width:0;height:1.5pt" o:hralign="center" o:hrstd="t" o:hr="t" fillcolor="#a0a0a0" stroked="f"/>
        </w:pict>
      </w:r>
    </w:p>
    <w:p w:rsidR="00A00E33" w:rsidRPr="0086517B" w:rsidRDefault="00A00E33" w:rsidP="00A00E33">
      <w:pPr>
        <w:rPr>
          <w:b/>
          <w:bCs/>
        </w:rPr>
      </w:pPr>
      <w:r w:rsidRPr="0086517B">
        <w:rPr>
          <w:b/>
          <w:bCs/>
        </w:rPr>
        <w:t>Practical Exercise</w:t>
      </w:r>
    </w:p>
    <w:p w:rsidR="00A00E33" w:rsidRPr="0086517B" w:rsidRDefault="00A00E33" w:rsidP="00A00E33">
      <w:r w:rsidRPr="0086517B">
        <w:rPr>
          <w:b/>
          <w:bCs/>
        </w:rPr>
        <w:t>Activity:</w:t>
      </w:r>
      <w:r w:rsidRPr="0086517B">
        <w:br/>
        <w:t>Present learners with three market profiles:</w:t>
      </w:r>
    </w:p>
    <w:p w:rsidR="00A00E33" w:rsidRPr="0086517B" w:rsidRDefault="00A00E33" w:rsidP="00A00E33">
      <w:pPr>
        <w:numPr>
          <w:ilvl w:val="0"/>
          <w:numId w:val="48"/>
        </w:numPr>
      </w:pPr>
      <w:r w:rsidRPr="0086517B">
        <w:t>A suburban young family</w:t>
      </w:r>
    </w:p>
    <w:p w:rsidR="00A00E33" w:rsidRPr="0086517B" w:rsidRDefault="00A00E33" w:rsidP="00A00E33">
      <w:pPr>
        <w:numPr>
          <w:ilvl w:val="0"/>
          <w:numId w:val="48"/>
        </w:numPr>
      </w:pPr>
      <w:r w:rsidRPr="0086517B">
        <w:t>A university student living in residence</w:t>
      </w:r>
    </w:p>
    <w:p w:rsidR="00A00E33" w:rsidRPr="0086517B" w:rsidRDefault="00A00E33" w:rsidP="00A00E33">
      <w:pPr>
        <w:numPr>
          <w:ilvl w:val="0"/>
          <w:numId w:val="48"/>
        </w:numPr>
      </w:pPr>
      <w:r w:rsidRPr="0086517B">
        <w:t>A self-employed artisan working from home in a township</w:t>
      </w:r>
    </w:p>
    <w:p w:rsidR="00A00E33" w:rsidRPr="0086517B" w:rsidRDefault="00A00E33" w:rsidP="00A00E33">
      <w:r w:rsidRPr="0086517B">
        <w:t>Ask learners to:</w:t>
      </w:r>
    </w:p>
    <w:p w:rsidR="00A00E33" w:rsidRPr="0086517B" w:rsidRDefault="00A00E33" w:rsidP="00A00E33">
      <w:pPr>
        <w:numPr>
          <w:ilvl w:val="0"/>
          <w:numId w:val="49"/>
        </w:numPr>
      </w:pPr>
      <w:r w:rsidRPr="0086517B">
        <w:t>Identify key socio-economic factors influencing each group</w:t>
      </w:r>
    </w:p>
    <w:p w:rsidR="00A00E33" w:rsidRPr="0086517B" w:rsidRDefault="00A00E33" w:rsidP="00A00E33">
      <w:pPr>
        <w:numPr>
          <w:ilvl w:val="0"/>
          <w:numId w:val="49"/>
        </w:numPr>
      </w:pPr>
      <w:r w:rsidRPr="0086517B">
        <w:t>Propose a furniture product tailored to that market</w:t>
      </w:r>
    </w:p>
    <w:p w:rsidR="00A00E33" w:rsidRPr="0086517B" w:rsidRDefault="00A00E33" w:rsidP="00A00E33">
      <w:pPr>
        <w:numPr>
          <w:ilvl w:val="0"/>
          <w:numId w:val="49"/>
        </w:numPr>
      </w:pPr>
      <w:r w:rsidRPr="0086517B">
        <w:t>Suggest one design adjustment based on affordability, durability, or material access</w:t>
      </w:r>
    </w:p>
    <w:p w:rsidR="00A00E33" w:rsidRPr="0086517B" w:rsidRDefault="00F90934" w:rsidP="00A00E33">
      <w:r>
        <w:lastRenderedPageBreak/>
        <w:pict>
          <v:rect id="_x0000_i1076" style="width:0;height:1.5pt" o:hralign="center" o:hrstd="t" o:hr="t" fillcolor="#a0a0a0" stroked="f"/>
        </w:pict>
      </w:r>
    </w:p>
    <w:p w:rsidR="00A00E33" w:rsidRPr="0086517B" w:rsidRDefault="00A00E33" w:rsidP="00A00E33">
      <w:pPr>
        <w:rPr>
          <w:b/>
          <w:bCs/>
        </w:rPr>
      </w:pPr>
      <w:r w:rsidRPr="0086517B">
        <w:rPr>
          <w:b/>
          <w:bCs/>
        </w:rPr>
        <w:t>Critical Thinking Questions</w:t>
      </w:r>
    </w:p>
    <w:p w:rsidR="00A00E33" w:rsidRPr="0086517B" w:rsidRDefault="00A00E33" w:rsidP="00A00E33">
      <w:pPr>
        <w:numPr>
          <w:ilvl w:val="0"/>
          <w:numId w:val="50"/>
        </w:numPr>
      </w:pPr>
      <w:r w:rsidRPr="0086517B">
        <w:t>How can designers maintain product quality while making furniture more affordable for low-income users?</w:t>
      </w:r>
    </w:p>
    <w:p w:rsidR="00A00E33" w:rsidRPr="0086517B" w:rsidRDefault="00A00E33" w:rsidP="00A00E33">
      <w:pPr>
        <w:numPr>
          <w:ilvl w:val="0"/>
          <w:numId w:val="50"/>
        </w:numPr>
      </w:pPr>
      <w:r w:rsidRPr="0086517B">
        <w:t>What are the dangers of ignoring socio-economic context in design?</w:t>
      </w:r>
    </w:p>
    <w:p w:rsidR="00A00E33" w:rsidRPr="0086517B" w:rsidRDefault="00A00E33" w:rsidP="00A00E33">
      <w:pPr>
        <w:numPr>
          <w:ilvl w:val="0"/>
          <w:numId w:val="50"/>
        </w:numPr>
      </w:pPr>
      <w:r w:rsidRPr="0086517B">
        <w:t>How might a designer’s own background limit their understanding of users from different socio-economic groups?</w:t>
      </w:r>
    </w:p>
    <w:p w:rsidR="00A00E33" w:rsidRPr="0086517B" w:rsidRDefault="00A00E33" w:rsidP="00A00E33">
      <w:pPr>
        <w:numPr>
          <w:ilvl w:val="0"/>
          <w:numId w:val="50"/>
        </w:numPr>
      </w:pPr>
      <w:r w:rsidRPr="0086517B">
        <w:t>What role does cultural relevance play in socio-economic design contexts?</w:t>
      </w:r>
    </w:p>
    <w:p w:rsidR="00A00E33" w:rsidRPr="0086517B" w:rsidRDefault="00F90934" w:rsidP="00A00E33">
      <w:r>
        <w:pict>
          <v:rect id="_x0000_i1077" style="width:0;height:1.5pt" o:hralign="center" o:hrstd="t" o:hr="t" fillcolor="#a0a0a0" stroked="f"/>
        </w:pict>
      </w:r>
    </w:p>
    <w:p w:rsidR="00A00E33" w:rsidRPr="0086517B" w:rsidRDefault="00A00E33" w:rsidP="00A00E33">
      <w:pPr>
        <w:rPr>
          <w:b/>
          <w:bCs/>
        </w:rPr>
      </w:pPr>
      <w:r w:rsidRPr="0086517B">
        <w:rPr>
          <w:b/>
          <w:bCs/>
        </w:rPr>
        <w:t>South African Context Note</w:t>
      </w:r>
    </w:p>
    <w:p w:rsidR="00A00E33" w:rsidRPr="0086517B" w:rsidRDefault="00A00E33" w:rsidP="00A00E33">
      <w:r w:rsidRPr="0086517B">
        <w:t>South Africa’s wide socio-economic disparities require designers to deeply understand localised living conditions, material availability, and user expectations. Designing with social responsibility means creating furniture that is not only functional and beautiful but also equitable and accessible. Learners should be encouraged to think about scalable design solutions that can serve both emerging and established markets.</w:t>
      </w:r>
    </w:p>
    <w:p w:rsidR="00A00E33" w:rsidRPr="0086517B" w:rsidRDefault="00F90934" w:rsidP="00A00E33">
      <w:r>
        <w:pict>
          <v:rect id="_x0000_i1078" style="width:0;height:1.5pt" o:hralign="center" o:hrstd="t" o:hr="t" fillcolor="#a0a0a0" stroked="f"/>
        </w:pict>
      </w:r>
    </w:p>
    <w:p w:rsidR="00F374B9" w:rsidRPr="0086517B" w:rsidRDefault="00F374B9" w:rsidP="00F374B9"/>
    <w:p w:rsidR="00A00E33" w:rsidRPr="0086517B" w:rsidRDefault="00A00E33">
      <w:r w:rsidRPr="0086517B">
        <w:br w:type="page"/>
      </w:r>
    </w:p>
    <w:p w:rsidR="00A00E33" w:rsidRPr="0086517B" w:rsidRDefault="00A00E33" w:rsidP="00A00E33">
      <w:pPr>
        <w:pStyle w:val="Heading3"/>
        <w:rPr>
          <w:rFonts w:ascii="Century Gothic" w:hAnsi="Century Gothic"/>
          <w:b/>
          <w:bCs/>
        </w:rPr>
      </w:pPr>
      <w:bookmarkStart w:id="21" w:name="_Toc194398942"/>
      <w:bookmarkStart w:id="22" w:name="_Toc196298241"/>
      <w:r w:rsidRPr="0086517B">
        <w:rPr>
          <w:rFonts w:ascii="Century Gothic" w:hAnsi="Century Gothic"/>
          <w:b/>
          <w:bCs/>
        </w:rPr>
        <w:lastRenderedPageBreak/>
        <w:t>KT0203: Blend Between Desirability and Viability</w:t>
      </w:r>
      <w:bookmarkEnd w:id="21"/>
      <w:bookmarkEnd w:id="22"/>
    </w:p>
    <w:p w:rsidR="00A00E33" w:rsidRPr="0086517B" w:rsidRDefault="00A00E33" w:rsidP="00A00E33">
      <w:pPr>
        <w:rPr>
          <w:b/>
          <w:bCs/>
        </w:rPr>
      </w:pPr>
      <w:r w:rsidRPr="0086517B">
        <w:rPr>
          <w:b/>
          <w:bCs/>
        </w:rPr>
        <w:t>Purpose of the Topic Element</w:t>
      </w:r>
    </w:p>
    <w:p w:rsidR="00A00E33" w:rsidRPr="0086517B" w:rsidRDefault="00A00E33" w:rsidP="00A00E33">
      <w:r w:rsidRPr="0086517B">
        <w:t>This topic guides learners in balancing user desirability with economic and production viability in the furniture design process. While creativity and user-centred features drive desirability, practical constraints such as cost, production capability, scalability, and market size determine viability. Learners will explore how successful furniture design must integrate these elements to ensure the product is both appealing and feasible to produce and sell.</w:t>
      </w:r>
    </w:p>
    <w:p w:rsidR="00A00E33" w:rsidRPr="0086517B" w:rsidRDefault="00F90934" w:rsidP="00A00E33">
      <w:r>
        <w:pict>
          <v:rect id="_x0000_i1079" style="width:0;height:1.5pt" o:hralign="center" o:hrstd="t" o:hr="t" fillcolor="#a0a0a0" stroked="f"/>
        </w:pict>
      </w:r>
    </w:p>
    <w:p w:rsidR="00A00E33" w:rsidRPr="0086517B" w:rsidRDefault="00A00E33" w:rsidP="00A00E33">
      <w:pPr>
        <w:rPr>
          <w:b/>
          <w:bCs/>
        </w:rPr>
      </w:pPr>
      <w:r w:rsidRPr="0086517B">
        <w:rPr>
          <w:b/>
          <w:bCs/>
        </w:rPr>
        <w:t>Key Concepts and Content</w:t>
      </w:r>
    </w:p>
    <w:p w:rsidR="00A00E33" w:rsidRPr="0086517B" w:rsidRDefault="00A00E33" w:rsidP="00A00E33">
      <w:pPr>
        <w:rPr>
          <w:b/>
          <w:bCs/>
        </w:rPr>
      </w:pPr>
      <w:r w:rsidRPr="0086517B">
        <w:rPr>
          <w:b/>
          <w:bCs/>
        </w:rPr>
        <w:t>1. Understanding Desirability</w:t>
      </w:r>
    </w:p>
    <w:p w:rsidR="00A00E33" w:rsidRPr="0086517B" w:rsidRDefault="00A00E33" w:rsidP="00A00E33">
      <w:pPr>
        <w:numPr>
          <w:ilvl w:val="0"/>
          <w:numId w:val="51"/>
        </w:numPr>
      </w:pPr>
      <w:r w:rsidRPr="0086517B">
        <w:t>Refers to how attractive, functional, and emotionally resonant a product is to the user.</w:t>
      </w:r>
    </w:p>
    <w:p w:rsidR="00A00E33" w:rsidRPr="0086517B" w:rsidRDefault="00A00E33" w:rsidP="00A00E33">
      <w:pPr>
        <w:numPr>
          <w:ilvl w:val="0"/>
          <w:numId w:val="51"/>
        </w:numPr>
      </w:pPr>
      <w:r w:rsidRPr="0086517B">
        <w:t>Factors influencing desirability:</w:t>
      </w:r>
    </w:p>
    <w:p w:rsidR="00A00E33" w:rsidRPr="0086517B" w:rsidRDefault="00A00E33" w:rsidP="00A00E33">
      <w:pPr>
        <w:numPr>
          <w:ilvl w:val="1"/>
          <w:numId w:val="51"/>
        </w:numPr>
      </w:pPr>
      <w:r w:rsidRPr="0086517B">
        <w:t>Aesthetic appeal (shape, colour, material)</w:t>
      </w:r>
    </w:p>
    <w:p w:rsidR="00A00E33" w:rsidRPr="0086517B" w:rsidRDefault="00A00E33" w:rsidP="00A00E33">
      <w:pPr>
        <w:numPr>
          <w:ilvl w:val="1"/>
          <w:numId w:val="51"/>
        </w:numPr>
      </w:pPr>
      <w:r w:rsidRPr="0086517B">
        <w:t>Comfort and ergonomics</w:t>
      </w:r>
    </w:p>
    <w:p w:rsidR="00A00E33" w:rsidRPr="0086517B" w:rsidRDefault="00A00E33" w:rsidP="00A00E33">
      <w:pPr>
        <w:numPr>
          <w:ilvl w:val="1"/>
          <w:numId w:val="51"/>
        </w:numPr>
      </w:pPr>
      <w:r w:rsidRPr="0086517B">
        <w:t>Trend relevance and style</w:t>
      </w:r>
    </w:p>
    <w:p w:rsidR="00A00E33" w:rsidRPr="0086517B" w:rsidRDefault="00A00E33" w:rsidP="00A00E33">
      <w:pPr>
        <w:numPr>
          <w:ilvl w:val="1"/>
          <w:numId w:val="51"/>
        </w:numPr>
      </w:pPr>
      <w:r w:rsidRPr="0086517B">
        <w:t>Emotional connection or brand story</w:t>
      </w:r>
    </w:p>
    <w:p w:rsidR="00A00E33" w:rsidRPr="0086517B" w:rsidRDefault="00A00E33" w:rsidP="00A00E33">
      <w:r w:rsidRPr="0086517B">
        <w:rPr>
          <w:b/>
          <w:bCs/>
        </w:rPr>
        <w:t>Example:</w:t>
      </w:r>
      <w:r w:rsidRPr="0086517B">
        <w:br/>
        <w:t>A hanging rattan chair is highly desirable for its bohemian aesthetic, but its large size and material cost may limit its use in small apartments or low-budget projects.</w:t>
      </w:r>
    </w:p>
    <w:p w:rsidR="00A00E33" w:rsidRPr="0086517B" w:rsidRDefault="00F90934" w:rsidP="00A00E33">
      <w:r>
        <w:pict>
          <v:rect id="_x0000_i1080" style="width:0;height:1.5pt" o:hralign="center" o:hrstd="t" o:hr="t" fillcolor="#a0a0a0" stroked="f"/>
        </w:pict>
      </w:r>
    </w:p>
    <w:p w:rsidR="00A00E33" w:rsidRPr="0086517B" w:rsidRDefault="00A00E33" w:rsidP="00A00E33">
      <w:pPr>
        <w:rPr>
          <w:b/>
          <w:bCs/>
        </w:rPr>
      </w:pPr>
      <w:r w:rsidRPr="0086517B">
        <w:rPr>
          <w:b/>
          <w:bCs/>
        </w:rPr>
        <w:t>2. Understanding Viability</w:t>
      </w:r>
    </w:p>
    <w:p w:rsidR="00A00E33" w:rsidRPr="0086517B" w:rsidRDefault="00A00E33" w:rsidP="00A00E33">
      <w:pPr>
        <w:numPr>
          <w:ilvl w:val="0"/>
          <w:numId w:val="52"/>
        </w:numPr>
      </w:pPr>
      <w:r w:rsidRPr="0086517B">
        <w:t>Refers to the financial and operational feasibility of producing, marketing, and selling the product.</w:t>
      </w:r>
    </w:p>
    <w:p w:rsidR="00A00E33" w:rsidRPr="0086517B" w:rsidRDefault="00A00E33" w:rsidP="00A00E33">
      <w:pPr>
        <w:numPr>
          <w:ilvl w:val="0"/>
          <w:numId w:val="52"/>
        </w:numPr>
      </w:pPr>
      <w:r w:rsidRPr="0086517B">
        <w:t>Factors influencing viability:</w:t>
      </w:r>
    </w:p>
    <w:p w:rsidR="00A00E33" w:rsidRPr="0086517B" w:rsidRDefault="00A00E33" w:rsidP="00A00E33">
      <w:pPr>
        <w:numPr>
          <w:ilvl w:val="1"/>
          <w:numId w:val="52"/>
        </w:numPr>
      </w:pPr>
      <w:r w:rsidRPr="0086517B">
        <w:t>Material and production costs</w:t>
      </w:r>
    </w:p>
    <w:p w:rsidR="00A00E33" w:rsidRPr="0086517B" w:rsidRDefault="00A00E33" w:rsidP="00A00E33">
      <w:pPr>
        <w:numPr>
          <w:ilvl w:val="1"/>
          <w:numId w:val="52"/>
        </w:numPr>
      </w:pPr>
      <w:r w:rsidRPr="0086517B">
        <w:t>Manufacturing processes and infrastructure</w:t>
      </w:r>
    </w:p>
    <w:p w:rsidR="00A00E33" w:rsidRPr="0086517B" w:rsidRDefault="00A00E33" w:rsidP="00A00E33">
      <w:pPr>
        <w:numPr>
          <w:ilvl w:val="1"/>
          <w:numId w:val="52"/>
        </w:numPr>
      </w:pPr>
      <w:r w:rsidRPr="0086517B">
        <w:t>Shipping and packaging considerations</w:t>
      </w:r>
    </w:p>
    <w:p w:rsidR="00A00E33" w:rsidRPr="0086517B" w:rsidRDefault="00A00E33" w:rsidP="00A00E33">
      <w:pPr>
        <w:numPr>
          <w:ilvl w:val="1"/>
          <w:numId w:val="52"/>
        </w:numPr>
      </w:pPr>
      <w:r w:rsidRPr="0086517B">
        <w:t>Retail price point and target margin</w:t>
      </w:r>
    </w:p>
    <w:p w:rsidR="00A00E33" w:rsidRPr="0086517B" w:rsidRDefault="00A00E33" w:rsidP="00A00E33">
      <w:r w:rsidRPr="0086517B">
        <w:rPr>
          <w:b/>
          <w:bCs/>
        </w:rPr>
        <w:t>Facilitator Tip:</w:t>
      </w:r>
      <w:r w:rsidRPr="0086517B">
        <w:br/>
        <w:t xml:space="preserve">Introduce learners to a basic </w:t>
      </w:r>
      <w:r w:rsidRPr="0086517B">
        <w:rPr>
          <w:b/>
          <w:bCs/>
        </w:rPr>
        <w:t>costing sheet</w:t>
      </w:r>
      <w:r w:rsidRPr="0086517B">
        <w:t xml:space="preserve"> and ask them to calculate rough production costs for a sample design.</w:t>
      </w:r>
    </w:p>
    <w:p w:rsidR="00A00E33" w:rsidRPr="0086517B" w:rsidRDefault="00F90934" w:rsidP="00A00E33">
      <w:r>
        <w:pict>
          <v:rect id="_x0000_i1081" style="width:0;height:1.5pt" o:hralign="center" o:hrstd="t" o:hr="t" fillcolor="#a0a0a0" stroked="f"/>
        </w:pict>
      </w:r>
    </w:p>
    <w:p w:rsidR="00A00E33" w:rsidRPr="0086517B" w:rsidRDefault="00A00E33" w:rsidP="00A00E33">
      <w:pPr>
        <w:rPr>
          <w:b/>
          <w:bCs/>
        </w:rPr>
      </w:pPr>
      <w:r w:rsidRPr="0086517B">
        <w:rPr>
          <w:b/>
          <w:bCs/>
        </w:rPr>
        <w:t>3. Finding the Balance</w:t>
      </w:r>
    </w:p>
    <w:p w:rsidR="00A00E33" w:rsidRPr="0086517B" w:rsidRDefault="00A00E33" w:rsidP="00A00E33">
      <w:pPr>
        <w:numPr>
          <w:ilvl w:val="0"/>
          <w:numId w:val="53"/>
        </w:numPr>
      </w:pPr>
      <w:r w:rsidRPr="0086517B">
        <w:lastRenderedPageBreak/>
        <w:t>A design may be desirable but too expensive to produce.</w:t>
      </w:r>
    </w:p>
    <w:p w:rsidR="00A00E33" w:rsidRPr="0086517B" w:rsidRDefault="00A00E33" w:rsidP="00A00E33">
      <w:pPr>
        <w:numPr>
          <w:ilvl w:val="0"/>
          <w:numId w:val="53"/>
        </w:numPr>
      </w:pPr>
      <w:r w:rsidRPr="0086517B">
        <w:t>A viable design that lacks appeal will not sell.</w:t>
      </w:r>
    </w:p>
    <w:p w:rsidR="00A00E33" w:rsidRPr="0086517B" w:rsidRDefault="00A00E33" w:rsidP="00A00E33">
      <w:pPr>
        <w:numPr>
          <w:ilvl w:val="0"/>
          <w:numId w:val="53"/>
        </w:numPr>
      </w:pPr>
      <w:r w:rsidRPr="0086517B">
        <w:t xml:space="preserve">The goal is to </w:t>
      </w:r>
      <w:r w:rsidRPr="0086517B">
        <w:rPr>
          <w:b/>
          <w:bCs/>
        </w:rPr>
        <w:t>adjust features</w:t>
      </w:r>
      <w:r w:rsidRPr="0086517B">
        <w:t xml:space="preserve"> to maximise both, such as:</w:t>
      </w:r>
    </w:p>
    <w:p w:rsidR="00A00E33" w:rsidRPr="0086517B" w:rsidRDefault="00A00E33" w:rsidP="00A00E33">
      <w:pPr>
        <w:numPr>
          <w:ilvl w:val="1"/>
          <w:numId w:val="53"/>
        </w:numPr>
      </w:pPr>
      <w:r w:rsidRPr="0086517B">
        <w:t>Using alternative materials</w:t>
      </w:r>
    </w:p>
    <w:p w:rsidR="00A00E33" w:rsidRPr="0086517B" w:rsidRDefault="00A00E33" w:rsidP="00A00E33">
      <w:pPr>
        <w:numPr>
          <w:ilvl w:val="1"/>
          <w:numId w:val="53"/>
        </w:numPr>
      </w:pPr>
      <w:r w:rsidRPr="0086517B">
        <w:t>Simplifying forms without losing aesthetic</w:t>
      </w:r>
    </w:p>
    <w:p w:rsidR="00A00E33" w:rsidRPr="0086517B" w:rsidRDefault="00A00E33" w:rsidP="00A00E33">
      <w:pPr>
        <w:numPr>
          <w:ilvl w:val="1"/>
          <w:numId w:val="53"/>
        </w:numPr>
      </w:pPr>
      <w:r w:rsidRPr="0086517B">
        <w:t>Prioritising features based on user feedback</w:t>
      </w:r>
    </w:p>
    <w:p w:rsidR="00A00E33" w:rsidRPr="0086517B" w:rsidRDefault="00A00E33" w:rsidP="00A00E33">
      <w:r w:rsidRPr="0086517B">
        <w:rPr>
          <w:b/>
          <w:bCs/>
        </w:rPr>
        <w:t>Design Strategy:</w:t>
      </w:r>
      <w:r w:rsidRPr="0086517B">
        <w:br/>
        <w:t>Start with a desirable concept and iterate by simplifying joinery, changing materials, or reducing non-essential details while preserving the core experience.</w:t>
      </w:r>
    </w:p>
    <w:p w:rsidR="00A00E33" w:rsidRPr="0086517B" w:rsidRDefault="00F90934" w:rsidP="00A00E33">
      <w:r>
        <w:pict>
          <v:rect id="_x0000_i1082" style="width:0;height:1.5pt" o:hralign="center" o:hrstd="t" o:hr="t" fillcolor="#a0a0a0" stroked="f"/>
        </w:pict>
      </w:r>
    </w:p>
    <w:p w:rsidR="00A00E33" w:rsidRPr="0086517B" w:rsidRDefault="00A00E33" w:rsidP="00A00E33">
      <w:pPr>
        <w:rPr>
          <w:b/>
          <w:bCs/>
        </w:rPr>
      </w:pPr>
      <w:r w:rsidRPr="0086517B">
        <w:rPr>
          <w:b/>
          <w:bCs/>
        </w:rPr>
        <w:t>Case Study: Student Lounge Chair Project</w:t>
      </w:r>
    </w:p>
    <w:p w:rsidR="00A00E33" w:rsidRPr="0086517B" w:rsidRDefault="00A00E33" w:rsidP="00A00E33">
      <w:r w:rsidRPr="0086517B">
        <w:rPr>
          <w:b/>
          <w:bCs/>
        </w:rPr>
        <w:t>Brief:</w:t>
      </w:r>
      <w:r w:rsidRPr="0086517B">
        <w:br/>
        <w:t>Design a contemporary lounge chair for young professionals renting small urban flats.</w:t>
      </w:r>
    </w:p>
    <w:p w:rsidR="00A00E33" w:rsidRPr="0086517B" w:rsidRDefault="00A00E33" w:rsidP="00A00E33">
      <w:r w:rsidRPr="0086517B">
        <w:rPr>
          <w:b/>
          <w:bCs/>
        </w:rPr>
        <w:t>Desirability:</w:t>
      </w:r>
      <w:r w:rsidRPr="0086517B">
        <w:br/>
        <w:t>Students created a stylish upholstered chair with a reclined back, timber frame, and hidden storage under the seat.</w:t>
      </w:r>
    </w:p>
    <w:p w:rsidR="00A00E33" w:rsidRPr="0086517B" w:rsidRDefault="00A00E33" w:rsidP="00A00E33">
      <w:r w:rsidRPr="0086517B">
        <w:rPr>
          <w:b/>
          <w:bCs/>
        </w:rPr>
        <w:t>Viability Issue:</w:t>
      </w:r>
      <w:r w:rsidRPr="0086517B">
        <w:br/>
        <w:t>Timber and upholstery costs made the prototype expensive, and the chair was too wide for small rooms.</w:t>
      </w:r>
    </w:p>
    <w:p w:rsidR="00A00E33" w:rsidRPr="0086517B" w:rsidRDefault="00A00E33" w:rsidP="00A00E33">
      <w:r w:rsidRPr="0086517B">
        <w:rPr>
          <w:b/>
          <w:bCs/>
        </w:rPr>
        <w:t>Solution:</w:t>
      </w:r>
    </w:p>
    <w:p w:rsidR="00A00E33" w:rsidRPr="0086517B" w:rsidRDefault="00A00E33" w:rsidP="00A00E33">
      <w:pPr>
        <w:numPr>
          <w:ilvl w:val="0"/>
          <w:numId w:val="54"/>
        </w:numPr>
      </w:pPr>
      <w:r w:rsidRPr="0086517B">
        <w:t>Replaced timber with CNC-cut plywood panels</w:t>
      </w:r>
    </w:p>
    <w:p w:rsidR="00A00E33" w:rsidRPr="0086517B" w:rsidRDefault="00A00E33" w:rsidP="00A00E33">
      <w:pPr>
        <w:numPr>
          <w:ilvl w:val="0"/>
          <w:numId w:val="54"/>
        </w:numPr>
      </w:pPr>
      <w:r w:rsidRPr="0086517B">
        <w:t>Reduced width to 550 mm</w:t>
      </w:r>
    </w:p>
    <w:p w:rsidR="00A00E33" w:rsidRPr="0086517B" w:rsidRDefault="00A00E33" w:rsidP="00A00E33">
      <w:pPr>
        <w:numPr>
          <w:ilvl w:val="0"/>
          <w:numId w:val="54"/>
        </w:numPr>
      </w:pPr>
      <w:r w:rsidRPr="0086517B">
        <w:t>Offered optional storage compartment as an upgrade</w:t>
      </w:r>
    </w:p>
    <w:p w:rsidR="00A00E33" w:rsidRPr="0086517B" w:rsidRDefault="00A00E33" w:rsidP="00A00E33">
      <w:r w:rsidRPr="0086517B">
        <w:rPr>
          <w:b/>
          <w:bCs/>
        </w:rPr>
        <w:t>Result:</w:t>
      </w:r>
      <w:r w:rsidRPr="0086517B">
        <w:br/>
        <w:t>Final design retained its appeal but could be produced at a lower cost, appealing to both users and manufacturers.</w:t>
      </w:r>
    </w:p>
    <w:p w:rsidR="00A00E33" w:rsidRPr="0086517B" w:rsidRDefault="00F90934" w:rsidP="00A00E33">
      <w:r>
        <w:pict>
          <v:rect id="_x0000_i1083" style="width:0;height:1.5pt" o:hralign="center" o:hrstd="t" o:hr="t" fillcolor="#a0a0a0" stroked="f"/>
        </w:pict>
      </w:r>
    </w:p>
    <w:p w:rsidR="00A00E33" w:rsidRPr="0086517B" w:rsidRDefault="00A00E33" w:rsidP="00A00E33">
      <w:pPr>
        <w:rPr>
          <w:b/>
          <w:bCs/>
        </w:rPr>
      </w:pPr>
      <w:r w:rsidRPr="0086517B">
        <w:rPr>
          <w:b/>
          <w:bCs/>
        </w:rPr>
        <w:t>Practical Exercise</w:t>
      </w:r>
    </w:p>
    <w:p w:rsidR="00A00E33" w:rsidRPr="0086517B" w:rsidRDefault="00A00E33" w:rsidP="00A00E33">
      <w:r w:rsidRPr="0086517B">
        <w:rPr>
          <w:b/>
          <w:bCs/>
        </w:rPr>
        <w:t>Activity:</w:t>
      </w:r>
      <w:r w:rsidRPr="0086517B">
        <w:br/>
        <w:t>Ask learners to select one of their existing design concepts (from previous modules or portfolio work).</w:t>
      </w:r>
      <w:r w:rsidRPr="0086517B">
        <w:br/>
        <w:t>Have them complete the following:</w:t>
      </w:r>
    </w:p>
    <w:p w:rsidR="00A00E33" w:rsidRPr="0086517B" w:rsidRDefault="00A00E33" w:rsidP="00A00E33">
      <w:pPr>
        <w:numPr>
          <w:ilvl w:val="0"/>
          <w:numId w:val="55"/>
        </w:numPr>
      </w:pPr>
      <w:r w:rsidRPr="0086517B">
        <w:t>List the top three features that drive user desirability</w:t>
      </w:r>
    </w:p>
    <w:p w:rsidR="00A00E33" w:rsidRPr="0086517B" w:rsidRDefault="00A00E33" w:rsidP="00A00E33">
      <w:pPr>
        <w:numPr>
          <w:ilvl w:val="0"/>
          <w:numId w:val="55"/>
        </w:numPr>
      </w:pPr>
      <w:r w:rsidRPr="0086517B">
        <w:t>Identify potential viability challenges (materials, cost, complexity)</w:t>
      </w:r>
    </w:p>
    <w:p w:rsidR="00A00E33" w:rsidRPr="0086517B" w:rsidRDefault="00A00E33" w:rsidP="00A00E33">
      <w:pPr>
        <w:numPr>
          <w:ilvl w:val="0"/>
          <w:numId w:val="55"/>
        </w:numPr>
      </w:pPr>
      <w:r w:rsidRPr="0086517B">
        <w:lastRenderedPageBreak/>
        <w:t>Suggest at least two design adjustments that maintain desirability while improving viability</w:t>
      </w:r>
    </w:p>
    <w:p w:rsidR="00A00E33" w:rsidRPr="0086517B" w:rsidRDefault="00A00E33" w:rsidP="00A00E33">
      <w:r w:rsidRPr="0086517B">
        <w:t>Learners present their revised concepts to peers for critique.</w:t>
      </w:r>
    </w:p>
    <w:p w:rsidR="00A00E33" w:rsidRPr="0086517B" w:rsidRDefault="00F90934" w:rsidP="00A00E33">
      <w:r>
        <w:pict>
          <v:rect id="_x0000_i1084" style="width:0;height:1.5pt" o:hralign="center" o:hrstd="t" o:hr="t" fillcolor="#a0a0a0" stroked="f"/>
        </w:pict>
      </w:r>
    </w:p>
    <w:p w:rsidR="00A00E33" w:rsidRPr="0086517B" w:rsidRDefault="00A00E33" w:rsidP="00A00E33">
      <w:pPr>
        <w:rPr>
          <w:b/>
          <w:bCs/>
        </w:rPr>
      </w:pPr>
      <w:r w:rsidRPr="0086517B">
        <w:rPr>
          <w:b/>
          <w:bCs/>
        </w:rPr>
        <w:t>Critical Thinking Questions</w:t>
      </w:r>
    </w:p>
    <w:p w:rsidR="00A00E33" w:rsidRPr="0086517B" w:rsidRDefault="00A00E33" w:rsidP="00A00E33">
      <w:pPr>
        <w:numPr>
          <w:ilvl w:val="0"/>
          <w:numId w:val="56"/>
        </w:numPr>
      </w:pPr>
      <w:r w:rsidRPr="0086517B">
        <w:t>How can a designer decide which features are essential for desirability and which can be sacrificed for cost-efficiency?</w:t>
      </w:r>
    </w:p>
    <w:p w:rsidR="00A00E33" w:rsidRPr="0086517B" w:rsidRDefault="00A00E33" w:rsidP="00A00E33">
      <w:pPr>
        <w:numPr>
          <w:ilvl w:val="0"/>
          <w:numId w:val="56"/>
        </w:numPr>
      </w:pPr>
      <w:r w:rsidRPr="0086517B">
        <w:t>What are the risks of prioritising viability over desirability in furniture design?</w:t>
      </w:r>
    </w:p>
    <w:p w:rsidR="00A00E33" w:rsidRPr="0086517B" w:rsidRDefault="00A00E33" w:rsidP="00A00E33">
      <w:pPr>
        <w:numPr>
          <w:ilvl w:val="0"/>
          <w:numId w:val="56"/>
        </w:numPr>
      </w:pPr>
      <w:r w:rsidRPr="0086517B">
        <w:t>How can designers use prototyping and feedback to improve both aspects?</w:t>
      </w:r>
    </w:p>
    <w:p w:rsidR="00A00E33" w:rsidRPr="0086517B" w:rsidRDefault="00A00E33" w:rsidP="00A00E33">
      <w:pPr>
        <w:numPr>
          <w:ilvl w:val="0"/>
          <w:numId w:val="56"/>
        </w:numPr>
      </w:pPr>
      <w:r w:rsidRPr="0086517B">
        <w:t>In what ways can local manufacturing improve the viability of a desirable design?</w:t>
      </w:r>
    </w:p>
    <w:p w:rsidR="00A00E33" w:rsidRPr="0086517B" w:rsidRDefault="00F90934" w:rsidP="00A00E33">
      <w:r>
        <w:pict>
          <v:rect id="_x0000_i1085" style="width:0;height:1.5pt" o:hralign="center" o:hrstd="t" o:hr="t" fillcolor="#a0a0a0" stroked="f"/>
        </w:pict>
      </w:r>
    </w:p>
    <w:p w:rsidR="00A00E33" w:rsidRPr="0086517B" w:rsidRDefault="00A00E33" w:rsidP="00A00E33">
      <w:pPr>
        <w:rPr>
          <w:b/>
          <w:bCs/>
        </w:rPr>
      </w:pPr>
      <w:r w:rsidRPr="0086517B">
        <w:rPr>
          <w:b/>
          <w:bCs/>
        </w:rPr>
        <w:t>South African Context Note</w:t>
      </w:r>
    </w:p>
    <w:p w:rsidR="00A00E33" w:rsidRPr="0086517B" w:rsidRDefault="00A00E33" w:rsidP="00A00E33">
      <w:r w:rsidRPr="0086517B">
        <w:t>South African designers often work in environments where affordability is critical, yet cultural identity and aesthetic preference remain strong. Achieving this balance is essential for success across different markets, including township entrepreneurs, middle-income consumers, and hospitality sectors. Learners should consider both social impact and business sustainability when developing products.</w:t>
      </w:r>
    </w:p>
    <w:p w:rsidR="00A00E33" w:rsidRPr="0086517B" w:rsidRDefault="00F90934" w:rsidP="00A00E33">
      <w:r>
        <w:pict>
          <v:rect id="_x0000_i1086" style="width:0;height:1.5pt" o:hralign="center" o:hrstd="t" o:hr="t" fillcolor="#a0a0a0" stroked="f"/>
        </w:pict>
      </w:r>
    </w:p>
    <w:p w:rsidR="00A00E33" w:rsidRPr="0086517B" w:rsidRDefault="00A00E33" w:rsidP="00A00E33">
      <w:r w:rsidRPr="0086517B">
        <w:t xml:space="preserve"> </w:t>
      </w:r>
    </w:p>
    <w:p w:rsidR="00A00E33" w:rsidRPr="0086517B" w:rsidRDefault="00A00E33">
      <w:r w:rsidRPr="0086517B">
        <w:br w:type="page"/>
      </w:r>
    </w:p>
    <w:p w:rsidR="00A00E33" w:rsidRPr="0086517B" w:rsidRDefault="00A00E33" w:rsidP="00A00E33">
      <w:pPr>
        <w:pStyle w:val="Heading2"/>
        <w:rPr>
          <w:rFonts w:ascii="Century Gothic" w:hAnsi="Century Gothic"/>
          <w:b/>
          <w:bCs/>
        </w:rPr>
      </w:pPr>
      <w:bookmarkStart w:id="23" w:name="_Toc194398943"/>
      <w:bookmarkStart w:id="24" w:name="_Toc196298242"/>
      <w:r w:rsidRPr="0086517B">
        <w:rPr>
          <w:rFonts w:ascii="Century Gothic" w:hAnsi="Century Gothic"/>
          <w:b/>
          <w:bCs/>
        </w:rPr>
        <w:lastRenderedPageBreak/>
        <w:t>Integrated Formative Assessment: KM-19-KT02 – Market Research</w:t>
      </w:r>
      <w:bookmarkEnd w:id="23"/>
      <w:bookmarkEnd w:id="24"/>
    </w:p>
    <w:p w:rsidR="00A00E33" w:rsidRPr="0086517B" w:rsidRDefault="00A00E33" w:rsidP="00A00E33">
      <w:pPr>
        <w:rPr>
          <w:b/>
          <w:bCs/>
        </w:rPr>
      </w:pPr>
      <w:r w:rsidRPr="0086517B">
        <w:rPr>
          <w:b/>
          <w:bCs/>
        </w:rPr>
        <w:t>Assessment Overview</w:t>
      </w:r>
    </w:p>
    <w:p w:rsidR="00A00E33" w:rsidRPr="0086517B" w:rsidRDefault="00A00E33" w:rsidP="00A00E33">
      <w:r w:rsidRPr="0086517B">
        <w:t>This integrated assessment uses a combination of written tasks, group activities, and reflective exercises to assess the learner’s understanding of market research within the context of furniture design. It aims to ensure that learners can both justify the importance of market research and distinguish between different methods and applications of it.</w:t>
      </w:r>
    </w:p>
    <w:p w:rsidR="00A00E33" w:rsidRPr="0086517B" w:rsidRDefault="00F90934" w:rsidP="00A00E33">
      <w:r>
        <w:pict>
          <v:rect id="_x0000_i1087" style="width:0;height:1.5pt" o:hralign="center" o:hrstd="t" o:hr="t" fillcolor="#a0a0a0" stroked="f"/>
        </w:pict>
      </w:r>
    </w:p>
    <w:p w:rsidR="00A00E33" w:rsidRPr="0086517B" w:rsidRDefault="00A00E33" w:rsidP="00A00E33">
      <w:pPr>
        <w:rPr>
          <w:b/>
          <w:bCs/>
        </w:rPr>
      </w:pPr>
      <w:r w:rsidRPr="0086517B">
        <w:rPr>
          <w:b/>
          <w:bCs/>
        </w:rPr>
        <w:t>Instrument 1: Short Essay Question</w:t>
      </w:r>
    </w:p>
    <w:p w:rsidR="00A00E33" w:rsidRPr="0086517B" w:rsidRDefault="00A00E33" w:rsidP="00A00E33">
      <w:r w:rsidRPr="0086517B">
        <w:rPr>
          <w:b/>
          <w:bCs/>
        </w:rPr>
        <w:t>Purpose</w:t>
      </w:r>
      <w:r w:rsidRPr="0086517B">
        <w:t>: Assess learners' ability to justify the role of market research in the furniture design process.</w:t>
      </w:r>
      <w:r w:rsidRPr="0086517B">
        <w:br/>
      </w:r>
      <w:r w:rsidRPr="0086517B">
        <w:rPr>
          <w:b/>
          <w:bCs/>
        </w:rPr>
        <w:t>Task</w:t>
      </w:r>
      <w:r w:rsidRPr="0086517B">
        <w:t>:</w:t>
      </w:r>
      <w:r w:rsidRPr="0086517B">
        <w:br/>
        <w:t>Write a short essay (300–400 words) in response to the following prompt:</w:t>
      </w:r>
      <w:r w:rsidRPr="0086517B">
        <w:br/>
      </w:r>
      <w:r w:rsidRPr="0086517B">
        <w:rPr>
          <w:b/>
          <w:bCs/>
        </w:rPr>
        <w:t>“Explain the importance of market research in the furniture design process. Discuss how it influences design decisions, user satisfaction, and commercial success.”</w:t>
      </w:r>
    </w:p>
    <w:p w:rsidR="00A00E33" w:rsidRPr="0086517B" w:rsidRDefault="00A00E33" w:rsidP="00A00E33">
      <w:r w:rsidRPr="0086517B">
        <w:rPr>
          <w:b/>
          <w:bCs/>
        </w:rPr>
        <w:t>Model Answer</w:t>
      </w:r>
      <w:r w:rsidRPr="0086517B">
        <w:t>:</w:t>
      </w:r>
      <w:r w:rsidRPr="0086517B">
        <w:br/>
        <w:t>Market research is essential to the furniture design process as it helps designers understand the needs, preferences, and behaviours of their target users. It ensures that the product developed is not only functional and aesthetically pleasing but also marketable and viable. Research into socio-economic factors, living spaces, lifestyle patterns, and user feedback helps to align design solutions with real-world conditions. It also aids in identifying trends, informing material choices, and guiding pricing strategies, ultimately increasing the chances of product success in the market.</w:t>
      </w:r>
    </w:p>
    <w:p w:rsidR="00A00E33" w:rsidRPr="0086517B" w:rsidRDefault="00A00E33" w:rsidP="00A00E33">
      <w:r w:rsidRPr="0086517B">
        <w:rPr>
          <w:b/>
          <w:bCs/>
        </w:rPr>
        <w:t>Marks</w:t>
      </w:r>
      <w:r w:rsidRPr="0086517B">
        <w:t>: 10</w:t>
      </w:r>
    </w:p>
    <w:p w:rsidR="00A00E33" w:rsidRPr="0086517B" w:rsidRDefault="00F90934" w:rsidP="00A00E33">
      <w:r>
        <w:pict>
          <v:rect id="_x0000_i1088" style="width:0;height:1.5pt" o:hralign="center" o:hrstd="t" o:hr="t" fillcolor="#a0a0a0" stroked="f"/>
        </w:pict>
      </w:r>
    </w:p>
    <w:p w:rsidR="00A00E33" w:rsidRPr="0086517B" w:rsidRDefault="00A00E33" w:rsidP="00A00E33">
      <w:pPr>
        <w:rPr>
          <w:b/>
          <w:bCs/>
        </w:rPr>
      </w:pPr>
      <w:r w:rsidRPr="0086517B">
        <w:rPr>
          <w:b/>
          <w:bCs/>
        </w:rPr>
        <w:t>Instrument 2: Comparison Table Assignment</w:t>
      </w:r>
    </w:p>
    <w:p w:rsidR="00A00E33" w:rsidRPr="0086517B" w:rsidRDefault="00A00E33" w:rsidP="00A00E33">
      <w:r w:rsidRPr="0086517B">
        <w:rPr>
          <w:b/>
          <w:bCs/>
        </w:rPr>
        <w:t>Purpose</w:t>
      </w:r>
      <w:r w:rsidRPr="0086517B">
        <w:t>: Assess understanding of different aspects of market research by comparing and contrasting methods.</w:t>
      </w:r>
      <w:r w:rsidRPr="0086517B">
        <w:br/>
      </w:r>
      <w:r w:rsidRPr="0086517B">
        <w:rPr>
          <w:b/>
          <w:bCs/>
        </w:rPr>
        <w:t>Task</w:t>
      </w:r>
      <w:r w:rsidRPr="0086517B">
        <w:t>:</w:t>
      </w:r>
      <w:r w:rsidRPr="0086517B">
        <w:br/>
        <w:t>Complete the table below by comparing the following three market research methods:</w:t>
      </w:r>
    </w:p>
    <w:p w:rsidR="00A00E33" w:rsidRPr="0086517B" w:rsidRDefault="00A00E33" w:rsidP="00A00E33">
      <w:pPr>
        <w:numPr>
          <w:ilvl w:val="0"/>
          <w:numId w:val="57"/>
        </w:numPr>
      </w:pPr>
      <w:r w:rsidRPr="0086517B">
        <w:t>User Interviews</w:t>
      </w:r>
    </w:p>
    <w:p w:rsidR="00A00E33" w:rsidRPr="0086517B" w:rsidRDefault="00A00E33" w:rsidP="00A00E33">
      <w:pPr>
        <w:numPr>
          <w:ilvl w:val="0"/>
          <w:numId w:val="57"/>
        </w:numPr>
      </w:pPr>
      <w:r w:rsidRPr="0086517B">
        <w:t>Observation</w:t>
      </w:r>
    </w:p>
    <w:p w:rsidR="00A00E33" w:rsidRPr="0086517B" w:rsidRDefault="00A00E33" w:rsidP="00A00E33">
      <w:pPr>
        <w:numPr>
          <w:ilvl w:val="0"/>
          <w:numId w:val="57"/>
        </w:numPr>
      </w:pPr>
      <w:r w:rsidRPr="0086517B">
        <w:t>Online Surveys</w:t>
      </w:r>
    </w:p>
    <w:p w:rsidR="00A00E33" w:rsidRPr="0086517B" w:rsidRDefault="00A00E33" w:rsidP="00A00E33">
      <w:r w:rsidRPr="0086517B">
        <w:br w:type="page"/>
      </w:r>
    </w:p>
    <w:p w:rsidR="00A00E33" w:rsidRPr="0086517B" w:rsidRDefault="00A00E33" w:rsidP="00A00E33">
      <w:pPr>
        <w:numPr>
          <w:ilvl w:val="0"/>
          <w:numId w:val="57"/>
        </w:num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044"/>
        <w:gridCol w:w="1396"/>
        <w:gridCol w:w="1965"/>
      </w:tblGrid>
      <w:tr w:rsidR="00A00E33" w:rsidRPr="0086517B" w:rsidTr="00A00E33">
        <w:trPr>
          <w:tblHeader/>
          <w:tblCellSpacing w:w="15" w:type="dxa"/>
        </w:trPr>
        <w:tc>
          <w:tcPr>
            <w:tcW w:w="0" w:type="auto"/>
            <w:vAlign w:val="center"/>
            <w:hideMark/>
          </w:tcPr>
          <w:p w:rsidR="00A00E33" w:rsidRPr="0086517B" w:rsidRDefault="00A00E33" w:rsidP="00A00E33">
            <w:pPr>
              <w:rPr>
                <w:b/>
                <w:bCs/>
              </w:rPr>
            </w:pPr>
            <w:r w:rsidRPr="0086517B">
              <w:rPr>
                <w:b/>
                <w:bCs/>
              </w:rPr>
              <w:t>Method</w:t>
            </w:r>
          </w:p>
        </w:tc>
        <w:tc>
          <w:tcPr>
            <w:tcW w:w="0" w:type="auto"/>
            <w:vAlign w:val="center"/>
            <w:hideMark/>
          </w:tcPr>
          <w:p w:rsidR="00A00E33" w:rsidRPr="0086517B" w:rsidRDefault="00A00E33" w:rsidP="00A00E33">
            <w:pPr>
              <w:rPr>
                <w:b/>
                <w:bCs/>
              </w:rPr>
            </w:pPr>
            <w:r w:rsidRPr="0086517B">
              <w:rPr>
                <w:b/>
                <w:bCs/>
              </w:rPr>
              <w:t>Strengths</w:t>
            </w:r>
          </w:p>
        </w:tc>
        <w:tc>
          <w:tcPr>
            <w:tcW w:w="0" w:type="auto"/>
            <w:vAlign w:val="center"/>
            <w:hideMark/>
          </w:tcPr>
          <w:p w:rsidR="00A00E33" w:rsidRPr="0086517B" w:rsidRDefault="00A00E33" w:rsidP="00A00E33">
            <w:pPr>
              <w:rPr>
                <w:b/>
                <w:bCs/>
              </w:rPr>
            </w:pPr>
            <w:r w:rsidRPr="0086517B">
              <w:rPr>
                <w:b/>
                <w:bCs/>
              </w:rPr>
              <w:t>Weaknesses</w:t>
            </w:r>
          </w:p>
        </w:tc>
        <w:tc>
          <w:tcPr>
            <w:tcW w:w="0" w:type="auto"/>
            <w:vAlign w:val="center"/>
            <w:hideMark/>
          </w:tcPr>
          <w:p w:rsidR="00A00E33" w:rsidRPr="0086517B" w:rsidRDefault="00A00E33" w:rsidP="00A00E33">
            <w:pPr>
              <w:rPr>
                <w:b/>
                <w:bCs/>
              </w:rPr>
            </w:pPr>
            <w:r w:rsidRPr="0086517B">
              <w:rPr>
                <w:b/>
                <w:bCs/>
              </w:rPr>
              <w:t>Best Use Scenario</w:t>
            </w:r>
          </w:p>
        </w:tc>
      </w:tr>
      <w:tr w:rsidR="00A00E33" w:rsidRPr="0086517B" w:rsidTr="00A00E33">
        <w:trPr>
          <w:tblCellSpacing w:w="15" w:type="dxa"/>
        </w:trPr>
        <w:tc>
          <w:tcPr>
            <w:tcW w:w="0" w:type="auto"/>
            <w:vAlign w:val="center"/>
            <w:hideMark/>
          </w:tcPr>
          <w:p w:rsidR="00A00E33" w:rsidRPr="0086517B" w:rsidRDefault="00A00E33" w:rsidP="00A00E33">
            <w:r w:rsidRPr="0086517B">
              <w:t>User Interviews</w:t>
            </w:r>
          </w:p>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r>
      <w:tr w:rsidR="00A00E33" w:rsidRPr="0086517B" w:rsidTr="00A00E33">
        <w:trPr>
          <w:tblCellSpacing w:w="15" w:type="dxa"/>
        </w:trPr>
        <w:tc>
          <w:tcPr>
            <w:tcW w:w="0" w:type="auto"/>
            <w:vAlign w:val="center"/>
            <w:hideMark/>
          </w:tcPr>
          <w:p w:rsidR="00A00E33" w:rsidRPr="0086517B" w:rsidRDefault="00A00E33" w:rsidP="00A00E33">
            <w:r w:rsidRPr="0086517B">
              <w:t>Observation</w:t>
            </w:r>
          </w:p>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r>
      <w:tr w:rsidR="00A00E33" w:rsidRPr="0086517B" w:rsidTr="00A00E33">
        <w:trPr>
          <w:tblCellSpacing w:w="15" w:type="dxa"/>
        </w:trPr>
        <w:tc>
          <w:tcPr>
            <w:tcW w:w="0" w:type="auto"/>
            <w:vAlign w:val="center"/>
            <w:hideMark/>
          </w:tcPr>
          <w:p w:rsidR="00A00E33" w:rsidRPr="0086517B" w:rsidRDefault="00A00E33" w:rsidP="00A00E33">
            <w:r w:rsidRPr="0086517B">
              <w:t>Online Surveys</w:t>
            </w:r>
          </w:p>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c>
          <w:tcPr>
            <w:tcW w:w="0" w:type="auto"/>
            <w:vAlign w:val="center"/>
            <w:hideMark/>
          </w:tcPr>
          <w:p w:rsidR="00A00E33" w:rsidRPr="0086517B" w:rsidRDefault="00A00E33" w:rsidP="00A00E33"/>
        </w:tc>
      </w:tr>
    </w:tbl>
    <w:p w:rsidR="00A00E33" w:rsidRPr="0086517B" w:rsidRDefault="00A00E33" w:rsidP="00A00E33">
      <w:r w:rsidRPr="0086517B">
        <w:rPr>
          <w:b/>
          <w:bCs/>
        </w:rPr>
        <w:t>Model Answer</w:t>
      </w:r>
      <w:r w:rsidRPr="0086517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4"/>
        <w:gridCol w:w="2384"/>
        <w:gridCol w:w="2473"/>
        <w:gridCol w:w="2665"/>
      </w:tblGrid>
      <w:tr w:rsidR="00A00E33" w:rsidRPr="0086517B" w:rsidTr="00A00E33">
        <w:trPr>
          <w:tblHeader/>
          <w:tblCellSpacing w:w="15" w:type="dxa"/>
        </w:trPr>
        <w:tc>
          <w:tcPr>
            <w:tcW w:w="0" w:type="auto"/>
            <w:vAlign w:val="center"/>
            <w:hideMark/>
          </w:tcPr>
          <w:p w:rsidR="00A00E33" w:rsidRPr="0086517B" w:rsidRDefault="00A00E33" w:rsidP="00A00E33">
            <w:pPr>
              <w:rPr>
                <w:b/>
                <w:bCs/>
              </w:rPr>
            </w:pPr>
            <w:r w:rsidRPr="0086517B">
              <w:rPr>
                <w:b/>
                <w:bCs/>
              </w:rPr>
              <w:t>Method</w:t>
            </w:r>
          </w:p>
        </w:tc>
        <w:tc>
          <w:tcPr>
            <w:tcW w:w="0" w:type="auto"/>
            <w:vAlign w:val="center"/>
            <w:hideMark/>
          </w:tcPr>
          <w:p w:rsidR="00A00E33" w:rsidRPr="0086517B" w:rsidRDefault="00A00E33" w:rsidP="00A00E33">
            <w:pPr>
              <w:rPr>
                <w:b/>
                <w:bCs/>
              </w:rPr>
            </w:pPr>
            <w:r w:rsidRPr="0086517B">
              <w:rPr>
                <w:b/>
                <w:bCs/>
              </w:rPr>
              <w:t>Strengths</w:t>
            </w:r>
          </w:p>
        </w:tc>
        <w:tc>
          <w:tcPr>
            <w:tcW w:w="0" w:type="auto"/>
            <w:vAlign w:val="center"/>
            <w:hideMark/>
          </w:tcPr>
          <w:p w:rsidR="00A00E33" w:rsidRPr="0086517B" w:rsidRDefault="00A00E33" w:rsidP="00A00E33">
            <w:pPr>
              <w:rPr>
                <w:b/>
                <w:bCs/>
              </w:rPr>
            </w:pPr>
            <w:r w:rsidRPr="0086517B">
              <w:rPr>
                <w:b/>
                <w:bCs/>
              </w:rPr>
              <w:t>Weaknesses</w:t>
            </w:r>
          </w:p>
        </w:tc>
        <w:tc>
          <w:tcPr>
            <w:tcW w:w="0" w:type="auto"/>
            <w:vAlign w:val="center"/>
            <w:hideMark/>
          </w:tcPr>
          <w:p w:rsidR="00A00E33" w:rsidRPr="0086517B" w:rsidRDefault="00A00E33" w:rsidP="00A00E33">
            <w:pPr>
              <w:rPr>
                <w:b/>
                <w:bCs/>
              </w:rPr>
            </w:pPr>
            <w:r w:rsidRPr="0086517B">
              <w:rPr>
                <w:b/>
                <w:bCs/>
              </w:rPr>
              <w:t>Best Use Scenario</w:t>
            </w:r>
          </w:p>
        </w:tc>
      </w:tr>
      <w:tr w:rsidR="00A00E33" w:rsidRPr="0086517B" w:rsidTr="00A00E33">
        <w:trPr>
          <w:tblCellSpacing w:w="15" w:type="dxa"/>
        </w:trPr>
        <w:tc>
          <w:tcPr>
            <w:tcW w:w="0" w:type="auto"/>
            <w:vAlign w:val="center"/>
            <w:hideMark/>
          </w:tcPr>
          <w:p w:rsidR="00A00E33" w:rsidRPr="0086517B" w:rsidRDefault="00A00E33" w:rsidP="00A00E33">
            <w:r w:rsidRPr="0086517B">
              <w:t>User Interviews</w:t>
            </w:r>
          </w:p>
        </w:tc>
        <w:tc>
          <w:tcPr>
            <w:tcW w:w="0" w:type="auto"/>
            <w:vAlign w:val="center"/>
            <w:hideMark/>
          </w:tcPr>
          <w:p w:rsidR="00A00E33" w:rsidRPr="0086517B" w:rsidRDefault="00A00E33" w:rsidP="00A00E33">
            <w:r w:rsidRPr="0086517B">
              <w:t>Rich detail, allows probing questions</w:t>
            </w:r>
          </w:p>
        </w:tc>
        <w:tc>
          <w:tcPr>
            <w:tcW w:w="0" w:type="auto"/>
            <w:vAlign w:val="center"/>
            <w:hideMark/>
          </w:tcPr>
          <w:p w:rsidR="00A00E33" w:rsidRPr="0086517B" w:rsidRDefault="00A00E33" w:rsidP="00A00E33">
            <w:r w:rsidRPr="0086517B">
              <w:t>Time-consuming, small sample size</w:t>
            </w:r>
          </w:p>
        </w:tc>
        <w:tc>
          <w:tcPr>
            <w:tcW w:w="0" w:type="auto"/>
            <w:vAlign w:val="center"/>
            <w:hideMark/>
          </w:tcPr>
          <w:p w:rsidR="00A00E33" w:rsidRPr="0086517B" w:rsidRDefault="00A00E33" w:rsidP="00A00E33">
            <w:r w:rsidRPr="0086517B">
              <w:t>Exploring personal user experiences</w:t>
            </w:r>
          </w:p>
        </w:tc>
      </w:tr>
      <w:tr w:rsidR="00A00E33" w:rsidRPr="0086517B" w:rsidTr="00A00E33">
        <w:trPr>
          <w:tblCellSpacing w:w="15" w:type="dxa"/>
        </w:trPr>
        <w:tc>
          <w:tcPr>
            <w:tcW w:w="0" w:type="auto"/>
            <w:vAlign w:val="center"/>
            <w:hideMark/>
          </w:tcPr>
          <w:p w:rsidR="00A00E33" w:rsidRPr="0086517B" w:rsidRDefault="00A00E33" w:rsidP="00A00E33">
            <w:r w:rsidRPr="0086517B">
              <w:t>Observation</w:t>
            </w:r>
          </w:p>
        </w:tc>
        <w:tc>
          <w:tcPr>
            <w:tcW w:w="0" w:type="auto"/>
            <w:vAlign w:val="center"/>
            <w:hideMark/>
          </w:tcPr>
          <w:p w:rsidR="00A00E33" w:rsidRPr="0086517B" w:rsidRDefault="00A00E33" w:rsidP="00A00E33">
            <w:r w:rsidRPr="0086517B">
              <w:t>Uncovers unconscious behaviours</w:t>
            </w:r>
          </w:p>
        </w:tc>
        <w:tc>
          <w:tcPr>
            <w:tcW w:w="0" w:type="auto"/>
            <w:vAlign w:val="center"/>
            <w:hideMark/>
          </w:tcPr>
          <w:p w:rsidR="00A00E33" w:rsidRPr="0086517B" w:rsidRDefault="00A00E33" w:rsidP="00A00E33">
            <w:r w:rsidRPr="0086517B">
              <w:t>May misinterpret intentions</w:t>
            </w:r>
          </w:p>
        </w:tc>
        <w:tc>
          <w:tcPr>
            <w:tcW w:w="0" w:type="auto"/>
            <w:vAlign w:val="center"/>
            <w:hideMark/>
          </w:tcPr>
          <w:p w:rsidR="00A00E33" w:rsidRPr="0086517B" w:rsidRDefault="00A00E33" w:rsidP="00A00E33">
            <w:r w:rsidRPr="0086517B">
              <w:t>Watching furniture usage in public spaces</w:t>
            </w:r>
          </w:p>
        </w:tc>
      </w:tr>
      <w:tr w:rsidR="00A00E33" w:rsidRPr="0086517B" w:rsidTr="00A00E33">
        <w:trPr>
          <w:tblCellSpacing w:w="15" w:type="dxa"/>
        </w:trPr>
        <w:tc>
          <w:tcPr>
            <w:tcW w:w="0" w:type="auto"/>
            <w:vAlign w:val="center"/>
            <w:hideMark/>
          </w:tcPr>
          <w:p w:rsidR="00A00E33" w:rsidRPr="0086517B" w:rsidRDefault="00A00E33" w:rsidP="00A00E33">
            <w:r w:rsidRPr="0086517B">
              <w:t>Online Surveys</w:t>
            </w:r>
          </w:p>
        </w:tc>
        <w:tc>
          <w:tcPr>
            <w:tcW w:w="0" w:type="auto"/>
            <w:vAlign w:val="center"/>
            <w:hideMark/>
          </w:tcPr>
          <w:p w:rsidR="00A00E33" w:rsidRPr="0086517B" w:rsidRDefault="00A00E33" w:rsidP="00A00E33">
            <w:r w:rsidRPr="0086517B">
              <w:t>Fast, wide reach, cost-effective</w:t>
            </w:r>
          </w:p>
        </w:tc>
        <w:tc>
          <w:tcPr>
            <w:tcW w:w="0" w:type="auto"/>
            <w:vAlign w:val="center"/>
            <w:hideMark/>
          </w:tcPr>
          <w:p w:rsidR="00A00E33" w:rsidRPr="0086517B" w:rsidRDefault="00A00E33" w:rsidP="00A00E33">
            <w:r w:rsidRPr="0086517B">
              <w:t>Limited depth, low response accuracy</w:t>
            </w:r>
          </w:p>
        </w:tc>
        <w:tc>
          <w:tcPr>
            <w:tcW w:w="0" w:type="auto"/>
            <w:vAlign w:val="center"/>
            <w:hideMark/>
          </w:tcPr>
          <w:p w:rsidR="00A00E33" w:rsidRPr="0086517B" w:rsidRDefault="00A00E33" w:rsidP="00A00E33">
            <w:r w:rsidRPr="0086517B">
              <w:t>Gathering data on broad user preferences</w:t>
            </w:r>
          </w:p>
        </w:tc>
      </w:tr>
    </w:tbl>
    <w:p w:rsidR="00A00E33" w:rsidRPr="0086517B" w:rsidRDefault="00A00E33" w:rsidP="00A00E33">
      <w:r w:rsidRPr="0086517B">
        <w:rPr>
          <w:b/>
          <w:bCs/>
        </w:rPr>
        <w:t>Marks</w:t>
      </w:r>
      <w:r w:rsidRPr="0086517B">
        <w:t>: 10</w:t>
      </w:r>
    </w:p>
    <w:p w:rsidR="00A00E33" w:rsidRPr="0086517B" w:rsidRDefault="00F90934" w:rsidP="00A00E33">
      <w:r>
        <w:pict>
          <v:rect id="_x0000_i1089" style="width:0;height:1.5pt" o:hralign="center" o:hrstd="t" o:hr="t" fillcolor="#a0a0a0" stroked="f"/>
        </w:pict>
      </w:r>
    </w:p>
    <w:p w:rsidR="00A00E33" w:rsidRPr="0086517B" w:rsidRDefault="00A00E33" w:rsidP="00A00E33">
      <w:pPr>
        <w:rPr>
          <w:b/>
          <w:bCs/>
        </w:rPr>
      </w:pPr>
      <w:r w:rsidRPr="0086517B">
        <w:rPr>
          <w:b/>
          <w:bCs/>
        </w:rPr>
        <w:t>Instrument 3: Group Presentation (Role Play)</w:t>
      </w:r>
    </w:p>
    <w:p w:rsidR="00A00E33" w:rsidRPr="0086517B" w:rsidRDefault="00A00E33" w:rsidP="00A00E33">
      <w:r w:rsidRPr="0086517B">
        <w:rPr>
          <w:b/>
          <w:bCs/>
        </w:rPr>
        <w:t>Purpose</w:t>
      </w:r>
      <w:r w:rsidRPr="0086517B">
        <w:t>: Encourage teamwork and assess applied knowledge of market research application.</w:t>
      </w:r>
      <w:r w:rsidRPr="0086517B">
        <w:br/>
      </w:r>
      <w:r w:rsidRPr="0086517B">
        <w:rPr>
          <w:b/>
          <w:bCs/>
        </w:rPr>
        <w:t>Task</w:t>
      </w:r>
      <w:r w:rsidRPr="0086517B">
        <w:t>:</w:t>
      </w:r>
      <w:r w:rsidRPr="0086517B">
        <w:br/>
        <w:t>In small groups, choose a target user (e.g., university student, retiree, rural school child) and role-play as a design firm presenting research findings to a client. The presentation must include:</w:t>
      </w:r>
    </w:p>
    <w:p w:rsidR="00A00E33" w:rsidRPr="0086517B" w:rsidRDefault="00A00E33" w:rsidP="00A00E33">
      <w:pPr>
        <w:numPr>
          <w:ilvl w:val="0"/>
          <w:numId w:val="58"/>
        </w:numPr>
      </w:pPr>
      <w:r w:rsidRPr="0086517B">
        <w:t>Target user profile</w:t>
      </w:r>
    </w:p>
    <w:p w:rsidR="00A00E33" w:rsidRPr="0086517B" w:rsidRDefault="00A00E33" w:rsidP="00A00E33">
      <w:pPr>
        <w:numPr>
          <w:ilvl w:val="0"/>
          <w:numId w:val="58"/>
        </w:numPr>
      </w:pPr>
      <w:r w:rsidRPr="0086517B">
        <w:t>Key insights from research</w:t>
      </w:r>
    </w:p>
    <w:p w:rsidR="00A00E33" w:rsidRPr="0086517B" w:rsidRDefault="00A00E33" w:rsidP="00A00E33">
      <w:pPr>
        <w:numPr>
          <w:ilvl w:val="0"/>
          <w:numId w:val="58"/>
        </w:numPr>
      </w:pPr>
      <w:r w:rsidRPr="0086517B">
        <w:t>Design implications based on findings</w:t>
      </w:r>
    </w:p>
    <w:p w:rsidR="00A00E33" w:rsidRPr="0086517B" w:rsidRDefault="00A00E33" w:rsidP="00A00E33">
      <w:pPr>
        <w:numPr>
          <w:ilvl w:val="0"/>
          <w:numId w:val="58"/>
        </w:numPr>
      </w:pPr>
      <w:r w:rsidRPr="0086517B">
        <w:t>At least two methods used and their justification</w:t>
      </w:r>
    </w:p>
    <w:p w:rsidR="00A00E33" w:rsidRPr="0086517B" w:rsidRDefault="00A00E33" w:rsidP="00A00E33">
      <w:r w:rsidRPr="0086517B">
        <w:rPr>
          <w:b/>
          <w:bCs/>
        </w:rPr>
        <w:t>Model Answer (Key Elements Expected)</w:t>
      </w:r>
      <w:r w:rsidRPr="0086517B">
        <w:t>:</w:t>
      </w:r>
    </w:p>
    <w:p w:rsidR="00A00E33" w:rsidRPr="0086517B" w:rsidRDefault="00A00E33" w:rsidP="00A00E33">
      <w:pPr>
        <w:numPr>
          <w:ilvl w:val="0"/>
          <w:numId w:val="59"/>
        </w:numPr>
      </w:pPr>
      <w:r w:rsidRPr="0086517B">
        <w:t>A clear persona with socio-economic background</w:t>
      </w:r>
    </w:p>
    <w:p w:rsidR="00A00E33" w:rsidRPr="0086517B" w:rsidRDefault="00A00E33" w:rsidP="00A00E33">
      <w:pPr>
        <w:numPr>
          <w:ilvl w:val="0"/>
          <w:numId w:val="59"/>
        </w:numPr>
      </w:pPr>
      <w:r w:rsidRPr="0086517B">
        <w:t>At least two research methods applied appropriately (e.g., observation and survey)</w:t>
      </w:r>
    </w:p>
    <w:p w:rsidR="00A00E33" w:rsidRPr="0086517B" w:rsidRDefault="00A00E33" w:rsidP="00A00E33">
      <w:pPr>
        <w:numPr>
          <w:ilvl w:val="0"/>
          <w:numId w:val="59"/>
        </w:numPr>
      </w:pPr>
      <w:r w:rsidRPr="0086517B">
        <w:t>A short explanation of how the research changed or informed the design</w:t>
      </w:r>
    </w:p>
    <w:p w:rsidR="00A00E33" w:rsidRPr="0086517B" w:rsidRDefault="00A00E33" w:rsidP="00A00E33">
      <w:r w:rsidRPr="0086517B">
        <w:rPr>
          <w:b/>
          <w:bCs/>
        </w:rPr>
        <w:t>Marks</w:t>
      </w:r>
      <w:r w:rsidRPr="0086517B">
        <w:t>: 10 (5 for content, 5 for presentation)</w:t>
      </w:r>
    </w:p>
    <w:p w:rsidR="00A00E33" w:rsidRPr="0086517B" w:rsidRDefault="00F90934" w:rsidP="00A00E33">
      <w:r>
        <w:lastRenderedPageBreak/>
        <w:pict>
          <v:rect id="_x0000_i1090" style="width:0;height:1.5pt" o:hralign="center" o:hrstd="t" o:hr="t" fillcolor="#a0a0a0" stroked="f"/>
        </w:pict>
      </w:r>
    </w:p>
    <w:p w:rsidR="00A00E33" w:rsidRPr="0086517B" w:rsidRDefault="00A00E33" w:rsidP="00A00E33">
      <w:pPr>
        <w:rPr>
          <w:b/>
          <w:bCs/>
        </w:rPr>
      </w:pPr>
      <w:r w:rsidRPr="0086517B">
        <w:rPr>
          <w:b/>
          <w:bCs/>
        </w:rPr>
        <w:t>Instrument 4: Reflective Journal Entry</w:t>
      </w:r>
    </w:p>
    <w:p w:rsidR="00A00E33" w:rsidRPr="0086517B" w:rsidRDefault="00A00E33" w:rsidP="00A00E33">
      <w:r w:rsidRPr="0086517B">
        <w:rPr>
          <w:b/>
          <w:bCs/>
        </w:rPr>
        <w:t>Purpose</w:t>
      </w:r>
      <w:r w:rsidRPr="0086517B">
        <w:t>: Encourage self-awareness of how market research impacts learner thinking.</w:t>
      </w:r>
      <w:r w:rsidRPr="0086517B">
        <w:br/>
      </w:r>
      <w:r w:rsidRPr="0086517B">
        <w:rPr>
          <w:b/>
          <w:bCs/>
        </w:rPr>
        <w:t>Task</w:t>
      </w:r>
      <w:r w:rsidRPr="0086517B">
        <w:t>:</w:t>
      </w:r>
      <w:r w:rsidRPr="0086517B">
        <w:br/>
        <w:t>Write a short reflective paragraph:</w:t>
      </w:r>
      <w:r w:rsidRPr="0086517B">
        <w:br/>
      </w:r>
      <w:r w:rsidRPr="0086517B">
        <w:rPr>
          <w:b/>
          <w:bCs/>
        </w:rPr>
        <w:t>“Describe a time when you made an assumption about what users want. How could market research have helped you avoid that mistake?”</w:t>
      </w:r>
    </w:p>
    <w:p w:rsidR="00A00E33" w:rsidRPr="0086517B" w:rsidRDefault="00A00E33" w:rsidP="00A00E33">
      <w:r w:rsidRPr="0086517B">
        <w:rPr>
          <w:b/>
          <w:bCs/>
        </w:rPr>
        <w:t>Model Answer</w:t>
      </w:r>
      <w:r w:rsidRPr="0086517B">
        <w:t>:</w:t>
      </w:r>
      <w:r w:rsidRPr="0086517B">
        <w:br/>
        <w:t>“In a previous project, I assumed users preferred bright colours for a home office desk. However, user feedback later revealed that most preferred neutral colours to reduce distraction. If I had done even a short survey or observational visit, I would have discovered this sooner.”</w:t>
      </w:r>
    </w:p>
    <w:p w:rsidR="00A00E33" w:rsidRPr="0086517B" w:rsidRDefault="00A00E33" w:rsidP="00A00E33">
      <w:r w:rsidRPr="0086517B">
        <w:rPr>
          <w:b/>
          <w:bCs/>
        </w:rPr>
        <w:t>Marks</w:t>
      </w:r>
      <w:r w:rsidRPr="0086517B">
        <w:t>: 5</w:t>
      </w:r>
    </w:p>
    <w:p w:rsidR="00A00E33" w:rsidRPr="0086517B" w:rsidRDefault="00F90934" w:rsidP="00A00E33">
      <w:r>
        <w:pict>
          <v:rect id="_x0000_i1091" style="width:0;height:1.5pt" o:hralign="center" o:hrstd="t" o:hr="t" fillcolor="#a0a0a0" stroked="f"/>
        </w:pict>
      </w:r>
    </w:p>
    <w:p w:rsidR="00A00E33" w:rsidRPr="0086517B" w:rsidRDefault="00A00E33" w:rsidP="00A00E33">
      <w:pPr>
        <w:rPr>
          <w:b/>
          <w:bCs/>
        </w:rPr>
      </w:pPr>
      <w:r w:rsidRPr="0086517B">
        <w:rPr>
          <w:b/>
          <w:bCs/>
        </w:rPr>
        <w:t>Total Marks: 35</w:t>
      </w:r>
    </w:p>
    <w:p w:rsidR="00A00E33" w:rsidRPr="0086517B" w:rsidRDefault="00F90934" w:rsidP="00A00E33">
      <w:r>
        <w:pict>
          <v:rect id="_x0000_i1092" style="width:0;height:1.5pt" o:hralign="center" o:hrstd="t" o:hr="t" fillcolor="#a0a0a0" stroked="f"/>
        </w:pict>
      </w:r>
    </w:p>
    <w:p w:rsidR="00A00E33" w:rsidRPr="0086517B" w:rsidRDefault="00A00E33" w:rsidP="00A00E33">
      <w:pPr>
        <w:rPr>
          <w:b/>
          <w:bCs/>
        </w:rPr>
      </w:pPr>
      <w:r w:rsidRPr="0086517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0"/>
        <w:gridCol w:w="1225"/>
        <w:gridCol w:w="5331"/>
      </w:tblGrid>
      <w:tr w:rsidR="00A00E33" w:rsidRPr="0086517B" w:rsidTr="00A00E33">
        <w:trPr>
          <w:tblHeader/>
          <w:tblCellSpacing w:w="15" w:type="dxa"/>
        </w:trPr>
        <w:tc>
          <w:tcPr>
            <w:tcW w:w="0" w:type="auto"/>
            <w:vAlign w:val="center"/>
            <w:hideMark/>
          </w:tcPr>
          <w:p w:rsidR="00A00E33" w:rsidRPr="0086517B" w:rsidRDefault="00A00E33" w:rsidP="00A00E33">
            <w:pPr>
              <w:rPr>
                <w:b/>
                <w:bCs/>
              </w:rPr>
            </w:pPr>
            <w:r w:rsidRPr="0086517B">
              <w:rPr>
                <w:b/>
                <w:bCs/>
              </w:rPr>
              <w:t>Instrument</w:t>
            </w:r>
          </w:p>
        </w:tc>
        <w:tc>
          <w:tcPr>
            <w:tcW w:w="0" w:type="auto"/>
            <w:vAlign w:val="center"/>
            <w:hideMark/>
          </w:tcPr>
          <w:p w:rsidR="00A00E33" w:rsidRPr="0086517B" w:rsidRDefault="00A00E33" w:rsidP="00A00E33">
            <w:pPr>
              <w:rPr>
                <w:b/>
                <w:bCs/>
              </w:rPr>
            </w:pPr>
            <w:r w:rsidRPr="0086517B">
              <w:rPr>
                <w:b/>
                <w:bCs/>
              </w:rPr>
              <w:t>Total Marks</w:t>
            </w:r>
          </w:p>
        </w:tc>
        <w:tc>
          <w:tcPr>
            <w:tcW w:w="0" w:type="auto"/>
            <w:vAlign w:val="center"/>
            <w:hideMark/>
          </w:tcPr>
          <w:p w:rsidR="00A00E33" w:rsidRPr="0086517B" w:rsidRDefault="00A00E33" w:rsidP="00A00E33">
            <w:pPr>
              <w:rPr>
                <w:b/>
                <w:bCs/>
              </w:rPr>
            </w:pPr>
            <w:r w:rsidRPr="0086517B">
              <w:rPr>
                <w:b/>
                <w:bCs/>
              </w:rPr>
              <w:t>Guidelines</w:t>
            </w:r>
          </w:p>
        </w:tc>
      </w:tr>
      <w:tr w:rsidR="00A00E33" w:rsidRPr="0086517B" w:rsidTr="00A00E33">
        <w:trPr>
          <w:tblCellSpacing w:w="15" w:type="dxa"/>
        </w:trPr>
        <w:tc>
          <w:tcPr>
            <w:tcW w:w="0" w:type="auto"/>
            <w:vAlign w:val="center"/>
            <w:hideMark/>
          </w:tcPr>
          <w:p w:rsidR="00A00E33" w:rsidRPr="0086517B" w:rsidRDefault="00A00E33" w:rsidP="00A00E33">
            <w:r w:rsidRPr="0086517B">
              <w:t>Short Essay</w:t>
            </w:r>
          </w:p>
        </w:tc>
        <w:tc>
          <w:tcPr>
            <w:tcW w:w="0" w:type="auto"/>
            <w:vAlign w:val="center"/>
            <w:hideMark/>
          </w:tcPr>
          <w:p w:rsidR="00A00E33" w:rsidRPr="0086517B" w:rsidRDefault="00A00E33" w:rsidP="00A00E33">
            <w:r w:rsidRPr="0086517B">
              <w:t>10</w:t>
            </w:r>
          </w:p>
        </w:tc>
        <w:tc>
          <w:tcPr>
            <w:tcW w:w="0" w:type="auto"/>
            <w:vAlign w:val="center"/>
            <w:hideMark/>
          </w:tcPr>
          <w:p w:rsidR="00A00E33" w:rsidRPr="0086517B" w:rsidRDefault="00A00E33" w:rsidP="00A00E33">
            <w:r w:rsidRPr="0086517B">
              <w:t>Clear justification, relevance, examples, structure</w:t>
            </w:r>
          </w:p>
        </w:tc>
      </w:tr>
      <w:tr w:rsidR="00A00E33" w:rsidRPr="0086517B" w:rsidTr="00A00E33">
        <w:trPr>
          <w:tblCellSpacing w:w="15" w:type="dxa"/>
        </w:trPr>
        <w:tc>
          <w:tcPr>
            <w:tcW w:w="0" w:type="auto"/>
            <w:vAlign w:val="center"/>
            <w:hideMark/>
          </w:tcPr>
          <w:p w:rsidR="00A00E33" w:rsidRPr="0086517B" w:rsidRDefault="00A00E33" w:rsidP="00A00E33">
            <w:r w:rsidRPr="0086517B">
              <w:t>Comparison Table</w:t>
            </w:r>
          </w:p>
        </w:tc>
        <w:tc>
          <w:tcPr>
            <w:tcW w:w="0" w:type="auto"/>
            <w:vAlign w:val="center"/>
            <w:hideMark/>
          </w:tcPr>
          <w:p w:rsidR="00A00E33" w:rsidRPr="0086517B" w:rsidRDefault="00A00E33" w:rsidP="00A00E33">
            <w:r w:rsidRPr="0086517B">
              <w:t>10</w:t>
            </w:r>
          </w:p>
        </w:tc>
        <w:tc>
          <w:tcPr>
            <w:tcW w:w="0" w:type="auto"/>
            <w:vAlign w:val="center"/>
            <w:hideMark/>
          </w:tcPr>
          <w:p w:rsidR="00A00E33" w:rsidRPr="0086517B" w:rsidRDefault="00A00E33" w:rsidP="00A00E33">
            <w:r w:rsidRPr="0086517B">
              <w:t>Accurate, balanced comparison, realistic scenarios</w:t>
            </w:r>
          </w:p>
        </w:tc>
      </w:tr>
      <w:tr w:rsidR="00A00E33" w:rsidRPr="0086517B" w:rsidTr="00A00E33">
        <w:trPr>
          <w:tblCellSpacing w:w="15" w:type="dxa"/>
        </w:trPr>
        <w:tc>
          <w:tcPr>
            <w:tcW w:w="0" w:type="auto"/>
            <w:vAlign w:val="center"/>
            <w:hideMark/>
          </w:tcPr>
          <w:p w:rsidR="00A00E33" w:rsidRPr="0086517B" w:rsidRDefault="00A00E33" w:rsidP="00A00E33">
            <w:r w:rsidRPr="0086517B">
              <w:t>Group Presentation</w:t>
            </w:r>
          </w:p>
        </w:tc>
        <w:tc>
          <w:tcPr>
            <w:tcW w:w="0" w:type="auto"/>
            <w:vAlign w:val="center"/>
            <w:hideMark/>
          </w:tcPr>
          <w:p w:rsidR="00A00E33" w:rsidRPr="0086517B" w:rsidRDefault="00A00E33" w:rsidP="00A00E33">
            <w:r w:rsidRPr="0086517B">
              <w:t>10</w:t>
            </w:r>
          </w:p>
        </w:tc>
        <w:tc>
          <w:tcPr>
            <w:tcW w:w="0" w:type="auto"/>
            <w:vAlign w:val="center"/>
            <w:hideMark/>
          </w:tcPr>
          <w:p w:rsidR="00A00E33" w:rsidRPr="0086517B" w:rsidRDefault="00A00E33" w:rsidP="00A00E33">
            <w:r w:rsidRPr="0086517B">
              <w:t>Realistic persona, applied research, clarity in delivery</w:t>
            </w:r>
          </w:p>
        </w:tc>
      </w:tr>
      <w:tr w:rsidR="00A00E33" w:rsidRPr="0086517B" w:rsidTr="00A00E33">
        <w:trPr>
          <w:tblCellSpacing w:w="15" w:type="dxa"/>
        </w:trPr>
        <w:tc>
          <w:tcPr>
            <w:tcW w:w="0" w:type="auto"/>
            <w:vAlign w:val="center"/>
            <w:hideMark/>
          </w:tcPr>
          <w:p w:rsidR="00A00E33" w:rsidRPr="0086517B" w:rsidRDefault="00A00E33" w:rsidP="00A00E33">
            <w:r w:rsidRPr="0086517B">
              <w:t>Reflective Journal Entry</w:t>
            </w:r>
          </w:p>
        </w:tc>
        <w:tc>
          <w:tcPr>
            <w:tcW w:w="0" w:type="auto"/>
            <w:vAlign w:val="center"/>
            <w:hideMark/>
          </w:tcPr>
          <w:p w:rsidR="00A00E33" w:rsidRPr="0086517B" w:rsidRDefault="00A00E33" w:rsidP="00A00E33">
            <w:r w:rsidRPr="0086517B">
              <w:t>5</w:t>
            </w:r>
          </w:p>
        </w:tc>
        <w:tc>
          <w:tcPr>
            <w:tcW w:w="0" w:type="auto"/>
            <w:vAlign w:val="center"/>
            <w:hideMark/>
          </w:tcPr>
          <w:p w:rsidR="00A00E33" w:rsidRPr="0086517B" w:rsidRDefault="00A00E33" w:rsidP="00A00E33">
            <w:r w:rsidRPr="0086517B">
              <w:t>Personal insight, link to market research value</w:t>
            </w:r>
          </w:p>
        </w:tc>
      </w:tr>
    </w:tbl>
    <w:p w:rsidR="00A00E33" w:rsidRPr="0086517B" w:rsidRDefault="00F90934" w:rsidP="00A00E33">
      <w:r>
        <w:pict>
          <v:rect id="_x0000_i1093" style="width:0;height:1.5pt" o:hralign="center" o:hrstd="t" o:hr="t" fillcolor="#a0a0a0" stroked="f"/>
        </w:pict>
      </w:r>
    </w:p>
    <w:p w:rsidR="00A00E33" w:rsidRPr="0086517B" w:rsidRDefault="00A00E33" w:rsidP="00A00E33">
      <w:pPr>
        <w:rPr>
          <w:b/>
          <w:bCs/>
        </w:rPr>
      </w:pPr>
      <w:r w:rsidRPr="0086517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1787"/>
        <w:gridCol w:w="1789"/>
        <w:gridCol w:w="1968"/>
        <w:gridCol w:w="1857"/>
      </w:tblGrid>
      <w:tr w:rsidR="00A00E33" w:rsidRPr="0086517B" w:rsidTr="00A00E33">
        <w:trPr>
          <w:tblHeader/>
          <w:tblCellSpacing w:w="15" w:type="dxa"/>
        </w:trPr>
        <w:tc>
          <w:tcPr>
            <w:tcW w:w="0" w:type="auto"/>
            <w:vAlign w:val="center"/>
            <w:hideMark/>
          </w:tcPr>
          <w:p w:rsidR="00A00E33" w:rsidRPr="0086517B" w:rsidRDefault="00A00E33" w:rsidP="00A00E33">
            <w:pPr>
              <w:rPr>
                <w:b/>
                <w:bCs/>
              </w:rPr>
            </w:pPr>
            <w:r w:rsidRPr="0086517B">
              <w:rPr>
                <w:b/>
                <w:bCs/>
              </w:rPr>
              <w:t>Criteria</w:t>
            </w:r>
          </w:p>
        </w:tc>
        <w:tc>
          <w:tcPr>
            <w:tcW w:w="0" w:type="auto"/>
            <w:vAlign w:val="center"/>
            <w:hideMark/>
          </w:tcPr>
          <w:p w:rsidR="00A00E33" w:rsidRPr="0086517B" w:rsidRDefault="00A00E33" w:rsidP="00A00E33">
            <w:pPr>
              <w:rPr>
                <w:b/>
                <w:bCs/>
              </w:rPr>
            </w:pPr>
            <w:r w:rsidRPr="0086517B">
              <w:rPr>
                <w:b/>
                <w:bCs/>
              </w:rPr>
              <w:t>Excellent (100%)</w:t>
            </w:r>
          </w:p>
        </w:tc>
        <w:tc>
          <w:tcPr>
            <w:tcW w:w="0" w:type="auto"/>
            <w:vAlign w:val="center"/>
            <w:hideMark/>
          </w:tcPr>
          <w:p w:rsidR="00A00E33" w:rsidRPr="0086517B" w:rsidRDefault="00A00E33" w:rsidP="00A00E33">
            <w:pPr>
              <w:rPr>
                <w:b/>
                <w:bCs/>
              </w:rPr>
            </w:pPr>
            <w:r w:rsidRPr="0086517B">
              <w:rPr>
                <w:b/>
                <w:bCs/>
              </w:rPr>
              <w:t>Good (75%)</w:t>
            </w:r>
          </w:p>
        </w:tc>
        <w:tc>
          <w:tcPr>
            <w:tcW w:w="0" w:type="auto"/>
            <w:vAlign w:val="center"/>
            <w:hideMark/>
          </w:tcPr>
          <w:p w:rsidR="00A00E33" w:rsidRPr="0086517B" w:rsidRDefault="00A00E33" w:rsidP="00A00E33">
            <w:pPr>
              <w:rPr>
                <w:b/>
                <w:bCs/>
              </w:rPr>
            </w:pPr>
            <w:r w:rsidRPr="0086517B">
              <w:rPr>
                <w:b/>
                <w:bCs/>
              </w:rPr>
              <w:t>Adequate (50%)</w:t>
            </w:r>
          </w:p>
        </w:tc>
        <w:tc>
          <w:tcPr>
            <w:tcW w:w="0" w:type="auto"/>
            <w:vAlign w:val="center"/>
            <w:hideMark/>
          </w:tcPr>
          <w:p w:rsidR="00A00E33" w:rsidRPr="0086517B" w:rsidRDefault="00A00E33" w:rsidP="00A00E33">
            <w:pPr>
              <w:rPr>
                <w:b/>
                <w:bCs/>
              </w:rPr>
            </w:pPr>
            <w:r w:rsidRPr="0086517B">
              <w:rPr>
                <w:b/>
                <w:bCs/>
              </w:rPr>
              <w:t>Needs Improvement (25%)</w:t>
            </w:r>
          </w:p>
        </w:tc>
      </w:tr>
      <w:tr w:rsidR="00A00E33" w:rsidRPr="0086517B" w:rsidTr="00A00E33">
        <w:trPr>
          <w:tblCellSpacing w:w="15" w:type="dxa"/>
        </w:trPr>
        <w:tc>
          <w:tcPr>
            <w:tcW w:w="0" w:type="auto"/>
            <w:vAlign w:val="center"/>
            <w:hideMark/>
          </w:tcPr>
          <w:p w:rsidR="00A00E33" w:rsidRPr="0086517B" w:rsidRDefault="00A00E33" w:rsidP="00A00E33">
            <w:r w:rsidRPr="0086517B">
              <w:t>Justification of Market Research</w:t>
            </w:r>
          </w:p>
        </w:tc>
        <w:tc>
          <w:tcPr>
            <w:tcW w:w="0" w:type="auto"/>
            <w:vAlign w:val="center"/>
            <w:hideMark/>
          </w:tcPr>
          <w:p w:rsidR="00A00E33" w:rsidRPr="0086517B" w:rsidRDefault="00A00E33" w:rsidP="00A00E33">
            <w:r w:rsidRPr="0086517B">
              <w:t xml:space="preserve">Clear, insightful, well-structured </w:t>
            </w:r>
            <w:r w:rsidRPr="0086517B">
              <w:lastRenderedPageBreak/>
              <w:t>explanation with examples</w:t>
            </w:r>
          </w:p>
        </w:tc>
        <w:tc>
          <w:tcPr>
            <w:tcW w:w="0" w:type="auto"/>
            <w:vAlign w:val="center"/>
            <w:hideMark/>
          </w:tcPr>
          <w:p w:rsidR="00A00E33" w:rsidRPr="0086517B" w:rsidRDefault="00A00E33" w:rsidP="00A00E33">
            <w:r w:rsidRPr="0086517B">
              <w:lastRenderedPageBreak/>
              <w:t xml:space="preserve">Clear and mostly </w:t>
            </w:r>
            <w:r w:rsidRPr="0086517B">
              <w:lastRenderedPageBreak/>
              <w:t>accurate explanation</w:t>
            </w:r>
          </w:p>
        </w:tc>
        <w:tc>
          <w:tcPr>
            <w:tcW w:w="0" w:type="auto"/>
            <w:vAlign w:val="center"/>
            <w:hideMark/>
          </w:tcPr>
          <w:p w:rsidR="00A00E33" w:rsidRPr="0086517B" w:rsidRDefault="00A00E33" w:rsidP="00A00E33">
            <w:r w:rsidRPr="0086517B">
              <w:lastRenderedPageBreak/>
              <w:t>Basic explanation with some missing details</w:t>
            </w:r>
          </w:p>
        </w:tc>
        <w:tc>
          <w:tcPr>
            <w:tcW w:w="0" w:type="auto"/>
            <w:vAlign w:val="center"/>
            <w:hideMark/>
          </w:tcPr>
          <w:p w:rsidR="00A00E33" w:rsidRPr="0086517B" w:rsidRDefault="00A00E33" w:rsidP="00A00E33">
            <w:r w:rsidRPr="0086517B">
              <w:t>Vague or off-topic explanation</w:t>
            </w:r>
          </w:p>
        </w:tc>
      </w:tr>
      <w:tr w:rsidR="00A00E33" w:rsidRPr="0086517B" w:rsidTr="00A00E33">
        <w:trPr>
          <w:tblCellSpacing w:w="15" w:type="dxa"/>
        </w:trPr>
        <w:tc>
          <w:tcPr>
            <w:tcW w:w="0" w:type="auto"/>
            <w:vAlign w:val="center"/>
            <w:hideMark/>
          </w:tcPr>
          <w:p w:rsidR="00A00E33" w:rsidRPr="0086517B" w:rsidRDefault="00A00E33" w:rsidP="00A00E33">
            <w:r w:rsidRPr="0086517B">
              <w:lastRenderedPageBreak/>
              <w:t>Comparison of Research Methods</w:t>
            </w:r>
          </w:p>
        </w:tc>
        <w:tc>
          <w:tcPr>
            <w:tcW w:w="0" w:type="auto"/>
            <w:vAlign w:val="center"/>
            <w:hideMark/>
          </w:tcPr>
          <w:p w:rsidR="00A00E33" w:rsidRPr="0086517B" w:rsidRDefault="00A00E33" w:rsidP="00A00E33">
            <w:r w:rsidRPr="0086517B">
              <w:t>Accurate, balanced, realistic scenarios</w:t>
            </w:r>
          </w:p>
        </w:tc>
        <w:tc>
          <w:tcPr>
            <w:tcW w:w="0" w:type="auto"/>
            <w:vAlign w:val="center"/>
            <w:hideMark/>
          </w:tcPr>
          <w:p w:rsidR="00A00E33" w:rsidRPr="0086517B" w:rsidRDefault="00A00E33" w:rsidP="00A00E33">
            <w:r w:rsidRPr="0086517B">
              <w:t>Mostly accurate, minor inaccuracies</w:t>
            </w:r>
          </w:p>
        </w:tc>
        <w:tc>
          <w:tcPr>
            <w:tcW w:w="0" w:type="auto"/>
            <w:vAlign w:val="center"/>
            <w:hideMark/>
          </w:tcPr>
          <w:p w:rsidR="00A00E33" w:rsidRPr="0086517B" w:rsidRDefault="00A00E33" w:rsidP="00A00E33">
            <w:r w:rsidRPr="0086517B">
              <w:t>Some inconsistencies or vague comparisons</w:t>
            </w:r>
          </w:p>
        </w:tc>
        <w:tc>
          <w:tcPr>
            <w:tcW w:w="0" w:type="auto"/>
            <w:vAlign w:val="center"/>
            <w:hideMark/>
          </w:tcPr>
          <w:p w:rsidR="00A00E33" w:rsidRPr="0086517B" w:rsidRDefault="00A00E33" w:rsidP="00A00E33">
            <w:r w:rsidRPr="0086517B">
              <w:t>Incomplete or mostly inaccurate</w:t>
            </w:r>
          </w:p>
        </w:tc>
      </w:tr>
      <w:tr w:rsidR="00A00E33" w:rsidRPr="0086517B" w:rsidTr="00A00E33">
        <w:trPr>
          <w:tblCellSpacing w:w="15" w:type="dxa"/>
        </w:trPr>
        <w:tc>
          <w:tcPr>
            <w:tcW w:w="0" w:type="auto"/>
            <w:vAlign w:val="center"/>
            <w:hideMark/>
          </w:tcPr>
          <w:p w:rsidR="00A00E33" w:rsidRPr="0086517B" w:rsidRDefault="00A00E33" w:rsidP="00A00E33">
            <w:r w:rsidRPr="0086517B">
              <w:t>Application in Presentation</w:t>
            </w:r>
          </w:p>
        </w:tc>
        <w:tc>
          <w:tcPr>
            <w:tcW w:w="0" w:type="auto"/>
            <w:vAlign w:val="center"/>
            <w:hideMark/>
          </w:tcPr>
          <w:p w:rsidR="00A00E33" w:rsidRPr="0086517B" w:rsidRDefault="00A00E33" w:rsidP="00A00E33">
            <w:r w:rsidRPr="0086517B">
              <w:t>Strong persona, appropriate methods, confident delivery</w:t>
            </w:r>
          </w:p>
        </w:tc>
        <w:tc>
          <w:tcPr>
            <w:tcW w:w="0" w:type="auto"/>
            <w:vAlign w:val="center"/>
            <w:hideMark/>
          </w:tcPr>
          <w:p w:rsidR="00A00E33" w:rsidRPr="0086517B" w:rsidRDefault="00A00E33" w:rsidP="00A00E33">
            <w:r w:rsidRPr="0086517B">
              <w:t>Good persona and methods, minor delivery gaps</w:t>
            </w:r>
          </w:p>
        </w:tc>
        <w:tc>
          <w:tcPr>
            <w:tcW w:w="0" w:type="auto"/>
            <w:vAlign w:val="center"/>
            <w:hideMark/>
          </w:tcPr>
          <w:p w:rsidR="00A00E33" w:rsidRPr="0086517B" w:rsidRDefault="00A00E33" w:rsidP="00A00E33">
            <w:r w:rsidRPr="0086517B">
              <w:t>Basic persona and research, limited presentation</w:t>
            </w:r>
          </w:p>
        </w:tc>
        <w:tc>
          <w:tcPr>
            <w:tcW w:w="0" w:type="auto"/>
            <w:vAlign w:val="center"/>
            <w:hideMark/>
          </w:tcPr>
          <w:p w:rsidR="00A00E33" w:rsidRPr="0086517B" w:rsidRDefault="00A00E33" w:rsidP="00A00E33">
            <w:r w:rsidRPr="0086517B">
              <w:t>Weak persona, unclear application, poor delivery</w:t>
            </w:r>
          </w:p>
        </w:tc>
      </w:tr>
      <w:tr w:rsidR="00A00E33" w:rsidRPr="0086517B" w:rsidTr="00A00E33">
        <w:trPr>
          <w:tblCellSpacing w:w="15" w:type="dxa"/>
        </w:trPr>
        <w:tc>
          <w:tcPr>
            <w:tcW w:w="0" w:type="auto"/>
            <w:vAlign w:val="center"/>
            <w:hideMark/>
          </w:tcPr>
          <w:p w:rsidR="00A00E33" w:rsidRPr="0086517B" w:rsidRDefault="00A00E33" w:rsidP="00A00E33">
            <w:r w:rsidRPr="0086517B">
              <w:t>Reflection</w:t>
            </w:r>
          </w:p>
        </w:tc>
        <w:tc>
          <w:tcPr>
            <w:tcW w:w="0" w:type="auto"/>
            <w:vAlign w:val="center"/>
            <w:hideMark/>
          </w:tcPr>
          <w:p w:rsidR="00A00E33" w:rsidRPr="0086517B" w:rsidRDefault="00A00E33" w:rsidP="00A00E33">
            <w:r w:rsidRPr="0086517B">
              <w:t>Insightful and relevant reflection</w:t>
            </w:r>
          </w:p>
        </w:tc>
        <w:tc>
          <w:tcPr>
            <w:tcW w:w="0" w:type="auto"/>
            <w:vAlign w:val="center"/>
            <w:hideMark/>
          </w:tcPr>
          <w:p w:rsidR="00A00E33" w:rsidRPr="0086517B" w:rsidRDefault="00A00E33" w:rsidP="00A00E33">
            <w:r w:rsidRPr="0086517B">
              <w:t>Personal and mostly relevant</w:t>
            </w:r>
          </w:p>
        </w:tc>
        <w:tc>
          <w:tcPr>
            <w:tcW w:w="0" w:type="auto"/>
            <w:vAlign w:val="center"/>
            <w:hideMark/>
          </w:tcPr>
          <w:p w:rsidR="00A00E33" w:rsidRPr="0086517B" w:rsidRDefault="00A00E33" w:rsidP="00A00E33">
            <w:r w:rsidRPr="0086517B">
              <w:t>Basic attempt at reflection</w:t>
            </w:r>
          </w:p>
        </w:tc>
        <w:tc>
          <w:tcPr>
            <w:tcW w:w="0" w:type="auto"/>
            <w:vAlign w:val="center"/>
            <w:hideMark/>
          </w:tcPr>
          <w:p w:rsidR="00A00E33" w:rsidRPr="0086517B" w:rsidRDefault="00A00E33" w:rsidP="00A00E33">
            <w:r w:rsidRPr="0086517B">
              <w:t>Superficial or unrelated to the topic</w:t>
            </w:r>
          </w:p>
        </w:tc>
      </w:tr>
    </w:tbl>
    <w:p w:rsidR="00A00E33" w:rsidRPr="0086517B" w:rsidRDefault="00A00E33"/>
    <w:p w:rsidR="00A00E33" w:rsidRPr="0086517B" w:rsidRDefault="00A00E33" w:rsidP="00A00E33">
      <w:r w:rsidRPr="0086517B">
        <w:br w:type="page"/>
      </w:r>
    </w:p>
    <w:p w:rsidR="00A00E33" w:rsidRPr="0086517B" w:rsidRDefault="00A00E33" w:rsidP="00A00E33">
      <w:pPr>
        <w:pStyle w:val="Heading2"/>
        <w:rPr>
          <w:rFonts w:ascii="Century Gothic" w:hAnsi="Century Gothic"/>
          <w:b/>
          <w:bCs/>
        </w:rPr>
      </w:pPr>
      <w:bookmarkStart w:id="25" w:name="_Toc194398944"/>
      <w:bookmarkStart w:id="26" w:name="_Toc196298243"/>
      <w:r w:rsidRPr="0086517B">
        <w:rPr>
          <w:rFonts w:ascii="Century Gothic" w:hAnsi="Century Gothic"/>
          <w:b/>
          <w:bCs/>
        </w:rPr>
        <w:lastRenderedPageBreak/>
        <w:t>KM-19-KT03: Furniture Production Planning</w:t>
      </w:r>
      <w:bookmarkEnd w:id="25"/>
      <w:bookmarkEnd w:id="26"/>
    </w:p>
    <w:p w:rsidR="00A00E33" w:rsidRPr="0086517B" w:rsidRDefault="00A00E33" w:rsidP="00A00E33">
      <w:r w:rsidRPr="0086517B">
        <w:rPr>
          <w:b/>
          <w:bCs/>
        </w:rPr>
        <w:t>Weight: 20%</w:t>
      </w:r>
    </w:p>
    <w:p w:rsidR="00A00E33" w:rsidRPr="0086517B" w:rsidRDefault="00A00E33" w:rsidP="00A00E33">
      <w:pPr>
        <w:rPr>
          <w:b/>
          <w:bCs/>
        </w:rPr>
      </w:pPr>
      <w:r w:rsidRPr="0086517B">
        <w:rPr>
          <w:b/>
          <w:bCs/>
        </w:rPr>
        <w:t>Purpose of the Topic</w:t>
      </w:r>
    </w:p>
    <w:p w:rsidR="00A00E33" w:rsidRPr="0086517B" w:rsidRDefault="00A00E33" w:rsidP="00A00E33">
      <w:r w:rsidRPr="0086517B">
        <w:t>The purpose of this topic is to equip learners with an understanding of how to plan and manage the production of furniture from a design concept through to manufacturing. Furniture production planning is a critical stage in the design-to-delivery process, as it ensures that a product can be manufactured efficiently, affordably, and within specified timeframes.</w:t>
      </w:r>
    </w:p>
    <w:p w:rsidR="00A00E33" w:rsidRPr="0086517B" w:rsidRDefault="00A00E33" w:rsidP="00A00E33">
      <w:r w:rsidRPr="0086517B">
        <w:t>Through this topic, learners will explore the life cycle of furniture manufacturing, how to structure and schedule production cycles, how to develop accurate costing and budgeting plans, and how to manage procurement in alignment with available resources and supply chains. The focus is on developing practical planning skills that support both the creative and industrial aspects of furniture design.</w:t>
      </w:r>
    </w:p>
    <w:p w:rsidR="00A00E33" w:rsidRPr="0086517B" w:rsidRDefault="00F90934" w:rsidP="00A00E33">
      <w:r>
        <w:pict>
          <v:rect id="_x0000_i1094" style="width:0;height:1.5pt" o:hralign="center" o:hrstd="t" o:hr="t" fillcolor="#a0a0a0" stroked="f"/>
        </w:pict>
      </w:r>
    </w:p>
    <w:p w:rsidR="00A00E33" w:rsidRPr="0086517B" w:rsidRDefault="00A00E33" w:rsidP="00A00E33">
      <w:pPr>
        <w:rPr>
          <w:b/>
          <w:bCs/>
        </w:rPr>
      </w:pPr>
      <w:r w:rsidRPr="0086517B">
        <w:rPr>
          <w:b/>
          <w:bCs/>
        </w:rPr>
        <w:t>Key Topic Elements</w:t>
      </w:r>
    </w:p>
    <w:p w:rsidR="00A00E33" w:rsidRPr="0086517B" w:rsidRDefault="00A00E33" w:rsidP="00A00E33">
      <w:pPr>
        <w:numPr>
          <w:ilvl w:val="0"/>
          <w:numId w:val="60"/>
        </w:numPr>
      </w:pPr>
      <w:r w:rsidRPr="0086517B">
        <w:rPr>
          <w:b/>
          <w:bCs/>
        </w:rPr>
        <w:t>KT0301</w:t>
      </w:r>
      <w:r w:rsidRPr="0086517B">
        <w:t>: Life cycle of furniture manufacturing</w:t>
      </w:r>
    </w:p>
    <w:p w:rsidR="00A00E33" w:rsidRPr="0086517B" w:rsidRDefault="00A00E33" w:rsidP="00A00E33">
      <w:pPr>
        <w:numPr>
          <w:ilvl w:val="0"/>
          <w:numId w:val="60"/>
        </w:numPr>
      </w:pPr>
      <w:r w:rsidRPr="0086517B">
        <w:rPr>
          <w:b/>
          <w:bCs/>
        </w:rPr>
        <w:t>KT0302</w:t>
      </w:r>
      <w:r w:rsidRPr="0086517B">
        <w:t>: Production cycle and scheduling</w:t>
      </w:r>
    </w:p>
    <w:p w:rsidR="00A00E33" w:rsidRPr="0086517B" w:rsidRDefault="00A00E33" w:rsidP="00A00E33">
      <w:pPr>
        <w:numPr>
          <w:ilvl w:val="0"/>
          <w:numId w:val="60"/>
        </w:numPr>
      </w:pPr>
      <w:r w:rsidRPr="0086517B">
        <w:rPr>
          <w:b/>
          <w:bCs/>
        </w:rPr>
        <w:t>KT0303</w:t>
      </w:r>
      <w:r w:rsidRPr="0086517B">
        <w:t>: Production costing, pricing and budgeting</w:t>
      </w:r>
    </w:p>
    <w:p w:rsidR="00A00E33" w:rsidRPr="0086517B" w:rsidRDefault="00A00E33" w:rsidP="00A00E33">
      <w:pPr>
        <w:numPr>
          <w:ilvl w:val="0"/>
          <w:numId w:val="60"/>
        </w:numPr>
      </w:pPr>
      <w:r w:rsidRPr="0086517B">
        <w:rPr>
          <w:b/>
          <w:bCs/>
        </w:rPr>
        <w:t>KT0304</w:t>
      </w:r>
      <w:r w:rsidRPr="0086517B">
        <w:t>: Time lines and on-time delivery</w:t>
      </w:r>
    </w:p>
    <w:p w:rsidR="00A00E33" w:rsidRPr="0086517B" w:rsidRDefault="00A00E33" w:rsidP="00A00E33">
      <w:pPr>
        <w:numPr>
          <w:ilvl w:val="0"/>
          <w:numId w:val="60"/>
        </w:numPr>
      </w:pPr>
      <w:r w:rsidRPr="0086517B">
        <w:rPr>
          <w:b/>
          <w:bCs/>
        </w:rPr>
        <w:t>KT0305</w:t>
      </w:r>
      <w:r w:rsidRPr="0086517B">
        <w:t>: Lead times</w:t>
      </w:r>
    </w:p>
    <w:p w:rsidR="00A00E33" w:rsidRPr="0086517B" w:rsidRDefault="00A00E33" w:rsidP="00A00E33">
      <w:pPr>
        <w:numPr>
          <w:ilvl w:val="0"/>
          <w:numId w:val="60"/>
        </w:numPr>
      </w:pPr>
      <w:r w:rsidRPr="0086517B">
        <w:rPr>
          <w:b/>
          <w:bCs/>
        </w:rPr>
        <w:t>KT0306</w:t>
      </w:r>
      <w:r w:rsidRPr="0086517B">
        <w:t>: Raw material availability and suppliers</w:t>
      </w:r>
    </w:p>
    <w:p w:rsidR="00A00E33" w:rsidRPr="0086517B" w:rsidRDefault="00A00E33" w:rsidP="00A00E33">
      <w:pPr>
        <w:numPr>
          <w:ilvl w:val="0"/>
          <w:numId w:val="60"/>
        </w:numPr>
      </w:pPr>
      <w:r w:rsidRPr="0086517B">
        <w:rPr>
          <w:b/>
          <w:bCs/>
        </w:rPr>
        <w:t>KT0307</w:t>
      </w:r>
      <w:r w:rsidRPr="0086517B">
        <w:t>: Procurement and ordering</w:t>
      </w:r>
    </w:p>
    <w:p w:rsidR="00A00E33" w:rsidRPr="0086517B" w:rsidRDefault="00F90934" w:rsidP="00A00E33">
      <w:r>
        <w:pict>
          <v:rect id="_x0000_i1095" style="width:0;height:1.5pt" o:hralign="center" o:hrstd="t" o:hr="t" fillcolor="#a0a0a0" stroked="f"/>
        </w:pict>
      </w:r>
    </w:p>
    <w:p w:rsidR="00A00E33" w:rsidRPr="0086517B" w:rsidRDefault="00A00E33" w:rsidP="00A00E33">
      <w:pPr>
        <w:rPr>
          <w:b/>
          <w:bCs/>
        </w:rPr>
      </w:pPr>
      <w:r w:rsidRPr="0086517B">
        <w:rPr>
          <w:b/>
          <w:bCs/>
        </w:rPr>
        <w:t>Internal Assessment Criteria and Weighting</w:t>
      </w:r>
    </w:p>
    <w:p w:rsidR="00A00E33" w:rsidRPr="0086517B" w:rsidRDefault="00A00E33" w:rsidP="00A00E33">
      <w:r w:rsidRPr="0086517B">
        <w:t>Learners will be assessed on the following Internal Assessment Criteria:</w:t>
      </w:r>
    </w:p>
    <w:p w:rsidR="00A00E33" w:rsidRPr="0086517B" w:rsidRDefault="00A00E33" w:rsidP="00A00E33">
      <w:pPr>
        <w:numPr>
          <w:ilvl w:val="0"/>
          <w:numId w:val="61"/>
        </w:numPr>
      </w:pPr>
      <w:r w:rsidRPr="0086517B">
        <w:rPr>
          <w:b/>
          <w:bCs/>
        </w:rPr>
        <w:t>IAC0301</w:t>
      </w:r>
      <w:r w:rsidRPr="0086517B">
        <w:t>: Production cycle and scheduling</w:t>
      </w:r>
    </w:p>
    <w:p w:rsidR="00A00E33" w:rsidRPr="0086517B" w:rsidRDefault="00A00E33" w:rsidP="00A00E33">
      <w:pPr>
        <w:numPr>
          <w:ilvl w:val="0"/>
          <w:numId w:val="61"/>
        </w:numPr>
      </w:pPr>
      <w:r w:rsidRPr="0086517B">
        <w:rPr>
          <w:b/>
          <w:bCs/>
        </w:rPr>
        <w:t>IAC0302</w:t>
      </w:r>
      <w:r w:rsidRPr="0086517B">
        <w:t>: Cost analysis and budget</w:t>
      </w:r>
    </w:p>
    <w:p w:rsidR="00A00E33" w:rsidRPr="0086517B" w:rsidRDefault="00A00E33" w:rsidP="00A00E33">
      <w:pPr>
        <w:numPr>
          <w:ilvl w:val="0"/>
          <w:numId w:val="61"/>
        </w:numPr>
      </w:pPr>
      <w:r w:rsidRPr="0086517B">
        <w:rPr>
          <w:b/>
          <w:bCs/>
        </w:rPr>
        <w:t>IAC0303</w:t>
      </w:r>
      <w:r w:rsidRPr="0086517B">
        <w:t>: Application of industrial processes to achieve the desired form and function</w:t>
      </w:r>
    </w:p>
    <w:p w:rsidR="00A00E33" w:rsidRPr="0086517B" w:rsidRDefault="00A00E33" w:rsidP="00A00E33">
      <w:r w:rsidRPr="0086517B">
        <w:t xml:space="preserve">This topic contributes </w:t>
      </w:r>
      <w:r w:rsidRPr="0086517B">
        <w:rPr>
          <w:b/>
          <w:bCs/>
        </w:rPr>
        <w:t>20 percent</w:t>
      </w:r>
      <w:r w:rsidRPr="0086517B">
        <w:t xml:space="preserve"> to the total weighting of Knowledge Module KM-19.</w:t>
      </w:r>
    </w:p>
    <w:p w:rsidR="00A00E33" w:rsidRPr="0086517B" w:rsidRDefault="00F90934" w:rsidP="00A00E33">
      <w:r>
        <w:pict>
          <v:rect id="_x0000_i1096" style="width:0;height:1.5pt" o:hralign="center" o:hrstd="t" o:hr="t" fillcolor="#a0a0a0" stroked="f"/>
        </w:pict>
      </w:r>
    </w:p>
    <w:p w:rsidR="00A00E33" w:rsidRPr="0086517B" w:rsidRDefault="00A00E33" w:rsidP="00A00E33">
      <w:pPr>
        <w:rPr>
          <w:b/>
          <w:bCs/>
        </w:rPr>
      </w:pPr>
      <w:r w:rsidRPr="0086517B">
        <w:rPr>
          <w:b/>
          <w:bCs/>
        </w:rPr>
        <w:t>Application in Furniture Design</w:t>
      </w:r>
    </w:p>
    <w:p w:rsidR="00A00E33" w:rsidRPr="0086517B" w:rsidRDefault="00A00E33" w:rsidP="00A00E33">
      <w:r w:rsidRPr="0086517B">
        <w:t xml:space="preserve">This topic prepares learners to align their furniture design proposals with real-world production requirements and constraints. It enables them to evaluate and manage timelines, budgets, suppliers, and production stages effectively. In the South African </w:t>
      </w:r>
      <w:r w:rsidRPr="0086517B">
        <w:lastRenderedPageBreak/>
        <w:t>context, where small-scale manufacturing and material sourcing can pose challenges, these skills are especially important. Learners will be better equipped to develop production-ready designs that are realistic, cost-effective, and viable for the local furniture industry.</w:t>
      </w:r>
    </w:p>
    <w:p w:rsidR="00A00E33" w:rsidRPr="0086517B" w:rsidRDefault="00A00E33">
      <w:r w:rsidRPr="0086517B">
        <w:br w:type="page"/>
      </w:r>
    </w:p>
    <w:p w:rsidR="00A00E33" w:rsidRPr="0086517B" w:rsidRDefault="00A00E33" w:rsidP="009A793E">
      <w:pPr>
        <w:pStyle w:val="Heading3"/>
        <w:rPr>
          <w:rFonts w:ascii="Century Gothic" w:hAnsi="Century Gothic"/>
          <w:b/>
          <w:bCs/>
        </w:rPr>
      </w:pPr>
      <w:bookmarkStart w:id="27" w:name="_Toc194398945"/>
      <w:bookmarkStart w:id="28" w:name="_Toc196298244"/>
      <w:r w:rsidRPr="0086517B">
        <w:rPr>
          <w:rFonts w:ascii="Century Gothic" w:hAnsi="Century Gothic"/>
          <w:b/>
          <w:bCs/>
        </w:rPr>
        <w:lastRenderedPageBreak/>
        <w:t>KT0301: Life Cycle of Furniture Manufacturing</w:t>
      </w:r>
      <w:bookmarkEnd w:id="27"/>
      <w:bookmarkEnd w:id="28"/>
    </w:p>
    <w:p w:rsidR="00A00E33" w:rsidRPr="0086517B" w:rsidRDefault="00A00E33" w:rsidP="00A00E33">
      <w:pPr>
        <w:rPr>
          <w:b/>
          <w:bCs/>
        </w:rPr>
      </w:pPr>
      <w:r w:rsidRPr="0086517B">
        <w:rPr>
          <w:b/>
          <w:bCs/>
        </w:rPr>
        <w:t>Purpose of the Topic Element</w:t>
      </w:r>
    </w:p>
    <w:p w:rsidR="00A00E33" w:rsidRPr="0086517B" w:rsidRDefault="00A00E33" w:rsidP="00A00E33">
      <w:r w:rsidRPr="0086517B">
        <w:t>The life cycle of furniture manufacturing refers to the full process a furniture product follows from concept to delivery. This topic enables learners to understand the key stages involved in transforming a furniture design into a manufactured product. It reinforces the importance of planning for each stage to ensure that production is efficient, cost-effective, and aligned with the desired form and function of the final product.</w:t>
      </w:r>
    </w:p>
    <w:p w:rsidR="00A00E33" w:rsidRPr="0086517B" w:rsidRDefault="00F90934" w:rsidP="00A00E33">
      <w:r>
        <w:pict>
          <v:rect id="_x0000_i1097" style="width:0;height:1.5pt" o:hralign="center" o:hrstd="t" o:hr="t" fillcolor="#a0a0a0" stroked="f"/>
        </w:pict>
      </w:r>
    </w:p>
    <w:p w:rsidR="00A00E33" w:rsidRPr="0086517B" w:rsidRDefault="00A00E33" w:rsidP="00A00E33">
      <w:pPr>
        <w:rPr>
          <w:b/>
          <w:bCs/>
        </w:rPr>
      </w:pPr>
      <w:r w:rsidRPr="0086517B">
        <w:rPr>
          <w:b/>
          <w:bCs/>
        </w:rPr>
        <w:t>Key Concepts and Content</w:t>
      </w:r>
    </w:p>
    <w:p w:rsidR="00A00E33" w:rsidRPr="0086517B" w:rsidRDefault="00A00E33" w:rsidP="00A00E33">
      <w:pPr>
        <w:rPr>
          <w:b/>
          <w:bCs/>
        </w:rPr>
      </w:pPr>
      <w:r w:rsidRPr="0086517B">
        <w:rPr>
          <w:b/>
          <w:bCs/>
        </w:rPr>
        <w:t>1. Definition of Furniture Manufacturing Life Cycle</w:t>
      </w:r>
    </w:p>
    <w:p w:rsidR="00A00E33" w:rsidRPr="0086517B" w:rsidRDefault="00A00E33" w:rsidP="00A00E33">
      <w:r w:rsidRPr="0086517B">
        <w:t>The life cycle typically includes the following stages:</w:t>
      </w:r>
    </w:p>
    <w:p w:rsidR="00A00E33" w:rsidRPr="0086517B" w:rsidRDefault="00A00E33" w:rsidP="00A00E33">
      <w:pPr>
        <w:numPr>
          <w:ilvl w:val="0"/>
          <w:numId w:val="62"/>
        </w:numPr>
      </w:pPr>
      <w:r w:rsidRPr="0086517B">
        <w:rPr>
          <w:b/>
          <w:bCs/>
        </w:rPr>
        <w:t>Concept development</w:t>
      </w:r>
      <w:r w:rsidRPr="0086517B">
        <w:t xml:space="preserve"> – defining the product vision and user needs</w:t>
      </w:r>
    </w:p>
    <w:p w:rsidR="00A00E33" w:rsidRPr="0086517B" w:rsidRDefault="00A00E33" w:rsidP="00A00E33">
      <w:pPr>
        <w:numPr>
          <w:ilvl w:val="0"/>
          <w:numId w:val="62"/>
        </w:numPr>
      </w:pPr>
      <w:r w:rsidRPr="0086517B">
        <w:rPr>
          <w:b/>
          <w:bCs/>
        </w:rPr>
        <w:t>Design development</w:t>
      </w:r>
      <w:r w:rsidRPr="0086517B">
        <w:t xml:space="preserve"> – producing technical drawings and specifications</w:t>
      </w:r>
    </w:p>
    <w:p w:rsidR="00A00E33" w:rsidRPr="0086517B" w:rsidRDefault="00A00E33" w:rsidP="00A00E33">
      <w:pPr>
        <w:numPr>
          <w:ilvl w:val="0"/>
          <w:numId w:val="62"/>
        </w:numPr>
      </w:pPr>
      <w:r w:rsidRPr="0086517B">
        <w:rPr>
          <w:b/>
          <w:bCs/>
        </w:rPr>
        <w:t>Prototyping</w:t>
      </w:r>
      <w:r w:rsidRPr="0086517B">
        <w:t xml:space="preserve"> – creating a test version for review and refinement</w:t>
      </w:r>
    </w:p>
    <w:p w:rsidR="00A00E33" w:rsidRPr="0086517B" w:rsidRDefault="00A00E33" w:rsidP="00A00E33">
      <w:pPr>
        <w:numPr>
          <w:ilvl w:val="0"/>
          <w:numId w:val="62"/>
        </w:numPr>
      </w:pPr>
      <w:r w:rsidRPr="0086517B">
        <w:rPr>
          <w:b/>
          <w:bCs/>
        </w:rPr>
        <w:t>Production planning</w:t>
      </w:r>
      <w:r w:rsidRPr="0086517B">
        <w:t xml:space="preserve"> – sourcing materials, scheduling, costing</w:t>
      </w:r>
    </w:p>
    <w:p w:rsidR="00A00E33" w:rsidRPr="0086517B" w:rsidRDefault="00A00E33" w:rsidP="00A00E33">
      <w:pPr>
        <w:numPr>
          <w:ilvl w:val="0"/>
          <w:numId w:val="62"/>
        </w:numPr>
      </w:pPr>
      <w:r w:rsidRPr="0086517B">
        <w:rPr>
          <w:b/>
          <w:bCs/>
        </w:rPr>
        <w:t>Manufacturing</w:t>
      </w:r>
      <w:r w:rsidRPr="0086517B">
        <w:t xml:space="preserve"> – full-scale production using selected processes</w:t>
      </w:r>
    </w:p>
    <w:p w:rsidR="00A00E33" w:rsidRPr="0086517B" w:rsidRDefault="00A00E33" w:rsidP="00A00E33">
      <w:pPr>
        <w:numPr>
          <w:ilvl w:val="0"/>
          <w:numId w:val="62"/>
        </w:numPr>
      </w:pPr>
      <w:r w:rsidRPr="0086517B">
        <w:rPr>
          <w:b/>
          <w:bCs/>
        </w:rPr>
        <w:t>Quality control</w:t>
      </w:r>
      <w:r w:rsidRPr="0086517B">
        <w:t xml:space="preserve"> – inspecting materials and products against specifications</w:t>
      </w:r>
    </w:p>
    <w:p w:rsidR="00A00E33" w:rsidRPr="0086517B" w:rsidRDefault="00A00E33" w:rsidP="00A00E33">
      <w:pPr>
        <w:numPr>
          <w:ilvl w:val="0"/>
          <w:numId w:val="62"/>
        </w:numPr>
      </w:pPr>
      <w:r w:rsidRPr="0086517B">
        <w:rPr>
          <w:b/>
          <w:bCs/>
        </w:rPr>
        <w:t>Packaging and distribution</w:t>
      </w:r>
      <w:r w:rsidRPr="0086517B">
        <w:t xml:space="preserve"> – preparing the product for delivery to retailers or clients</w:t>
      </w:r>
    </w:p>
    <w:p w:rsidR="00A00E33" w:rsidRPr="0086517B" w:rsidRDefault="00F90934" w:rsidP="00A00E33">
      <w:r>
        <w:pict>
          <v:rect id="_x0000_i1098" style="width:0;height:1.5pt" o:hralign="center" o:hrstd="t" o:hr="t" fillcolor="#a0a0a0" stroked="f"/>
        </w:pict>
      </w:r>
    </w:p>
    <w:p w:rsidR="00A00E33" w:rsidRPr="0086517B" w:rsidRDefault="00A00E33" w:rsidP="00A00E33">
      <w:pPr>
        <w:rPr>
          <w:b/>
          <w:bCs/>
        </w:rPr>
      </w:pPr>
      <w:r w:rsidRPr="0086517B">
        <w:rPr>
          <w:b/>
          <w:bCs/>
        </w:rPr>
        <w:t>2. Importance of Life Cycle Awareness</w:t>
      </w:r>
    </w:p>
    <w:p w:rsidR="00A00E33" w:rsidRPr="0086517B" w:rsidRDefault="00A00E33" w:rsidP="00A00E33">
      <w:pPr>
        <w:numPr>
          <w:ilvl w:val="0"/>
          <w:numId w:val="63"/>
        </w:numPr>
      </w:pPr>
      <w:r w:rsidRPr="0086517B">
        <w:t>Ensures continuity from design to production</w:t>
      </w:r>
    </w:p>
    <w:p w:rsidR="00A00E33" w:rsidRPr="0086517B" w:rsidRDefault="00A00E33" w:rsidP="00A00E33">
      <w:pPr>
        <w:numPr>
          <w:ilvl w:val="0"/>
          <w:numId w:val="63"/>
        </w:numPr>
      </w:pPr>
      <w:r w:rsidRPr="0086517B">
        <w:t>Helps anticipate costs, timeframes, and resources</w:t>
      </w:r>
    </w:p>
    <w:p w:rsidR="00A00E33" w:rsidRPr="0086517B" w:rsidRDefault="00A00E33" w:rsidP="00A00E33">
      <w:pPr>
        <w:numPr>
          <w:ilvl w:val="0"/>
          <w:numId w:val="63"/>
        </w:numPr>
      </w:pPr>
      <w:r w:rsidRPr="0086517B">
        <w:t>Enables better collaboration between designers, engineers, and manufacturers</w:t>
      </w:r>
    </w:p>
    <w:p w:rsidR="00A00E33" w:rsidRPr="0086517B" w:rsidRDefault="00A00E33" w:rsidP="00A00E33">
      <w:pPr>
        <w:numPr>
          <w:ilvl w:val="0"/>
          <w:numId w:val="63"/>
        </w:numPr>
      </w:pPr>
      <w:r w:rsidRPr="0086517B">
        <w:t>Reduces waste and rework by identifying risks early</w:t>
      </w:r>
    </w:p>
    <w:p w:rsidR="00A00E33" w:rsidRPr="0086517B" w:rsidRDefault="00A00E33" w:rsidP="00A00E33">
      <w:r w:rsidRPr="0086517B">
        <w:rPr>
          <w:b/>
          <w:bCs/>
        </w:rPr>
        <w:t>Facilitator Tip:</w:t>
      </w:r>
      <w:r w:rsidRPr="0086517B">
        <w:br/>
        <w:t>Use a process flowchart in class to map out each life cycle stage and discuss how delays or errors in one stage can affect the rest.</w:t>
      </w:r>
    </w:p>
    <w:p w:rsidR="00A00E33" w:rsidRPr="0086517B" w:rsidRDefault="00F90934" w:rsidP="00A00E33">
      <w:r>
        <w:pict>
          <v:rect id="_x0000_i1099" style="width:0;height:1.5pt" o:hralign="center" o:hrstd="t" o:hr="t" fillcolor="#a0a0a0" stroked="f"/>
        </w:pict>
      </w:r>
    </w:p>
    <w:p w:rsidR="00A00E33" w:rsidRPr="0086517B" w:rsidRDefault="00A00E33" w:rsidP="00A00E33">
      <w:pPr>
        <w:rPr>
          <w:b/>
          <w:bCs/>
        </w:rPr>
      </w:pPr>
      <w:r w:rsidRPr="0086517B">
        <w:rPr>
          <w:b/>
          <w:bCs/>
        </w:rPr>
        <w:t>Example: Upholstered Lounge Chair</w:t>
      </w:r>
    </w:p>
    <w:p w:rsidR="00A00E33" w:rsidRPr="0086517B" w:rsidRDefault="00A00E33" w:rsidP="00A00E33">
      <w:r w:rsidRPr="0086517B">
        <w:t>A design team creates a mid-century-inspired lounge chair:</w:t>
      </w:r>
    </w:p>
    <w:p w:rsidR="00A00E33" w:rsidRPr="0086517B" w:rsidRDefault="00A00E33" w:rsidP="00A00E33">
      <w:pPr>
        <w:numPr>
          <w:ilvl w:val="0"/>
          <w:numId w:val="64"/>
        </w:numPr>
      </w:pPr>
      <w:r w:rsidRPr="0086517B">
        <w:rPr>
          <w:b/>
          <w:bCs/>
        </w:rPr>
        <w:t>Concept</w:t>
      </w:r>
      <w:r w:rsidRPr="0086517B">
        <w:t>: Inspired by 1960s forms, aimed at middle-income homes</w:t>
      </w:r>
    </w:p>
    <w:p w:rsidR="00A00E33" w:rsidRPr="0086517B" w:rsidRDefault="00A00E33" w:rsidP="00A00E33">
      <w:pPr>
        <w:numPr>
          <w:ilvl w:val="0"/>
          <w:numId w:val="64"/>
        </w:numPr>
      </w:pPr>
      <w:r w:rsidRPr="0086517B">
        <w:rPr>
          <w:b/>
          <w:bCs/>
        </w:rPr>
        <w:lastRenderedPageBreak/>
        <w:t>Design</w:t>
      </w:r>
      <w:r w:rsidRPr="0086517B">
        <w:t>: CAD drawings created with accurate dimensions and material callouts</w:t>
      </w:r>
    </w:p>
    <w:p w:rsidR="00A00E33" w:rsidRPr="0086517B" w:rsidRDefault="00A00E33" w:rsidP="00A00E33">
      <w:pPr>
        <w:numPr>
          <w:ilvl w:val="0"/>
          <w:numId w:val="64"/>
        </w:numPr>
      </w:pPr>
      <w:r w:rsidRPr="0086517B">
        <w:rPr>
          <w:b/>
          <w:bCs/>
        </w:rPr>
        <w:t>Prototype</w:t>
      </w:r>
      <w:r w:rsidRPr="0086517B">
        <w:t>: First version reveals instability in one leg design</w:t>
      </w:r>
    </w:p>
    <w:p w:rsidR="00A00E33" w:rsidRPr="0086517B" w:rsidRDefault="00A00E33" w:rsidP="00A00E33">
      <w:pPr>
        <w:numPr>
          <w:ilvl w:val="0"/>
          <w:numId w:val="64"/>
        </w:numPr>
      </w:pPr>
      <w:r w:rsidRPr="0086517B">
        <w:rPr>
          <w:b/>
          <w:bCs/>
        </w:rPr>
        <w:t>Refinement</w:t>
      </w:r>
      <w:r w:rsidRPr="0086517B">
        <w:t>: Joint redesigned for strength; cushion foam density adjusted</w:t>
      </w:r>
    </w:p>
    <w:p w:rsidR="00A00E33" w:rsidRPr="0086517B" w:rsidRDefault="00A00E33" w:rsidP="00A00E33">
      <w:pPr>
        <w:numPr>
          <w:ilvl w:val="0"/>
          <w:numId w:val="64"/>
        </w:numPr>
      </w:pPr>
      <w:r w:rsidRPr="0086517B">
        <w:rPr>
          <w:b/>
          <w:bCs/>
        </w:rPr>
        <w:t>Production</w:t>
      </w:r>
      <w:r w:rsidRPr="0086517B">
        <w:t>: Timber components CNC-cut; upholstery outsourced</w:t>
      </w:r>
    </w:p>
    <w:p w:rsidR="00A00E33" w:rsidRPr="0086517B" w:rsidRDefault="00A00E33" w:rsidP="00A00E33">
      <w:pPr>
        <w:numPr>
          <w:ilvl w:val="0"/>
          <w:numId w:val="64"/>
        </w:numPr>
      </w:pPr>
      <w:r w:rsidRPr="0086517B">
        <w:rPr>
          <w:b/>
          <w:bCs/>
        </w:rPr>
        <w:t>Quality Check</w:t>
      </w:r>
      <w:r w:rsidRPr="0086517B">
        <w:t>: Final assembly checked for wobble and stitching alignment</w:t>
      </w:r>
    </w:p>
    <w:p w:rsidR="00A00E33" w:rsidRPr="0086517B" w:rsidRDefault="00A00E33" w:rsidP="00A00E33">
      <w:pPr>
        <w:numPr>
          <w:ilvl w:val="0"/>
          <w:numId w:val="64"/>
        </w:numPr>
      </w:pPr>
      <w:r w:rsidRPr="0086517B">
        <w:rPr>
          <w:b/>
          <w:bCs/>
        </w:rPr>
        <w:t>Distribution</w:t>
      </w:r>
      <w:r w:rsidRPr="0086517B">
        <w:t>: Flat-packed for online retail with instructional assembly guide</w:t>
      </w:r>
    </w:p>
    <w:p w:rsidR="00A00E33" w:rsidRPr="0086517B" w:rsidRDefault="00F90934" w:rsidP="00A00E33">
      <w:r>
        <w:pict>
          <v:rect id="_x0000_i1100" style="width:0;height:1.5pt" o:hralign="center" o:hrstd="t" o:hr="t" fillcolor="#a0a0a0" stroked="f"/>
        </w:pict>
      </w:r>
    </w:p>
    <w:p w:rsidR="00A00E33" w:rsidRPr="0086517B" w:rsidRDefault="00A00E33" w:rsidP="00A00E33">
      <w:pPr>
        <w:rPr>
          <w:b/>
          <w:bCs/>
        </w:rPr>
      </w:pPr>
      <w:r w:rsidRPr="0086517B">
        <w:rPr>
          <w:b/>
          <w:bCs/>
        </w:rPr>
        <w:t>Case Study: Micro-Factory Production Model (South Africa)</w:t>
      </w:r>
    </w:p>
    <w:p w:rsidR="00A00E33" w:rsidRPr="0086517B" w:rsidRDefault="00A00E33" w:rsidP="00A00E33">
      <w:r w:rsidRPr="0086517B">
        <w:t>A Cape Town-based furniture collective adopts a “micro-factory” approach to produce small batches of bespoke furniture. By managing each stage of the life cycle in-house—from design to final packaging—they reduce dependency on external suppliers and maintain high quality. This also allows rapid iteration based on client feedback, aligning with the life cycle model and offering a responsive business approach suited to local conditions.</w:t>
      </w:r>
    </w:p>
    <w:p w:rsidR="00A00E33" w:rsidRPr="0086517B" w:rsidRDefault="00F90934" w:rsidP="00A00E33">
      <w:r>
        <w:pict>
          <v:rect id="_x0000_i1101" style="width:0;height:1.5pt" o:hralign="center" o:hrstd="t" o:hr="t" fillcolor="#a0a0a0" stroked="f"/>
        </w:pict>
      </w:r>
    </w:p>
    <w:p w:rsidR="00A00E33" w:rsidRPr="0086517B" w:rsidRDefault="00A00E33" w:rsidP="00A00E33">
      <w:pPr>
        <w:rPr>
          <w:b/>
          <w:bCs/>
        </w:rPr>
      </w:pPr>
      <w:r w:rsidRPr="0086517B">
        <w:rPr>
          <w:b/>
          <w:bCs/>
        </w:rPr>
        <w:t>Practical Activity</w:t>
      </w:r>
    </w:p>
    <w:p w:rsidR="00A00E33" w:rsidRPr="0086517B" w:rsidRDefault="00A00E33" w:rsidP="00A00E33">
      <w:r w:rsidRPr="0086517B">
        <w:rPr>
          <w:b/>
          <w:bCs/>
        </w:rPr>
        <w:t>Activity:</w:t>
      </w:r>
      <w:r w:rsidRPr="0086517B">
        <w:br/>
        <w:t xml:space="preserve">Ask learners to select a simple furniture item (e.g., side table or dining chair) and create a </w:t>
      </w:r>
      <w:r w:rsidRPr="0086517B">
        <w:rPr>
          <w:b/>
          <w:bCs/>
        </w:rPr>
        <w:t>Life Cycle Map</w:t>
      </w:r>
      <w:r w:rsidRPr="0086517B">
        <w:t>. For each stage, they should:</w:t>
      </w:r>
    </w:p>
    <w:p w:rsidR="00A00E33" w:rsidRPr="0086517B" w:rsidRDefault="00A00E33" w:rsidP="00A00E33">
      <w:pPr>
        <w:numPr>
          <w:ilvl w:val="0"/>
          <w:numId w:val="65"/>
        </w:numPr>
      </w:pPr>
      <w:r w:rsidRPr="0086517B">
        <w:t>Describe the processes involved</w:t>
      </w:r>
    </w:p>
    <w:p w:rsidR="00A00E33" w:rsidRPr="0086517B" w:rsidRDefault="00A00E33" w:rsidP="00A00E33">
      <w:pPr>
        <w:numPr>
          <w:ilvl w:val="0"/>
          <w:numId w:val="65"/>
        </w:numPr>
      </w:pPr>
      <w:r w:rsidRPr="0086517B">
        <w:t>Identify the people or departments typically involved</w:t>
      </w:r>
    </w:p>
    <w:p w:rsidR="00A00E33" w:rsidRPr="0086517B" w:rsidRDefault="00A00E33" w:rsidP="00A00E33">
      <w:pPr>
        <w:numPr>
          <w:ilvl w:val="0"/>
          <w:numId w:val="65"/>
        </w:numPr>
      </w:pPr>
      <w:r w:rsidRPr="0086517B">
        <w:t>Highlight at least one challenge that may arise at that stage</w:t>
      </w:r>
    </w:p>
    <w:p w:rsidR="00A00E33" w:rsidRPr="0086517B" w:rsidRDefault="00A00E33" w:rsidP="00A00E33">
      <w:r w:rsidRPr="0086517B">
        <w:t>Groups can present their life cycle maps and discuss key differences based on product type.</w:t>
      </w:r>
    </w:p>
    <w:p w:rsidR="00A00E33" w:rsidRPr="0086517B" w:rsidRDefault="00F90934" w:rsidP="00A00E33">
      <w:r>
        <w:pict>
          <v:rect id="_x0000_i1102" style="width:0;height:1.5pt" o:hralign="center" o:hrstd="t" o:hr="t" fillcolor="#a0a0a0" stroked="f"/>
        </w:pict>
      </w:r>
    </w:p>
    <w:p w:rsidR="00A00E33" w:rsidRPr="0086517B" w:rsidRDefault="00A00E33" w:rsidP="00A00E33">
      <w:pPr>
        <w:rPr>
          <w:b/>
          <w:bCs/>
        </w:rPr>
      </w:pPr>
      <w:r w:rsidRPr="0086517B">
        <w:rPr>
          <w:b/>
          <w:bCs/>
        </w:rPr>
        <w:t>Critical Thinking Questions</w:t>
      </w:r>
    </w:p>
    <w:p w:rsidR="00A00E33" w:rsidRPr="0086517B" w:rsidRDefault="00A00E33" w:rsidP="00A00E33">
      <w:pPr>
        <w:numPr>
          <w:ilvl w:val="0"/>
          <w:numId w:val="66"/>
        </w:numPr>
      </w:pPr>
      <w:r w:rsidRPr="0086517B">
        <w:t>Why is it important for furniture designers to understand the full life cycle of the manufacturing process?</w:t>
      </w:r>
    </w:p>
    <w:p w:rsidR="00A00E33" w:rsidRPr="0086517B" w:rsidRDefault="00A00E33" w:rsidP="00A00E33">
      <w:pPr>
        <w:numPr>
          <w:ilvl w:val="0"/>
          <w:numId w:val="66"/>
        </w:numPr>
      </w:pPr>
      <w:r w:rsidRPr="0086517B">
        <w:t>At which stage in the life cycle is the designer’s input most critical, and why?</w:t>
      </w:r>
    </w:p>
    <w:p w:rsidR="00A00E33" w:rsidRPr="0086517B" w:rsidRDefault="00A00E33" w:rsidP="00A00E33">
      <w:pPr>
        <w:numPr>
          <w:ilvl w:val="0"/>
          <w:numId w:val="66"/>
        </w:numPr>
      </w:pPr>
      <w:r w:rsidRPr="0086517B">
        <w:t>How can poor planning in the early stages of the life cycle affect the end product?</w:t>
      </w:r>
    </w:p>
    <w:p w:rsidR="00A00E33" w:rsidRPr="0086517B" w:rsidRDefault="00A00E33" w:rsidP="00A00E33">
      <w:pPr>
        <w:numPr>
          <w:ilvl w:val="0"/>
          <w:numId w:val="66"/>
        </w:numPr>
      </w:pPr>
      <w:r w:rsidRPr="0086517B">
        <w:t>How could local constraints (e.g., limited supplier access or power cuts) impact the manufacturing life cycle in South Africa?</w:t>
      </w:r>
    </w:p>
    <w:p w:rsidR="00A00E33" w:rsidRPr="0086517B" w:rsidRDefault="00F90934" w:rsidP="00A00E33">
      <w:r>
        <w:pict>
          <v:rect id="_x0000_i1103" style="width:0;height:1.5pt" o:hralign="center" o:hrstd="t" o:hr="t" fillcolor="#a0a0a0" stroked="f"/>
        </w:pict>
      </w:r>
    </w:p>
    <w:p w:rsidR="00A00E33" w:rsidRPr="0086517B" w:rsidRDefault="00A00E33" w:rsidP="00A00E33">
      <w:pPr>
        <w:rPr>
          <w:b/>
          <w:bCs/>
        </w:rPr>
      </w:pPr>
      <w:r w:rsidRPr="0086517B">
        <w:rPr>
          <w:b/>
          <w:bCs/>
        </w:rPr>
        <w:lastRenderedPageBreak/>
        <w:t>South African Context Note</w:t>
      </w:r>
    </w:p>
    <w:p w:rsidR="00A00E33" w:rsidRPr="0086517B" w:rsidRDefault="00A00E33" w:rsidP="00A00E33">
      <w:r w:rsidRPr="0086517B">
        <w:t>The life cycle of furniture manufacturing in South Africa often includes constraints such as variable material supply chains, electricity outages, and limited automation. Learners should be encouraged to adapt their planning to account for these realities. Emphasise the growing use of localised, small-batch production and the benefits of close collaboration between designers and fabricators.</w:t>
      </w:r>
    </w:p>
    <w:p w:rsidR="009A793E" w:rsidRPr="0086517B" w:rsidRDefault="009A793E">
      <w:r w:rsidRPr="0086517B">
        <w:br w:type="page"/>
      </w:r>
    </w:p>
    <w:p w:rsidR="009A793E" w:rsidRPr="0086517B" w:rsidRDefault="009A793E" w:rsidP="009A793E">
      <w:pPr>
        <w:rPr>
          <w:b/>
          <w:bCs/>
        </w:rPr>
      </w:pPr>
      <w:r w:rsidRPr="0086517B">
        <w:rPr>
          <w:b/>
          <w:bCs/>
        </w:rPr>
        <w:lastRenderedPageBreak/>
        <w:t>KT0302: Production Cycle and Scheduling</w:t>
      </w:r>
    </w:p>
    <w:p w:rsidR="009A793E" w:rsidRPr="0086517B" w:rsidRDefault="009A793E" w:rsidP="009A793E">
      <w:pPr>
        <w:rPr>
          <w:b/>
          <w:bCs/>
        </w:rPr>
      </w:pPr>
      <w:r w:rsidRPr="0086517B">
        <w:rPr>
          <w:b/>
          <w:bCs/>
        </w:rPr>
        <w:t>Purpose of the Topic Element</w:t>
      </w:r>
    </w:p>
    <w:p w:rsidR="009A793E" w:rsidRPr="0086517B" w:rsidRDefault="009A793E" w:rsidP="009A793E">
      <w:r w:rsidRPr="0086517B">
        <w:t xml:space="preserve">This topic introduces learners to the structured planning of tasks, resources, and timelines in a furniture manufacturing context. A </w:t>
      </w:r>
      <w:r w:rsidRPr="0086517B">
        <w:rPr>
          <w:b/>
          <w:bCs/>
        </w:rPr>
        <w:t>production cycle</w:t>
      </w:r>
      <w:r w:rsidRPr="0086517B">
        <w:t xml:space="preserve"> defines the sequence of operations required to produce a product, while </w:t>
      </w:r>
      <w:r w:rsidRPr="0086517B">
        <w:rPr>
          <w:b/>
          <w:bCs/>
        </w:rPr>
        <w:t>scheduling</w:t>
      </w:r>
      <w:r w:rsidRPr="0086517B">
        <w:t xml:space="preserve"> refers to the strategic timing of these tasks to ensure efficient, continuous production. Effective cycle planning and scheduling help to reduce delays, manage costs, and ensure on-time delivery of products.</w:t>
      </w:r>
    </w:p>
    <w:p w:rsidR="009A793E" w:rsidRPr="0086517B" w:rsidRDefault="00F90934" w:rsidP="009A793E">
      <w:r>
        <w:pict>
          <v:rect id="_x0000_i1104"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Understanding the Production Cycle</w:t>
      </w:r>
    </w:p>
    <w:p w:rsidR="009A793E" w:rsidRPr="0086517B" w:rsidRDefault="009A793E" w:rsidP="009A793E">
      <w:r w:rsidRPr="0086517B">
        <w:t>A production cycle typically consists of:</w:t>
      </w:r>
    </w:p>
    <w:p w:rsidR="009A793E" w:rsidRPr="0086517B" w:rsidRDefault="009A793E" w:rsidP="009A793E">
      <w:pPr>
        <w:numPr>
          <w:ilvl w:val="0"/>
          <w:numId w:val="67"/>
        </w:numPr>
      </w:pPr>
      <w:r w:rsidRPr="0086517B">
        <w:rPr>
          <w:b/>
          <w:bCs/>
        </w:rPr>
        <w:t>Pre-production</w:t>
      </w:r>
      <w:r w:rsidRPr="0086517B">
        <w:t>: procurement of raw materials, pattern development, and tool preparation</w:t>
      </w:r>
    </w:p>
    <w:p w:rsidR="009A793E" w:rsidRPr="0086517B" w:rsidRDefault="009A793E" w:rsidP="009A793E">
      <w:pPr>
        <w:numPr>
          <w:ilvl w:val="0"/>
          <w:numId w:val="67"/>
        </w:numPr>
      </w:pPr>
      <w:r w:rsidRPr="0086517B">
        <w:rPr>
          <w:b/>
          <w:bCs/>
        </w:rPr>
        <w:t>Core production</w:t>
      </w:r>
      <w:r w:rsidRPr="0086517B">
        <w:t>: machining, assembly, upholstery, and finishing</w:t>
      </w:r>
    </w:p>
    <w:p w:rsidR="009A793E" w:rsidRPr="0086517B" w:rsidRDefault="009A793E" w:rsidP="009A793E">
      <w:pPr>
        <w:numPr>
          <w:ilvl w:val="0"/>
          <w:numId w:val="67"/>
        </w:numPr>
      </w:pPr>
      <w:r w:rsidRPr="0086517B">
        <w:rPr>
          <w:b/>
          <w:bCs/>
        </w:rPr>
        <w:t>Post-production</w:t>
      </w:r>
      <w:r w:rsidRPr="0086517B">
        <w:t>: inspection, packaging, and logistics</w:t>
      </w:r>
    </w:p>
    <w:p w:rsidR="009A793E" w:rsidRPr="0086517B" w:rsidRDefault="009A793E" w:rsidP="009A793E">
      <w:r w:rsidRPr="0086517B">
        <w:rPr>
          <w:b/>
          <w:bCs/>
        </w:rPr>
        <w:t>Example:</w:t>
      </w:r>
      <w:r w:rsidRPr="0086517B">
        <w:br/>
        <w:t>In a factory producing wooden dining tables:</w:t>
      </w:r>
    </w:p>
    <w:p w:rsidR="009A793E" w:rsidRPr="0086517B" w:rsidRDefault="009A793E" w:rsidP="009A793E">
      <w:pPr>
        <w:numPr>
          <w:ilvl w:val="0"/>
          <w:numId w:val="68"/>
        </w:numPr>
      </w:pPr>
      <w:r w:rsidRPr="0086517B">
        <w:rPr>
          <w:b/>
          <w:bCs/>
        </w:rPr>
        <w:t>Pre-production</w:t>
      </w:r>
      <w:r w:rsidRPr="0086517B">
        <w:t>: timber is selected, cut to rough size</w:t>
      </w:r>
    </w:p>
    <w:p w:rsidR="009A793E" w:rsidRPr="0086517B" w:rsidRDefault="009A793E" w:rsidP="009A793E">
      <w:pPr>
        <w:numPr>
          <w:ilvl w:val="0"/>
          <w:numId w:val="68"/>
        </w:numPr>
      </w:pPr>
      <w:r w:rsidRPr="0086517B">
        <w:rPr>
          <w:b/>
          <w:bCs/>
        </w:rPr>
        <w:t>Core production</w:t>
      </w:r>
      <w:r w:rsidRPr="0086517B">
        <w:t>: parts are shaped, joined, and sanded</w:t>
      </w:r>
    </w:p>
    <w:p w:rsidR="009A793E" w:rsidRPr="0086517B" w:rsidRDefault="009A793E" w:rsidP="009A793E">
      <w:pPr>
        <w:numPr>
          <w:ilvl w:val="0"/>
          <w:numId w:val="68"/>
        </w:numPr>
      </w:pPr>
      <w:r w:rsidRPr="0086517B">
        <w:rPr>
          <w:b/>
          <w:bCs/>
        </w:rPr>
        <w:t>Post-production</w:t>
      </w:r>
      <w:r w:rsidRPr="0086517B">
        <w:t>: tables are stained, inspected, and packed</w:t>
      </w:r>
    </w:p>
    <w:p w:rsidR="009A793E" w:rsidRPr="0086517B" w:rsidRDefault="00F90934" w:rsidP="009A793E">
      <w:r>
        <w:pict>
          <v:rect id="_x0000_i1105" style="width:0;height:1.5pt" o:hralign="center" o:hrstd="t" o:hr="t" fillcolor="#a0a0a0" stroked="f"/>
        </w:pict>
      </w:r>
    </w:p>
    <w:p w:rsidR="009A793E" w:rsidRPr="0086517B" w:rsidRDefault="009A793E" w:rsidP="009A793E">
      <w:pPr>
        <w:rPr>
          <w:b/>
          <w:bCs/>
        </w:rPr>
      </w:pPr>
      <w:r w:rsidRPr="0086517B">
        <w:rPr>
          <w:b/>
          <w:bCs/>
        </w:rPr>
        <w:t>2. Types of Scheduling</w:t>
      </w:r>
    </w:p>
    <w:p w:rsidR="009A793E" w:rsidRPr="0086517B" w:rsidRDefault="009A793E" w:rsidP="009A793E">
      <w:pPr>
        <w:numPr>
          <w:ilvl w:val="0"/>
          <w:numId w:val="69"/>
        </w:numPr>
      </w:pPr>
      <w:r w:rsidRPr="0086517B">
        <w:rPr>
          <w:b/>
          <w:bCs/>
        </w:rPr>
        <w:t>Linear Scheduling</w:t>
      </w:r>
      <w:r w:rsidRPr="0086517B">
        <w:t>: sequential; each task follows the previous one</w:t>
      </w:r>
    </w:p>
    <w:p w:rsidR="009A793E" w:rsidRPr="0086517B" w:rsidRDefault="009A793E" w:rsidP="009A793E">
      <w:pPr>
        <w:numPr>
          <w:ilvl w:val="0"/>
          <w:numId w:val="69"/>
        </w:numPr>
      </w:pPr>
      <w:r w:rsidRPr="0086517B">
        <w:rPr>
          <w:b/>
          <w:bCs/>
        </w:rPr>
        <w:t>Parallel Scheduling</w:t>
      </w:r>
      <w:r w:rsidRPr="0086517B">
        <w:t>: multiple operations occur at the same time (e.g., legs turned while tops are sanded)</w:t>
      </w:r>
    </w:p>
    <w:p w:rsidR="009A793E" w:rsidRPr="0086517B" w:rsidRDefault="009A793E" w:rsidP="009A793E">
      <w:pPr>
        <w:numPr>
          <w:ilvl w:val="0"/>
          <w:numId w:val="69"/>
        </w:numPr>
      </w:pPr>
      <w:r w:rsidRPr="0086517B">
        <w:rPr>
          <w:b/>
          <w:bCs/>
        </w:rPr>
        <w:t>Batch Scheduling</w:t>
      </w:r>
      <w:r w:rsidRPr="0086517B">
        <w:t>: groups of similar products or parts are processed together</w:t>
      </w:r>
    </w:p>
    <w:p w:rsidR="009A793E" w:rsidRPr="0086517B" w:rsidRDefault="009A793E" w:rsidP="009A793E">
      <w:pPr>
        <w:numPr>
          <w:ilvl w:val="0"/>
          <w:numId w:val="69"/>
        </w:numPr>
      </w:pPr>
      <w:r w:rsidRPr="0086517B">
        <w:rPr>
          <w:b/>
          <w:bCs/>
        </w:rPr>
        <w:t>Just-in-Time (JIT) Scheduling</w:t>
      </w:r>
      <w:r w:rsidRPr="0086517B">
        <w:t>: materials and components are delivered as needed to minimise stockholding</w:t>
      </w:r>
    </w:p>
    <w:p w:rsidR="009A793E" w:rsidRPr="0086517B" w:rsidRDefault="009A793E" w:rsidP="009A793E">
      <w:r w:rsidRPr="0086517B">
        <w:rPr>
          <w:b/>
          <w:bCs/>
        </w:rPr>
        <w:t>Facilitator Tip:</w:t>
      </w:r>
      <w:r w:rsidRPr="0086517B">
        <w:br/>
        <w:t>Use a visual Gantt chart or production calendar to demonstrate how scheduling works in real manufacturing environments.</w:t>
      </w:r>
    </w:p>
    <w:p w:rsidR="009A793E" w:rsidRPr="0086517B" w:rsidRDefault="00F90934" w:rsidP="009A793E">
      <w:r>
        <w:pict>
          <v:rect id="_x0000_i1106" style="width:0;height:1.5pt" o:hralign="center" o:hrstd="t" o:hr="t" fillcolor="#a0a0a0" stroked="f"/>
        </w:pict>
      </w:r>
    </w:p>
    <w:p w:rsidR="009A793E" w:rsidRPr="0086517B" w:rsidRDefault="009A793E" w:rsidP="009A793E">
      <w:pPr>
        <w:rPr>
          <w:b/>
          <w:bCs/>
        </w:rPr>
      </w:pPr>
      <w:r w:rsidRPr="0086517B">
        <w:rPr>
          <w:b/>
          <w:bCs/>
        </w:rPr>
        <w:t>Case Study: SME Furniture Workshop in KwaZulu-Natal</w:t>
      </w:r>
    </w:p>
    <w:p w:rsidR="009A793E" w:rsidRPr="0086517B" w:rsidRDefault="009A793E" w:rsidP="009A793E">
      <w:r w:rsidRPr="0086517B">
        <w:lastRenderedPageBreak/>
        <w:t xml:space="preserve">A small furniture workshop specialising in custom office furniture faced delays due to poor scheduling. Initially, all parts were cut, then moved into assembly, but the bottleneck occurred at the sanding stage, where only one employee was available. By shifting to </w:t>
      </w:r>
      <w:r w:rsidRPr="0086517B">
        <w:rPr>
          <w:b/>
          <w:bCs/>
        </w:rPr>
        <w:t>parallel scheduling</w:t>
      </w:r>
      <w:r w:rsidRPr="0086517B">
        <w:t>, where sanding began while the next batch was cut, the production cycle improved by 25 percent.</w:t>
      </w:r>
    </w:p>
    <w:p w:rsidR="009A793E" w:rsidRPr="0086517B" w:rsidRDefault="009A793E" w:rsidP="009A793E">
      <w:r w:rsidRPr="0086517B">
        <w:rPr>
          <w:b/>
          <w:bCs/>
        </w:rPr>
        <w:t>Lesson:</w:t>
      </w:r>
      <w:r w:rsidRPr="0086517B">
        <w:br/>
        <w:t>Scheduling must consider both task duration and resource availability to optimise flow.</w:t>
      </w:r>
    </w:p>
    <w:p w:rsidR="009A793E" w:rsidRPr="0086517B" w:rsidRDefault="00F90934" w:rsidP="009A793E">
      <w:r>
        <w:pict>
          <v:rect id="_x0000_i1107"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 xml:space="preserve">Ask learners to create a </w:t>
      </w:r>
      <w:r w:rsidRPr="0086517B">
        <w:rPr>
          <w:b/>
          <w:bCs/>
        </w:rPr>
        <w:t>simple production schedule</w:t>
      </w:r>
      <w:r w:rsidRPr="0086517B">
        <w:t xml:space="preserve"> for a batch of five bedside tables. They should:</w:t>
      </w:r>
    </w:p>
    <w:p w:rsidR="009A793E" w:rsidRPr="0086517B" w:rsidRDefault="009A793E" w:rsidP="009A793E">
      <w:pPr>
        <w:numPr>
          <w:ilvl w:val="0"/>
          <w:numId w:val="70"/>
        </w:numPr>
      </w:pPr>
      <w:r w:rsidRPr="0086517B">
        <w:t>List all production steps</w:t>
      </w:r>
    </w:p>
    <w:p w:rsidR="009A793E" w:rsidRPr="0086517B" w:rsidRDefault="009A793E" w:rsidP="009A793E">
      <w:pPr>
        <w:numPr>
          <w:ilvl w:val="0"/>
          <w:numId w:val="70"/>
        </w:numPr>
      </w:pPr>
      <w:r w:rsidRPr="0086517B">
        <w:t>Estimate time for each step</w:t>
      </w:r>
    </w:p>
    <w:p w:rsidR="009A793E" w:rsidRPr="0086517B" w:rsidRDefault="009A793E" w:rsidP="009A793E">
      <w:pPr>
        <w:numPr>
          <w:ilvl w:val="0"/>
          <w:numId w:val="70"/>
        </w:numPr>
      </w:pPr>
      <w:r w:rsidRPr="0086517B">
        <w:t>Allocate resources (machines, labour)</w:t>
      </w:r>
    </w:p>
    <w:p w:rsidR="009A793E" w:rsidRPr="0086517B" w:rsidRDefault="009A793E" w:rsidP="009A793E">
      <w:pPr>
        <w:numPr>
          <w:ilvl w:val="0"/>
          <w:numId w:val="70"/>
        </w:numPr>
      </w:pPr>
      <w:r w:rsidRPr="0086517B">
        <w:t>Present their schedule in a visual format (e.g., Gantt chart or workflow diagram)</w:t>
      </w:r>
    </w:p>
    <w:p w:rsidR="009A793E" w:rsidRPr="0086517B" w:rsidRDefault="009A793E" w:rsidP="009A793E">
      <w:r w:rsidRPr="0086517B">
        <w:t>Learners should also identify one potential bottleneck and propose a solution.</w:t>
      </w:r>
    </w:p>
    <w:p w:rsidR="009A793E" w:rsidRPr="0086517B" w:rsidRDefault="00F90934" w:rsidP="009A793E">
      <w:r>
        <w:pict>
          <v:rect id="_x0000_i1108"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71"/>
        </w:numPr>
      </w:pPr>
      <w:r w:rsidRPr="0086517B">
        <w:t>What could happen if a production schedule does not account for machine downtime or material delays?</w:t>
      </w:r>
    </w:p>
    <w:p w:rsidR="009A793E" w:rsidRPr="0086517B" w:rsidRDefault="009A793E" w:rsidP="009A793E">
      <w:pPr>
        <w:numPr>
          <w:ilvl w:val="0"/>
          <w:numId w:val="71"/>
        </w:numPr>
      </w:pPr>
      <w:r w:rsidRPr="0086517B">
        <w:t>How might batch scheduling benefit a small-scale furniture maker in South Africa?</w:t>
      </w:r>
    </w:p>
    <w:p w:rsidR="009A793E" w:rsidRPr="0086517B" w:rsidRDefault="009A793E" w:rsidP="009A793E">
      <w:pPr>
        <w:numPr>
          <w:ilvl w:val="0"/>
          <w:numId w:val="71"/>
        </w:numPr>
      </w:pPr>
      <w:r w:rsidRPr="0086517B">
        <w:t>In what ways can a designer support better production scheduling during the design phase?</w:t>
      </w:r>
    </w:p>
    <w:p w:rsidR="009A793E" w:rsidRPr="0086517B" w:rsidRDefault="009A793E" w:rsidP="009A793E">
      <w:pPr>
        <w:numPr>
          <w:ilvl w:val="0"/>
          <w:numId w:val="71"/>
        </w:numPr>
      </w:pPr>
      <w:r w:rsidRPr="0086517B">
        <w:t>How could poor scheduling affect product quality and delivery deadlines?</w:t>
      </w:r>
    </w:p>
    <w:p w:rsidR="009A793E" w:rsidRPr="0086517B" w:rsidRDefault="00F90934" w:rsidP="009A793E">
      <w:r>
        <w:pict>
          <v:rect id="_x0000_i1109"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Scheduling in the South African furniture sector often needs to adapt to issues such as load-shedding, limited access to advanced machinery, and variable supplier lead times. Emphasise practical tools that allow flexibility, such as modular task allocation, staggered production shifts, and buffer time planning.</w:t>
      </w:r>
    </w:p>
    <w:p w:rsidR="009A793E" w:rsidRPr="0086517B" w:rsidRDefault="00F90934" w:rsidP="009A793E">
      <w:r>
        <w:pict>
          <v:rect id="_x0000_i1110" style="width:0;height:1.5pt" o:hralign="center" o:hrstd="t" o:hr="t" fillcolor="#a0a0a0" stroked="f"/>
        </w:pict>
      </w:r>
    </w:p>
    <w:p w:rsidR="009A793E" w:rsidRPr="0086517B" w:rsidRDefault="009A793E" w:rsidP="009A793E">
      <w:r w:rsidRPr="0086517B">
        <w:t xml:space="preserve"> </w:t>
      </w:r>
    </w:p>
    <w:p w:rsidR="009A793E" w:rsidRPr="0086517B" w:rsidRDefault="009A793E" w:rsidP="009A793E">
      <w:pPr>
        <w:pStyle w:val="Heading3"/>
        <w:rPr>
          <w:rFonts w:ascii="Century Gothic" w:hAnsi="Century Gothic"/>
          <w:b/>
          <w:bCs/>
        </w:rPr>
      </w:pPr>
      <w:bookmarkStart w:id="29" w:name="_Toc194398946"/>
      <w:bookmarkStart w:id="30" w:name="_Toc196298245"/>
      <w:r w:rsidRPr="0086517B">
        <w:rPr>
          <w:rFonts w:ascii="Century Gothic" w:hAnsi="Century Gothic"/>
          <w:b/>
          <w:bCs/>
        </w:rPr>
        <w:lastRenderedPageBreak/>
        <w:t>KT0302: Production Cycle and Scheduling</w:t>
      </w:r>
      <w:bookmarkEnd w:id="29"/>
      <w:bookmarkEnd w:id="30"/>
    </w:p>
    <w:p w:rsidR="009A793E" w:rsidRPr="0086517B" w:rsidRDefault="009A793E" w:rsidP="009A793E">
      <w:pPr>
        <w:rPr>
          <w:b/>
          <w:bCs/>
        </w:rPr>
      </w:pPr>
      <w:r w:rsidRPr="0086517B">
        <w:rPr>
          <w:b/>
          <w:bCs/>
        </w:rPr>
        <w:t>Purpose of the Topic Element</w:t>
      </w:r>
    </w:p>
    <w:p w:rsidR="009A793E" w:rsidRPr="0086517B" w:rsidRDefault="009A793E" w:rsidP="009A793E">
      <w:r w:rsidRPr="0086517B">
        <w:t xml:space="preserve">This topic introduces learners to the structured planning of tasks, resources, and timelines in a furniture manufacturing context. A </w:t>
      </w:r>
      <w:r w:rsidRPr="0086517B">
        <w:rPr>
          <w:b/>
          <w:bCs/>
        </w:rPr>
        <w:t>production cycle</w:t>
      </w:r>
      <w:r w:rsidRPr="0086517B">
        <w:t xml:space="preserve"> defines the sequence of operations required to produce a product, while </w:t>
      </w:r>
      <w:r w:rsidRPr="0086517B">
        <w:rPr>
          <w:b/>
          <w:bCs/>
        </w:rPr>
        <w:t>scheduling</w:t>
      </w:r>
      <w:r w:rsidRPr="0086517B">
        <w:t xml:space="preserve"> refers to the strategic timing of these tasks to ensure efficient, continuous production. Effective cycle planning and scheduling help to reduce delays, manage costs, and ensure on-time delivery of products.</w:t>
      </w:r>
    </w:p>
    <w:p w:rsidR="009A793E" w:rsidRPr="0086517B" w:rsidRDefault="00F90934" w:rsidP="009A793E">
      <w:r>
        <w:pict>
          <v:rect id="_x0000_i1111"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Understanding the Production Cycle</w:t>
      </w:r>
    </w:p>
    <w:p w:rsidR="009A793E" w:rsidRPr="0086517B" w:rsidRDefault="009A793E" w:rsidP="009A793E">
      <w:r w:rsidRPr="0086517B">
        <w:t>A production cycle typically consists of:</w:t>
      </w:r>
    </w:p>
    <w:p w:rsidR="009A793E" w:rsidRPr="0086517B" w:rsidRDefault="009A793E" w:rsidP="009A793E">
      <w:pPr>
        <w:numPr>
          <w:ilvl w:val="0"/>
          <w:numId w:val="72"/>
        </w:numPr>
      </w:pPr>
      <w:r w:rsidRPr="0086517B">
        <w:rPr>
          <w:b/>
          <w:bCs/>
        </w:rPr>
        <w:t>Pre-production</w:t>
      </w:r>
      <w:r w:rsidRPr="0086517B">
        <w:t>: procurement of raw materials, pattern development, and tool preparation</w:t>
      </w:r>
    </w:p>
    <w:p w:rsidR="009A793E" w:rsidRPr="0086517B" w:rsidRDefault="009A793E" w:rsidP="009A793E">
      <w:pPr>
        <w:numPr>
          <w:ilvl w:val="0"/>
          <w:numId w:val="72"/>
        </w:numPr>
      </w:pPr>
      <w:r w:rsidRPr="0086517B">
        <w:rPr>
          <w:b/>
          <w:bCs/>
        </w:rPr>
        <w:t>Core production</w:t>
      </w:r>
      <w:r w:rsidRPr="0086517B">
        <w:t>: machining, assembly, upholstery, and finishing</w:t>
      </w:r>
    </w:p>
    <w:p w:rsidR="009A793E" w:rsidRPr="0086517B" w:rsidRDefault="009A793E" w:rsidP="009A793E">
      <w:pPr>
        <w:numPr>
          <w:ilvl w:val="0"/>
          <w:numId w:val="72"/>
        </w:numPr>
      </w:pPr>
      <w:r w:rsidRPr="0086517B">
        <w:rPr>
          <w:b/>
          <w:bCs/>
        </w:rPr>
        <w:t>Post-production</w:t>
      </w:r>
      <w:r w:rsidRPr="0086517B">
        <w:t>: inspection, packaging, and logistics</w:t>
      </w:r>
    </w:p>
    <w:p w:rsidR="009A793E" w:rsidRPr="0086517B" w:rsidRDefault="009A793E" w:rsidP="009A793E">
      <w:r w:rsidRPr="0086517B">
        <w:rPr>
          <w:b/>
          <w:bCs/>
        </w:rPr>
        <w:t>Example:</w:t>
      </w:r>
      <w:r w:rsidRPr="0086517B">
        <w:br/>
        <w:t>In a factory producing wooden dining tables:</w:t>
      </w:r>
    </w:p>
    <w:p w:rsidR="009A793E" w:rsidRPr="0086517B" w:rsidRDefault="009A793E" w:rsidP="009A793E">
      <w:pPr>
        <w:numPr>
          <w:ilvl w:val="0"/>
          <w:numId w:val="73"/>
        </w:numPr>
      </w:pPr>
      <w:r w:rsidRPr="0086517B">
        <w:rPr>
          <w:b/>
          <w:bCs/>
        </w:rPr>
        <w:t>Pre-production</w:t>
      </w:r>
      <w:r w:rsidRPr="0086517B">
        <w:t>: timber is selected, cut to rough size</w:t>
      </w:r>
    </w:p>
    <w:p w:rsidR="009A793E" w:rsidRPr="0086517B" w:rsidRDefault="009A793E" w:rsidP="009A793E">
      <w:pPr>
        <w:numPr>
          <w:ilvl w:val="0"/>
          <w:numId w:val="73"/>
        </w:numPr>
      </w:pPr>
      <w:r w:rsidRPr="0086517B">
        <w:rPr>
          <w:b/>
          <w:bCs/>
        </w:rPr>
        <w:t>Core production</w:t>
      </w:r>
      <w:r w:rsidRPr="0086517B">
        <w:t>: parts are shaped, joined, and sanded</w:t>
      </w:r>
    </w:p>
    <w:p w:rsidR="009A793E" w:rsidRPr="0086517B" w:rsidRDefault="009A793E" w:rsidP="009A793E">
      <w:pPr>
        <w:numPr>
          <w:ilvl w:val="0"/>
          <w:numId w:val="73"/>
        </w:numPr>
      </w:pPr>
      <w:r w:rsidRPr="0086517B">
        <w:rPr>
          <w:b/>
          <w:bCs/>
        </w:rPr>
        <w:t>Post-production</w:t>
      </w:r>
      <w:r w:rsidRPr="0086517B">
        <w:t>: tables are stained, inspected, and packed</w:t>
      </w:r>
    </w:p>
    <w:p w:rsidR="009A793E" w:rsidRPr="0086517B" w:rsidRDefault="00F90934" w:rsidP="009A793E">
      <w:r>
        <w:pict>
          <v:rect id="_x0000_i1112" style="width:0;height:1.5pt" o:hralign="center" o:hrstd="t" o:hr="t" fillcolor="#a0a0a0" stroked="f"/>
        </w:pict>
      </w:r>
    </w:p>
    <w:p w:rsidR="009A793E" w:rsidRPr="0086517B" w:rsidRDefault="009A793E" w:rsidP="009A793E">
      <w:pPr>
        <w:rPr>
          <w:b/>
          <w:bCs/>
        </w:rPr>
      </w:pPr>
      <w:r w:rsidRPr="0086517B">
        <w:rPr>
          <w:b/>
          <w:bCs/>
        </w:rPr>
        <w:t>2. Types of Scheduling</w:t>
      </w:r>
    </w:p>
    <w:p w:rsidR="009A793E" w:rsidRPr="0086517B" w:rsidRDefault="009A793E" w:rsidP="009A793E">
      <w:pPr>
        <w:numPr>
          <w:ilvl w:val="0"/>
          <w:numId w:val="74"/>
        </w:numPr>
      </w:pPr>
      <w:r w:rsidRPr="0086517B">
        <w:rPr>
          <w:b/>
          <w:bCs/>
        </w:rPr>
        <w:t>Linear Scheduling</w:t>
      </w:r>
      <w:r w:rsidRPr="0086517B">
        <w:t>: sequential; each task follows the previous one</w:t>
      </w:r>
    </w:p>
    <w:p w:rsidR="009A793E" w:rsidRPr="0086517B" w:rsidRDefault="009A793E" w:rsidP="009A793E">
      <w:pPr>
        <w:numPr>
          <w:ilvl w:val="0"/>
          <w:numId w:val="74"/>
        </w:numPr>
      </w:pPr>
      <w:r w:rsidRPr="0086517B">
        <w:rPr>
          <w:b/>
          <w:bCs/>
        </w:rPr>
        <w:t>Parallel Scheduling</w:t>
      </w:r>
      <w:r w:rsidRPr="0086517B">
        <w:t>: multiple operations occur at the same time (e.g., legs turned while tops are sanded)</w:t>
      </w:r>
    </w:p>
    <w:p w:rsidR="009A793E" w:rsidRPr="0086517B" w:rsidRDefault="009A793E" w:rsidP="009A793E">
      <w:pPr>
        <w:numPr>
          <w:ilvl w:val="0"/>
          <w:numId w:val="74"/>
        </w:numPr>
      </w:pPr>
      <w:r w:rsidRPr="0086517B">
        <w:rPr>
          <w:b/>
          <w:bCs/>
        </w:rPr>
        <w:t>Batch Scheduling</w:t>
      </w:r>
      <w:r w:rsidRPr="0086517B">
        <w:t>: groups of similar products or parts are processed together</w:t>
      </w:r>
    </w:p>
    <w:p w:rsidR="009A793E" w:rsidRPr="0086517B" w:rsidRDefault="009A793E" w:rsidP="009A793E">
      <w:pPr>
        <w:numPr>
          <w:ilvl w:val="0"/>
          <w:numId w:val="74"/>
        </w:numPr>
      </w:pPr>
      <w:r w:rsidRPr="0086517B">
        <w:rPr>
          <w:b/>
          <w:bCs/>
        </w:rPr>
        <w:t>Just-in-Time (JIT) Scheduling</w:t>
      </w:r>
      <w:r w:rsidRPr="0086517B">
        <w:t>: materials and components are delivered as needed to minimise stockholding</w:t>
      </w:r>
    </w:p>
    <w:p w:rsidR="009A793E" w:rsidRPr="0086517B" w:rsidRDefault="009A793E" w:rsidP="009A793E">
      <w:r w:rsidRPr="0086517B">
        <w:rPr>
          <w:b/>
          <w:bCs/>
        </w:rPr>
        <w:t>Facilitator Tip:</w:t>
      </w:r>
      <w:r w:rsidRPr="0086517B">
        <w:br/>
        <w:t>Use a visual Gantt chart or production calendar to demonstrate how scheduling works in real manufacturing environments.</w:t>
      </w:r>
    </w:p>
    <w:p w:rsidR="009A793E" w:rsidRPr="0086517B" w:rsidRDefault="00F90934" w:rsidP="009A793E">
      <w:r>
        <w:pict>
          <v:rect id="_x0000_i1113" style="width:0;height:1.5pt" o:hralign="center" o:hrstd="t" o:hr="t" fillcolor="#a0a0a0" stroked="f"/>
        </w:pict>
      </w:r>
    </w:p>
    <w:p w:rsidR="009A793E" w:rsidRPr="0086517B" w:rsidRDefault="009A793E" w:rsidP="009A793E">
      <w:pPr>
        <w:rPr>
          <w:b/>
          <w:bCs/>
        </w:rPr>
      </w:pPr>
      <w:r w:rsidRPr="0086517B">
        <w:rPr>
          <w:b/>
          <w:bCs/>
        </w:rPr>
        <w:t>Case Study: SME Furniture Workshop in KwaZulu-Natal</w:t>
      </w:r>
    </w:p>
    <w:p w:rsidR="009A793E" w:rsidRPr="0086517B" w:rsidRDefault="009A793E" w:rsidP="009A793E">
      <w:r w:rsidRPr="0086517B">
        <w:lastRenderedPageBreak/>
        <w:t xml:space="preserve">A small furniture workshop specialising in custom office furniture faced delays due to poor scheduling. Initially, all parts were cut, then moved into assembly, but the bottleneck occurred at the sanding stage, where only one employee was available. By shifting to </w:t>
      </w:r>
      <w:r w:rsidRPr="0086517B">
        <w:rPr>
          <w:b/>
          <w:bCs/>
        </w:rPr>
        <w:t>parallel scheduling</w:t>
      </w:r>
      <w:r w:rsidRPr="0086517B">
        <w:t>, where sanding began while the next batch was cut, the production cycle improved by 25 percent.</w:t>
      </w:r>
    </w:p>
    <w:p w:rsidR="009A793E" w:rsidRPr="0086517B" w:rsidRDefault="009A793E" w:rsidP="009A793E">
      <w:r w:rsidRPr="0086517B">
        <w:rPr>
          <w:b/>
          <w:bCs/>
        </w:rPr>
        <w:t>Lesson:</w:t>
      </w:r>
      <w:r w:rsidRPr="0086517B">
        <w:br/>
        <w:t>Scheduling must consider both task duration and resource availability to optimise flow.</w:t>
      </w:r>
    </w:p>
    <w:p w:rsidR="009A793E" w:rsidRPr="0086517B" w:rsidRDefault="00F90934" w:rsidP="009A793E">
      <w:r>
        <w:pict>
          <v:rect id="_x0000_i1114"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 xml:space="preserve">Ask learners to create a </w:t>
      </w:r>
      <w:r w:rsidRPr="0086517B">
        <w:rPr>
          <w:b/>
          <w:bCs/>
        </w:rPr>
        <w:t>simple production schedule</w:t>
      </w:r>
      <w:r w:rsidRPr="0086517B">
        <w:t xml:space="preserve"> for a batch of five bedside tables. They should:</w:t>
      </w:r>
    </w:p>
    <w:p w:rsidR="009A793E" w:rsidRPr="0086517B" w:rsidRDefault="009A793E" w:rsidP="009A793E">
      <w:pPr>
        <w:numPr>
          <w:ilvl w:val="0"/>
          <w:numId w:val="75"/>
        </w:numPr>
      </w:pPr>
      <w:r w:rsidRPr="0086517B">
        <w:t>List all production steps</w:t>
      </w:r>
    </w:p>
    <w:p w:rsidR="009A793E" w:rsidRPr="0086517B" w:rsidRDefault="009A793E" w:rsidP="009A793E">
      <w:pPr>
        <w:numPr>
          <w:ilvl w:val="0"/>
          <w:numId w:val="75"/>
        </w:numPr>
      </w:pPr>
      <w:r w:rsidRPr="0086517B">
        <w:t>Estimate time for each step</w:t>
      </w:r>
    </w:p>
    <w:p w:rsidR="009A793E" w:rsidRPr="0086517B" w:rsidRDefault="009A793E" w:rsidP="009A793E">
      <w:pPr>
        <w:numPr>
          <w:ilvl w:val="0"/>
          <w:numId w:val="75"/>
        </w:numPr>
      </w:pPr>
      <w:r w:rsidRPr="0086517B">
        <w:t>Allocate resources (machines, labour)</w:t>
      </w:r>
    </w:p>
    <w:p w:rsidR="009A793E" w:rsidRPr="0086517B" w:rsidRDefault="009A793E" w:rsidP="009A793E">
      <w:pPr>
        <w:numPr>
          <w:ilvl w:val="0"/>
          <w:numId w:val="75"/>
        </w:numPr>
      </w:pPr>
      <w:r w:rsidRPr="0086517B">
        <w:t>Present their schedule in a visual format (e.g., Gantt chart or workflow diagram)</w:t>
      </w:r>
    </w:p>
    <w:p w:rsidR="009A793E" w:rsidRPr="0086517B" w:rsidRDefault="009A793E" w:rsidP="009A793E">
      <w:r w:rsidRPr="0086517B">
        <w:t>Learners should also identify one potential bottleneck and propose a solution.</w:t>
      </w:r>
    </w:p>
    <w:p w:rsidR="009A793E" w:rsidRPr="0086517B" w:rsidRDefault="00F90934" w:rsidP="009A793E">
      <w:r>
        <w:pict>
          <v:rect id="_x0000_i1115"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76"/>
        </w:numPr>
      </w:pPr>
      <w:r w:rsidRPr="0086517B">
        <w:t>What could happen if a production schedule does not account for machine downtime or material delays?</w:t>
      </w:r>
    </w:p>
    <w:p w:rsidR="009A793E" w:rsidRPr="0086517B" w:rsidRDefault="009A793E" w:rsidP="009A793E">
      <w:pPr>
        <w:numPr>
          <w:ilvl w:val="0"/>
          <w:numId w:val="76"/>
        </w:numPr>
      </w:pPr>
      <w:r w:rsidRPr="0086517B">
        <w:t>How might batch scheduling benefit a small-scale furniture maker in South Africa?</w:t>
      </w:r>
    </w:p>
    <w:p w:rsidR="009A793E" w:rsidRPr="0086517B" w:rsidRDefault="009A793E" w:rsidP="009A793E">
      <w:pPr>
        <w:numPr>
          <w:ilvl w:val="0"/>
          <w:numId w:val="76"/>
        </w:numPr>
      </w:pPr>
      <w:r w:rsidRPr="0086517B">
        <w:t>In what ways can a designer support better production scheduling during the design phase?</w:t>
      </w:r>
    </w:p>
    <w:p w:rsidR="009A793E" w:rsidRPr="0086517B" w:rsidRDefault="009A793E" w:rsidP="009A793E">
      <w:pPr>
        <w:numPr>
          <w:ilvl w:val="0"/>
          <w:numId w:val="76"/>
        </w:numPr>
      </w:pPr>
      <w:r w:rsidRPr="0086517B">
        <w:t>How could poor scheduling affect product quality and delivery deadlines?</w:t>
      </w:r>
    </w:p>
    <w:p w:rsidR="009A793E" w:rsidRPr="0086517B" w:rsidRDefault="00F90934" w:rsidP="009A793E">
      <w:r>
        <w:pict>
          <v:rect id="_x0000_i1116"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Scheduling in the South African furniture sector often needs to adapt to issues such as load-shedding, limited access to advanced machinery, and variable supplier lead times. Emphasise practical tools that allow flexibility, such as modular task allocation, staggered production shifts, and buffer time planning.</w:t>
      </w:r>
    </w:p>
    <w:p w:rsidR="009A793E" w:rsidRPr="0086517B" w:rsidRDefault="00F90934" w:rsidP="009A793E">
      <w:r>
        <w:pict>
          <v:rect id="_x0000_i1117" style="width:0;height:1.5pt" o:hralign="center" o:hrstd="t" o:hr="t" fillcolor="#a0a0a0" stroked="f"/>
        </w:pict>
      </w:r>
    </w:p>
    <w:p w:rsidR="009A793E" w:rsidRPr="0086517B" w:rsidRDefault="009A793E" w:rsidP="009A793E">
      <w:r w:rsidRPr="0086517B">
        <w:t xml:space="preserve"> </w:t>
      </w:r>
    </w:p>
    <w:p w:rsidR="009A793E" w:rsidRPr="0086517B" w:rsidRDefault="009A793E" w:rsidP="009A793E">
      <w:pPr>
        <w:pStyle w:val="Heading3"/>
        <w:rPr>
          <w:rFonts w:ascii="Century Gothic" w:hAnsi="Century Gothic"/>
          <w:b/>
          <w:bCs/>
        </w:rPr>
      </w:pPr>
      <w:bookmarkStart w:id="31" w:name="_Toc194398947"/>
      <w:bookmarkStart w:id="32" w:name="_Toc196298246"/>
      <w:r w:rsidRPr="0086517B">
        <w:rPr>
          <w:rFonts w:ascii="Century Gothic" w:hAnsi="Century Gothic"/>
          <w:b/>
          <w:bCs/>
        </w:rPr>
        <w:lastRenderedPageBreak/>
        <w:t>KT0303: Production Costing, Pricing and Budgeting</w:t>
      </w:r>
      <w:bookmarkEnd w:id="31"/>
      <w:bookmarkEnd w:id="32"/>
    </w:p>
    <w:p w:rsidR="009A793E" w:rsidRPr="0086517B" w:rsidRDefault="009A793E" w:rsidP="009A793E">
      <w:pPr>
        <w:rPr>
          <w:b/>
          <w:bCs/>
        </w:rPr>
      </w:pPr>
      <w:r w:rsidRPr="0086517B">
        <w:rPr>
          <w:b/>
          <w:bCs/>
        </w:rPr>
        <w:t>Purpose of the Topic Element</w:t>
      </w:r>
    </w:p>
    <w:p w:rsidR="009A793E" w:rsidRPr="0086517B" w:rsidRDefault="009A793E" w:rsidP="009A793E">
      <w:r w:rsidRPr="0086517B">
        <w:t>This topic enables learners to understand how to develop accurate costing models, establish pricing strategies, and prepare production budgets in the context of furniture manufacturing. Learners will explore the components that contribute to the cost of a product and how these influence the pricing decisions and financial planning of a furniture design project.</w:t>
      </w:r>
    </w:p>
    <w:p w:rsidR="009A793E" w:rsidRPr="0086517B" w:rsidRDefault="009A793E" w:rsidP="009A793E">
      <w:r w:rsidRPr="0086517B">
        <w:t>By mastering costing and budgeting, learners will be able to determine whether a furniture product is financially viable and identify opportunities to optimise material usage, reduce waste, and increase profitability.</w:t>
      </w:r>
    </w:p>
    <w:p w:rsidR="009A793E" w:rsidRPr="0086517B" w:rsidRDefault="00F90934" w:rsidP="009A793E">
      <w:r>
        <w:pict>
          <v:rect id="_x0000_i1118"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Understanding Production Costing</w:t>
      </w:r>
    </w:p>
    <w:p w:rsidR="009A793E" w:rsidRPr="0086517B" w:rsidRDefault="009A793E" w:rsidP="009A793E">
      <w:r w:rsidRPr="0086517B">
        <w:t>Production costing involves calculating the total cost required to manufacture a piece of furniture. This includes:</w:t>
      </w:r>
    </w:p>
    <w:p w:rsidR="009A793E" w:rsidRPr="0086517B" w:rsidRDefault="009A793E" w:rsidP="009A793E">
      <w:pPr>
        <w:numPr>
          <w:ilvl w:val="0"/>
          <w:numId w:val="77"/>
        </w:numPr>
      </w:pPr>
      <w:r w:rsidRPr="0086517B">
        <w:rPr>
          <w:b/>
          <w:bCs/>
        </w:rPr>
        <w:t>Direct material costs</w:t>
      </w:r>
      <w:r w:rsidRPr="0086517B">
        <w:t xml:space="preserve"> (wood, fabric, foam, fasteners)</w:t>
      </w:r>
    </w:p>
    <w:p w:rsidR="009A793E" w:rsidRPr="0086517B" w:rsidRDefault="009A793E" w:rsidP="009A793E">
      <w:pPr>
        <w:numPr>
          <w:ilvl w:val="0"/>
          <w:numId w:val="77"/>
        </w:numPr>
      </w:pPr>
      <w:r w:rsidRPr="0086517B">
        <w:rPr>
          <w:b/>
          <w:bCs/>
        </w:rPr>
        <w:t>Direct labour costs</w:t>
      </w:r>
      <w:r w:rsidRPr="0086517B">
        <w:t xml:space="preserve"> (cutting, assembly, upholstery)</w:t>
      </w:r>
    </w:p>
    <w:p w:rsidR="009A793E" w:rsidRPr="0086517B" w:rsidRDefault="009A793E" w:rsidP="009A793E">
      <w:pPr>
        <w:numPr>
          <w:ilvl w:val="0"/>
          <w:numId w:val="77"/>
        </w:numPr>
      </w:pPr>
      <w:r w:rsidRPr="0086517B">
        <w:rPr>
          <w:b/>
          <w:bCs/>
        </w:rPr>
        <w:t>Indirect costs</w:t>
      </w:r>
      <w:r w:rsidRPr="0086517B">
        <w:t xml:space="preserve"> (electricity, rent, machine maintenance, packaging)</w:t>
      </w:r>
    </w:p>
    <w:p w:rsidR="009A793E" w:rsidRPr="0086517B" w:rsidRDefault="009A793E" w:rsidP="009A793E">
      <w:pPr>
        <w:numPr>
          <w:ilvl w:val="0"/>
          <w:numId w:val="77"/>
        </w:numPr>
      </w:pPr>
      <w:r w:rsidRPr="0086517B">
        <w:rPr>
          <w:b/>
          <w:bCs/>
        </w:rPr>
        <w:t>Overheads</w:t>
      </w:r>
      <w:r w:rsidRPr="0086517B">
        <w:t xml:space="preserve"> (admin, marketing, delivery)</w:t>
      </w:r>
    </w:p>
    <w:p w:rsidR="009A793E" w:rsidRPr="0086517B" w:rsidRDefault="009A793E" w:rsidP="009A793E">
      <w:r w:rsidRPr="0086517B">
        <w:rPr>
          <w:b/>
          <w:bCs/>
        </w:rPr>
        <w:t>Example:</w:t>
      </w:r>
      <w:r w:rsidRPr="0086517B">
        <w:br/>
        <w:t>A café chair costs:</w:t>
      </w:r>
    </w:p>
    <w:p w:rsidR="009A793E" w:rsidRPr="0086517B" w:rsidRDefault="009A793E" w:rsidP="009A793E">
      <w:pPr>
        <w:numPr>
          <w:ilvl w:val="0"/>
          <w:numId w:val="78"/>
        </w:numPr>
      </w:pPr>
      <w:r w:rsidRPr="0086517B">
        <w:t>R180 in timber</w:t>
      </w:r>
    </w:p>
    <w:p w:rsidR="009A793E" w:rsidRPr="0086517B" w:rsidRDefault="009A793E" w:rsidP="009A793E">
      <w:pPr>
        <w:numPr>
          <w:ilvl w:val="0"/>
          <w:numId w:val="78"/>
        </w:numPr>
      </w:pPr>
      <w:r w:rsidRPr="0086517B">
        <w:t>R50 in upholstery</w:t>
      </w:r>
    </w:p>
    <w:p w:rsidR="009A793E" w:rsidRPr="0086517B" w:rsidRDefault="009A793E" w:rsidP="009A793E">
      <w:pPr>
        <w:numPr>
          <w:ilvl w:val="0"/>
          <w:numId w:val="78"/>
        </w:numPr>
      </w:pPr>
      <w:r w:rsidRPr="0086517B">
        <w:t>R120 in labour</w:t>
      </w:r>
    </w:p>
    <w:p w:rsidR="009A793E" w:rsidRPr="0086517B" w:rsidRDefault="009A793E" w:rsidP="009A793E">
      <w:pPr>
        <w:numPr>
          <w:ilvl w:val="0"/>
          <w:numId w:val="78"/>
        </w:numPr>
      </w:pPr>
      <w:r w:rsidRPr="0086517B">
        <w:t>R40 in overhead allocation</w:t>
      </w:r>
      <w:r w:rsidRPr="0086517B">
        <w:br/>
      </w:r>
      <w:r w:rsidRPr="0086517B">
        <w:rPr>
          <w:b/>
          <w:bCs/>
        </w:rPr>
        <w:t>Total production cost = R390</w:t>
      </w:r>
    </w:p>
    <w:p w:rsidR="009A793E" w:rsidRPr="0086517B" w:rsidRDefault="00F90934" w:rsidP="009A793E">
      <w:r>
        <w:pict>
          <v:rect id="_x0000_i1119" style="width:0;height:1.5pt" o:hralign="center" o:hrstd="t" o:hr="t" fillcolor="#a0a0a0" stroked="f"/>
        </w:pict>
      </w:r>
    </w:p>
    <w:p w:rsidR="009A793E" w:rsidRPr="0086517B" w:rsidRDefault="009A793E" w:rsidP="009A793E">
      <w:pPr>
        <w:rPr>
          <w:b/>
          <w:bCs/>
        </w:rPr>
      </w:pPr>
      <w:r w:rsidRPr="0086517B">
        <w:rPr>
          <w:b/>
          <w:bCs/>
        </w:rPr>
        <w:t>2. Setting Prices</w:t>
      </w:r>
    </w:p>
    <w:p w:rsidR="009A793E" w:rsidRPr="0086517B" w:rsidRDefault="009A793E" w:rsidP="009A793E">
      <w:r w:rsidRPr="0086517B">
        <w:t>Pricing must cover the cost of production and deliver a profit. Key pricing strategies include:</w:t>
      </w:r>
    </w:p>
    <w:p w:rsidR="009A793E" w:rsidRPr="0086517B" w:rsidRDefault="009A793E" w:rsidP="009A793E">
      <w:pPr>
        <w:numPr>
          <w:ilvl w:val="0"/>
          <w:numId w:val="79"/>
        </w:numPr>
      </w:pPr>
      <w:r w:rsidRPr="0086517B">
        <w:rPr>
          <w:b/>
          <w:bCs/>
        </w:rPr>
        <w:t>Cost-plus pricing</w:t>
      </w:r>
      <w:r w:rsidRPr="0086517B">
        <w:t>: add a markup to the production cost (e.g., 30% profit margin)</w:t>
      </w:r>
    </w:p>
    <w:p w:rsidR="009A793E" w:rsidRPr="0086517B" w:rsidRDefault="009A793E" w:rsidP="009A793E">
      <w:pPr>
        <w:numPr>
          <w:ilvl w:val="0"/>
          <w:numId w:val="79"/>
        </w:numPr>
      </w:pPr>
      <w:r w:rsidRPr="0086517B">
        <w:rPr>
          <w:b/>
          <w:bCs/>
        </w:rPr>
        <w:t>Market-based pricing</w:t>
      </w:r>
      <w:r w:rsidRPr="0086517B">
        <w:t>: price aligned to competitors or perceived value</w:t>
      </w:r>
    </w:p>
    <w:p w:rsidR="009A793E" w:rsidRPr="0086517B" w:rsidRDefault="009A793E" w:rsidP="009A793E">
      <w:pPr>
        <w:numPr>
          <w:ilvl w:val="0"/>
          <w:numId w:val="79"/>
        </w:numPr>
      </w:pPr>
      <w:r w:rsidRPr="0086517B">
        <w:rPr>
          <w:b/>
          <w:bCs/>
        </w:rPr>
        <w:t>Tiered pricing</w:t>
      </w:r>
      <w:r w:rsidRPr="0086517B">
        <w:t>: offer budget, standard, and premium variations</w:t>
      </w:r>
    </w:p>
    <w:p w:rsidR="009A793E" w:rsidRPr="0086517B" w:rsidRDefault="009A793E" w:rsidP="009A793E">
      <w:r w:rsidRPr="0086517B">
        <w:rPr>
          <w:b/>
          <w:bCs/>
        </w:rPr>
        <w:lastRenderedPageBreak/>
        <w:t>Facilitator Tip:</w:t>
      </w:r>
      <w:r w:rsidRPr="0086517B">
        <w:br/>
        <w:t>Have learners calculate selling prices for the same product using both cost-plus and market-based approaches, then compare the results.</w:t>
      </w:r>
    </w:p>
    <w:p w:rsidR="009A793E" w:rsidRPr="0086517B" w:rsidRDefault="00F90934" w:rsidP="009A793E">
      <w:r>
        <w:pict>
          <v:rect id="_x0000_i1120" style="width:0;height:1.5pt" o:hralign="center" o:hrstd="t" o:hr="t" fillcolor="#a0a0a0" stroked="f"/>
        </w:pict>
      </w:r>
    </w:p>
    <w:p w:rsidR="009A793E" w:rsidRPr="0086517B" w:rsidRDefault="009A793E" w:rsidP="009A793E">
      <w:pPr>
        <w:rPr>
          <w:b/>
          <w:bCs/>
        </w:rPr>
      </w:pPr>
      <w:r w:rsidRPr="0086517B">
        <w:rPr>
          <w:b/>
          <w:bCs/>
        </w:rPr>
        <w:t>3. Preparing a Production Budget</w:t>
      </w:r>
    </w:p>
    <w:p w:rsidR="009A793E" w:rsidRPr="0086517B" w:rsidRDefault="009A793E" w:rsidP="009A793E">
      <w:r w:rsidRPr="0086517B">
        <w:t>A budget outlines the expected costs and revenues for a project or production cycle. Budgets help to:</w:t>
      </w:r>
    </w:p>
    <w:p w:rsidR="009A793E" w:rsidRPr="0086517B" w:rsidRDefault="009A793E" w:rsidP="009A793E">
      <w:pPr>
        <w:numPr>
          <w:ilvl w:val="0"/>
          <w:numId w:val="80"/>
        </w:numPr>
      </w:pPr>
      <w:r w:rsidRPr="0086517B">
        <w:t>Forecast material and labour needs</w:t>
      </w:r>
    </w:p>
    <w:p w:rsidR="009A793E" w:rsidRPr="0086517B" w:rsidRDefault="009A793E" w:rsidP="009A793E">
      <w:pPr>
        <w:numPr>
          <w:ilvl w:val="0"/>
          <w:numId w:val="80"/>
        </w:numPr>
      </w:pPr>
      <w:r w:rsidRPr="0086517B">
        <w:t>Identify break-even points</w:t>
      </w:r>
    </w:p>
    <w:p w:rsidR="009A793E" w:rsidRPr="0086517B" w:rsidRDefault="009A793E" w:rsidP="009A793E">
      <w:pPr>
        <w:numPr>
          <w:ilvl w:val="0"/>
          <w:numId w:val="80"/>
        </w:numPr>
      </w:pPr>
      <w:r w:rsidRPr="0086517B">
        <w:t>Allocate spending</w:t>
      </w:r>
    </w:p>
    <w:p w:rsidR="009A793E" w:rsidRPr="0086517B" w:rsidRDefault="009A793E" w:rsidP="009A793E">
      <w:pPr>
        <w:numPr>
          <w:ilvl w:val="0"/>
          <w:numId w:val="80"/>
        </w:numPr>
      </w:pPr>
      <w:r w:rsidRPr="0086517B">
        <w:t>Monitor project profitability</w:t>
      </w:r>
    </w:p>
    <w:p w:rsidR="009A793E" w:rsidRPr="0086517B" w:rsidRDefault="009A793E" w:rsidP="009A793E">
      <w:r w:rsidRPr="0086517B">
        <w:rPr>
          <w:b/>
          <w:bCs/>
        </w:rPr>
        <w:t>Basic Budget Categories</w:t>
      </w:r>
      <w:r w:rsidRPr="0086517B">
        <w:t>:</w:t>
      </w:r>
    </w:p>
    <w:p w:rsidR="009A793E" w:rsidRPr="0086517B" w:rsidRDefault="009A793E" w:rsidP="009A793E">
      <w:pPr>
        <w:numPr>
          <w:ilvl w:val="0"/>
          <w:numId w:val="81"/>
        </w:numPr>
      </w:pPr>
      <w:r w:rsidRPr="0086517B">
        <w:t>Raw materials</w:t>
      </w:r>
    </w:p>
    <w:p w:rsidR="009A793E" w:rsidRPr="0086517B" w:rsidRDefault="009A793E" w:rsidP="009A793E">
      <w:pPr>
        <w:numPr>
          <w:ilvl w:val="0"/>
          <w:numId w:val="81"/>
        </w:numPr>
      </w:pPr>
      <w:r w:rsidRPr="0086517B">
        <w:t>Subcontracting</w:t>
      </w:r>
    </w:p>
    <w:p w:rsidR="009A793E" w:rsidRPr="0086517B" w:rsidRDefault="009A793E" w:rsidP="009A793E">
      <w:pPr>
        <w:numPr>
          <w:ilvl w:val="0"/>
          <w:numId w:val="81"/>
        </w:numPr>
      </w:pPr>
      <w:r w:rsidRPr="0086517B">
        <w:t>Production wages</w:t>
      </w:r>
    </w:p>
    <w:p w:rsidR="009A793E" w:rsidRPr="0086517B" w:rsidRDefault="009A793E" w:rsidP="009A793E">
      <w:pPr>
        <w:numPr>
          <w:ilvl w:val="0"/>
          <w:numId w:val="81"/>
        </w:numPr>
      </w:pPr>
      <w:r w:rsidRPr="0086517B">
        <w:t>Packaging and transport</w:t>
      </w:r>
    </w:p>
    <w:p w:rsidR="009A793E" w:rsidRPr="0086517B" w:rsidRDefault="009A793E" w:rsidP="009A793E">
      <w:pPr>
        <w:numPr>
          <w:ilvl w:val="0"/>
          <w:numId w:val="81"/>
        </w:numPr>
      </w:pPr>
      <w:r w:rsidRPr="0086517B">
        <w:t>VAT and contingencies</w:t>
      </w:r>
    </w:p>
    <w:p w:rsidR="009A793E" w:rsidRPr="0086517B" w:rsidRDefault="00F90934" w:rsidP="009A793E">
      <w:r>
        <w:pict>
          <v:rect id="_x0000_i1121" style="width:0;height:1.5pt" o:hralign="center" o:hrstd="t" o:hr="t" fillcolor="#a0a0a0" stroked="f"/>
        </w:pict>
      </w:r>
    </w:p>
    <w:p w:rsidR="009A793E" w:rsidRPr="0086517B" w:rsidRDefault="009A793E" w:rsidP="009A793E">
      <w:pPr>
        <w:rPr>
          <w:b/>
          <w:bCs/>
        </w:rPr>
      </w:pPr>
      <w:r w:rsidRPr="0086517B">
        <w:rPr>
          <w:b/>
          <w:bCs/>
        </w:rPr>
        <w:t>Case Study: Local Cooperative in Limpopo</w:t>
      </w:r>
    </w:p>
    <w:p w:rsidR="009A793E" w:rsidRPr="0086517B" w:rsidRDefault="009A793E" w:rsidP="009A793E">
      <w:r w:rsidRPr="0086517B">
        <w:t>A small furniture cooperative developed a range of children’s desks. Initially, they priced the desks at R650 based on competitor pricing, but soon realised they were losing money. After conducting a costing exercise, they discovered their actual production cost was R690. They revised their process to reduce waste, bought materials in bulk, and increased the price to R850 with added features (a pencil tray and adjustable legs). The change improved both sales and profit margins.</w:t>
      </w:r>
    </w:p>
    <w:p w:rsidR="009A793E" w:rsidRPr="0086517B" w:rsidRDefault="00F90934" w:rsidP="009A793E">
      <w:r>
        <w:pict>
          <v:rect id="_x0000_i1122"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Give learners a sample Bill of Materials (BOM) and a list of hourly labour costs. Ask them to:</w:t>
      </w:r>
    </w:p>
    <w:p w:rsidR="009A793E" w:rsidRPr="0086517B" w:rsidRDefault="009A793E" w:rsidP="009A793E">
      <w:pPr>
        <w:numPr>
          <w:ilvl w:val="0"/>
          <w:numId w:val="82"/>
        </w:numPr>
      </w:pPr>
      <w:r w:rsidRPr="0086517B">
        <w:t>Calculate the total cost of producing one item</w:t>
      </w:r>
    </w:p>
    <w:p w:rsidR="009A793E" w:rsidRPr="0086517B" w:rsidRDefault="009A793E" w:rsidP="009A793E">
      <w:pPr>
        <w:numPr>
          <w:ilvl w:val="0"/>
          <w:numId w:val="82"/>
        </w:numPr>
      </w:pPr>
      <w:r w:rsidRPr="0086517B">
        <w:t>Suggest a selling price based on a 40% markup</w:t>
      </w:r>
    </w:p>
    <w:p w:rsidR="009A793E" w:rsidRPr="0086517B" w:rsidRDefault="009A793E" w:rsidP="009A793E">
      <w:pPr>
        <w:numPr>
          <w:ilvl w:val="0"/>
          <w:numId w:val="82"/>
        </w:numPr>
      </w:pPr>
      <w:r w:rsidRPr="0086517B">
        <w:t>Create a simplified budget for producing 10 units, including estimated overheads and VAT at 15%</w:t>
      </w:r>
    </w:p>
    <w:p w:rsidR="009A793E" w:rsidRPr="0086517B" w:rsidRDefault="00F90934" w:rsidP="009A793E">
      <w:r>
        <w:pict>
          <v:rect id="_x0000_i1123" style="width:0;height:1.5pt" o:hralign="center" o:hrstd="t" o:hr="t" fillcolor="#a0a0a0" stroked="f"/>
        </w:pict>
      </w:r>
    </w:p>
    <w:p w:rsidR="009A793E" w:rsidRPr="0086517B" w:rsidRDefault="009A793E" w:rsidP="009A793E">
      <w:pPr>
        <w:rPr>
          <w:b/>
          <w:bCs/>
        </w:rPr>
      </w:pPr>
      <w:r w:rsidRPr="0086517B">
        <w:rPr>
          <w:b/>
          <w:bCs/>
        </w:rPr>
        <w:lastRenderedPageBreak/>
        <w:t>Critical Thinking Questions</w:t>
      </w:r>
    </w:p>
    <w:p w:rsidR="009A793E" w:rsidRPr="0086517B" w:rsidRDefault="009A793E" w:rsidP="009A793E">
      <w:pPr>
        <w:numPr>
          <w:ilvl w:val="0"/>
          <w:numId w:val="83"/>
        </w:numPr>
      </w:pPr>
      <w:r w:rsidRPr="0086517B">
        <w:t>What are the risks of setting a selling price too low or too high?</w:t>
      </w:r>
    </w:p>
    <w:p w:rsidR="009A793E" w:rsidRPr="0086517B" w:rsidRDefault="009A793E" w:rsidP="009A793E">
      <w:pPr>
        <w:numPr>
          <w:ilvl w:val="0"/>
          <w:numId w:val="83"/>
        </w:numPr>
      </w:pPr>
      <w:r w:rsidRPr="0086517B">
        <w:t>How can budgeting help identify whether a furniture design is feasible to produce?</w:t>
      </w:r>
    </w:p>
    <w:p w:rsidR="009A793E" w:rsidRPr="0086517B" w:rsidRDefault="009A793E" w:rsidP="009A793E">
      <w:pPr>
        <w:numPr>
          <w:ilvl w:val="0"/>
          <w:numId w:val="83"/>
        </w:numPr>
      </w:pPr>
      <w:r w:rsidRPr="0086517B">
        <w:t>How might cost-saving strategies affect the quality or desirability of a product?</w:t>
      </w:r>
    </w:p>
    <w:p w:rsidR="009A793E" w:rsidRPr="0086517B" w:rsidRDefault="009A793E" w:rsidP="009A793E">
      <w:pPr>
        <w:numPr>
          <w:ilvl w:val="0"/>
          <w:numId w:val="83"/>
        </w:numPr>
      </w:pPr>
      <w:r w:rsidRPr="0086517B">
        <w:t>Why is it important to regularly review and update cost and pricing structures?</w:t>
      </w:r>
    </w:p>
    <w:p w:rsidR="009A793E" w:rsidRPr="0086517B" w:rsidRDefault="00F90934" w:rsidP="009A793E">
      <w:r>
        <w:pict>
          <v:rect id="_x0000_i1124"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In the South African furniture industry, producers often face cost pressures due to fluctuating raw material prices, transport challenges, and inconsistent supplier availability. Learners should be encouraged to develop adaptable pricing strategies and realistic budgeting practices that account for local constraints and taxation (such as VAT at 15%).</w:t>
      </w:r>
    </w:p>
    <w:p w:rsidR="009A793E" w:rsidRPr="0086517B" w:rsidRDefault="00F90934" w:rsidP="009A793E">
      <w:r>
        <w:pict>
          <v:rect id="_x0000_i1125" style="width:0;height:1.5pt" o:hralign="center" o:hrstd="t" o:hr="t" fillcolor="#a0a0a0" stroked="f"/>
        </w:pict>
      </w:r>
    </w:p>
    <w:p w:rsidR="009A793E" w:rsidRPr="0086517B" w:rsidRDefault="009A793E" w:rsidP="009A793E">
      <w:r w:rsidRPr="0086517B">
        <w:t xml:space="preserve"> </w:t>
      </w:r>
    </w:p>
    <w:p w:rsidR="009A793E" w:rsidRPr="0086517B" w:rsidRDefault="009A793E">
      <w:r w:rsidRPr="0086517B">
        <w:br w:type="page"/>
      </w:r>
    </w:p>
    <w:p w:rsidR="009A793E" w:rsidRPr="0086517B" w:rsidRDefault="009A793E" w:rsidP="009A793E">
      <w:pPr>
        <w:pStyle w:val="Heading3"/>
        <w:rPr>
          <w:rFonts w:ascii="Century Gothic" w:hAnsi="Century Gothic"/>
          <w:b/>
          <w:bCs/>
        </w:rPr>
      </w:pPr>
      <w:bookmarkStart w:id="33" w:name="_Toc194398948"/>
      <w:bookmarkStart w:id="34" w:name="_Toc196298247"/>
      <w:r w:rsidRPr="0086517B">
        <w:rPr>
          <w:rFonts w:ascii="Century Gothic" w:hAnsi="Century Gothic"/>
          <w:b/>
          <w:bCs/>
        </w:rPr>
        <w:lastRenderedPageBreak/>
        <w:t>KT0304: Time Lines and On-Time Delivery</w:t>
      </w:r>
      <w:bookmarkEnd w:id="33"/>
      <w:bookmarkEnd w:id="34"/>
    </w:p>
    <w:p w:rsidR="009A793E" w:rsidRPr="0086517B" w:rsidRDefault="009A793E" w:rsidP="009A793E">
      <w:pPr>
        <w:rPr>
          <w:b/>
          <w:bCs/>
        </w:rPr>
      </w:pPr>
      <w:r w:rsidRPr="0086517B">
        <w:rPr>
          <w:b/>
          <w:bCs/>
        </w:rPr>
        <w:t>Purpose of the Topic Element</w:t>
      </w:r>
    </w:p>
    <w:p w:rsidR="009A793E" w:rsidRPr="0086517B" w:rsidRDefault="009A793E" w:rsidP="009A793E">
      <w:r w:rsidRPr="0086517B">
        <w:t>This topic focuses on the importance of establishing realistic production time lines and ensuring on-time delivery of furniture products. Learners will explore how to break down production activities into manageable phases, set achievable deadlines, and apply scheduling tools to manage progress and meet delivery targets.</w:t>
      </w:r>
    </w:p>
    <w:p w:rsidR="009A793E" w:rsidRPr="0086517B" w:rsidRDefault="009A793E" w:rsidP="009A793E">
      <w:r w:rsidRPr="0086517B">
        <w:t>Understanding how to coordinate time lines is essential for maintaining client trust, controlling costs, and managing workflow, especially in competitive or resource-constrained environments.</w:t>
      </w:r>
    </w:p>
    <w:p w:rsidR="009A793E" w:rsidRPr="0086517B" w:rsidRDefault="00F90934" w:rsidP="009A793E">
      <w:r>
        <w:pict>
          <v:rect id="_x0000_i1126"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What Are Production Time Lines?</w:t>
      </w:r>
    </w:p>
    <w:p w:rsidR="009A793E" w:rsidRPr="0086517B" w:rsidRDefault="009A793E" w:rsidP="009A793E">
      <w:r w:rsidRPr="0086517B">
        <w:t>Time lines in furniture production refer to a structured schedule that outlines when each phase of the manufacturing process begins and ends, from procurement to final delivery.</w:t>
      </w:r>
    </w:p>
    <w:p w:rsidR="009A793E" w:rsidRPr="0086517B" w:rsidRDefault="009A793E" w:rsidP="009A793E">
      <w:r w:rsidRPr="0086517B">
        <w:t>Typical stages include:</w:t>
      </w:r>
    </w:p>
    <w:p w:rsidR="009A793E" w:rsidRPr="0086517B" w:rsidRDefault="009A793E" w:rsidP="009A793E">
      <w:pPr>
        <w:numPr>
          <w:ilvl w:val="0"/>
          <w:numId w:val="84"/>
        </w:numPr>
      </w:pPr>
      <w:r w:rsidRPr="0086517B">
        <w:t>Design sign-off</w:t>
      </w:r>
    </w:p>
    <w:p w:rsidR="009A793E" w:rsidRPr="0086517B" w:rsidRDefault="009A793E" w:rsidP="009A793E">
      <w:pPr>
        <w:numPr>
          <w:ilvl w:val="0"/>
          <w:numId w:val="84"/>
        </w:numPr>
      </w:pPr>
      <w:r w:rsidRPr="0086517B">
        <w:t>Procurement and supplier lead time</w:t>
      </w:r>
    </w:p>
    <w:p w:rsidR="009A793E" w:rsidRPr="0086517B" w:rsidRDefault="009A793E" w:rsidP="009A793E">
      <w:pPr>
        <w:numPr>
          <w:ilvl w:val="0"/>
          <w:numId w:val="84"/>
        </w:numPr>
      </w:pPr>
      <w:r w:rsidRPr="0086517B">
        <w:t>Machining and assembly</w:t>
      </w:r>
    </w:p>
    <w:p w:rsidR="009A793E" w:rsidRPr="0086517B" w:rsidRDefault="009A793E" w:rsidP="009A793E">
      <w:pPr>
        <w:numPr>
          <w:ilvl w:val="0"/>
          <w:numId w:val="84"/>
        </w:numPr>
      </w:pPr>
      <w:r w:rsidRPr="0086517B">
        <w:t>Finishing (e.g., sanding, staining, upholstery)</w:t>
      </w:r>
    </w:p>
    <w:p w:rsidR="009A793E" w:rsidRPr="0086517B" w:rsidRDefault="009A793E" w:rsidP="009A793E">
      <w:pPr>
        <w:numPr>
          <w:ilvl w:val="0"/>
          <w:numId w:val="84"/>
        </w:numPr>
      </w:pPr>
      <w:r w:rsidRPr="0086517B">
        <w:t>Quality control and packaging</w:t>
      </w:r>
    </w:p>
    <w:p w:rsidR="009A793E" w:rsidRPr="0086517B" w:rsidRDefault="009A793E" w:rsidP="009A793E">
      <w:pPr>
        <w:numPr>
          <w:ilvl w:val="0"/>
          <w:numId w:val="84"/>
        </w:numPr>
      </w:pPr>
      <w:r w:rsidRPr="0086517B">
        <w:t>Delivery to client or retail partner</w:t>
      </w:r>
    </w:p>
    <w:p w:rsidR="009A793E" w:rsidRPr="0086517B" w:rsidRDefault="009A793E" w:rsidP="009A793E">
      <w:r w:rsidRPr="0086517B">
        <w:rPr>
          <w:b/>
          <w:bCs/>
        </w:rPr>
        <w:t>Facilitator Tip:</w:t>
      </w:r>
      <w:r w:rsidRPr="0086517B">
        <w:br/>
        <w:t>Use a production calendar template to demonstrate how tasks and milestones are plotted over weeks or months.</w:t>
      </w:r>
    </w:p>
    <w:p w:rsidR="009A793E" w:rsidRPr="0086517B" w:rsidRDefault="00F90934" w:rsidP="009A793E">
      <w:r>
        <w:pict>
          <v:rect id="_x0000_i1127" style="width:0;height:1.5pt" o:hralign="center" o:hrstd="t" o:hr="t" fillcolor="#a0a0a0" stroked="f"/>
        </w:pict>
      </w:r>
    </w:p>
    <w:p w:rsidR="009A793E" w:rsidRPr="0086517B" w:rsidRDefault="009A793E" w:rsidP="009A793E">
      <w:pPr>
        <w:rPr>
          <w:b/>
          <w:bCs/>
        </w:rPr>
      </w:pPr>
      <w:r w:rsidRPr="0086517B">
        <w:rPr>
          <w:b/>
          <w:bCs/>
        </w:rPr>
        <w:t>2. Importance of On-Time Delivery</w:t>
      </w:r>
    </w:p>
    <w:p w:rsidR="009A793E" w:rsidRPr="0086517B" w:rsidRDefault="009A793E" w:rsidP="009A793E">
      <w:r w:rsidRPr="0086517B">
        <w:t>Timely delivery affects:</w:t>
      </w:r>
    </w:p>
    <w:p w:rsidR="009A793E" w:rsidRPr="0086517B" w:rsidRDefault="009A793E" w:rsidP="009A793E">
      <w:pPr>
        <w:numPr>
          <w:ilvl w:val="0"/>
          <w:numId w:val="85"/>
        </w:numPr>
      </w:pPr>
      <w:r w:rsidRPr="0086517B">
        <w:t>Customer satisfaction and brand credibility</w:t>
      </w:r>
    </w:p>
    <w:p w:rsidR="009A793E" w:rsidRPr="0086517B" w:rsidRDefault="009A793E" w:rsidP="009A793E">
      <w:pPr>
        <w:numPr>
          <w:ilvl w:val="0"/>
          <w:numId w:val="85"/>
        </w:numPr>
      </w:pPr>
      <w:r w:rsidRPr="0086517B">
        <w:t>Labour and equipment planning</w:t>
      </w:r>
    </w:p>
    <w:p w:rsidR="009A793E" w:rsidRPr="0086517B" w:rsidRDefault="009A793E" w:rsidP="009A793E">
      <w:pPr>
        <w:numPr>
          <w:ilvl w:val="0"/>
          <w:numId w:val="85"/>
        </w:numPr>
      </w:pPr>
      <w:r w:rsidRPr="0086517B">
        <w:t>Cash flow and cost control</w:t>
      </w:r>
    </w:p>
    <w:p w:rsidR="009A793E" w:rsidRPr="0086517B" w:rsidRDefault="009A793E" w:rsidP="009A793E">
      <w:pPr>
        <w:numPr>
          <w:ilvl w:val="0"/>
          <w:numId w:val="85"/>
        </w:numPr>
      </w:pPr>
      <w:r w:rsidRPr="0086517B">
        <w:t>Reputation in business-to-business (B2B) and contract markets</w:t>
      </w:r>
    </w:p>
    <w:p w:rsidR="009A793E" w:rsidRPr="0086517B" w:rsidRDefault="009A793E" w:rsidP="009A793E">
      <w:r w:rsidRPr="0086517B">
        <w:rPr>
          <w:b/>
          <w:bCs/>
        </w:rPr>
        <w:t>Example:</w:t>
      </w:r>
      <w:r w:rsidRPr="0086517B">
        <w:br/>
        <w:t xml:space="preserve">A boutique hotel places a bulk order for custom headboards with a four-week </w:t>
      </w:r>
      <w:r w:rsidRPr="0086517B">
        <w:lastRenderedPageBreak/>
        <w:t>deadline before opening. A delay due to poor planning results in a missed launch, affecting the designer’s reputation and revenue.</w:t>
      </w:r>
    </w:p>
    <w:p w:rsidR="009A793E" w:rsidRPr="0086517B" w:rsidRDefault="00F90934" w:rsidP="009A793E">
      <w:r>
        <w:pict>
          <v:rect id="_x0000_i1128" style="width:0;height:1.5pt" o:hralign="center" o:hrstd="t" o:hr="t" fillcolor="#a0a0a0" stroked="f"/>
        </w:pict>
      </w:r>
    </w:p>
    <w:p w:rsidR="009A793E" w:rsidRPr="0086517B" w:rsidRDefault="009A793E" w:rsidP="009A793E">
      <w:pPr>
        <w:rPr>
          <w:b/>
          <w:bCs/>
        </w:rPr>
      </w:pPr>
      <w:r w:rsidRPr="0086517B">
        <w:rPr>
          <w:b/>
          <w:bCs/>
        </w:rPr>
        <w:t>3. Tools for Time Line Management</w:t>
      </w:r>
    </w:p>
    <w:p w:rsidR="009A793E" w:rsidRPr="0086517B" w:rsidRDefault="009A793E" w:rsidP="009A793E">
      <w:pPr>
        <w:numPr>
          <w:ilvl w:val="0"/>
          <w:numId w:val="86"/>
        </w:numPr>
      </w:pPr>
      <w:r w:rsidRPr="0086517B">
        <w:rPr>
          <w:b/>
          <w:bCs/>
        </w:rPr>
        <w:t>Gantt charts</w:t>
      </w:r>
      <w:r w:rsidRPr="0086517B">
        <w:t xml:space="preserve"> for visual planning</w:t>
      </w:r>
    </w:p>
    <w:p w:rsidR="009A793E" w:rsidRPr="0086517B" w:rsidRDefault="009A793E" w:rsidP="009A793E">
      <w:pPr>
        <w:numPr>
          <w:ilvl w:val="0"/>
          <w:numId w:val="86"/>
        </w:numPr>
      </w:pPr>
      <w:r w:rsidRPr="0086517B">
        <w:rPr>
          <w:b/>
          <w:bCs/>
        </w:rPr>
        <w:t>Critical Path Method (CPM)</w:t>
      </w:r>
      <w:r w:rsidRPr="0086517B">
        <w:t xml:space="preserve"> to identify the most time-sensitive tasks</w:t>
      </w:r>
    </w:p>
    <w:p w:rsidR="009A793E" w:rsidRPr="0086517B" w:rsidRDefault="009A793E" w:rsidP="009A793E">
      <w:pPr>
        <w:numPr>
          <w:ilvl w:val="0"/>
          <w:numId w:val="86"/>
        </w:numPr>
      </w:pPr>
      <w:r w:rsidRPr="0086517B">
        <w:rPr>
          <w:b/>
          <w:bCs/>
        </w:rPr>
        <w:t>Progress tracking systems</w:t>
      </w:r>
      <w:r w:rsidRPr="0086517B">
        <w:t xml:space="preserve"> (e.g., checklists, digital boards)</w:t>
      </w:r>
    </w:p>
    <w:p w:rsidR="009A793E" w:rsidRPr="0086517B" w:rsidRDefault="009A793E" w:rsidP="009A793E">
      <w:pPr>
        <w:numPr>
          <w:ilvl w:val="0"/>
          <w:numId w:val="86"/>
        </w:numPr>
      </w:pPr>
      <w:r w:rsidRPr="0086517B">
        <w:rPr>
          <w:b/>
          <w:bCs/>
        </w:rPr>
        <w:t>Buffer times</w:t>
      </w:r>
      <w:r w:rsidRPr="0086517B">
        <w:t xml:space="preserve"> built into schedules to accommodate unforeseen delays</w:t>
      </w:r>
    </w:p>
    <w:p w:rsidR="009A793E" w:rsidRPr="0086517B" w:rsidRDefault="00F90934" w:rsidP="009A793E">
      <w:r>
        <w:pict>
          <v:rect id="_x0000_i1129" style="width:0;height:1.5pt" o:hralign="center" o:hrstd="t" o:hr="t" fillcolor="#a0a0a0" stroked="f"/>
        </w:pict>
      </w:r>
    </w:p>
    <w:p w:rsidR="009A793E" w:rsidRPr="0086517B" w:rsidRDefault="009A793E" w:rsidP="009A793E">
      <w:pPr>
        <w:rPr>
          <w:b/>
          <w:bCs/>
        </w:rPr>
      </w:pPr>
      <w:r w:rsidRPr="0086517B">
        <w:rPr>
          <w:b/>
          <w:bCs/>
        </w:rPr>
        <w:t>Case Study: Mid-Sized Manufacturer in Gauteng</w:t>
      </w:r>
    </w:p>
    <w:p w:rsidR="009A793E" w:rsidRPr="0086517B" w:rsidRDefault="009A793E" w:rsidP="009A793E">
      <w:r w:rsidRPr="0086517B">
        <w:t>A Johannesburg-based furniture manufacturer received a contract to produce 100 desks for a corporate office. The original time line estimated five weeks, but raw material delays and machine maintenance issues pushed production back.</w:t>
      </w:r>
    </w:p>
    <w:p w:rsidR="009A793E" w:rsidRPr="0086517B" w:rsidRDefault="009A793E" w:rsidP="009A793E">
      <w:r w:rsidRPr="0086517B">
        <w:t>The company revised its system to:</w:t>
      </w:r>
    </w:p>
    <w:p w:rsidR="009A793E" w:rsidRPr="0086517B" w:rsidRDefault="009A793E" w:rsidP="009A793E">
      <w:pPr>
        <w:numPr>
          <w:ilvl w:val="0"/>
          <w:numId w:val="87"/>
        </w:numPr>
      </w:pPr>
      <w:r w:rsidRPr="0086517B">
        <w:t>Include a two-day buffer in each major phase</w:t>
      </w:r>
    </w:p>
    <w:p w:rsidR="009A793E" w:rsidRPr="0086517B" w:rsidRDefault="009A793E" w:rsidP="009A793E">
      <w:pPr>
        <w:numPr>
          <w:ilvl w:val="0"/>
          <w:numId w:val="87"/>
        </w:numPr>
      </w:pPr>
      <w:r w:rsidRPr="0086517B">
        <w:t>Improve supplier communication</w:t>
      </w:r>
    </w:p>
    <w:p w:rsidR="009A793E" w:rsidRPr="0086517B" w:rsidRDefault="009A793E" w:rsidP="009A793E">
      <w:pPr>
        <w:numPr>
          <w:ilvl w:val="0"/>
          <w:numId w:val="87"/>
        </w:numPr>
      </w:pPr>
      <w:r w:rsidRPr="0086517B">
        <w:t>Introduce mid-week progress reviews</w:t>
      </w:r>
    </w:p>
    <w:p w:rsidR="009A793E" w:rsidRPr="0086517B" w:rsidRDefault="009A793E" w:rsidP="009A793E">
      <w:r w:rsidRPr="0086517B">
        <w:t>This adjustment reduced future delays and ensured better alignment with promised delivery dates.</w:t>
      </w:r>
    </w:p>
    <w:p w:rsidR="009A793E" w:rsidRPr="0086517B" w:rsidRDefault="00F90934" w:rsidP="009A793E">
      <w:r>
        <w:pict>
          <v:rect id="_x0000_i1130"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Provide learners with a sample project brief: “Deliver 20 dining tables for a hospitality client in 30 days.”</w:t>
      </w:r>
      <w:r w:rsidRPr="0086517B">
        <w:br/>
        <w:t>They must:</w:t>
      </w:r>
    </w:p>
    <w:p w:rsidR="009A793E" w:rsidRPr="0086517B" w:rsidRDefault="009A793E" w:rsidP="009A793E">
      <w:pPr>
        <w:numPr>
          <w:ilvl w:val="0"/>
          <w:numId w:val="88"/>
        </w:numPr>
      </w:pPr>
      <w:r w:rsidRPr="0086517B">
        <w:t>Break the project into weekly phases</w:t>
      </w:r>
    </w:p>
    <w:p w:rsidR="009A793E" w:rsidRPr="0086517B" w:rsidRDefault="009A793E" w:rsidP="009A793E">
      <w:pPr>
        <w:numPr>
          <w:ilvl w:val="0"/>
          <w:numId w:val="88"/>
        </w:numPr>
      </w:pPr>
      <w:r w:rsidRPr="0086517B">
        <w:t>Estimate time for each production task</w:t>
      </w:r>
    </w:p>
    <w:p w:rsidR="009A793E" w:rsidRPr="0086517B" w:rsidRDefault="009A793E" w:rsidP="009A793E">
      <w:pPr>
        <w:numPr>
          <w:ilvl w:val="0"/>
          <w:numId w:val="88"/>
        </w:numPr>
      </w:pPr>
      <w:r w:rsidRPr="0086517B">
        <w:t>Include buffer days</w:t>
      </w:r>
    </w:p>
    <w:p w:rsidR="009A793E" w:rsidRPr="0086517B" w:rsidRDefault="009A793E" w:rsidP="009A793E">
      <w:pPr>
        <w:numPr>
          <w:ilvl w:val="0"/>
          <w:numId w:val="88"/>
        </w:numPr>
      </w:pPr>
      <w:r w:rsidRPr="0086517B">
        <w:t>Present their proposed time line using a Gantt chart or schedule table</w:t>
      </w:r>
    </w:p>
    <w:p w:rsidR="009A793E" w:rsidRPr="0086517B" w:rsidRDefault="00F90934" w:rsidP="009A793E">
      <w:r>
        <w:pict>
          <v:rect id="_x0000_i1131"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89"/>
        </w:numPr>
      </w:pPr>
      <w:r w:rsidRPr="0086517B">
        <w:t>What are the main causes of production delays in small and medium-sized furniture businesses?</w:t>
      </w:r>
    </w:p>
    <w:p w:rsidR="009A793E" w:rsidRPr="0086517B" w:rsidRDefault="009A793E" w:rsidP="009A793E">
      <w:pPr>
        <w:numPr>
          <w:ilvl w:val="0"/>
          <w:numId w:val="89"/>
        </w:numPr>
      </w:pPr>
      <w:r w:rsidRPr="0086517B">
        <w:t>How can designers support on-time delivery through their design decisions?</w:t>
      </w:r>
    </w:p>
    <w:p w:rsidR="009A793E" w:rsidRPr="0086517B" w:rsidRDefault="009A793E" w:rsidP="009A793E">
      <w:pPr>
        <w:numPr>
          <w:ilvl w:val="0"/>
          <w:numId w:val="89"/>
        </w:numPr>
      </w:pPr>
      <w:r w:rsidRPr="0086517B">
        <w:lastRenderedPageBreak/>
        <w:t>Why is it important to factor in supplier lead times when setting production time lines?</w:t>
      </w:r>
    </w:p>
    <w:p w:rsidR="009A793E" w:rsidRPr="0086517B" w:rsidRDefault="009A793E" w:rsidP="009A793E">
      <w:pPr>
        <w:numPr>
          <w:ilvl w:val="0"/>
          <w:numId w:val="89"/>
        </w:numPr>
      </w:pPr>
      <w:r w:rsidRPr="0086517B">
        <w:t>How do time line failures affect long-term business sustainability?</w:t>
      </w:r>
    </w:p>
    <w:p w:rsidR="009A793E" w:rsidRPr="0086517B" w:rsidRDefault="00F90934" w:rsidP="009A793E">
      <w:r>
        <w:pict>
          <v:rect id="_x0000_i1132"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In the South African context, furniture production time lines may be impacted by inconsistent electricity supply (load-shedding), transport issues, and variable supplier reliability. It is therefore crucial for learners to plan with contingencies and to use time line tools that accommodate real-world constraints. Emphasise flexible yet accountable systems for meeting client delivery commitments.</w:t>
      </w:r>
    </w:p>
    <w:p w:rsidR="009A793E" w:rsidRPr="0086517B" w:rsidRDefault="00F90934" w:rsidP="009A793E">
      <w:r>
        <w:pict>
          <v:rect id="_x0000_i1133" style="width:0;height:1.5pt" o:hralign="center" o:hrstd="t" o:hr="t" fillcolor="#a0a0a0" stroked="f"/>
        </w:pict>
      </w:r>
    </w:p>
    <w:p w:rsidR="009A793E" w:rsidRPr="0086517B" w:rsidRDefault="009A793E" w:rsidP="009A793E">
      <w:r w:rsidRPr="0086517B">
        <w:t xml:space="preserve"> </w:t>
      </w:r>
    </w:p>
    <w:p w:rsidR="009A793E" w:rsidRPr="0086517B" w:rsidRDefault="009A793E">
      <w:r w:rsidRPr="0086517B">
        <w:br w:type="page"/>
      </w:r>
    </w:p>
    <w:p w:rsidR="009A793E" w:rsidRPr="0086517B" w:rsidRDefault="009A793E" w:rsidP="009A793E">
      <w:pPr>
        <w:pStyle w:val="Heading3"/>
        <w:rPr>
          <w:rFonts w:ascii="Century Gothic" w:hAnsi="Century Gothic"/>
          <w:b/>
          <w:bCs/>
        </w:rPr>
      </w:pPr>
      <w:bookmarkStart w:id="35" w:name="_Toc194398949"/>
      <w:bookmarkStart w:id="36" w:name="_Toc196298248"/>
      <w:r w:rsidRPr="0086517B">
        <w:rPr>
          <w:rFonts w:ascii="Century Gothic" w:hAnsi="Century Gothic"/>
          <w:b/>
          <w:bCs/>
        </w:rPr>
        <w:lastRenderedPageBreak/>
        <w:t>KT0305: Lead Times</w:t>
      </w:r>
      <w:bookmarkEnd w:id="35"/>
      <w:bookmarkEnd w:id="36"/>
    </w:p>
    <w:p w:rsidR="009A793E" w:rsidRPr="0086517B" w:rsidRDefault="009A793E" w:rsidP="009A793E">
      <w:pPr>
        <w:rPr>
          <w:b/>
          <w:bCs/>
        </w:rPr>
      </w:pPr>
      <w:r w:rsidRPr="0086517B">
        <w:rPr>
          <w:b/>
          <w:bCs/>
        </w:rPr>
        <w:t>Purpose of the Topic Element</w:t>
      </w:r>
    </w:p>
    <w:p w:rsidR="009A793E" w:rsidRPr="0086517B" w:rsidRDefault="009A793E" w:rsidP="009A793E">
      <w:r w:rsidRPr="0086517B">
        <w:t xml:space="preserve">This topic helps learners understand the concept of lead times and their critical role in production planning. </w:t>
      </w:r>
      <w:r w:rsidRPr="0086517B">
        <w:rPr>
          <w:b/>
          <w:bCs/>
        </w:rPr>
        <w:t>Lead time</w:t>
      </w:r>
      <w:r w:rsidRPr="0086517B">
        <w:t xml:space="preserve"> refers to the amount of time between the initiation of a process (such as ordering materials) and its completion (such as receiving the materials or delivering a finished product). In furniture manufacturing, managing lead times ensures that production schedules remain on track and that clients receive their orders within agreed deadlines.</w:t>
      </w:r>
    </w:p>
    <w:p w:rsidR="009A793E" w:rsidRPr="0086517B" w:rsidRDefault="00F90934" w:rsidP="009A793E">
      <w:r>
        <w:pict>
          <v:rect id="_x0000_i1134"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Definition of Lead Times</w:t>
      </w:r>
    </w:p>
    <w:p w:rsidR="009A793E" w:rsidRPr="0086517B" w:rsidRDefault="009A793E" w:rsidP="009A793E">
      <w:r w:rsidRPr="0086517B">
        <w:t>Lead times can apply to multiple stages of production, including:</w:t>
      </w:r>
    </w:p>
    <w:p w:rsidR="009A793E" w:rsidRPr="0086517B" w:rsidRDefault="009A793E" w:rsidP="009A793E">
      <w:pPr>
        <w:numPr>
          <w:ilvl w:val="0"/>
          <w:numId w:val="90"/>
        </w:numPr>
      </w:pPr>
      <w:r w:rsidRPr="0086517B">
        <w:rPr>
          <w:b/>
          <w:bCs/>
        </w:rPr>
        <w:t>Supplier lead time</w:t>
      </w:r>
      <w:r w:rsidRPr="0086517B">
        <w:t xml:space="preserve"> – time taken to receive raw materials from order placement</w:t>
      </w:r>
    </w:p>
    <w:p w:rsidR="009A793E" w:rsidRPr="0086517B" w:rsidRDefault="009A793E" w:rsidP="009A793E">
      <w:pPr>
        <w:numPr>
          <w:ilvl w:val="0"/>
          <w:numId w:val="90"/>
        </w:numPr>
      </w:pPr>
      <w:r w:rsidRPr="0086517B">
        <w:rPr>
          <w:b/>
          <w:bCs/>
        </w:rPr>
        <w:t>Manufacturing lead time</w:t>
      </w:r>
      <w:r w:rsidRPr="0086517B">
        <w:t xml:space="preserve"> – time taken to complete fabrication and finishing</w:t>
      </w:r>
    </w:p>
    <w:p w:rsidR="009A793E" w:rsidRPr="0086517B" w:rsidRDefault="009A793E" w:rsidP="009A793E">
      <w:pPr>
        <w:numPr>
          <w:ilvl w:val="0"/>
          <w:numId w:val="90"/>
        </w:numPr>
      </w:pPr>
      <w:r w:rsidRPr="0086517B">
        <w:rPr>
          <w:b/>
          <w:bCs/>
        </w:rPr>
        <w:t>Delivery lead time</w:t>
      </w:r>
      <w:r w:rsidRPr="0086517B">
        <w:t xml:space="preserve"> – time required to transport and deliver goods to clients or retailers</w:t>
      </w:r>
    </w:p>
    <w:p w:rsidR="009A793E" w:rsidRPr="0086517B" w:rsidRDefault="00F90934" w:rsidP="009A793E">
      <w:r>
        <w:pict>
          <v:rect id="_x0000_i1135" style="width:0;height:1.5pt" o:hralign="center" o:hrstd="t" o:hr="t" fillcolor="#a0a0a0" stroked="f"/>
        </w:pict>
      </w:r>
    </w:p>
    <w:p w:rsidR="009A793E" w:rsidRPr="0086517B" w:rsidRDefault="009A793E" w:rsidP="009A793E">
      <w:pPr>
        <w:rPr>
          <w:b/>
          <w:bCs/>
        </w:rPr>
      </w:pPr>
      <w:r w:rsidRPr="0086517B">
        <w:rPr>
          <w:b/>
          <w:bCs/>
        </w:rPr>
        <w:t>2. Factors That Influence Lead Times</w:t>
      </w:r>
    </w:p>
    <w:p w:rsidR="009A793E" w:rsidRPr="0086517B" w:rsidRDefault="009A793E" w:rsidP="009A793E">
      <w:pPr>
        <w:numPr>
          <w:ilvl w:val="0"/>
          <w:numId w:val="91"/>
        </w:numPr>
      </w:pPr>
      <w:r w:rsidRPr="0086517B">
        <w:t>Availability of raw materials</w:t>
      </w:r>
    </w:p>
    <w:p w:rsidR="009A793E" w:rsidRPr="0086517B" w:rsidRDefault="009A793E" w:rsidP="009A793E">
      <w:pPr>
        <w:numPr>
          <w:ilvl w:val="0"/>
          <w:numId w:val="91"/>
        </w:numPr>
      </w:pPr>
      <w:r w:rsidRPr="0086517B">
        <w:t>Location and responsiveness of suppliers</w:t>
      </w:r>
    </w:p>
    <w:p w:rsidR="009A793E" w:rsidRPr="0086517B" w:rsidRDefault="009A793E" w:rsidP="009A793E">
      <w:pPr>
        <w:numPr>
          <w:ilvl w:val="0"/>
          <w:numId w:val="91"/>
        </w:numPr>
      </w:pPr>
      <w:r w:rsidRPr="0086517B">
        <w:t>Production capacity and labour availability</w:t>
      </w:r>
    </w:p>
    <w:p w:rsidR="009A793E" w:rsidRPr="0086517B" w:rsidRDefault="009A793E" w:rsidP="009A793E">
      <w:pPr>
        <w:numPr>
          <w:ilvl w:val="0"/>
          <w:numId w:val="91"/>
        </w:numPr>
      </w:pPr>
      <w:r w:rsidRPr="0086517B">
        <w:t>Customisation or non-standard requests</w:t>
      </w:r>
    </w:p>
    <w:p w:rsidR="009A793E" w:rsidRPr="0086517B" w:rsidRDefault="009A793E" w:rsidP="009A793E">
      <w:pPr>
        <w:numPr>
          <w:ilvl w:val="0"/>
          <w:numId w:val="91"/>
        </w:numPr>
      </w:pPr>
      <w:r w:rsidRPr="0086517B">
        <w:t>Load-shedding or logistical disruptions</w:t>
      </w:r>
    </w:p>
    <w:p w:rsidR="009A793E" w:rsidRPr="0086517B" w:rsidRDefault="009A793E" w:rsidP="009A793E">
      <w:pPr>
        <w:numPr>
          <w:ilvl w:val="0"/>
          <w:numId w:val="91"/>
        </w:numPr>
      </w:pPr>
      <w:r w:rsidRPr="0086517B">
        <w:t>Import processes and customs clearance (for imported components)</w:t>
      </w:r>
    </w:p>
    <w:p w:rsidR="009A793E" w:rsidRPr="0086517B" w:rsidRDefault="009A793E" w:rsidP="009A793E">
      <w:r w:rsidRPr="0086517B">
        <w:rPr>
          <w:b/>
          <w:bCs/>
        </w:rPr>
        <w:t>Facilitator Tip:</w:t>
      </w:r>
      <w:r w:rsidRPr="0086517B">
        <w:br/>
        <w:t>Demonstrate how each phase in a Gantt chart depends on the timely arrival of inputs and how delays in one area affect the entire project.</w:t>
      </w:r>
    </w:p>
    <w:p w:rsidR="009A793E" w:rsidRPr="0086517B" w:rsidRDefault="00F90934" w:rsidP="009A793E">
      <w:r>
        <w:pict>
          <v:rect id="_x0000_i1136" style="width:0;height:1.5pt" o:hralign="center" o:hrstd="t" o:hr="t" fillcolor="#a0a0a0" stroked="f"/>
        </w:pict>
      </w:r>
    </w:p>
    <w:p w:rsidR="009A793E" w:rsidRPr="0086517B" w:rsidRDefault="009A793E" w:rsidP="009A793E">
      <w:pPr>
        <w:rPr>
          <w:b/>
          <w:bCs/>
        </w:rPr>
      </w:pPr>
      <w:r w:rsidRPr="0086517B">
        <w:rPr>
          <w:b/>
          <w:bCs/>
        </w:rPr>
        <w:t>3. Strategies to Manage and Reduce Lead Times</w:t>
      </w:r>
    </w:p>
    <w:p w:rsidR="009A793E" w:rsidRPr="0086517B" w:rsidRDefault="009A793E" w:rsidP="009A793E">
      <w:pPr>
        <w:numPr>
          <w:ilvl w:val="0"/>
          <w:numId w:val="92"/>
        </w:numPr>
      </w:pPr>
      <w:r w:rsidRPr="0086517B">
        <w:t>Build relationships with reliable local suppliers</w:t>
      </w:r>
    </w:p>
    <w:p w:rsidR="009A793E" w:rsidRPr="0086517B" w:rsidRDefault="009A793E" w:rsidP="009A793E">
      <w:pPr>
        <w:numPr>
          <w:ilvl w:val="0"/>
          <w:numId w:val="92"/>
        </w:numPr>
      </w:pPr>
      <w:r w:rsidRPr="0086517B">
        <w:t>Keep limited stock of high-risk or long-lead-time items</w:t>
      </w:r>
    </w:p>
    <w:p w:rsidR="009A793E" w:rsidRPr="0086517B" w:rsidRDefault="009A793E" w:rsidP="009A793E">
      <w:pPr>
        <w:numPr>
          <w:ilvl w:val="0"/>
          <w:numId w:val="92"/>
        </w:numPr>
      </w:pPr>
      <w:r w:rsidRPr="0086517B">
        <w:t>Use standardised components where possible</w:t>
      </w:r>
    </w:p>
    <w:p w:rsidR="009A793E" w:rsidRPr="0086517B" w:rsidRDefault="009A793E" w:rsidP="009A793E">
      <w:pPr>
        <w:numPr>
          <w:ilvl w:val="0"/>
          <w:numId w:val="92"/>
        </w:numPr>
      </w:pPr>
      <w:r w:rsidRPr="0086517B">
        <w:t>Improve internal workflow efficiency</w:t>
      </w:r>
    </w:p>
    <w:p w:rsidR="009A793E" w:rsidRPr="0086517B" w:rsidRDefault="009A793E" w:rsidP="009A793E">
      <w:pPr>
        <w:numPr>
          <w:ilvl w:val="0"/>
          <w:numId w:val="92"/>
        </w:numPr>
      </w:pPr>
      <w:r w:rsidRPr="0086517B">
        <w:lastRenderedPageBreak/>
        <w:t>Include realistic lead times in client quotations and planning documents</w:t>
      </w:r>
    </w:p>
    <w:p w:rsidR="009A793E" w:rsidRPr="0086517B" w:rsidRDefault="009A793E" w:rsidP="009A793E">
      <w:r w:rsidRPr="0086517B">
        <w:rPr>
          <w:b/>
          <w:bCs/>
        </w:rPr>
        <w:t>Example:</w:t>
      </w:r>
      <w:r w:rsidRPr="0086517B">
        <w:br/>
        <w:t>Ordering imported veneer panels may have a lead time of four weeks. Planning to begin cutting operations only after receipt may delay production unless buffer time or local alternatives are considered.</w:t>
      </w:r>
    </w:p>
    <w:p w:rsidR="009A793E" w:rsidRPr="0086517B" w:rsidRDefault="00F90934" w:rsidP="009A793E">
      <w:r>
        <w:pict>
          <v:rect id="_x0000_i1137" style="width:0;height:1.5pt" o:hralign="center" o:hrstd="t" o:hr="t" fillcolor="#a0a0a0" stroked="f"/>
        </w:pict>
      </w:r>
    </w:p>
    <w:p w:rsidR="009A793E" w:rsidRPr="0086517B" w:rsidRDefault="009A793E" w:rsidP="009A793E">
      <w:pPr>
        <w:rPr>
          <w:b/>
          <w:bCs/>
        </w:rPr>
      </w:pPr>
      <w:r w:rsidRPr="0086517B">
        <w:rPr>
          <w:b/>
          <w:bCs/>
        </w:rPr>
        <w:t>Case Study: Furniture Start-Up in the Western Cape</w:t>
      </w:r>
    </w:p>
    <w:p w:rsidR="009A793E" w:rsidRPr="0086517B" w:rsidRDefault="009A793E" w:rsidP="009A793E">
      <w:r w:rsidRPr="0086517B">
        <w:t>A start-up designing small-batch coffee tables sourced their legs from a supplier in Durban. The supplier had a two-week lead time. When the supplier experienced machine breakdowns, delivery was delayed by 10 days, causing missed client deadlines.</w:t>
      </w:r>
    </w:p>
    <w:p w:rsidR="009A793E" w:rsidRPr="0086517B" w:rsidRDefault="009A793E" w:rsidP="009A793E">
      <w:r w:rsidRPr="0086517B">
        <w:rPr>
          <w:b/>
          <w:bCs/>
        </w:rPr>
        <w:t>Solution:</w:t>
      </w:r>
      <w:r w:rsidRPr="0086517B">
        <w:br/>
        <w:t>The business adapted by:</w:t>
      </w:r>
    </w:p>
    <w:p w:rsidR="009A793E" w:rsidRPr="0086517B" w:rsidRDefault="009A793E" w:rsidP="009A793E">
      <w:pPr>
        <w:numPr>
          <w:ilvl w:val="0"/>
          <w:numId w:val="93"/>
        </w:numPr>
      </w:pPr>
      <w:r w:rsidRPr="0086517B">
        <w:t>Ordering in advance and increasing order quantities</w:t>
      </w:r>
    </w:p>
    <w:p w:rsidR="009A793E" w:rsidRPr="0086517B" w:rsidRDefault="009A793E" w:rsidP="009A793E">
      <w:pPr>
        <w:numPr>
          <w:ilvl w:val="0"/>
          <w:numId w:val="93"/>
        </w:numPr>
      </w:pPr>
      <w:r w:rsidRPr="0086517B">
        <w:t>Keeping two weeks of leg stock</w:t>
      </w:r>
    </w:p>
    <w:p w:rsidR="009A793E" w:rsidRPr="0086517B" w:rsidRDefault="009A793E" w:rsidP="009A793E">
      <w:pPr>
        <w:numPr>
          <w:ilvl w:val="0"/>
          <w:numId w:val="93"/>
        </w:numPr>
      </w:pPr>
      <w:r w:rsidRPr="0086517B">
        <w:t>Developing a secondary local supplier as backup</w:t>
      </w:r>
    </w:p>
    <w:p w:rsidR="009A793E" w:rsidRPr="0086517B" w:rsidRDefault="009A793E" w:rsidP="009A793E">
      <w:r w:rsidRPr="0086517B">
        <w:t>This proactive lead-time management allowed them to continue delivering reliably despite the disruption.</w:t>
      </w:r>
    </w:p>
    <w:p w:rsidR="009A793E" w:rsidRPr="0086517B" w:rsidRDefault="00F90934" w:rsidP="009A793E">
      <w:r>
        <w:pict>
          <v:rect id="_x0000_i1138"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Present learners with a production scenario:</w:t>
      </w:r>
      <w:r w:rsidRPr="0086517B">
        <w:br/>
      </w:r>
      <w:r w:rsidRPr="0086517B">
        <w:rPr>
          <w:i/>
          <w:iCs/>
        </w:rPr>
        <w:t>“A designer is manufacturing a run of 10 upholstered benches with steel frames and fabric sourced from different suppliers.”</w:t>
      </w:r>
    </w:p>
    <w:p w:rsidR="009A793E" w:rsidRPr="0086517B" w:rsidRDefault="009A793E" w:rsidP="009A793E">
      <w:r w:rsidRPr="0086517B">
        <w:t>Task:</w:t>
      </w:r>
    </w:p>
    <w:p w:rsidR="009A793E" w:rsidRPr="0086517B" w:rsidRDefault="009A793E" w:rsidP="009A793E">
      <w:pPr>
        <w:numPr>
          <w:ilvl w:val="0"/>
          <w:numId w:val="94"/>
        </w:numPr>
      </w:pPr>
      <w:r w:rsidRPr="0086517B">
        <w:t>Estimate lead times for frame fabrication and fabric delivery</w:t>
      </w:r>
    </w:p>
    <w:p w:rsidR="009A793E" w:rsidRPr="0086517B" w:rsidRDefault="009A793E" w:rsidP="009A793E">
      <w:pPr>
        <w:numPr>
          <w:ilvl w:val="0"/>
          <w:numId w:val="94"/>
        </w:numPr>
      </w:pPr>
      <w:r w:rsidRPr="0086517B">
        <w:t>Build a schedule that factors in these lead times</w:t>
      </w:r>
    </w:p>
    <w:p w:rsidR="009A793E" w:rsidRPr="0086517B" w:rsidRDefault="009A793E" w:rsidP="009A793E">
      <w:pPr>
        <w:numPr>
          <w:ilvl w:val="0"/>
          <w:numId w:val="94"/>
        </w:numPr>
      </w:pPr>
      <w:r w:rsidRPr="0086517B">
        <w:t>Identify risks and suggest contingency plans</w:t>
      </w:r>
    </w:p>
    <w:p w:rsidR="009A793E" w:rsidRPr="0086517B" w:rsidRDefault="00F90934" w:rsidP="009A793E">
      <w:r>
        <w:pict>
          <v:rect id="_x0000_i1139"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95"/>
        </w:numPr>
      </w:pPr>
      <w:r w:rsidRPr="0086517B">
        <w:t>Why is it important to consider lead times during the design phase, not just production?</w:t>
      </w:r>
    </w:p>
    <w:p w:rsidR="009A793E" w:rsidRPr="0086517B" w:rsidRDefault="009A793E" w:rsidP="009A793E">
      <w:pPr>
        <w:numPr>
          <w:ilvl w:val="0"/>
          <w:numId w:val="95"/>
        </w:numPr>
      </w:pPr>
      <w:r w:rsidRPr="0086517B">
        <w:t>How can poor lead-time management impact profitability and client satisfaction?</w:t>
      </w:r>
    </w:p>
    <w:p w:rsidR="009A793E" w:rsidRPr="0086517B" w:rsidRDefault="009A793E" w:rsidP="009A793E">
      <w:pPr>
        <w:numPr>
          <w:ilvl w:val="0"/>
          <w:numId w:val="95"/>
        </w:numPr>
      </w:pPr>
      <w:r w:rsidRPr="0086517B">
        <w:t>What are the advantages and disadvantages of sourcing locally versus internationally with respect to lead times?</w:t>
      </w:r>
    </w:p>
    <w:p w:rsidR="009A793E" w:rsidRPr="0086517B" w:rsidRDefault="009A793E" w:rsidP="009A793E">
      <w:pPr>
        <w:numPr>
          <w:ilvl w:val="0"/>
          <w:numId w:val="95"/>
        </w:numPr>
      </w:pPr>
      <w:r w:rsidRPr="0086517B">
        <w:lastRenderedPageBreak/>
        <w:t>How can technology or software help in tracking and optimising lead times?</w:t>
      </w:r>
    </w:p>
    <w:p w:rsidR="009A793E" w:rsidRPr="0086517B" w:rsidRDefault="00F90934" w:rsidP="009A793E">
      <w:r>
        <w:pict>
          <v:rect id="_x0000_i1140"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In South Africa, lead times can be highly variable due to infrastructural challenges, import delays, fuel price fluctuations, and local supplier capacity. Emphasising the importance of planning for these variables helps learners build resilience in their production strategies. Encourage learners to research local sourcing networks and build responsive, sustainable supplier relationships.</w:t>
      </w:r>
    </w:p>
    <w:p w:rsidR="009A793E" w:rsidRPr="0086517B" w:rsidRDefault="00F90934" w:rsidP="009A793E">
      <w:r>
        <w:pict>
          <v:rect id="_x0000_i1141" style="width:0;height:1.5pt" o:hralign="center" o:hrstd="t" o:hr="t" fillcolor="#a0a0a0" stroked="f"/>
        </w:pict>
      </w:r>
    </w:p>
    <w:p w:rsidR="009A793E" w:rsidRPr="0086517B" w:rsidRDefault="009A793E" w:rsidP="009A793E">
      <w:r w:rsidRPr="0086517B">
        <w:t xml:space="preserve"> </w:t>
      </w:r>
    </w:p>
    <w:p w:rsidR="009A793E" w:rsidRPr="0086517B" w:rsidRDefault="009A793E">
      <w:r w:rsidRPr="0086517B">
        <w:br w:type="page"/>
      </w:r>
    </w:p>
    <w:p w:rsidR="009A793E" w:rsidRPr="0086517B" w:rsidRDefault="009A793E" w:rsidP="009A793E">
      <w:pPr>
        <w:pStyle w:val="Heading3"/>
        <w:rPr>
          <w:rFonts w:ascii="Century Gothic" w:hAnsi="Century Gothic"/>
          <w:b/>
          <w:bCs/>
        </w:rPr>
      </w:pPr>
      <w:bookmarkStart w:id="37" w:name="_Toc194398950"/>
      <w:bookmarkStart w:id="38" w:name="_Toc196298249"/>
      <w:r w:rsidRPr="0086517B">
        <w:rPr>
          <w:rFonts w:ascii="Century Gothic" w:hAnsi="Century Gothic"/>
          <w:b/>
          <w:bCs/>
        </w:rPr>
        <w:lastRenderedPageBreak/>
        <w:t>KT0306: Raw Material Availability and Suppliers</w:t>
      </w:r>
      <w:bookmarkEnd w:id="37"/>
      <w:bookmarkEnd w:id="38"/>
    </w:p>
    <w:p w:rsidR="009A793E" w:rsidRPr="0086517B" w:rsidRDefault="009A793E" w:rsidP="009A793E">
      <w:pPr>
        <w:rPr>
          <w:b/>
          <w:bCs/>
        </w:rPr>
      </w:pPr>
      <w:r w:rsidRPr="0086517B">
        <w:rPr>
          <w:b/>
          <w:bCs/>
        </w:rPr>
        <w:t>Purpose of the Topic Element</w:t>
      </w:r>
    </w:p>
    <w:p w:rsidR="009A793E" w:rsidRPr="0086517B" w:rsidRDefault="009A793E" w:rsidP="009A793E">
      <w:r w:rsidRPr="0086517B">
        <w:t>This topic equips learners with the knowledge to assess raw material availability and evaluate supplier relationships as part of effective furniture production planning. Inconsistent or poorly managed material sourcing can cause delays, quality issues, and cost increases. Learners will explore how to select appropriate materials, maintain material flow, and build partnerships with suppliers who can meet production needs reliably and cost-effectively.</w:t>
      </w:r>
    </w:p>
    <w:p w:rsidR="009A793E" w:rsidRPr="0086517B" w:rsidRDefault="00F90934" w:rsidP="009A793E">
      <w:r>
        <w:pict>
          <v:rect id="_x0000_i1142"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Raw Material Availability</w:t>
      </w:r>
    </w:p>
    <w:p w:rsidR="009A793E" w:rsidRPr="0086517B" w:rsidRDefault="009A793E" w:rsidP="009A793E">
      <w:r w:rsidRPr="0086517B">
        <w:t>Refers to the accessibility, quality, and consistency of the materials required to produce a furniture product, including:</w:t>
      </w:r>
    </w:p>
    <w:p w:rsidR="009A793E" w:rsidRPr="0086517B" w:rsidRDefault="009A793E" w:rsidP="009A793E">
      <w:pPr>
        <w:numPr>
          <w:ilvl w:val="0"/>
          <w:numId w:val="96"/>
        </w:numPr>
      </w:pPr>
      <w:r w:rsidRPr="0086517B">
        <w:t>Timber and wood-based panels</w:t>
      </w:r>
    </w:p>
    <w:p w:rsidR="009A793E" w:rsidRPr="0086517B" w:rsidRDefault="009A793E" w:rsidP="009A793E">
      <w:pPr>
        <w:numPr>
          <w:ilvl w:val="0"/>
          <w:numId w:val="96"/>
        </w:numPr>
      </w:pPr>
      <w:r w:rsidRPr="0086517B">
        <w:t>Foam, fabric, and leather</w:t>
      </w:r>
    </w:p>
    <w:p w:rsidR="009A793E" w:rsidRPr="0086517B" w:rsidRDefault="009A793E" w:rsidP="009A793E">
      <w:pPr>
        <w:numPr>
          <w:ilvl w:val="0"/>
          <w:numId w:val="96"/>
        </w:numPr>
      </w:pPr>
      <w:r w:rsidRPr="0086517B">
        <w:t>Fasteners and adhesives</w:t>
      </w:r>
    </w:p>
    <w:p w:rsidR="009A793E" w:rsidRPr="0086517B" w:rsidRDefault="009A793E" w:rsidP="009A793E">
      <w:pPr>
        <w:numPr>
          <w:ilvl w:val="0"/>
          <w:numId w:val="96"/>
        </w:numPr>
      </w:pPr>
      <w:r w:rsidRPr="0086517B">
        <w:t>Finishes such as oils, varnishes, and lacquers</w:t>
      </w:r>
    </w:p>
    <w:p w:rsidR="009A793E" w:rsidRPr="0086517B" w:rsidRDefault="009A793E" w:rsidP="009A793E">
      <w:pPr>
        <w:numPr>
          <w:ilvl w:val="0"/>
          <w:numId w:val="96"/>
        </w:numPr>
      </w:pPr>
      <w:r w:rsidRPr="0086517B">
        <w:t>Metal frames or fittings</w:t>
      </w:r>
    </w:p>
    <w:p w:rsidR="009A793E" w:rsidRPr="0086517B" w:rsidRDefault="009A793E" w:rsidP="009A793E">
      <w:r w:rsidRPr="0086517B">
        <w:t>Factors influencing availability:</w:t>
      </w:r>
    </w:p>
    <w:p w:rsidR="009A793E" w:rsidRPr="0086517B" w:rsidRDefault="009A793E" w:rsidP="009A793E">
      <w:pPr>
        <w:numPr>
          <w:ilvl w:val="0"/>
          <w:numId w:val="97"/>
        </w:numPr>
      </w:pPr>
      <w:r w:rsidRPr="0086517B">
        <w:t>Geographic location of the manufacturer</w:t>
      </w:r>
    </w:p>
    <w:p w:rsidR="009A793E" w:rsidRPr="0086517B" w:rsidRDefault="009A793E" w:rsidP="009A793E">
      <w:pPr>
        <w:numPr>
          <w:ilvl w:val="0"/>
          <w:numId w:val="97"/>
        </w:numPr>
      </w:pPr>
      <w:r w:rsidRPr="0086517B">
        <w:t>Seasonality (e.g., timber harvesting cycles)</w:t>
      </w:r>
    </w:p>
    <w:p w:rsidR="009A793E" w:rsidRPr="0086517B" w:rsidRDefault="009A793E" w:rsidP="009A793E">
      <w:pPr>
        <w:numPr>
          <w:ilvl w:val="0"/>
          <w:numId w:val="97"/>
        </w:numPr>
      </w:pPr>
      <w:r w:rsidRPr="0086517B">
        <w:t>Import dependence and customs lead times</w:t>
      </w:r>
    </w:p>
    <w:p w:rsidR="009A793E" w:rsidRPr="0086517B" w:rsidRDefault="009A793E" w:rsidP="009A793E">
      <w:pPr>
        <w:numPr>
          <w:ilvl w:val="0"/>
          <w:numId w:val="97"/>
        </w:numPr>
      </w:pPr>
      <w:r w:rsidRPr="0086517B">
        <w:t>Local supply chain disruptions (e.g., strikes, load-shedding)</w:t>
      </w:r>
    </w:p>
    <w:p w:rsidR="009A793E" w:rsidRPr="0086517B" w:rsidRDefault="009A793E" w:rsidP="009A793E">
      <w:r w:rsidRPr="0086517B">
        <w:rPr>
          <w:b/>
          <w:bCs/>
        </w:rPr>
        <w:t>Facilitator Tip:</w:t>
      </w:r>
      <w:r w:rsidRPr="0086517B">
        <w:br/>
        <w:t>Present a side-by-side list comparing materials commonly sourced locally vs. internationally and discuss the associated risks and benefits.</w:t>
      </w:r>
    </w:p>
    <w:p w:rsidR="009A793E" w:rsidRPr="0086517B" w:rsidRDefault="00F90934" w:rsidP="009A793E">
      <w:r>
        <w:pict>
          <v:rect id="_x0000_i1143" style="width:0;height:1.5pt" o:hralign="center" o:hrstd="t" o:hr="t" fillcolor="#a0a0a0" stroked="f"/>
        </w:pict>
      </w:r>
    </w:p>
    <w:p w:rsidR="009A793E" w:rsidRPr="0086517B" w:rsidRDefault="009A793E" w:rsidP="009A793E">
      <w:pPr>
        <w:rPr>
          <w:b/>
          <w:bCs/>
        </w:rPr>
      </w:pPr>
      <w:r w:rsidRPr="0086517B">
        <w:rPr>
          <w:b/>
          <w:bCs/>
        </w:rPr>
        <w:t>2. Supplier Relationships</w:t>
      </w:r>
    </w:p>
    <w:p w:rsidR="009A793E" w:rsidRPr="0086517B" w:rsidRDefault="009A793E" w:rsidP="009A793E">
      <w:r w:rsidRPr="0086517B">
        <w:t>Good suppliers help ensure consistent quality, reliable delivery, and fair pricing. Important supplier considerations:</w:t>
      </w:r>
    </w:p>
    <w:p w:rsidR="009A793E" w:rsidRPr="0086517B" w:rsidRDefault="009A793E" w:rsidP="009A793E">
      <w:pPr>
        <w:numPr>
          <w:ilvl w:val="0"/>
          <w:numId w:val="98"/>
        </w:numPr>
      </w:pPr>
      <w:r w:rsidRPr="0086517B">
        <w:t>Lead times and responsiveness</w:t>
      </w:r>
    </w:p>
    <w:p w:rsidR="009A793E" w:rsidRPr="0086517B" w:rsidRDefault="009A793E" w:rsidP="009A793E">
      <w:pPr>
        <w:numPr>
          <w:ilvl w:val="0"/>
          <w:numId w:val="98"/>
        </w:numPr>
      </w:pPr>
      <w:r w:rsidRPr="0086517B">
        <w:t>Consistency in quality</w:t>
      </w:r>
    </w:p>
    <w:p w:rsidR="009A793E" w:rsidRPr="0086517B" w:rsidRDefault="009A793E" w:rsidP="009A793E">
      <w:pPr>
        <w:numPr>
          <w:ilvl w:val="0"/>
          <w:numId w:val="98"/>
        </w:numPr>
      </w:pPr>
      <w:r w:rsidRPr="0086517B">
        <w:t>Willingness to accommodate small-batch or custom orders</w:t>
      </w:r>
    </w:p>
    <w:p w:rsidR="009A793E" w:rsidRPr="0086517B" w:rsidRDefault="009A793E" w:rsidP="009A793E">
      <w:pPr>
        <w:numPr>
          <w:ilvl w:val="0"/>
          <w:numId w:val="98"/>
        </w:numPr>
      </w:pPr>
      <w:r w:rsidRPr="0086517B">
        <w:t>Payment terms and flexibility</w:t>
      </w:r>
    </w:p>
    <w:p w:rsidR="009A793E" w:rsidRPr="0086517B" w:rsidRDefault="009A793E" w:rsidP="009A793E">
      <w:pPr>
        <w:numPr>
          <w:ilvl w:val="0"/>
          <w:numId w:val="98"/>
        </w:numPr>
      </w:pPr>
      <w:r w:rsidRPr="0086517B">
        <w:lastRenderedPageBreak/>
        <w:t>Environmental compliance and sustainability</w:t>
      </w:r>
    </w:p>
    <w:p w:rsidR="009A793E" w:rsidRPr="0086517B" w:rsidRDefault="009A793E" w:rsidP="009A793E">
      <w:r w:rsidRPr="0086517B">
        <w:rPr>
          <w:b/>
          <w:bCs/>
        </w:rPr>
        <w:t>Example:</w:t>
      </w:r>
      <w:r w:rsidRPr="0086517B">
        <w:br/>
        <w:t>A furniture maker switches from imported Baltic birch plywood to locally sourced MDF. The supplier offers a 2-day turnaround and lower cost, but the learner must now consider durability, weight, and edge finishing in the revised design.</w:t>
      </w:r>
    </w:p>
    <w:p w:rsidR="009A793E" w:rsidRPr="0086517B" w:rsidRDefault="00F90934" w:rsidP="009A793E">
      <w:r>
        <w:pict>
          <v:rect id="_x0000_i1144" style="width:0;height:1.5pt" o:hralign="center" o:hrstd="t" o:hr="t" fillcolor="#a0a0a0" stroked="f"/>
        </w:pict>
      </w:r>
    </w:p>
    <w:p w:rsidR="009A793E" w:rsidRPr="0086517B" w:rsidRDefault="009A793E" w:rsidP="009A793E">
      <w:pPr>
        <w:rPr>
          <w:b/>
          <w:bCs/>
        </w:rPr>
      </w:pPr>
      <w:r w:rsidRPr="0086517B">
        <w:rPr>
          <w:b/>
          <w:bCs/>
        </w:rPr>
        <w:t>3. Material Substitution and Flexibility</w:t>
      </w:r>
    </w:p>
    <w:p w:rsidR="009A793E" w:rsidRPr="0086517B" w:rsidRDefault="009A793E" w:rsidP="009A793E">
      <w:r w:rsidRPr="0086517B">
        <w:t>Designers and production teams must be prepared to:</w:t>
      </w:r>
    </w:p>
    <w:p w:rsidR="009A793E" w:rsidRPr="0086517B" w:rsidRDefault="009A793E" w:rsidP="009A793E">
      <w:pPr>
        <w:numPr>
          <w:ilvl w:val="0"/>
          <w:numId w:val="99"/>
        </w:numPr>
      </w:pPr>
      <w:r w:rsidRPr="0086517B">
        <w:t>Use alternative materials when preferred options are unavailable</w:t>
      </w:r>
    </w:p>
    <w:p w:rsidR="009A793E" w:rsidRPr="0086517B" w:rsidRDefault="009A793E" w:rsidP="009A793E">
      <w:pPr>
        <w:numPr>
          <w:ilvl w:val="0"/>
          <w:numId w:val="99"/>
        </w:numPr>
      </w:pPr>
      <w:r w:rsidRPr="0086517B">
        <w:t>Adjust designs to suit what is accessible in the market</w:t>
      </w:r>
    </w:p>
    <w:p w:rsidR="009A793E" w:rsidRPr="0086517B" w:rsidRDefault="009A793E" w:rsidP="009A793E">
      <w:pPr>
        <w:numPr>
          <w:ilvl w:val="0"/>
          <w:numId w:val="99"/>
        </w:numPr>
      </w:pPr>
      <w:r w:rsidRPr="0086517B">
        <w:t>Maintain consistent quality across batches when using different sources</w:t>
      </w:r>
    </w:p>
    <w:p w:rsidR="009A793E" w:rsidRPr="0086517B" w:rsidRDefault="00F90934" w:rsidP="009A793E">
      <w:r>
        <w:pict>
          <v:rect id="_x0000_i1145" style="width:0;height:1.5pt" o:hralign="center" o:hrstd="t" o:hr="t" fillcolor="#a0a0a0" stroked="f"/>
        </w:pict>
      </w:r>
    </w:p>
    <w:p w:rsidR="009A793E" w:rsidRPr="0086517B" w:rsidRDefault="009A793E" w:rsidP="009A793E">
      <w:pPr>
        <w:rPr>
          <w:b/>
          <w:bCs/>
        </w:rPr>
      </w:pPr>
      <w:r w:rsidRPr="0086517B">
        <w:rPr>
          <w:b/>
          <w:bCs/>
        </w:rPr>
        <w:t>Case Study: Community Furniture Project in Mpumalanga</w:t>
      </w:r>
    </w:p>
    <w:p w:rsidR="009A793E" w:rsidRPr="0086517B" w:rsidRDefault="009A793E" w:rsidP="009A793E">
      <w:r w:rsidRPr="0086517B">
        <w:t>A social enterprise designed multipurpose desks for rural schools using reclaimed pine. When their timber supplier could no longer meet volume requirements, the team partnered with a nearby sawmill processing eucalyptus. They adapted the design for the new timber’s strength and grain and used water-based sealant to protect the material.</w:t>
      </w:r>
    </w:p>
    <w:p w:rsidR="009A793E" w:rsidRPr="0086517B" w:rsidRDefault="009A793E" w:rsidP="009A793E">
      <w:r w:rsidRPr="0086517B">
        <w:rPr>
          <w:b/>
          <w:bCs/>
        </w:rPr>
        <w:t>Lesson:</w:t>
      </w:r>
      <w:r w:rsidRPr="0086517B">
        <w:br/>
        <w:t>Adapting to locally available materials reduced costs, supported sustainability, and ensured project continuity.</w:t>
      </w:r>
    </w:p>
    <w:p w:rsidR="009A793E" w:rsidRPr="0086517B" w:rsidRDefault="00F90934" w:rsidP="009A793E">
      <w:r>
        <w:pict>
          <v:rect id="_x0000_i1146"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Ask learners to select a piece of furniture (e.g., chair, bench, cabinet) and:</w:t>
      </w:r>
    </w:p>
    <w:p w:rsidR="009A793E" w:rsidRPr="0086517B" w:rsidRDefault="009A793E" w:rsidP="009A793E">
      <w:pPr>
        <w:numPr>
          <w:ilvl w:val="0"/>
          <w:numId w:val="100"/>
        </w:numPr>
      </w:pPr>
      <w:r w:rsidRPr="0086517B">
        <w:t>List all raw materials required</w:t>
      </w:r>
    </w:p>
    <w:p w:rsidR="009A793E" w:rsidRPr="0086517B" w:rsidRDefault="009A793E" w:rsidP="009A793E">
      <w:pPr>
        <w:numPr>
          <w:ilvl w:val="0"/>
          <w:numId w:val="100"/>
        </w:numPr>
      </w:pPr>
      <w:r w:rsidRPr="0086517B">
        <w:t>Identify at least two potential local suppliers for each</w:t>
      </w:r>
    </w:p>
    <w:p w:rsidR="009A793E" w:rsidRPr="0086517B" w:rsidRDefault="009A793E" w:rsidP="009A793E">
      <w:pPr>
        <w:numPr>
          <w:ilvl w:val="0"/>
          <w:numId w:val="100"/>
        </w:numPr>
      </w:pPr>
      <w:r w:rsidRPr="0086517B">
        <w:t>Note availability challenges and suggest alternative materials</w:t>
      </w:r>
    </w:p>
    <w:p w:rsidR="009A793E" w:rsidRPr="0086517B" w:rsidRDefault="009A793E" w:rsidP="009A793E">
      <w:pPr>
        <w:numPr>
          <w:ilvl w:val="0"/>
          <w:numId w:val="100"/>
        </w:numPr>
      </w:pPr>
      <w:r w:rsidRPr="0086517B">
        <w:t>Evaluate which supplier would be most reliable based on quality, delivery, and cost</w:t>
      </w:r>
    </w:p>
    <w:p w:rsidR="009A793E" w:rsidRPr="0086517B" w:rsidRDefault="00F90934" w:rsidP="009A793E">
      <w:r>
        <w:pict>
          <v:rect id="_x0000_i1147"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101"/>
        </w:numPr>
      </w:pPr>
      <w:r w:rsidRPr="0086517B">
        <w:t>How does limited access to certain raw materials influence design decisions?</w:t>
      </w:r>
    </w:p>
    <w:p w:rsidR="009A793E" w:rsidRPr="0086517B" w:rsidRDefault="009A793E" w:rsidP="009A793E">
      <w:pPr>
        <w:numPr>
          <w:ilvl w:val="0"/>
          <w:numId w:val="101"/>
        </w:numPr>
      </w:pPr>
      <w:r w:rsidRPr="0086517B">
        <w:t>What criteria should you use to evaluate a new supplier?</w:t>
      </w:r>
    </w:p>
    <w:p w:rsidR="009A793E" w:rsidRPr="0086517B" w:rsidRDefault="009A793E" w:rsidP="009A793E">
      <w:pPr>
        <w:numPr>
          <w:ilvl w:val="0"/>
          <w:numId w:val="101"/>
        </w:numPr>
      </w:pPr>
      <w:r w:rsidRPr="0086517B">
        <w:lastRenderedPageBreak/>
        <w:t>How can material substitution affect the function, aesthetics, and price of a furniture piece?</w:t>
      </w:r>
    </w:p>
    <w:p w:rsidR="009A793E" w:rsidRPr="0086517B" w:rsidRDefault="009A793E" w:rsidP="009A793E">
      <w:pPr>
        <w:numPr>
          <w:ilvl w:val="0"/>
          <w:numId w:val="101"/>
        </w:numPr>
      </w:pPr>
      <w:r w:rsidRPr="0086517B">
        <w:t>What are the risks of relying on a single supplier?</w:t>
      </w:r>
    </w:p>
    <w:p w:rsidR="009A793E" w:rsidRPr="0086517B" w:rsidRDefault="00F90934" w:rsidP="009A793E">
      <w:r>
        <w:pict>
          <v:rect id="_x0000_i1148"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South African furniture producers often face fluctuations in material prices and availability, especially for imported items such as high-grade plywood, specialised textiles, and metal hardware. Load-shedding and transport strikes may also delay delivery. Learners should be trained to design flexibly and to develop robust supplier networks that include both formal and informal material sources.</w:t>
      </w:r>
    </w:p>
    <w:p w:rsidR="009A793E" w:rsidRPr="0086517B" w:rsidRDefault="00F90934" w:rsidP="009A793E">
      <w:r>
        <w:pict>
          <v:rect id="_x0000_i1149" style="width:0;height:1.5pt" o:hralign="center" o:hrstd="t" o:hr="t" fillcolor="#a0a0a0" stroked="f"/>
        </w:pict>
      </w:r>
    </w:p>
    <w:p w:rsidR="009A793E" w:rsidRPr="0086517B" w:rsidRDefault="009A793E" w:rsidP="009A793E">
      <w:r w:rsidRPr="0086517B">
        <w:t xml:space="preserve"> </w:t>
      </w:r>
    </w:p>
    <w:p w:rsidR="009A793E" w:rsidRPr="0086517B" w:rsidRDefault="009A793E">
      <w:r w:rsidRPr="0086517B">
        <w:br w:type="page"/>
      </w:r>
    </w:p>
    <w:p w:rsidR="009A793E" w:rsidRPr="0086517B" w:rsidRDefault="009A793E" w:rsidP="009A793E">
      <w:pPr>
        <w:pStyle w:val="Heading3"/>
        <w:rPr>
          <w:rFonts w:ascii="Century Gothic" w:hAnsi="Century Gothic"/>
          <w:b/>
          <w:bCs/>
        </w:rPr>
      </w:pPr>
      <w:bookmarkStart w:id="39" w:name="_Toc194398951"/>
      <w:bookmarkStart w:id="40" w:name="_Toc196298250"/>
      <w:r w:rsidRPr="0086517B">
        <w:rPr>
          <w:rFonts w:ascii="Century Gothic" w:hAnsi="Century Gothic"/>
          <w:b/>
          <w:bCs/>
        </w:rPr>
        <w:lastRenderedPageBreak/>
        <w:t>KT0307: Procurement and Ordering</w:t>
      </w:r>
      <w:bookmarkEnd w:id="39"/>
      <w:bookmarkEnd w:id="40"/>
    </w:p>
    <w:p w:rsidR="009A793E" w:rsidRPr="0086517B" w:rsidRDefault="009A793E" w:rsidP="009A793E">
      <w:pPr>
        <w:rPr>
          <w:b/>
          <w:bCs/>
        </w:rPr>
      </w:pPr>
      <w:r w:rsidRPr="0086517B">
        <w:rPr>
          <w:b/>
          <w:bCs/>
        </w:rPr>
        <w:t>Purpose of the Topic Element</w:t>
      </w:r>
    </w:p>
    <w:p w:rsidR="009A793E" w:rsidRPr="0086517B" w:rsidRDefault="009A793E" w:rsidP="009A793E">
      <w:r w:rsidRPr="0086517B">
        <w:t>This topic focuses on the systems and procedures used to procure and order the materials and services necessary for furniture production. Learners will develop an understanding of how to plan, source, order, and track the components required for production, ensuring that the correct items are delivered in the right quantity, at the right quality, and within the expected time frame.</w:t>
      </w:r>
    </w:p>
    <w:p w:rsidR="009A793E" w:rsidRPr="0086517B" w:rsidRDefault="009A793E" w:rsidP="009A793E">
      <w:r w:rsidRPr="0086517B">
        <w:t>Procurement and ordering processes are vital for maintaining production flow, minimising delays, and ensuring cost control. Poor procurement practices can lead to overstocking, understocking, or incorrect materials being used—each with serious implications for delivery schedules and product quality.</w:t>
      </w:r>
    </w:p>
    <w:p w:rsidR="009A793E" w:rsidRPr="0086517B" w:rsidRDefault="00F90934" w:rsidP="009A793E">
      <w:r>
        <w:pict>
          <v:rect id="_x0000_i1150" style="width:0;height:1.5pt" o:hralign="center" o:hrstd="t" o:hr="t" fillcolor="#a0a0a0" stroked="f"/>
        </w:pict>
      </w:r>
    </w:p>
    <w:p w:rsidR="009A793E" w:rsidRPr="0086517B" w:rsidRDefault="009A793E" w:rsidP="009A793E">
      <w:pPr>
        <w:rPr>
          <w:b/>
          <w:bCs/>
        </w:rPr>
      </w:pPr>
      <w:r w:rsidRPr="0086517B">
        <w:rPr>
          <w:b/>
          <w:bCs/>
        </w:rPr>
        <w:t>Key Concepts and Content</w:t>
      </w:r>
    </w:p>
    <w:p w:rsidR="009A793E" w:rsidRPr="0086517B" w:rsidRDefault="009A793E" w:rsidP="009A793E">
      <w:pPr>
        <w:rPr>
          <w:b/>
          <w:bCs/>
        </w:rPr>
      </w:pPr>
      <w:r w:rsidRPr="0086517B">
        <w:rPr>
          <w:b/>
          <w:bCs/>
        </w:rPr>
        <w:t>1. Procurement in the Furniture Industry</w:t>
      </w:r>
    </w:p>
    <w:p w:rsidR="009A793E" w:rsidRPr="0086517B" w:rsidRDefault="009A793E" w:rsidP="009A793E">
      <w:r w:rsidRPr="0086517B">
        <w:t>Procurement refers to the broader process of sourcing and acquiring goods and services. Key activities include:</w:t>
      </w:r>
    </w:p>
    <w:p w:rsidR="009A793E" w:rsidRPr="0086517B" w:rsidRDefault="009A793E" w:rsidP="009A793E">
      <w:pPr>
        <w:numPr>
          <w:ilvl w:val="0"/>
          <w:numId w:val="102"/>
        </w:numPr>
      </w:pPr>
      <w:r w:rsidRPr="0086517B">
        <w:t>Identifying suppliers</w:t>
      </w:r>
    </w:p>
    <w:p w:rsidR="009A793E" w:rsidRPr="0086517B" w:rsidRDefault="009A793E" w:rsidP="009A793E">
      <w:pPr>
        <w:numPr>
          <w:ilvl w:val="0"/>
          <w:numId w:val="102"/>
        </w:numPr>
      </w:pPr>
      <w:r w:rsidRPr="0086517B">
        <w:t>Requesting and comparing quotations</w:t>
      </w:r>
    </w:p>
    <w:p w:rsidR="009A793E" w:rsidRPr="0086517B" w:rsidRDefault="009A793E" w:rsidP="009A793E">
      <w:pPr>
        <w:numPr>
          <w:ilvl w:val="0"/>
          <w:numId w:val="102"/>
        </w:numPr>
      </w:pPr>
      <w:r w:rsidRPr="0086517B">
        <w:t>Negotiating pricing and terms</w:t>
      </w:r>
    </w:p>
    <w:p w:rsidR="009A793E" w:rsidRPr="0086517B" w:rsidRDefault="009A793E" w:rsidP="009A793E">
      <w:pPr>
        <w:numPr>
          <w:ilvl w:val="0"/>
          <w:numId w:val="102"/>
        </w:numPr>
      </w:pPr>
      <w:r w:rsidRPr="0086517B">
        <w:t>Placing purchase orders</w:t>
      </w:r>
    </w:p>
    <w:p w:rsidR="009A793E" w:rsidRPr="0086517B" w:rsidRDefault="009A793E" w:rsidP="009A793E">
      <w:pPr>
        <w:numPr>
          <w:ilvl w:val="0"/>
          <w:numId w:val="102"/>
        </w:numPr>
      </w:pPr>
      <w:r w:rsidRPr="0086517B">
        <w:t>Monitoring supplier performance</w:t>
      </w:r>
    </w:p>
    <w:p w:rsidR="009A793E" w:rsidRPr="0086517B" w:rsidRDefault="009A793E" w:rsidP="009A793E">
      <w:r w:rsidRPr="0086517B">
        <w:rPr>
          <w:b/>
          <w:bCs/>
        </w:rPr>
        <w:t>Example:</w:t>
      </w:r>
      <w:r w:rsidRPr="0086517B">
        <w:br/>
        <w:t>A furniture manufacturer receives three quotations for high-density foam from different suppliers. They compare prices, delivery time, and foam specifications before placing an order.</w:t>
      </w:r>
    </w:p>
    <w:p w:rsidR="009A793E" w:rsidRPr="0086517B" w:rsidRDefault="00F90934" w:rsidP="009A793E">
      <w:r>
        <w:pict>
          <v:rect id="_x0000_i1151" style="width:0;height:1.5pt" o:hralign="center" o:hrstd="t" o:hr="t" fillcolor="#a0a0a0" stroked="f"/>
        </w:pict>
      </w:r>
    </w:p>
    <w:p w:rsidR="009A793E" w:rsidRPr="0086517B" w:rsidRDefault="009A793E" w:rsidP="009A793E">
      <w:pPr>
        <w:rPr>
          <w:b/>
          <w:bCs/>
        </w:rPr>
      </w:pPr>
      <w:r w:rsidRPr="0086517B">
        <w:rPr>
          <w:b/>
          <w:bCs/>
        </w:rPr>
        <w:t>2. Ordering Procedures</w:t>
      </w:r>
    </w:p>
    <w:p w:rsidR="009A793E" w:rsidRPr="0086517B" w:rsidRDefault="009A793E" w:rsidP="009A793E">
      <w:r w:rsidRPr="0086517B">
        <w:t>Ordering refers to the specific administrative process of:</w:t>
      </w:r>
    </w:p>
    <w:p w:rsidR="009A793E" w:rsidRPr="0086517B" w:rsidRDefault="009A793E" w:rsidP="009A793E">
      <w:pPr>
        <w:numPr>
          <w:ilvl w:val="0"/>
          <w:numId w:val="103"/>
        </w:numPr>
      </w:pPr>
      <w:r w:rsidRPr="0086517B">
        <w:t>Raising a purchase order (PO)</w:t>
      </w:r>
    </w:p>
    <w:p w:rsidR="009A793E" w:rsidRPr="0086517B" w:rsidRDefault="009A793E" w:rsidP="009A793E">
      <w:pPr>
        <w:numPr>
          <w:ilvl w:val="0"/>
          <w:numId w:val="103"/>
        </w:numPr>
      </w:pPr>
      <w:r w:rsidRPr="0086517B">
        <w:t>Getting internal approval (if applicable)</w:t>
      </w:r>
    </w:p>
    <w:p w:rsidR="009A793E" w:rsidRPr="0086517B" w:rsidRDefault="009A793E" w:rsidP="009A793E">
      <w:pPr>
        <w:numPr>
          <w:ilvl w:val="0"/>
          <w:numId w:val="103"/>
        </w:numPr>
      </w:pPr>
      <w:r w:rsidRPr="0086517B">
        <w:t>Sending the PO to the supplier</w:t>
      </w:r>
    </w:p>
    <w:p w:rsidR="009A793E" w:rsidRPr="0086517B" w:rsidRDefault="009A793E" w:rsidP="009A793E">
      <w:pPr>
        <w:numPr>
          <w:ilvl w:val="0"/>
          <w:numId w:val="103"/>
        </w:numPr>
      </w:pPr>
      <w:r w:rsidRPr="0086517B">
        <w:t>Confirming order receipt</w:t>
      </w:r>
    </w:p>
    <w:p w:rsidR="009A793E" w:rsidRPr="0086517B" w:rsidRDefault="009A793E" w:rsidP="009A793E">
      <w:pPr>
        <w:numPr>
          <w:ilvl w:val="0"/>
          <w:numId w:val="103"/>
        </w:numPr>
      </w:pPr>
      <w:r w:rsidRPr="0086517B">
        <w:t>Tracking delivery progress</w:t>
      </w:r>
    </w:p>
    <w:p w:rsidR="009A793E" w:rsidRPr="0086517B" w:rsidRDefault="009A793E" w:rsidP="009A793E">
      <w:pPr>
        <w:numPr>
          <w:ilvl w:val="0"/>
          <w:numId w:val="103"/>
        </w:numPr>
      </w:pPr>
      <w:r w:rsidRPr="0086517B">
        <w:t>Receiving and inspecting goods</w:t>
      </w:r>
    </w:p>
    <w:p w:rsidR="009A793E" w:rsidRPr="0086517B" w:rsidRDefault="009A793E" w:rsidP="009A793E">
      <w:pPr>
        <w:numPr>
          <w:ilvl w:val="0"/>
          <w:numId w:val="103"/>
        </w:numPr>
      </w:pPr>
      <w:r w:rsidRPr="0086517B">
        <w:t>Updating inventory systems</w:t>
      </w:r>
    </w:p>
    <w:p w:rsidR="009A793E" w:rsidRPr="0086517B" w:rsidRDefault="009A793E" w:rsidP="009A793E">
      <w:r w:rsidRPr="0086517B">
        <w:rPr>
          <w:b/>
          <w:bCs/>
        </w:rPr>
        <w:lastRenderedPageBreak/>
        <w:t>Facilitator Tip:</w:t>
      </w:r>
      <w:r w:rsidRPr="0086517B">
        <w:br/>
        <w:t>Display a sample Purchase Order template in class and explain each section (supplier details, item description, quantity, delivery terms, etc.).</w:t>
      </w:r>
    </w:p>
    <w:p w:rsidR="009A793E" w:rsidRPr="0086517B" w:rsidRDefault="00F90934" w:rsidP="009A793E">
      <w:r>
        <w:pict>
          <v:rect id="_x0000_i1152" style="width:0;height:1.5pt" o:hralign="center" o:hrstd="t" o:hr="t" fillcolor="#a0a0a0" stroked="f"/>
        </w:pict>
      </w:r>
    </w:p>
    <w:p w:rsidR="009A793E" w:rsidRPr="0086517B" w:rsidRDefault="009A793E" w:rsidP="009A793E">
      <w:pPr>
        <w:rPr>
          <w:b/>
          <w:bCs/>
        </w:rPr>
      </w:pPr>
      <w:r w:rsidRPr="0086517B">
        <w:rPr>
          <w:b/>
          <w:bCs/>
        </w:rPr>
        <w:t>3. Key Procurement Documents</w:t>
      </w:r>
    </w:p>
    <w:p w:rsidR="009A793E" w:rsidRPr="0086517B" w:rsidRDefault="009A793E" w:rsidP="009A793E">
      <w:pPr>
        <w:numPr>
          <w:ilvl w:val="0"/>
          <w:numId w:val="104"/>
        </w:numPr>
      </w:pPr>
      <w:r w:rsidRPr="0086517B">
        <w:rPr>
          <w:b/>
          <w:bCs/>
        </w:rPr>
        <w:t>Request for Quotation (RFQ)</w:t>
      </w:r>
    </w:p>
    <w:p w:rsidR="009A793E" w:rsidRPr="0086517B" w:rsidRDefault="009A793E" w:rsidP="009A793E">
      <w:pPr>
        <w:numPr>
          <w:ilvl w:val="0"/>
          <w:numId w:val="104"/>
        </w:numPr>
      </w:pPr>
      <w:r w:rsidRPr="0086517B">
        <w:rPr>
          <w:b/>
          <w:bCs/>
        </w:rPr>
        <w:t>Purchase Order (PO)</w:t>
      </w:r>
    </w:p>
    <w:p w:rsidR="009A793E" w:rsidRPr="0086517B" w:rsidRDefault="009A793E" w:rsidP="009A793E">
      <w:pPr>
        <w:numPr>
          <w:ilvl w:val="0"/>
          <w:numId w:val="104"/>
        </w:numPr>
      </w:pPr>
      <w:r w:rsidRPr="0086517B">
        <w:rPr>
          <w:b/>
          <w:bCs/>
        </w:rPr>
        <w:t>Delivery Note</w:t>
      </w:r>
    </w:p>
    <w:p w:rsidR="009A793E" w:rsidRPr="0086517B" w:rsidRDefault="009A793E" w:rsidP="009A793E">
      <w:pPr>
        <w:numPr>
          <w:ilvl w:val="0"/>
          <w:numId w:val="104"/>
        </w:numPr>
      </w:pPr>
      <w:r w:rsidRPr="0086517B">
        <w:rPr>
          <w:b/>
          <w:bCs/>
        </w:rPr>
        <w:t>Goods Received Note (GRN)</w:t>
      </w:r>
    </w:p>
    <w:p w:rsidR="009A793E" w:rsidRPr="0086517B" w:rsidRDefault="009A793E" w:rsidP="009A793E">
      <w:pPr>
        <w:numPr>
          <w:ilvl w:val="0"/>
          <w:numId w:val="104"/>
        </w:numPr>
      </w:pPr>
      <w:r w:rsidRPr="0086517B">
        <w:rPr>
          <w:b/>
          <w:bCs/>
        </w:rPr>
        <w:t>Supplier Invoice</w:t>
      </w:r>
    </w:p>
    <w:p w:rsidR="009A793E" w:rsidRPr="0086517B" w:rsidRDefault="009A793E" w:rsidP="009A793E">
      <w:r w:rsidRPr="0086517B">
        <w:t>These documents support accountability and ensure that what was ordered is received as agreed.</w:t>
      </w:r>
    </w:p>
    <w:p w:rsidR="009A793E" w:rsidRPr="0086517B" w:rsidRDefault="00F90934" w:rsidP="009A793E">
      <w:r>
        <w:pict>
          <v:rect id="_x0000_i1153" style="width:0;height:1.5pt" o:hralign="center" o:hrstd="t" o:hr="t" fillcolor="#a0a0a0" stroked="f"/>
        </w:pict>
      </w:r>
    </w:p>
    <w:p w:rsidR="009A793E" w:rsidRPr="0086517B" w:rsidRDefault="009A793E" w:rsidP="009A793E">
      <w:pPr>
        <w:rPr>
          <w:b/>
          <w:bCs/>
        </w:rPr>
      </w:pPr>
      <w:r w:rsidRPr="0086517B">
        <w:rPr>
          <w:b/>
          <w:bCs/>
        </w:rPr>
        <w:t>4. Efficient Ordering Practices</w:t>
      </w:r>
    </w:p>
    <w:p w:rsidR="009A793E" w:rsidRPr="0086517B" w:rsidRDefault="009A793E" w:rsidP="009A793E">
      <w:pPr>
        <w:numPr>
          <w:ilvl w:val="0"/>
          <w:numId w:val="105"/>
        </w:numPr>
      </w:pPr>
      <w:r w:rsidRPr="0086517B">
        <w:t>Maintain accurate inventory records</w:t>
      </w:r>
    </w:p>
    <w:p w:rsidR="009A793E" w:rsidRPr="0086517B" w:rsidRDefault="009A793E" w:rsidP="009A793E">
      <w:pPr>
        <w:numPr>
          <w:ilvl w:val="0"/>
          <w:numId w:val="105"/>
        </w:numPr>
      </w:pPr>
      <w:r w:rsidRPr="0086517B">
        <w:t>Forecast material requirements based on production schedules</w:t>
      </w:r>
    </w:p>
    <w:p w:rsidR="009A793E" w:rsidRPr="0086517B" w:rsidRDefault="009A793E" w:rsidP="009A793E">
      <w:pPr>
        <w:numPr>
          <w:ilvl w:val="0"/>
          <w:numId w:val="105"/>
        </w:numPr>
      </w:pPr>
      <w:r w:rsidRPr="0086517B">
        <w:t>Reorder critical items with long lead times before they run out</w:t>
      </w:r>
    </w:p>
    <w:p w:rsidR="009A793E" w:rsidRPr="0086517B" w:rsidRDefault="009A793E" w:rsidP="009A793E">
      <w:pPr>
        <w:numPr>
          <w:ilvl w:val="0"/>
          <w:numId w:val="105"/>
        </w:numPr>
      </w:pPr>
      <w:r w:rsidRPr="0086517B">
        <w:t>Use digital procurement systems (spreadsheets, ERP platforms, or inventory apps)</w:t>
      </w:r>
    </w:p>
    <w:p w:rsidR="009A793E" w:rsidRPr="0086517B" w:rsidRDefault="00F90934" w:rsidP="009A793E">
      <w:r>
        <w:pict>
          <v:rect id="_x0000_i1154" style="width:0;height:1.5pt" o:hralign="center" o:hrstd="t" o:hr="t" fillcolor="#a0a0a0" stroked="f"/>
        </w:pict>
      </w:r>
    </w:p>
    <w:p w:rsidR="009A793E" w:rsidRPr="0086517B" w:rsidRDefault="009A793E" w:rsidP="009A793E">
      <w:pPr>
        <w:rPr>
          <w:b/>
          <w:bCs/>
        </w:rPr>
      </w:pPr>
      <w:r w:rsidRPr="0086517B">
        <w:rPr>
          <w:b/>
          <w:bCs/>
        </w:rPr>
        <w:t>Case Study: Procurement Challenges at a Furniture Factory in Durban</w:t>
      </w:r>
    </w:p>
    <w:p w:rsidR="009A793E" w:rsidRPr="0086517B" w:rsidRDefault="009A793E" w:rsidP="009A793E">
      <w:r w:rsidRPr="0086517B">
        <w:t>A Durban-based furniture factory ran into production delays after ordering imported handles for a line of bedside tables without confirming delivery terms. The supplier did not include shipping costs, and customs clearance caused a three-week delay.</w:t>
      </w:r>
    </w:p>
    <w:p w:rsidR="009A793E" w:rsidRPr="0086517B" w:rsidRDefault="009A793E" w:rsidP="009A793E">
      <w:r w:rsidRPr="0086517B">
        <w:rPr>
          <w:b/>
          <w:bCs/>
        </w:rPr>
        <w:t>Lesson:</w:t>
      </w:r>
      <w:r w:rsidRPr="0086517B">
        <w:br/>
        <w:t>Clear communication with suppliers, including Incoterms (delivery terms) and payment conditions, is essential for smooth procurement.</w:t>
      </w:r>
    </w:p>
    <w:p w:rsidR="009A793E" w:rsidRPr="0086517B" w:rsidRDefault="00F90934" w:rsidP="009A793E">
      <w:r>
        <w:pict>
          <v:rect id="_x0000_i1155" style="width:0;height:1.5pt" o:hralign="center" o:hrstd="t" o:hr="t" fillcolor="#a0a0a0" stroked="f"/>
        </w:pict>
      </w:r>
    </w:p>
    <w:p w:rsidR="009A793E" w:rsidRPr="0086517B" w:rsidRDefault="009A793E" w:rsidP="009A793E">
      <w:pPr>
        <w:rPr>
          <w:b/>
          <w:bCs/>
        </w:rPr>
      </w:pPr>
      <w:r w:rsidRPr="0086517B">
        <w:rPr>
          <w:b/>
          <w:bCs/>
        </w:rPr>
        <w:t>Practical Activity</w:t>
      </w:r>
    </w:p>
    <w:p w:rsidR="009A793E" w:rsidRPr="0086517B" w:rsidRDefault="009A793E" w:rsidP="009A793E">
      <w:r w:rsidRPr="0086517B">
        <w:rPr>
          <w:b/>
          <w:bCs/>
        </w:rPr>
        <w:t>Activity:</w:t>
      </w:r>
      <w:r w:rsidRPr="0086517B">
        <w:br/>
        <w:t>Provide learners with a mock scenario:</w:t>
      </w:r>
    </w:p>
    <w:p w:rsidR="009A793E" w:rsidRPr="0086517B" w:rsidRDefault="009A793E" w:rsidP="009A793E">
      <w:pPr>
        <w:numPr>
          <w:ilvl w:val="0"/>
          <w:numId w:val="106"/>
        </w:numPr>
      </w:pPr>
      <w:r w:rsidRPr="0086517B">
        <w:t>They must source 50 metres of fabric, 10 kg of wood glue, and 30 sets of drawer runners.</w:t>
      </w:r>
    </w:p>
    <w:p w:rsidR="009A793E" w:rsidRPr="0086517B" w:rsidRDefault="009A793E" w:rsidP="009A793E">
      <w:r w:rsidRPr="0086517B">
        <w:t>Tasks:</w:t>
      </w:r>
    </w:p>
    <w:p w:rsidR="009A793E" w:rsidRPr="0086517B" w:rsidRDefault="009A793E" w:rsidP="009A793E">
      <w:pPr>
        <w:numPr>
          <w:ilvl w:val="0"/>
          <w:numId w:val="107"/>
        </w:numPr>
      </w:pPr>
      <w:r w:rsidRPr="0086517B">
        <w:lastRenderedPageBreak/>
        <w:t>Research and select two suppliers for each item</w:t>
      </w:r>
    </w:p>
    <w:p w:rsidR="009A793E" w:rsidRPr="0086517B" w:rsidRDefault="009A793E" w:rsidP="009A793E">
      <w:pPr>
        <w:numPr>
          <w:ilvl w:val="0"/>
          <w:numId w:val="107"/>
        </w:numPr>
      </w:pPr>
      <w:r w:rsidRPr="0086517B">
        <w:t>Draft a sample Purchase Order for each material</w:t>
      </w:r>
    </w:p>
    <w:p w:rsidR="009A793E" w:rsidRPr="0086517B" w:rsidRDefault="009A793E" w:rsidP="009A793E">
      <w:pPr>
        <w:numPr>
          <w:ilvl w:val="0"/>
          <w:numId w:val="107"/>
        </w:numPr>
      </w:pPr>
      <w:r w:rsidRPr="0086517B">
        <w:t>Identify which supplier would be the best choice based on price, delivery time, and quality</w:t>
      </w:r>
    </w:p>
    <w:p w:rsidR="009A793E" w:rsidRPr="0086517B" w:rsidRDefault="009A793E" w:rsidP="009A793E">
      <w:r w:rsidRPr="0086517B">
        <w:t>Learners should present their recommendations with justification.</w:t>
      </w:r>
    </w:p>
    <w:p w:rsidR="009A793E" w:rsidRPr="0086517B" w:rsidRDefault="00F90934" w:rsidP="009A793E">
      <w:r>
        <w:pict>
          <v:rect id="_x0000_i1156" style="width:0;height:1.5pt" o:hralign="center" o:hrstd="t" o:hr="t" fillcolor="#a0a0a0" stroked="f"/>
        </w:pict>
      </w:r>
    </w:p>
    <w:p w:rsidR="009A793E" w:rsidRPr="0086517B" w:rsidRDefault="009A793E" w:rsidP="009A793E">
      <w:pPr>
        <w:rPr>
          <w:b/>
          <w:bCs/>
        </w:rPr>
      </w:pPr>
      <w:r w:rsidRPr="0086517B">
        <w:rPr>
          <w:b/>
          <w:bCs/>
        </w:rPr>
        <w:t>Critical Thinking Questions</w:t>
      </w:r>
    </w:p>
    <w:p w:rsidR="009A793E" w:rsidRPr="0086517B" w:rsidRDefault="009A793E" w:rsidP="009A793E">
      <w:pPr>
        <w:numPr>
          <w:ilvl w:val="0"/>
          <w:numId w:val="108"/>
        </w:numPr>
      </w:pPr>
      <w:r w:rsidRPr="0086517B">
        <w:t>How can poor procurement practices affect a production schedule?</w:t>
      </w:r>
    </w:p>
    <w:p w:rsidR="009A793E" w:rsidRPr="0086517B" w:rsidRDefault="009A793E" w:rsidP="009A793E">
      <w:pPr>
        <w:numPr>
          <w:ilvl w:val="0"/>
          <w:numId w:val="108"/>
        </w:numPr>
      </w:pPr>
      <w:r w:rsidRPr="0086517B">
        <w:t>What are the risks of relying on verbal agreements when ordering materials?</w:t>
      </w:r>
    </w:p>
    <w:p w:rsidR="009A793E" w:rsidRPr="0086517B" w:rsidRDefault="009A793E" w:rsidP="009A793E">
      <w:pPr>
        <w:numPr>
          <w:ilvl w:val="0"/>
          <w:numId w:val="108"/>
        </w:numPr>
      </w:pPr>
      <w:r w:rsidRPr="0086517B">
        <w:t>How does procurement differ when sourcing from informal vs formal suppliers?</w:t>
      </w:r>
    </w:p>
    <w:p w:rsidR="009A793E" w:rsidRPr="0086517B" w:rsidRDefault="009A793E" w:rsidP="009A793E">
      <w:pPr>
        <w:numPr>
          <w:ilvl w:val="0"/>
          <w:numId w:val="108"/>
        </w:numPr>
      </w:pPr>
      <w:r w:rsidRPr="0086517B">
        <w:t>What role does digital technology play in improving procurement processes?</w:t>
      </w:r>
    </w:p>
    <w:p w:rsidR="009A793E" w:rsidRPr="0086517B" w:rsidRDefault="00F90934" w:rsidP="009A793E">
      <w:r>
        <w:pict>
          <v:rect id="_x0000_i1157" style="width:0;height:1.5pt" o:hralign="center" o:hrstd="t" o:hr="t" fillcolor="#a0a0a0" stroked="f"/>
        </w:pict>
      </w:r>
    </w:p>
    <w:p w:rsidR="009A793E" w:rsidRPr="0086517B" w:rsidRDefault="009A793E" w:rsidP="009A793E">
      <w:pPr>
        <w:rPr>
          <w:b/>
          <w:bCs/>
        </w:rPr>
      </w:pPr>
      <w:r w:rsidRPr="0086517B">
        <w:rPr>
          <w:b/>
          <w:bCs/>
        </w:rPr>
        <w:t>South African Context Note</w:t>
      </w:r>
    </w:p>
    <w:p w:rsidR="009A793E" w:rsidRPr="0086517B" w:rsidRDefault="009A793E" w:rsidP="009A793E">
      <w:r w:rsidRPr="0086517B">
        <w:t>In South Africa, procurement systems must often balance price, reliability, and location. For smaller enterprises, cash flow constraints can make bulk ordering difficult. Additionally, challenges such as irregular stock levels, logistical delays, and communication issues with suppliers can affect order fulfilment. Encouraging learners to maintain supplier relationships and document all procurement steps helps build professional practice.</w:t>
      </w:r>
    </w:p>
    <w:p w:rsidR="009A793E" w:rsidRPr="0086517B" w:rsidRDefault="00F90934" w:rsidP="009A793E">
      <w:r>
        <w:pict>
          <v:rect id="_x0000_i1158" style="width:0;height:1.5pt" o:hralign="center" o:hrstd="t" o:hr="t" fillcolor="#a0a0a0" stroked="f"/>
        </w:pict>
      </w:r>
    </w:p>
    <w:p w:rsidR="009A793E" w:rsidRPr="0086517B" w:rsidRDefault="009A793E" w:rsidP="009A793E">
      <w:r w:rsidRPr="0086517B">
        <w:t xml:space="preserve"> </w:t>
      </w:r>
    </w:p>
    <w:p w:rsidR="009A793E" w:rsidRPr="0086517B" w:rsidRDefault="009A793E">
      <w:r w:rsidRPr="0086517B">
        <w:br w:type="page"/>
      </w:r>
    </w:p>
    <w:p w:rsidR="009A793E" w:rsidRPr="0086517B" w:rsidRDefault="009A793E" w:rsidP="00D35A34">
      <w:pPr>
        <w:pStyle w:val="Heading2"/>
        <w:rPr>
          <w:rFonts w:ascii="Century Gothic" w:hAnsi="Century Gothic"/>
          <w:b/>
          <w:bCs/>
        </w:rPr>
      </w:pPr>
      <w:bookmarkStart w:id="41" w:name="_Toc194398952"/>
      <w:bookmarkStart w:id="42" w:name="_Toc196298251"/>
      <w:r w:rsidRPr="0086517B">
        <w:rPr>
          <w:rFonts w:ascii="Century Gothic" w:hAnsi="Century Gothic"/>
          <w:b/>
          <w:bCs/>
        </w:rPr>
        <w:lastRenderedPageBreak/>
        <w:t>Integrated Formative Assessment: KM-19-KT03 – Furniture Production Planning (Weight 20%)</w:t>
      </w:r>
      <w:bookmarkEnd w:id="41"/>
      <w:bookmarkEnd w:id="42"/>
    </w:p>
    <w:p w:rsidR="009A793E" w:rsidRPr="0086517B" w:rsidRDefault="009A793E" w:rsidP="009A793E">
      <w:pPr>
        <w:rPr>
          <w:b/>
          <w:bCs/>
        </w:rPr>
      </w:pPr>
      <w:r w:rsidRPr="0086517B">
        <w:rPr>
          <w:b/>
          <w:bCs/>
        </w:rPr>
        <w:t>Assessment Overview</w:t>
      </w:r>
    </w:p>
    <w:p w:rsidR="009A793E" w:rsidRPr="0086517B" w:rsidRDefault="009A793E" w:rsidP="009A793E">
      <w:r w:rsidRPr="0086517B">
        <w:t>This integrated assessment uses written, group, and applied exercises to assess the learner’s ability to apply production planning concepts. It covers life cycle understanding, scheduling, budgeting, lead times, material sourcing, and procurement.</w:t>
      </w:r>
    </w:p>
    <w:p w:rsidR="009A793E" w:rsidRPr="0086517B" w:rsidRDefault="00F90934" w:rsidP="009A793E">
      <w:r>
        <w:pict>
          <v:rect id="_x0000_i1159" style="width:0;height:1.5pt" o:hralign="center" o:hrstd="t" o:hr="t" fillcolor="#a0a0a0" stroked="f"/>
        </w:pict>
      </w:r>
    </w:p>
    <w:p w:rsidR="009A793E" w:rsidRPr="0086517B" w:rsidRDefault="009A793E" w:rsidP="009A793E">
      <w:pPr>
        <w:rPr>
          <w:b/>
          <w:bCs/>
        </w:rPr>
      </w:pPr>
      <w:r w:rsidRPr="0086517B">
        <w:rPr>
          <w:b/>
          <w:bCs/>
        </w:rPr>
        <w:t>Instrument 1: Short-Answer Questions (Written)</w:t>
      </w:r>
    </w:p>
    <w:p w:rsidR="009A793E" w:rsidRPr="0086517B" w:rsidRDefault="009A793E" w:rsidP="009A793E">
      <w:r w:rsidRPr="0086517B">
        <w:rPr>
          <w:b/>
          <w:bCs/>
        </w:rPr>
        <w:t>Purpose</w:t>
      </w:r>
      <w:r w:rsidRPr="0086517B">
        <w:t>: Assess theoretical understanding of the furniture manufacturing life cycle and production processes.</w:t>
      </w:r>
    </w:p>
    <w:p w:rsidR="009A793E" w:rsidRPr="0086517B" w:rsidRDefault="009A793E" w:rsidP="009A793E">
      <w:r w:rsidRPr="0086517B">
        <w:rPr>
          <w:b/>
          <w:bCs/>
        </w:rPr>
        <w:t>Task</w:t>
      </w:r>
      <w:r w:rsidRPr="0086517B">
        <w:t>:</w:t>
      </w:r>
    </w:p>
    <w:p w:rsidR="009A793E" w:rsidRPr="0086517B" w:rsidRDefault="009A793E" w:rsidP="009A793E">
      <w:pPr>
        <w:numPr>
          <w:ilvl w:val="0"/>
          <w:numId w:val="109"/>
        </w:numPr>
      </w:pPr>
      <w:r w:rsidRPr="0086517B">
        <w:t>Briefly describe the life cycle of a furniture product from concept to delivery.</w:t>
      </w:r>
    </w:p>
    <w:p w:rsidR="009A793E" w:rsidRPr="0086517B" w:rsidRDefault="009A793E" w:rsidP="009A793E">
      <w:pPr>
        <w:numPr>
          <w:ilvl w:val="0"/>
          <w:numId w:val="109"/>
        </w:numPr>
      </w:pPr>
      <w:r w:rsidRPr="0086517B">
        <w:t>Explain why production scheduling is important in a furniture manufacturing context.</w:t>
      </w:r>
    </w:p>
    <w:p w:rsidR="009A793E" w:rsidRPr="0086517B" w:rsidRDefault="009A793E" w:rsidP="009A793E">
      <w:r w:rsidRPr="0086517B">
        <w:rPr>
          <w:b/>
          <w:bCs/>
        </w:rPr>
        <w:t>Model Answers</w:t>
      </w:r>
      <w:r w:rsidRPr="0086517B">
        <w:t>:</w:t>
      </w:r>
    </w:p>
    <w:p w:rsidR="009A793E" w:rsidRPr="0086517B" w:rsidRDefault="009A793E" w:rsidP="009A793E">
      <w:pPr>
        <w:numPr>
          <w:ilvl w:val="0"/>
          <w:numId w:val="110"/>
        </w:numPr>
      </w:pPr>
      <w:r w:rsidRPr="0086517B">
        <w:t>The life cycle includes: design concept, technical development, prototyping, production planning, manufacturing, finishing, quality control, packaging, and delivery.</w:t>
      </w:r>
    </w:p>
    <w:p w:rsidR="009A793E" w:rsidRPr="0086517B" w:rsidRDefault="009A793E" w:rsidP="009A793E">
      <w:pPr>
        <w:numPr>
          <w:ilvl w:val="0"/>
          <w:numId w:val="110"/>
        </w:numPr>
      </w:pPr>
      <w:r w:rsidRPr="0086517B">
        <w:t>Scheduling helps coordinate labour, materials, and machine usage efficiently. It avoids delays, reduces idle time, and ensures timely delivery to clients.</w:t>
      </w:r>
    </w:p>
    <w:p w:rsidR="009A793E" w:rsidRPr="0086517B" w:rsidRDefault="009A793E" w:rsidP="009A793E">
      <w:r w:rsidRPr="0086517B">
        <w:rPr>
          <w:b/>
          <w:bCs/>
        </w:rPr>
        <w:t>Total Marks</w:t>
      </w:r>
      <w:r w:rsidRPr="0086517B">
        <w:t>: 10 (5 per question)</w:t>
      </w:r>
    </w:p>
    <w:p w:rsidR="009A793E" w:rsidRPr="0086517B" w:rsidRDefault="00F90934" w:rsidP="009A793E">
      <w:r>
        <w:pict>
          <v:rect id="_x0000_i1160" style="width:0;height:1.5pt" o:hralign="center" o:hrstd="t" o:hr="t" fillcolor="#a0a0a0" stroked="f"/>
        </w:pict>
      </w:r>
    </w:p>
    <w:p w:rsidR="009A793E" w:rsidRPr="0086517B" w:rsidRDefault="009A793E" w:rsidP="009A793E">
      <w:pPr>
        <w:rPr>
          <w:b/>
          <w:bCs/>
        </w:rPr>
      </w:pPr>
      <w:r w:rsidRPr="0086517B">
        <w:rPr>
          <w:b/>
          <w:bCs/>
        </w:rPr>
        <w:t>Instrument 2: Costing &amp; Budgeting Exercise (Applied Task)</w:t>
      </w:r>
    </w:p>
    <w:p w:rsidR="009A793E" w:rsidRPr="0086517B" w:rsidRDefault="009A793E" w:rsidP="009A793E">
      <w:r w:rsidRPr="0086517B">
        <w:rPr>
          <w:b/>
          <w:bCs/>
        </w:rPr>
        <w:t>Purpose</w:t>
      </w:r>
      <w:r w:rsidRPr="0086517B">
        <w:t>: Evaluate ability to conduct a cost analysis and prepare a production budget.</w:t>
      </w:r>
    </w:p>
    <w:p w:rsidR="009A793E" w:rsidRPr="0086517B" w:rsidRDefault="009A793E" w:rsidP="009A793E">
      <w:r w:rsidRPr="0086517B">
        <w:rPr>
          <w:b/>
          <w:bCs/>
        </w:rPr>
        <w:t>Task</w:t>
      </w:r>
      <w:r w:rsidRPr="0086517B">
        <w:t>:</w:t>
      </w:r>
      <w:r w:rsidRPr="0086517B">
        <w:br/>
        <w:t>You are producing 10 flat-pack desks. The following are your inputs:</w:t>
      </w:r>
    </w:p>
    <w:p w:rsidR="009A793E" w:rsidRPr="0086517B" w:rsidRDefault="009A793E" w:rsidP="009A793E">
      <w:pPr>
        <w:numPr>
          <w:ilvl w:val="0"/>
          <w:numId w:val="111"/>
        </w:numPr>
      </w:pPr>
      <w:r w:rsidRPr="0086517B">
        <w:t>Board: R550 per sheet (each desk uses 1.2 sheets)</w:t>
      </w:r>
    </w:p>
    <w:p w:rsidR="009A793E" w:rsidRPr="0086517B" w:rsidRDefault="009A793E" w:rsidP="009A793E">
      <w:pPr>
        <w:numPr>
          <w:ilvl w:val="0"/>
          <w:numId w:val="111"/>
        </w:numPr>
      </w:pPr>
      <w:r w:rsidRPr="0086517B">
        <w:t>Labour: R100 per desk</w:t>
      </w:r>
    </w:p>
    <w:p w:rsidR="009A793E" w:rsidRPr="0086517B" w:rsidRDefault="009A793E" w:rsidP="009A793E">
      <w:pPr>
        <w:numPr>
          <w:ilvl w:val="0"/>
          <w:numId w:val="111"/>
        </w:numPr>
      </w:pPr>
      <w:r w:rsidRPr="0086517B">
        <w:t>Packaging: R40 per desk</w:t>
      </w:r>
    </w:p>
    <w:p w:rsidR="009A793E" w:rsidRPr="0086517B" w:rsidRDefault="009A793E" w:rsidP="009A793E">
      <w:pPr>
        <w:numPr>
          <w:ilvl w:val="0"/>
          <w:numId w:val="111"/>
        </w:numPr>
      </w:pPr>
      <w:r w:rsidRPr="0086517B">
        <w:t>Overhead allocation: R30 per desk</w:t>
      </w:r>
    </w:p>
    <w:p w:rsidR="009A793E" w:rsidRPr="0086517B" w:rsidRDefault="009A793E" w:rsidP="009A793E">
      <w:pPr>
        <w:numPr>
          <w:ilvl w:val="0"/>
          <w:numId w:val="111"/>
        </w:numPr>
      </w:pPr>
      <w:r w:rsidRPr="0086517B">
        <w:t>VAT at 15%</w:t>
      </w:r>
    </w:p>
    <w:p w:rsidR="009A793E" w:rsidRPr="0086517B" w:rsidRDefault="009A793E" w:rsidP="009A793E">
      <w:pPr>
        <w:numPr>
          <w:ilvl w:val="0"/>
          <w:numId w:val="112"/>
        </w:numPr>
      </w:pPr>
      <w:r w:rsidRPr="0086517B">
        <w:t>Calculate the total production cost per desk.</w:t>
      </w:r>
    </w:p>
    <w:p w:rsidR="009A793E" w:rsidRPr="0086517B" w:rsidRDefault="009A793E" w:rsidP="009A793E">
      <w:pPr>
        <w:numPr>
          <w:ilvl w:val="0"/>
          <w:numId w:val="112"/>
        </w:numPr>
      </w:pPr>
      <w:r w:rsidRPr="0086517B">
        <w:lastRenderedPageBreak/>
        <w:t>Add a 35% markup to determine the selling price.</w:t>
      </w:r>
    </w:p>
    <w:p w:rsidR="009A793E" w:rsidRPr="0086517B" w:rsidRDefault="009A793E" w:rsidP="009A793E">
      <w:pPr>
        <w:numPr>
          <w:ilvl w:val="0"/>
          <w:numId w:val="112"/>
        </w:numPr>
      </w:pPr>
      <w:r w:rsidRPr="0086517B">
        <w:t>Prepare a simple budget for producing 10 desks.</w:t>
      </w:r>
    </w:p>
    <w:p w:rsidR="009A793E" w:rsidRPr="0086517B" w:rsidRDefault="009A793E" w:rsidP="009A793E">
      <w:r w:rsidRPr="0086517B">
        <w:rPr>
          <w:b/>
          <w:bCs/>
        </w:rPr>
        <w:t>Model Answers</w:t>
      </w:r>
      <w:r w:rsidRPr="0086517B">
        <w:t>:</w:t>
      </w:r>
    </w:p>
    <w:p w:rsidR="009A793E" w:rsidRPr="0086517B" w:rsidRDefault="009A793E" w:rsidP="009A793E">
      <w:pPr>
        <w:numPr>
          <w:ilvl w:val="0"/>
          <w:numId w:val="113"/>
        </w:numPr>
      </w:pPr>
      <w:r w:rsidRPr="0086517B">
        <w:t>Board cost: R550 × 1.2 = R660</w:t>
      </w:r>
      <w:r w:rsidRPr="0086517B">
        <w:br/>
        <w:t>Total: R660 + R100 + R40 + R30 = R830</w:t>
      </w:r>
      <w:r w:rsidRPr="0086517B">
        <w:br/>
        <w:t>VAT: R124.50</w:t>
      </w:r>
      <w:r w:rsidRPr="0086517B">
        <w:br/>
      </w:r>
      <w:r w:rsidRPr="0086517B">
        <w:rPr>
          <w:b/>
          <w:bCs/>
        </w:rPr>
        <w:t>Total cost = R954.50 per desk</w:t>
      </w:r>
    </w:p>
    <w:p w:rsidR="009A793E" w:rsidRPr="0086517B" w:rsidRDefault="009A793E" w:rsidP="009A793E">
      <w:pPr>
        <w:numPr>
          <w:ilvl w:val="0"/>
          <w:numId w:val="113"/>
        </w:numPr>
      </w:pPr>
      <w:r w:rsidRPr="0086517B">
        <w:t>Markup: R954.50 × 1.35 = R1 289.58 (Selling price per desk)</w:t>
      </w:r>
    </w:p>
    <w:p w:rsidR="009A793E" w:rsidRPr="0086517B" w:rsidRDefault="009A793E" w:rsidP="009A793E">
      <w:pPr>
        <w:numPr>
          <w:ilvl w:val="0"/>
          <w:numId w:val="113"/>
        </w:numPr>
      </w:pPr>
      <w:r w:rsidRPr="0086517B">
        <w:t>Budget for 10 units: R830 × 10 = R8 300 + VAT = R9 545</w:t>
      </w:r>
    </w:p>
    <w:p w:rsidR="009A793E" w:rsidRPr="0086517B" w:rsidRDefault="009A793E" w:rsidP="009A793E">
      <w:r w:rsidRPr="0086517B">
        <w:rPr>
          <w:b/>
          <w:bCs/>
        </w:rPr>
        <w:t>Total Marks</w:t>
      </w:r>
      <w:r w:rsidRPr="0086517B">
        <w:t>: 10</w:t>
      </w:r>
    </w:p>
    <w:p w:rsidR="009A793E" w:rsidRPr="0086517B" w:rsidRDefault="00F90934" w:rsidP="009A793E">
      <w:r>
        <w:pict>
          <v:rect id="_x0000_i1161" style="width:0;height:1.5pt" o:hralign="center" o:hrstd="t" o:hr="t" fillcolor="#a0a0a0" stroked="f"/>
        </w:pict>
      </w:r>
    </w:p>
    <w:p w:rsidR="009A793E" w:rsidRPr="0086517B" w:rsidRDefault="009A793E" w:rsidP="009A793E">
      <w:pPr>
        <w:rPr>
          <w:b/>
          <w:bCs/>
        </w:rPr>
      </w:pPr>
      <w:r w:rsidRPr="0086517B">
        <w:rPr>
          <w:b/>
          <w:bCs/>
        </w:rPr>
        <w:t>Instrument 3: Group Project – Production Planning Schedule</w:t>
      </w:r>
    </w:p>
    <w:p w:rsidR="009A793E" w:rsidRPr="0086517B" w:rsidRDefault="009A793E" w:rsidP="009A793E">
      <w:r w:rsidRPr="0086517B">
        <w:rPr>
          <w:b/>
          <w:bCs/>
        </w:rPr>
        <w:t>Purpose</w:t>
      </w:r>
      <w:r w:rsidRPr="0086517B">
        <w:t>: Assess understanding of scheduling, lead times, and procurement.</w:t>
      </w:r>
    </w:p>
    <w:p w:rsidR="009A793E" w:rsidRPr="0086517B" w:rsidRDefault="009A793E" w:rsidP="009A793E">
      <w:r w:rsidRPr="0086517B">
        <w:rPr>
          <w:b/>
          <w:bCs/>
        </w:rPr>
        <w:t>Task</w:t>
      </w:r>
      <w:r w:rsidRPr="0086517B">
        <w:t>:</w:t>
      </w:r>
      <w:r w:rsidRPr="0086517B">
        <w:br/>
        <w:t>In groups, develop a production plan for a batch of 15 ottomans. Your plan must include:</w:t>
      </w:r>
    </w:p>
    <w:p w:rsidR="009A793E" w:rsidRPr="0086517B" w:rsidRDefault="009A793E" w:rsidP="009A793E">
      <w:pPr>
        <w:numPr>
          <w:ilvl w:val="0"/>
          <w:numId w:val="114"/>
        </w:numPr>
      </w:pPr>
      <w:r w:rsidRPr="0086517B">
        <w:t>Production stages and time allocations</w:t>
      </w:r>
    </w:p>
    <w:p w:rsidR="009A793E" w:rsidRPr="0086517B" w:rsidRDefault="009A793E" w:rsidP="009A793E">
      <w:pPr>
        <w:numPr>
          <w:ilvl w:val="0"/>
          <w:numId w:val="114"/>
        </w:numPr>
      </w:pPr>
      <w:r w:rsidRPr="0086517B">
        <w:t>Key materials and suppliers</w:t>
      </w:r>
    </w:p>
    <w:p w:rsidR="009A793E" w:rsidRPr="0086517B" w:rsidRDefault="009A793E" w:rsidP="009A793E">
      <w:pPr>
        <w:numPr>
          <w:ilvl w:val="0"/>
          <w:numId w:val="114"/>
        </w:numPr>
      </w:pPr>
      <w:r w:rsidRPr="0086517B">
        <w:t>Lead times for each material</w:t>
      </w:r>
    </w:p>
    <w:p w:rsidR="009A793E" w:rsidRPr="0086517B" w:rsidRDefault="009A793E" w:rsidP="009A793E">
      <w:pPr>
        <w:numPr>
          <w:ilvl w:val="0"/>
          <w:numId w:val="114"/>
        </w:numPr>
      </w:pPr>
      <w:r w:rsidRPr="0086517B">
        <w:t>A Gantt chart or table to show the schedule</w:t>
      </w:r>
    </w:p>
    <w:p w:rsidR="009A793E" w:rsidRPr="0086517B" w:rsidRDefault="009A793E" w:rsidP="009A793E">
      <w:pPr>
        <w:numPr>
          <w:ilvl w:val="0"/>
          <w:numId w:val="114"/>
        </w:numPr>
      </w:pPr>
      <w:r w:rsidRPr="0086517B">
        <w:t>Procurement strategy with supporting documents (e.g., sample purchase order or supplier list)</w:t>
      </w:r>
    </w:p>
    <w:p w:rsidR="009A793E" w:rsidRPr="0086517B" w:rsidRDefault="009A793E" w:rsidP="009A793E">
      <w:r w:rsidRPr="0086517B">
        <w:rPr>
          <w:b/>
          <w:bCs/>
        </w:rPr>
        <w:t>Model Elements Expected</w:t>
      </w:r>
      <w:r w:rsidRPr="0086517B">
        <w:t>:</w:t>
      </w:r>
    </w:p>
    <w:p w:rsidR="009A793E" w:rsidRPr="0086517B" w:rsidRDefault="009A793E" w:rsidP="009A793E">
      <w:pPr>
        <w:numPr>
          <w:ilvl w:val="0"/>
          <w:numId w:val="115"/>
        </w:numPr>
      </w:pPr>
      <w:r w:rsidRPr="0086517B">
        <w:t>Clear stages: cutting, assembly, upholstery, quality control</w:t>
      </w:r>
    </w:p>
    <w:p w:rsidR="009A793E" w:rsidRPr="0086517B" w:rsidRDefault="009A793E" w:rsidP="009A793E">
      <w:pPr>
        <w:numPr>
          <w:ilvl w:val="0"/>
          <w:numId w:val="115"/>
        </w:numPr>
      </w:pPr>
      <w:r w:rsidRPr="0086517B">
        <w:t>Lead time for foam (5 days), fabric (3 days), timber (7 days)</w:t>
      </w:r>
    </w:p>
    <w:p w:rsidR="009A793E" w:rsidRPr="0086517B" w:rsidRDefault="009A793E" w:rsidP="009A793E">
      <w:pPr>
        <w:numPr>
          <w:ilvl w:val="0"/>
          <w:numId w:val="115"/>
        </w:numPr>
      </w:pPr>
      <w:r w:rsidRPr="0086517B">
        <w:t>Use of local suppliers to reduce delays</w:t>
      </w:r>
    </w:p>
    <w:p w:rsidR="009A793E" w:rsidRPr="0086517B" w:rsidRDefault="009A793E" w:rsidP="009A793E">
      <w:pPr>
        <w:numPr>
          <w:ilvl w:val="0"/>
          <w:numId w:val="115"/>
        </w:numPr>
      </w:pPr>
      <w:r w:rsidRPr="0086517B">
        <w:t>Timeline accounting for buffer days</w:t>
      </w:r>
    </w:p>
    <w:p w:rsidR="009A793E" w:rsidRPr="0086517B" w:rsidRDefault="009A793E" w:rsidP="009A793E">
      <w:pPr>
        <w:numPr>
          <w:ilvl w:val="0"/>
          <w:numId w:val="115"/>
        </w:numPr>
      </w:pPr>
      <w:r w:rsidRPr="0086517B">
        <w:t>Clear procurement steps (RFQ, PO, delivery note)</w:t>
      </w:r>
    </w:p>
    <w:p w:rsidR="009A793E" w:rsidRPr="0086517B" w:rsidRDefault="009A793E" w:rsidP="009A793E">
      <w:r w:rsidRPr="0086517B">
        <w:rPr>
          <w:b/>
          <w:bCs/>
        </w:rPr>
        <w:t>Total Marks</w:t>
      </w:r>
      <w:r w:rsidRPr="0086517B">
        <w:t>: 15</w:t>
      </w:r>
    </w:p>
    <w:p w:rsidR="009A793E" w:rsidRPr="0086517B" w:rsidRDefault="00F90934" w:rsidP="009A793E">
      <w:r>
        <w:pict>
          <v:rect id="_x0000_i1162" style="width:0;height:1.5pt" o:hralign="center" o:hrstd="t" o:hr="t" fillcolor="#a0a0a0" stroked="f"/>
        </w:pict>
      </w:r>
    </w:p>
    <w:p w:rsidR="009A793E" w:rsidRPr="0086517B" w:rsidRDefault="009A793E" w:rsidP="009A793E">
      <w:pPr>
        <w:rPr>
          <w:b/>
          <w:bCs/>
        </w:rPr>
      </w:pPr>
      <w:r w:rsidRPr="0086517B">
        <w:rPr>
          <w:b/>
          <w:bCs/>
        </w:rPr>
        <w:t>Instrument 4: Reflective Journal (Individual)</w:t>
      </w:r>
    </w:p>
    <w:p w:rsidR="009A793E" w:rsidRPr="0086517B" w:rsidRDefault="009A793E" w:rsidP="009A793E">
      <w:r w:rsidRPr="0086517B">
        <w:rPr>
          <w:b/>
          <w:bCs/>
        </w:rPr>
        <w:t>Purpose</w:t>
      </w:r>
      <w:r w:rsidRPr="0086517B">
        <w:t>: Assess ability to reflect on applying industrial processes to a furniture product.</w:t>
      </w:r>
    </w:p>
    <w:p w:rsidR="009A793E" w:rsidRPr="0086517B" w:rsidRDefault="009A793E" w:rsidP="009A793E">
      <w:r w:rsidRPr="0086517B">
        <w:rPr>
          <w:b/>
          <w:bCs/>
        </w:rPr>
        <w:lastRenderedPageBreak/>
        <w:t>Task</w:t>
      </w:r>
      <w:r w:rsidRPr="0086517B">
        <w:t>:</w:t>
      </w:r>
      <w:r w:rsidRPr="0086517B">
        <w:br/>
        <w:t>Write a short reflection (200–300 words) on how you would adapt a custom-designed coffee table to meet industrial production requirements. Consider:</w:t>
      </w:r>
    </w:p>
    <w:p w:rsidR="009A793E" w:rsidRPr="0086517B" w:rsidRDefault="009A793E" w:rsidP="009A793E">
      <w:pPr>
        <w:numPr>
          <w:ilvl w:val="0"/>
          <w:numId w:val="116"/>
        </w:numPr>
      </w:pPr>
      <w:r w:rsidRPr="0086517B">
        <w:t>Joinery techniques</w:t>
      </w:r>
    </w:p>
    <w:p w:rsidR="009A793E" w:rsidRPr="0086517B" w:rsidRDefault="009A793E" w:rsidP="009A793E">
      <w:pPr>
        <w:numPr>
          <w:ilvl w:val="0"/>
          <w:numId w:val="116"/>
        </w:numPr>
      </w:pPr>
      <w:r w:rsidRPr="0086517B">
        <w:t>Material availability</w:t>
      </w:r>
    </w:p>
    <w:p w:rsidR="009A793E" w:rsidRPr="0086517B" w:rsidRDefault="009A793E" w:rsidP="009A793E">
      <w:pPr>
        <w:numPr>
          <w:ilvl w:val="0"/>
          <w:numId w:val="116"/>
        </w:numPr>
      </w:pPr>
      <w:r w:rsidRPr="0086517B">
        <w:t>Cost-efficiency</w:t>
      </w:r>
    </w:p>
    <w:p w:rsidR="009A793E" w:rsidRPr="0086517B" w:rsidRDefault="009A793E" w:rsidP="009A793E">
      <w:pPr>
        <w:numPr>
          <w:ilvl w:val="0"/>
          <w:numId w:val="116"/>
        </w:numPr>
      </w:pPr>
      <w:r w:rsidRPr="0086517B">
        <w:t>Design simplification for batch manufacturing</w:t>
      </w:r>
    </w:p>
    <w:p w:rsidR="009A793E" w:rsidRPr="0086517B" w:rsidRDefault="009A793E" w:rsidP="009A793E">
      <w:r w:rsidRPr="0086517B">
        <w:rPr>
          <w:b/>
          <w:bCs/>
        </w:rPr>
        <w:t>Model Answer</w:t>
      </w:r>
      <w:r w:rsidRPr="0086517B">
        <w:t>:</w:t>
      </w:r>
      <w:r w:rsidRPr="0086517B">
        <w:br/>
        <w:t xml:space="preserve">“I would replace the handcrafted dovetail joints with dowel joinery, which can be machine-cut faster and more consistently. Instead of imported ash, I would use locally available </w:t>
      </w:r>
      <w:r w:rsidR="00D35A34" w:rsidRPr="0086517B">
        <w:t>Saligna</w:t>
      </w:r>
      <w:r w:rsidRPr="0086517B">
        <w:t>. To reduce finishing time, I would use factory-applied veneer rather than solid edge-banding. These changes keep the aesthetics similar but make the product viable for mass production.”</w:t>
      </w:r>
    </w:p>
    <w:p w:rsidR="009A793E" w:rsidRPr="0086517B" w:rsidRDefault="009A793E" w:rsidP="009A793E">
      <w:r w:rsidRPr="0086517B">
        <w:rPr>
          <w:b/>
          <w:bCs/>
        </w:rPr>
        <w:t>Total Marks</w:t>
      </w:r>
      <w:r w:rsidRPr="0086517B">
        <w:t>: 5</w:t>
      </w:r>
    </w:p>
    <w:p w:rsidR="009A793E" w:rsidRPr="0086517B" w:rsidRDefault="00F90934" w:rsidP="009A793E">
      <w:r>
        <w:pict>
          <v:rect id="_x0000_i1163" style="width:0;height:1.5pt" o:hralign="center" o:hrstd="t" o:hr="t" fillcolor="#a0a0a0" stroked="f"/>
        </w:pict>
      </w:r>
    </w:p>
    <w:p w:rsidR="009A793E" w:rsidRPr="0086517B" w:rsidRDefault="009A793E" w:rsidP="009A793E">
      <w:pPr>
        <w:rPr>
          <w:b/>
          <w:bCs/>
        </w:rPr>
      </w:pPr>
      <w:r w:rsidRPr="0086517B">
        <w:rPr>
          <w:b/>
          <w:bCs/>
        </w:rPr>
        <w:t>Total Marks: 40</w:t>
      </w:r>
    </w:p>
    <w:p w:rsidR="009A793E" w:rsidRPr="0086517B" w:rsidRDefault="00F90934" w:rsidP="009A793E">
      <w:r>
        <w:pict>
          <v:rect id="_x0000_i1164" style="width:0;height:1.5pt" o:hralign="center" o:hrstd="t" o:hr="t" fillcolor="#a0a0a0" stroked="f"/>
        </w:pict>
      </w:r>
    </w:p>
    <w:p w:rsidR="009A793E" w:rsidRPr="0086517B" w:rsidRDefault="009A793E" w:rsidP="009A793E">
      <w:pPr>
        <w:rPr>
          <w:b/>
          <w:bCs/>
        </w:rPr>
      </w:pPr>
      <w:r w:rsidRPr="0086517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8"/>
        <w:gridCol w:w="1069"/>
        <w:gridCol w:w="5319"/>
      </w:tblGrid>
      <w:tr w:rsidR="009A793E" w:rsidRPr="0086517B" w:rsidTr="00D35A34">
        <w:trPr>
          <w:tblHeader/>
          <w:tblCellSpacing w:w="15" w:type="dxa"/>
        </w:trPr>
        <w:tc>
          <w:tcPr>
            <w:tcW w:w="0" w:type="auto"/>
            <w:vAlign w:val="center"/>
            <w:hideMark/>
          </w:tcPr>
          <w:p w:rsidR="009A793E" w:rsidRPr="0086517B" w:rsidRDefault="009A793E" w:rsidP="009A793E">
            <w:pPr>
              <w:rPr>
                <w:b/>
                <w:bCs/>
              </w:rPr>
            </w:pPr>
            <w:r w:rsidRPr="0086517B">
              <w:rPr>
                <w:b/>
                <w:bCs/>
              </w:rPr>
              <w:t>Instrument</w:t>
            </w:r>
          </w:p>
        </w:tc>
        <w:tc>
          <w:tcPr>
            <w:tcW w:w="0" w:type="auto"/>
            <w:vAlign w:val="center"/>
            <w:hideMark/>
          </w:tcPr>
          <w:p w:rsidR="009A793E" w:rsidRPr="0086517B" w:rsidRDefault="009A793E" w:rsidP="009A793E">
            <w:pPr>
              <w:rPr>
                <w:b/>
                <w:bCs/>
              </w:rPr>
            </w:pPr>
            <w:r w:rsidRPr="0086517B">
              <w:rPr>
                <w:b/>
                <w:bCs/>
              </w:rPr>
              <w:t>Total Marks</w:t>
            </w:r>
          </w:p>
        </w:tc>
        <w:tc>
          <w:tcPr>
            <w:tcW w:w="0" w:type="auto"/>
            <w:vAlign w:val="center"/>
            <w:hideMark/>
          </w:tcPr>
          <w:p w:rsidR="009A793E" w:rsidRPr="0086517B" w:rsidRDefault="009A793E" w:rsidP="009A793E">
            <w:pPr>
              <w:rPr>
                <w:b/>
                <w:bCs/>
              </w:rPr>
            </w:pPr>
            <w:r w:rsidRPr="0086517B">
              <w:rPr>
                <w:b/>
                <w:bCs/>
              </w:rPr>
              <w:t>Focus</w:t>
            </w:r>
          </w:p>
        </w:tc>
      </w:tr>
      <w:tr w:rsidR="009A793E" w:rsidRPr="0086517B" w:rsidTr="00D35A34">
        <w:trPr>
          <w:tblCellSpacing w:w="15" w:type="dxa"/>
        </w:trPr>
        <w:tc>
          <w:tcPr>
            <w:tcW w:w="0" w:type="auto"/>
            <w:vAlign w:val="center"/>
            <w:hideMark/>
          </w:tcPr>
          <w:p w:rsidR="009A793E" w:rsidRPr="0086517B" w:rsidRDefault="009A793E" w:rsidP="009A793E">
            <w:r w:rsidRPr="0086517B">
              <w:t>Short-Answer Questions</w:t>
            </w:r>
          </w:p>
        </w:tc>
        <w:tc>
          <w:tcPr>
            <w:tcW w:w="0" w:type="auto"/>
            <w:vAlign w:val="center"/>
            <w:hideMark/>
          </w:tcPr>
          <w:p w:rsidR="009A793E" w:rsidRPr="0086517B" w:rsidRDefault="009A793E" w:rsidP="009A793E">
            <w:r w:rsidRPr="0086517B">
              <w:t>10</w:t>
            </w:r>
          </w:p>
        </w:tc>
        <w:tc>
          <w:tcPr>
            <w:tcW w:w="0" w:type="auto"/>
            <w:vAlign w:val="center"/>
            <w:hideMark/>
          </w:tcPr>
          <w:p w:rsidR="009A793E" w:rsidRPr="0086517B" w:rsidRDefault="009A793E" w:rsidP="009A793E">
            <w:r w:rsidRPr="0086517B">
              <w:t>Understanding of production life cycle and scheduling</w:t>
            </w:r>
          </w:p>
        </w:tc>
      </w:tr>
      <w:tr w:rsidR="009A793E" w:rsidRPr="0086517B" w:rsidTr="00D35A34">
        <w:trPr>
          <w:tblCellSpacing w:w="15" w:type="dxa"/>
        </w:trPr>
        <w:tc>
          <w:tcPr>
            <w:tcW w:w="0" w:type="auto"/>
            <w:vAlign w:val="center"/>
            <w:hideMark/>
          </w:tcPr>
          <w:p w:rsidR="009A793E" w:rsidRPr="0086517B" w:rsidRDefault="009A793E" w:rsidP="009A793E">
            <w:r w:rsidRPr="0086517B">
              <w:t>C</w:t>
            </w:r>
            <w:r w:rsidR="00D35A34" w:rsidRPr="0086517B">
              <w:t>osting and</w:t>
            </w:r>
            <w:r w:rsidRPr="0086517B">
              <w:t xml:space="preserve"> Budgeting Exercise</w:t>
            </w:r>
          </w:p>
        </w:tc>
        <w:tc>
          <w:tcPr>
            <w:tcW w:w="0" w:type="auto"/>
            <w:vAlign w:val="center"/>
            <w:hideMark/>
          </w:tcPr>
          <w:p w:rsidR="009A793E" w:rsidRPr="0086517B" w:rsidRDefault="009A793E" w:rsidP="009A793E">
            <w:r w:rsidRPr="0086517B">
              <w:t>10</w:t>
            </w:r>
          </w:p>
        </w:tc>
        <w:tc>
          <w:tcPr>
            <w:tcW w:w="0" w:type="auto"/>
            <w:vAlign w:val="center"/>
            <w:hideMark/>
          </w:tcPr>
          <w:p w:rsidR="009A793E" w:rsidRPr="0086517B" w:rsidRDefault="009A793E" w:rsidP="009A793E">
            <w:r w:rsidRPr="0086517B">
              <w:t>Mathematical accuracy and budgeting logic</w:t>
            </w:r>
          </w:p>
        </w:tc>
      </w:tr>
      <w:tr w:rsidR="009A793E" w:rsidRPr="0086517B" w:rsidTr="00D35A34">
        <w:trPr>
          <w:tblCellSpacing w:w="15" w:type="dxa"/>
        </w:trPr>
        <w:tc>
          <w:tcPr>
            <w:tcW w:w="0" w:type="auto"/>
            <w:vAlign w:val="center"/>
            <w:hideMark/>
          </w:tcPr>
          <w:p w:rsidR="009A793E" w:rsidRPr="0086517B" w:rsidRDefault="009A793E" w:rsidP="009A793E">
            <w:r w:rsidRPr="0086517B">
              <w:t>Group Project Schedule</w:t>
            </w:r>
          </w:p>
        </w:tc>
        <w:tc>
          <w:tcPr>
            <w:tcW w:w="0" w:type="auto"/>
            <w:vAlign w:val="center"/>
            <w:hideMark/>
          </w:tcPr>
          <w:p w:rsidR="009A793E" w:rsidRPr="0086517B" w:rsidRDefault="009A793E" w:rsidP="009A793E">
            <w:r w:rsidRPr="0086517B">
              <w:t>15</w:t>
            </w:r>
          </w:p>
        </w:tc>
        <w:tc>
          <w:tcPr>
            <w:tcW w:w="0" w:type="auto"/>
            <w:vAlign w:val="center"/>
            <w:hideMark/>
          </w:tcPr>
          <w:p w:rsidR="009A793E" w:rsidRPr="0086517B" w:rsidRDefault="009A793E" w:rsidP="009A793E">
            <w:r w:rsidRPr="0086517B">
              <w:t>Realism, detail, scheduling logic, and supplier planning</w:t>
            </w:r>
          </w:p>
        </w:tc>
      </w:tr>
      <w:tr w:rsidR="009A793E" w:rsidRPr="0086517B" w:rsidTr="00D35A34">
        <w:trPr>
          <w:tblCellSpacing w:w="15" w:type="dxa"/>
        </w:trPr>
        <w:tc>
          <w:tcPr>
            <w:tcW w:w="0" w:type="auto"/>
            <w:vAlign w:val="center"/>
            <w:hideMark/>
          </w:tcPr>
          <w:p w:rsidR="009A793E" w:rsidRPr="0086517B" w:rsidRDefault="009A793E" w:rsidP="009A793E">
            <w:r w:rsidRPr="0086517B">
              <w:t>Reflective Journal</w:t>
            </w:r>
          </w:p>
        </w:tc>
        <w:tc>
          <w:tcPr>
            <w:tcW w:w="0" w:type="auto"/>
            <w:vAlign w:val="center"/>
            <w:hideMark/>
          </w:tcPr>
          <w:p w:rsidR="009A793E" w:rsidRPr="0086517B" w:rsidRDefault="009A793E" w:rsidP="009A793E">
            <w:r w:rsidRPr="0086517B">
              <w:t>5</w:t>
            </w:r>
          </w:p>
        </w:tc>
        <w:tc>
          <w:tcPr>
            <w:tcW w:w="0" w:type="auto"/>
            <w:vAlign w:val="center"/>
            <w:hideMark/>
          </w:tcPr>
          <w:p w:rsidR="009A793E" w:rsidRPr="0086517B" w:rsidRDefault="009A793E" w:rsidP="009A793E">
            <w:r w:rsidRPr="0086517B">
              <w:t>Insight, design adaptability, and understanding of industrial processes</w:t>
            </w:r>
          </w:p>
        </w:tc>
      </w:tr>
    </w:tbl>
    <w:p w:rsidR="009A793E" w:rsidRPr="0086517B" w:rsidRDefault="00F90934" w:rsidP="009A793E">
      <w:r>
        <w:pict>
          <v:rect id="_x0000_i1165" style="width:0;height:1.5pt" o:hralign="center" o:hrstd="t" o:hr="t" fillcolor="#a0a0a0" stroked="f"/>
        </w:pict>
      </w:r>
    </w:p>
    <w:p w:rsidR="009A793E" w:rsidRPr="0086517B" w:rsidRDefault="009A793E" w:rsidP="009A793E">
      <w:pPr>
        <w:rPr>
          <w:b/>
          <w:bCs/>
        </w:rPr>
      </w:pPr>
      <w:r w:rsidRPr="0086517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2"/>
        <w:gridCol w:w="1858"/>
        <w:gridCol w:w="1663"/>
        <w:gridCol w:w="1980"/>
        <w:gridCol w:w="1943"/>
      </w:tblGrid>
      <w:tr w:rsidR="009A793E" w:rsidRPr="0086517B" w:rsidTr="00D35A34">
        <w:trPr>
          <w:tblHeader/>
          <w:tblCellSpacing w:w="15" w:type="dxa"/>
        </w:trPr>
        <w:tc>
          <w:tcPr>
            <w:tcW w:w="0" w:type="auto"/>
            <w:vAlign w:val="center"/>
            <w:hideMark/>
          </w:tcPr>
          <w:p w:rsidR="009A793E" w:rsidRPr="0086517B" w:rsidRDefault="009A793E" w:rsidP="009A793E">
            <w:pPr>
              <w:rPr>
                <w:b/>
                <w:bCs/>
              </w:rPr>
            </w:pPr>
            <w:r w:rsidRPr="0086517B">
              <w:rPr>
                <w:b/>
                <w:bCs/>
              </w:rPr>
              <w:lastRenderedPageBreak/>
              <w:t>Criteria</w:t>
            </w:r>
          </w:p>
        </w:tc>
        <w:tc>
          <w:tcPr>
            <w:tcW w:w="0" w:type="auto"/>
            <w:vAlign w:val="center"/>
            <w:hideMark/>
          </w:tcPr>
          <w:p w:rsidR="009A793E" w:rsidRPr="0086517B" w:rsidRDefault="009A793E" w:rsidP="009A793E">
            <w:pPr>
              <w:rPr>
                <w:b/>
                <w:bCs/>
              </w:rPr>
            </w:pPr>
            <w:r w:rsidRPr="0086517B">
              <w:rPr>
                <w:b/>
                <w:bCs/>
              </w:rPr>
              <w:t>Excellent (100%)</w:t>
            </w:r>
          </w:p>
        </w:tc>
        <w:tc>
          <w:tcPr>
            <w:tcW w:w="0" w:type="auto"/>
            <w:vAlign w:val="center"/>
            <w:hideMark/>
          </w:tcPr>
          <w:p w:rsidR="009A793E" w:rsidRPr="0086517B" w:rsidRDefault="009A793E" w:rsidP="009A793E">
            <w:pPr>
              <w:rPr>
                <w:b/>
                <w:bCs/>
              </w:rPr>
            </w:pPr>
            <w:r w:rsidRPr="0086517B">
              <w:rPr>
                <w:b/>
                <w:bCs/>
              </w:rPr>
              <w:t>Good (75%)</w:t>
            </w:r>
          </w:p>
        </w:tc>
        <w:tc>
          <w:tcPr>
            <w:tcW w:w="0" w:type="auto"/>
            <w:vAlign w:val="center"/>
            <w:hideMark/>
          </w:tcPr>
          <w:p w:rsidR="009A793E" w:rsidRPr="0086517B" w:rsidRDefault="009A793E" w:rsidP="009A793E">
            <w:pPr>
              <w:rPr>
                <w:b/>
                <w:bCs/>
              </w:rPr>
            </w:pPr>
            <w:r w:rsidRPr="0086517B">
              <w:rPr>
                <w:b/>
                <w:bCs/>
              </w:rPr>
              <w:t>Adequate (50%)</w:t>
            </w:r>
          </w:p>
        </w:tc>
        <w:tc>
          <w:tcPr>
            <w:tcW w:w="0" w:type="auto"/>
            <w:vAlign w:val="center"/>
            <w:hideMark/>
          </w:tcPr>
          <w:p w:rsidR="009A793E" w:rsidRPr="0086517B" w:rsidRDefault="009A793E" w:rsidP="009A793E">
            <w:pPr>
              <w:rPr>
                <w:b/>
                <w:bCs/>
              </w:rPr>
            </w:pPr>
            <w:r w:rsidRPr="0086517B">
              <w:rPr>
                <w:b/>
                <w:bCs/>
              </w:rPr>
              <w:t>Needs Improvement (25%)</w:t>
            </w:r>
          </w:p>
        </w:tc>
      </w:tr>
      <w:tr w:rsidR="009A793E" w:rsidRPr="0086517B" w:rsidTr="00D35A34">
        <w:trPr>
          <w:tblCellSpacing w:w="15" w:type="dxa"/>
        </w:trPr>
        <w:tc>
          <w:tcPr>
            <w:tcW w:w="0" w:type="auto"/>
            <w:vAlign w:val="center"/>
            <w:hideMark/>
          </w:tcPr>
          <w:p w:rsidR="009A793E" w:rsidRPr="0086517B" w:rsidRDefault="00D35A34" w:rsidP="009A793E">
            <w:r w:rsidRPr="0086517B">
              <w:t>Life Cycle and</w:t>
            </w:r>
            <w:r w:rsidR="009A793E" w:rsidRPr="0086517B">
              <w:t xml:space="preserve"> Scheduling</w:t>
            </w:r>
          </w:p>
        </w:tc>
        <w:tc>
          <w:tcPr>
            <w:tcW w:w="0" w:type="auto"/>
            <w:vAlign w:val="center"/>
            <w:hideMark/>
          </w:tcPr>
          <w:p w:rsidR="009A793E" w:rsidRPr="0086517B" w:rsidRDefault="009A793E" w:rsidP="009A793E">
            <w:r w:rsidRPr="0086517B">
              <w:t>Detailed, accurate, and structured</w:t>
            </w:r>
          </w:p>
        </w:tc>
        <w:tc>
          <w:tcPr>
            <w:tcW w:w="0" w:type="auto"/>
            <w:vAlign w:val="center"/>
            <w:hideMark/>
          </w:tcPr>
          <w:p w:rsidR="009A793E" w:rsidRPr="0086517B" w:rsidRDefault="009A793E" w:rsidP="009A793E">
            <w:r w:rsidRPr="0086517B">
              <w:t>Mostly accurate, minor omissions</w:t>
            </w:r>
          </w:p>
        </w:tc>
        <w:tc>
          <w:tcPr>
            <w:tcW w:w="0" w:type="auto"/>
            <w:vAlign w:val="center"/>
            <w:hideMark/>
          </w:tcPr>
          <w:p w:rsidR="009A793E" w:rsidRPr="0086517B" w:rsidRDefault="009A793E" w:rsidP="009A793E">
            <w:r w:rsidRPr="0086517B">
              <w:t>Basic understanding, lacks clarity</w:t>
            </w:r>
          </w:p>
        </w:tc>
        <w:tc>
          <w:tcPr>
            <w:tcW w:w="0" w:type="auto"/>
            <w:vAlign w:val="center"/>
            <w:hideMark/>
          </w:tcPr>
          <w:p w:rsidR="009A793E" w:rsidRPr="0086517B" w:rsidRDefault="009A793E" w:rsidP="009A793E">
            <w:r w:rsidRPr="0086517B">
              <w:t>Incomplete or inaccurate</w:t>
            </w:r>
          </w:p>
        </w:tc>
      </w:tr>
      <w:tr w:rsidR="009A793E" w:rsidRPr="0086517B" w:rsidTr="00D35A34">
        <w:trPr>
          <w:tblCellSpacing w:w="15" w:type="dxa"/>
        </w:trPr>
        <w:tc>
          <w:tcPr>
            <w:tcW w:w="0" w:type="auto"/>
            <w:vAlign w:val="center"/>
            <w:hideMark/>
          </w:tcPr>
          <w:p w:rsidR="009A793E" w:rsidRPr="0086517B" w:rsidRDefault="009A793E" w:rsidP="00D35A34">
            <w:r w:rsidRPr="0086517B">
              <w:t xml:space="preserve">Costing </w:t>
            </w:r>
            <w:r w:rsidR="00D35A34" w:rsidRPr="0086517B">
              <w:t>and</w:t>
            </w:r>
            <w:r w:rsidRPr="0086517B">
              <w:t xml:space="preserve"> Budgeting</w:t>
            </w:r>
          </w:p>
        </w:tc>
        <w:tc>
          <w:tcPr>
            <w:tcW w:w="0" w:type="auto"/>
            <w:vAlign w:val="center"/>
            <w:hideMark/>
          </w:tcPr>
          <w:p w:rsidR="009A793E" w:rsidRPr="0086517B" w:rsidRDefault="009A793E" w:rsidP="009A793E">
            <w:r w:rsidRPr="0086517B">
              <w:t>Accurate calculations, clear structure</w:t>
            </w:r>
          </w:p>
        </w:tc>
        <w:tc>
          <w:tcPr>
            <w:tcW w:w="0" w:type="auto"/>
            <w:vAlign w:val="center"/>
            <w:hideMark/>
          </w:tcPr>
          <w:p w:rsidR="009A793E" w:rsidRPr="0086517B" w:rsidRDefault="009A793E" w:rsidP="009A793E">
            <w:r w:rsidRPr="0086517B">
              <w:t>Mostly accurate with minor errors</w:t>
            </w:r>
          </w:p>
        </w:tc>
        <w:tc>
          <w:tcPr>
            <w:tcW w:w="0" w:type="auto"/>
            <w:vAlign w:val="center"/>
            <w:hideMark/>
          </w:tcPr>
          <w:p w:rsidR="009A793E" w:rsidRPr="0086517B" w:rsidRDefault="009A793E" w:rsidP="009A793E">
            <w:r w:rsidRPr="0086517B">
              <w:t>Reasonable attempt, several errors</w:t>
            </w:r>
          </w:p>
        </w:tc>
        <w:tc>
          <w:tcPr>
            <w:tcW w:w="0" w:type="auto"/>
            <w:vAlign w:val="center"/>
            <w:hideMark/>
          </w:tcPr>
          <w:p w:rsidR="009A793E" w:rsidRPr="0086517B" w:rsidRDefault="009A793E" w:rsidP="009A793E">
            <w:r w:rsidRPr="0086517B">
              <w:t>Little understanding or serious errors</w:t>
            </w:r>
          </w:p>
        </w:tc>
      </w:tr>
      <w:tr w:rsidR="009A793E" w:rsidRPr="0086517B" w:rsidTr="00D35A34">
        <w:trPr>
          <w:tblCellSpacing w:w="15" w:type="dxa"/>
        </w:trPr>
        <w:tc>
          <w:tcPr>
            <w:tcW w:w="0" w:type="auto"/>
            <w:vAlign w:val="center"/>
            <w:hideMark/>
          </w:tcPr>
          <w:p w:rsidR="009A793E" w:rsidRPr="0086517B" w:rsidRDefault="00D35A34" w:rsidP="009A793E">
            <w:r w:rsidRPr="0086517B">
              <w:t>Production Planning and</w:t>
            </w:r>
            <w:r w:rsidR="009A793E" w:rsidRPr="0086517B">
              <w:t xml:space="preserve"> Lead Times</w:t>
            </w:r>
          </w:p>
        </w:tc>
        <w:tc>
          <w:tcPr>
            <w:tcW w:w="0" w:type="auto"/>
            <w:vAlign w:val="center"/>
            <w:hideMark/>
          </w:tcPr>
          <w:p w:rsidR="009A793E" w:rsidRPr="0086517B" w:rsidRDefault="009A793E" w:rsidP="009A793E">
            <w:r w:rsidRPr="0086517B">
              <w:t>Realistic, detailed, with logical procurement strategy</w:t>
            </w:r>
          </w:p>
        </w:tc>
        <w:tc>
          <w:tcPr>
            <w:tcW w:w="0" w:type="auto"/>
            <w:vAlign w:val="center"/>
            <w:hideMark/>
          </w:tcPr>
          <w:p w:rsidR="009A793E" w:rsidRPr="0086517B" w:rsidRDefault="009A793E" w:rsidP="009A793E">
            <w:r w:rsidRPr="0086517B">
              <w:t>Good structure, some assumptions unclear</w:t>
            </w:r>
          </w:p>
        </w:tc>
        <w:tc>
          <w:tcPr>
            <w:tcW w:w="0" w:type="auto"/>
            <w:vAlign w:val="center"/>
            <w:hideMark/>
          </w:tcPr>
          <w:p w:rsidR="009A793E" w:rsidRPr="0086517B" w:rsidRDefault="009A793E" w:rsidP="009A793E">
            <w:r w:rsidRPr="0086517B">
              <w:t>Simplified schedule, missing supplier detail</w:t>
            </w:r>
          </w:p>
        </w:tc>
        <w:tc>
          <w:tcPr>
            <w:tcW w:w="0" w:type="auto"/>
            <w:vAlign w:val="center"/>
            <w:hideMark/>
          </w:tcPr>
          <w:p w:rsidR="009A793E" w:rsidRPr="0086517B" w:rsidRDefault="009A793E" w:rsidP="009A793E">
            <w:r w:rsidRPr="0086517B">
              <w:t>Disorganised or missing critical planning steps</w:t>
            </w:r>
          </w:p>
        </w:tc>
      </w:tr>
      <w:tr w:rsidR="009A793E" w:rsidRPr="0086517B" w:rsidTr="00D35A34">
        <w:trPr>
          <w:tblCellSpacing w:w="15" w:type="dxa"/>
        </w:trPr>
        <w:tc>
          <w:tcPr>
            <w:tcW w:w="0" w:type="auto"/>
            <w:vAlign w:val="center"/>
            <w:hideMark/>
          </w:tcPr>
          <w:p w:rsidR="009A793E" w:rsidRPr="0086517B" w:rsidRDefault="009A793E" w:rsidP="009A793E">
            <w:r w:rsidRPr="0086517B">
              <w:t>Application of Industrial Processes</w:t>
            </w:r>
          </w:p>
        </w:tc>
        <w:tc>
          <w:tcPr>
            <w:tcW w:w="0" w:type="auto"/>
            <w:vAlign w:val="center"/>
            <w:hideMark/>
          </w:tcPr>
          <w:p w:rsidR="009A793E" w:rsidRPr="0086517B" w:rsidRDefault="009A793E" w:rsidP="009A793E">
            <w:r w:rsidRPr="0086517B">
              <w:t>Thoughtful adaptation, context-aware</w:t>
            </w:r>
          </w:p>
        </w:tc>
        <w:tc>
          <w:tcPr>
            <w:tcW w:w="0" w:type="auto"/>
            <w:vAlign w:val="center"/>
            <w:hideMark/>
          </w:tcPr>
          <w:p w:rsidR="009A793E" w:rsidRPr="0086517B" w:rsidRDefault="009A793E" w:rsidP="009A793E">
            <w:r w:rsidRPr="0086517B">
              <w:t>Logical ideas with minor detail lacking</w:t>
            </w:r>
          </w:p>
        </w:tc>
        <w:tc>
          <w:tcPr>
            <w:tcW w:w="0" w:type="auto"/>
            <w:vAlign w:val="center"/>
            <w:hideMark/>
          </w:tcPr>
          <w:p w:rsidR="009A793E" w:rsidRPr="0086517B" w:rsidRDefault="009A793E" w:rsidP="009A793E">
            <w:r w:rsidRPr="0086517B">
              <w:t>Vague design adjustments, minimal reflection</w:t>
            </w:r>
          </w:p>
        </w:tc>
        <w:tc>
          <w:tcPr>
            <w:tcW w:w="0" w:type="auto"/>
            <w:vAlign w:val="center"/>
            <w:hideMark/>
          </w:tcPr>
          <w:p w:rsidR="009A793E" w:rsidRPr="0086517B" w:rsidRDefault="009A793E" w:rsidP="009A793E">
            <w:r w:rsidRPr="0086517B">
              <w:t>Lacks connection to industrial process realities</w:t>
            </w:r>
          </w:p>
        </w:tc>
      </w:tr>
    </w:tbl>
    <w:p w:rsidR="009A793E" w:rsidRPr="0086517B" w:rsidRDefault="00F90934" w:rsidP="009A793E">
      <w:r>
        <w:pict>
          <v:rect id="_x0000_i1166" style="width:0;height:1.5pt" o:hralign="center" o:hrstd="t" o:hr="t" fillcolor="#a0a0a0" stroked="f"/>
        </w:pict>
      </w:r>
    </w:p>
    <w:p w:rsidR="009A793E" w:rsidRPr="0086517B" w:rsidRDefault="00D35A34" w:rsidP="009A793E">
      <w:r w:rsidRPr="0086517B">
        <w:t xml:space="preserve"> </w:t>
      </w:r>
    </w:p>
    <w:p w:rsidR="00D35A34" w:rsidRPr="0086517B" w:rsidRDefault="00D35A34">
      <w:r w:rsidRPr="0086517B">
        <w:br w:type="page"/>
      </w:r>
    </w:p>
    <w:p w:rsidR="00D35A34" w:rsidRPr="0086517B" w:rsidRDefault="00D35A34" w:rsidP="00D35A34">
      <w:pPr>
        <w:pStyle w:val="Heading3"/>
        <w:rPr>
          <w:rFonts w:ascii="Century Gothic" w:hAnsi="Century Gothic"/>
          <w:b/>
          <w:bCs/>
        </w:rPr>
      </w:pPr>
      <w:bookmarkStart w:id="43" w:name="_Toc194398953"/>
      <w:bookmarkStart w:id="44" w:name="_Toc196298252"/>
      <w:r w:rsidRPr="0086517B">
        <w:rPr>
          <w:rFonts w:ascii="Century Gothic" w:hAnsi="Century Gothic"/>
          <w:b/>
          <w:bCs/>
        </w:rPr>
        <w:lastRenderedPageBreak/>
        <w:t>KT0401: Production Pack/Manual</w:t>
      </w:r>
      <w:bookmarkEnd w:id="43"/>
      <w:bookmarkEnd w:id="44"/>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introduces learners to the role, structure, and application of a </w:t>
      </w:r>
      <w:r w:rsidRPr="0086517B">
        <w:rPr>
          <w:b/>
          <w:bCs/>
        </w:rPr>
        <w:t>production pack</w:t>
      </w:r>
      <w:r w:rsidRPr="0086517B">
        <w:t xml:space="preserve"> or </w:t>
      </w:r>
      <w:r w:rsidRPr="0086517B">
        <w:rPr>
          <w:b/>
          <w:bCs/>
        </w:rPr>
        <w:t>technical manual</w:t>
      </w:r>
      <w:r w:rsidRPr="0086517B">
        <w:t xml:space="preserve"> in the furniture design and manufacturing process. The production pack is a comprehensive set of documents that communicates all necessary information required to manufacture a product accurately, consistently, and efficiently.</w:t>
      </w:r>
    </w:p>
    <w:p w:rsidR="00D35A34" w:rsidRPr="0086517B" w:rsidRDefault="00D35A34" w:rsidP="00D35A34">
      <w:r w:rsidRPr="0086517B">
        <w:t>Learners will explore what is included in a production pack, how to prepare one, and how to apply it in real production settings. This topic develops the ability to document design intent in a way that can be understood by manufacturers, suppliers, assemblers, and quality controllers—regardless of their location or familiarity with the original designer.</w:t>
      </w:r>
    </w:p>
    <w:p w:rsidR="00D35A34" w:rsidRPr="0086517B" w:rsidRDefault="00F90934" w:rsidP="00D35A34">
      <w:r>
        <w:pict>
          <v:rect id="_x0000_i1167" style="width:0;height:1.5pt" o:hralign="center" o:hrstd="t" o:hr="t" fillcolor="#a0a0a0" stroked="f"/>
        </w:pict>
      </w:r>
    </w:p>
    <w:p w:rsidR="00D35A34" w:rsidRPr="0086517B" w:rsidRDefault="00D35A34" w:rsidP="00D35A34">
      <w:pPr>
        <w:rPr>
          <w:b/>
          <w:bCs/>
        </w:rPr>
      </w:pPr>
      <w:r w:rsidRPr="0086517B">
        <w:rPr>
          <w:b/>
          <w:bCs/>
        </w:rPr>
        <w:t>Key Concepts and Content</w:t>
      </w:r>
    </w:p>
    <w:p w:rsidR="00D35A34" w:rsidRPr="0086517B" w:rsidRDefault="00D35A34" w:rsidP="00D35A34">
      <w:pPr>
        <w:rPr>
          <w:b/>
          <w:bCs/>
        </w:rPr>
      </w:pPr>
      <w:r w:rsidRPr="0086517B">
        <w:rPr>
          <w:b/>
          <w:bCs/>
        </w:rPr>
        <w:t>1. What Is a Production Pack/Manual?</w:t>
      </w:r>
    </w:p>
    <w:p w:rsidR="00D35A34" w:rsidRPr="0086517B" w:rsidRDefault="00D35A34" w:rsidP="00D35A34">
      <w:r w:rsidRPr="0086517B">
        <w:t>A production pack is a structured collection of technical documents that guides the manufacturing process from start to finish. It typically includes:</w:t>
      </w:r>
    </w:p>
    <w:p w:rsidR="00D35A34" w:rsidRPr="0086517B" w:rsidRDefault="00D35A34" w:rsidP="00D35A34">
      <w:pPr>
        <w:numPr>
          <w:ilvl w:val="0"/>
          <w:numId w:val="117"/>
        </w:numPr>
      </w:pPr>
      <w:r w:rsidRPr="0086517B">
        <w:t>Technical drawings (2D and/or 3D)</w:t>
      </w:r>
    </w:p>
    <w:p w:rsidR="00D35A34" w:rsidRPr="0086517B" w:rsidRDefault="00D35A34" w:rsidP="00D35A34">
      <w:pPr>
        <w:numPr>
          <w:ilvl w:val="0"/>
          <w:numId w:val="117"/>
        </w:numPr>
      </w:pPr>
      <w:r w:rsidRPr="0086517B">
        <w:t>Construction details and exploded views</w:t>
      </w:r>
    </w:p>
    <w:p w:rsidR="00D35A34" w:rsidRPr="0086517B" w:rsidRDefault="00D35A34" w:rsidP="00D35A34">
      <w:pPr>
        <w:numPr>
          <w:ilvl w:val="0"/>
          <w:numId w:val="117"/>
        </w:numPr>
      </w:pPr>
      <w:r w:rsidRPr="0086517B">
        <w:t>Cutting lists and templates</w:t>
      </w:r>
    </w:p>
    <w:p w:rsidR="00D35A34" w:rsidRPr="0086517B" w:rsidRDefault="00D35A34" w:rsidP="00D35A34">
      <w:pPr>
        <w:numPr>
          <w:ilvl w:val="0"/>
          <w:numId w:val="117"/>
        </w:numPr>
      </w:pPr>
      <w:r w:rsidRPr="0086517B">
        <w:t>Bill of Materials (BOM)</w:t>
      </w:r>
    </w:p>
    <w:p w:rsidR="00D35A34" w:rsidRPr="0086517B" w:rsidRDefault="00D35A34" w:rsidP="00D35A34">
      <w:pPr>
        <w:numPr>
          <w:ilvl w:val="0"/>
          <w:numId w:val="117"/>
        </w:numPr>
      </w:pPr>
      <w:r w:rsidRPr="0086517B">
        <w:t>Finishing specifications</w:t>
      </w:r>
    </w:p>
    <w:p w:rsidR="00D35A34" w:rsidRPr="0086517B" w:rsidRDefault="00D35A34" w:rsidP="00D35A34">
      <w:pPr>
        <w:numPr>
          <w:ilvl w:val="0"/>
          <w:numId w:val="117"/>
        </w:numPr>
      </w:pPr>
      <w:r w:rsidRPr="0086517B">
        <w:t>Assembly instructions</w:t>
      </w:r>
    </w:p>
    <w:p w:rsidR="00D35A34" w:rsidRPr="0086517B" w:rsidRDefault="00D35A34" w:rsidP="00D35A34">
      <w:pPr>
        <w:numPr>
          <w:ilvl w:val="0"/>
          <w:numId w:val="117"/>
        </w:numPr>
      </w:pPr>
      <w:r w:rsidRPr="0086517B">
        <w:t>Packaging and labelling information</w:t>
      </w:r>
    </w:p>
    <w:p w:rsidR="00D35A34" w:rsidRPr="0086517B" w:rsidRDefault="00D35A34" w:rsidP="00D35A34">
      <w:pPr>
        <w:numPr>
          <w:ilvl w:val="0"/>
          <w:numId w:val="117"/>
        </w:numPr>
      </w:pPr>
      <w:r w:rsidRPr="0086517B">
        <w:t>Quality control checklists</w:t>
      </w:r>
    </w:p>
    <w:p w:rsidR="00D35A34" w:rsidRPr="0086517B" w:rsidRDefault="00D35A34" w:rsidP="00D35A34">
      <w:r w:rsidRPr="0086517B">
        <w:rPr>
          <w:b/>
          <w:bCs/>
        </w:rPr>
        <w:t>Facilitator Tip:</w:t>
      </w:r>
      <w:r w:rsidRPr="0086517B">
        <w:br/>
        <w:t>Show learners a real or sample production pack from a furniture project to illustrate format, layout, and technical language.</w:t>
      </w:r>
    </w:p>
    <w:p w:rsidR="00D35A34" w:rsidRPr="0086517B" w:rsidRDefault="00F90934" w:rsidP="00D35A34">
      <w:r>
        <w:pict>
          <v:rect id="_x0000_i1168" style="width:0;height:1.5pt" o:hralign="center" o:hrstd="t" o:hr="t" fillcolor="#a0a0a0" stroked="f"/>
        </w:pict>
      </w:r>
    </w:p>
    <w:p w:rsidR="00D35A34" w:rsidRPr="0086517B" w:rsidRDefault="00D35A34" w:rsidP="00D35A34">
      <w:pPr>
        <w:rPr>
          <w:b/>
          <w:bCs/>
        </w:rPr>
      </w:pPr>
      <w:r w:rsidRPr="0086517B">
        <w:rPr>
          <w:b/>
          <w:bCs/>
        </w:rPr>
        <w:t>2. Purpose and Function</w:t>
      </w:r>
    </w:p>
    <w:p w:rsidR="00D35A34" w:rsidRPr="0086517B" w:rsidRDefault="00D35A34" w:rsidP="00D35A34">
      <w:r w:rsidRPr="0086517B">
        <w:t>The production pack serves to:</w:t>
      </w:r>
    </w:p>
    <w:p w:rsidR="00D35A34" w:rsidRPr="0086517B" w:rsidRDefault="00D35A34" w:rsidP="00D35A34">
      <w:pPr>
        <w:numPr>
          <w:ilvl w:val="0"/>
          <w:numId w:val="118"/>
        </w:numPr>
      </w:pPr>
      <w:r w:rsidRPr="0086517B">
        <w:t>Translate design intent into manufacturing instructions</w:t>
      </w:r>
    </w:p>
    <w:p w:rsidR="00D35A34" w:rsidRPr="0086517B" w:rsidRDefault="00D35A34" w:rsidP="00D35A34">
      <w:pPr>
        <w:numPr>
          <w:ilvl w:val="0"/>
          <w:numId w:val="118"/>
        </w:numPr>
      </w:pPr>
      <w:r w:rsidRPr="0086517B">
        <w:t>Ensure production consistency (especially with outsourcing)</w:t>
      </w:r>
    </w:p>
    <w:p w:rsidR="00D35A34" w:rsidRPr="0086517B" w:rsidRDefault="00D35A34" w:rsidP="00D35A34">
      <w:pPr>
        <w:numPr>
          <w:ilvl w:val="0"/>
          <w:numId w:val="118"/>
        </w:numPr>
      </w:pPr>
      <w:r w:rsidRPr="0086517B">
        <w:t>Provide standardised guidelines for procurement, cutting, assembly, and finishing</w:t>
      </w:r>
    </w:p>
    <w:p w:rsidR="00D35A34" w:rsidRPr="0086517B" w:rsidRDefault="00D35A34" w:rsidP="00D35A34">
      <w:pPr>
        <w:numPr>
          <w:ilvl w:val="0"/>
          <w:numId w:val="118"/>
        </w:numPr>
      </w:pPr>
      <w:r w:rsidRPr="0086517B">
        <w:lastRenderedPageBreak/>
        <w:t>Serve as a reference document for quality control, costing, and delivery planning</w:t>
      </w:r>
    </w:p>
    <w:p w:rsidR="00D35A34" w:rsidRPr="0086517B" w:rsidRDefault="00F90934" w:rsidP="00D35A34">
      <w:r>
        <w:pict>
          <v:rect id="_x0000_i1169" style="width:0;height:1.5pt" o:hralign="center" o:hrstd="t" o:hr="t" fillcolor="#a0a0a0" stroked="f"/>
        </w:pict>
      </w:r>
    </w:p>
    <w:p w:rsidR="00D35A34" w:rsidRPr="0086517B" w:rsidRDefault="00D35A34" w:rsidP="00D35A34">
      <w:pPr>
        <w:rPr>
          <w:b/>
          <w:bCs/>
        </w:rPr>
      </w:pPr>
      <w:r w:rsidRPr="0086517B">
        <w:rPr>
          <w:b/>
          <w:bCs/>
        </w:rPr>
        <w:t>3. Components and Formatting</w:t>
      </w:r>
    </w:p>
    <w:p w:rsidR="00D35A34" w:rsidRPr="0086517B" w:rsidRDefault="00D35A34" w:rsidP="00D35A34">
      <w:r w:rsidRPr="0086517B">
        <w:t>A well-prepared production manual should:</w:t>
      </w:r>
    </w:p>
    <w:p w:rsidR="00D35A34" w:rsidRPr="0086517B" w:rsidRDefault="00D35A34" w:rsidP="00D35A34">
      <w:pPr>
        <w:numPr>
          <w:ilvl w:val="0"/>
          <w:numId w:val="119"/>
        </w:numPr>
      </w:pPr>
      <w:r w:rsidRPr="0086517B">
        <w:t>Be clear, logically structured, and easy to follow</w:t>
      </w:r>
    </w:p>
    <w:p w:rsidR="00D35A34" w:rsidRPr="0086517B" w:rsidRDefault="00D35A34" w:rsidP="00D35A34">
      <w:pPr>
        <w:numPr>
          <w:ilvl w:val="0"/>
          <w:numId w:val="119"/>
        </w:numPr>
      </w:pPr>
      <w:r w:rsidRPr="0086517B">
        <w:t>Use standard measurement systems (e.g., millimetres)</w:t>
      </w:r>
    </w:p>
    <w:p w:rsidR="00D35A34" w:rsidRPr="0086517B" w:rsidRDefault="00D35A34" w:rsidP="00D35A34">
      <w:pPr>
        <w:numPr>
          <w:ilvl w:val="0"/>
          <w:numId w:val="119"/>
        </w:numPr>
      </w:pPr>
      <w:r w:rsidRPr="0086517B">
        <w:t>Include labelling and version control (especially for status updates or changes)</w:t>
      </w:r>
    </w:p>
    <w:p w:rsidR="00D35A34" w:rsidRPr="0086517B" w:rsidRDefault="00D35A34" w:rsidP="00D35A34">
      <w:pPr>
        <w:numPr>
          <w:ilvl w:val="0"/>
          <w:numId w:val="119"/>
        </w:numPr>
      </w:pPr>
      <w:r w:rsidRPr="0086517B">
        <w:t>Be suitable for digital and printed distribution</w:t>
      </w:r>
    </w:p>
    <w:p w:rsidR="00D35A34" w:rsidRPr="0086517B" w:rsidRDefault="00D35A34" w:rsidP="00D35A34">
      <w:r w:rsidRPr="0086517B">
        <w:rPr>
          <w:b/>
          <w:bCs/>
        </w:rPr>
        <w:t>Example:</w:t>
      </w:r>
      <w:r w:rsidRPr="0086517B">
        <w:br/>
        <w:t>A designer preparing a production pack for a modular shelving unit includes:</w:t>
      </w:r>
    </w:p>
    <w:p w:rsidR="00D35A34" w:rsidRPr="0086517B" w:rsidRDefault="00D35A34" w:rsidP="00D35A34">
      <w:pPr>
        <w:numPr>
          <w:ilvl w:val="0"/>
          <w:numId w:val="120"/>
        </w:numPr>
      </w:pPr>
      <w:r w:rsidRPr="0086517B">
        <w:t>A dimensioned exploded view</w:t>
      </w:r>
    </w:p>
    <w:p w:rsidR="00D35A34" w:rsidRPr="0086517B" w:rsidRDefault="00D35A34" w:rsidP="00D35A34">
      <w:pPr>
        <w:numPr>
          <w:ilvl w:val="0"/>
          <w:numId w:val="120"/>
        </w:numPr>
      </w:pPr>
      <w:r w:rsidRPr="0086517B">
        <w:t>A colour-coded cutting list</w:t>
      </w:r>
    </w:p>
    <w:p w:rsidR="00D35A34" w:rsidRPr="0086517B" w:rsidRDefault="00D35A34" w:rsidP="00D35A34">
      <w:pPr>
        <w:numPr>
          <w:ilvl w:val="0"/>
          <w:numId w:val="120"/>
        </w:numPr>
      </w:pPr>
      <w:r w:rsidRPr="0086517B">
        <w:t>Assembly sequence with labelled hardware</w:t>
      </w:r>
    </w:p>
    <w:p w:rsidR="00D35A34" w:rsidRPr="0086517B" w:rsidRDefault="00D35A34" w:rsidP="00D35A34">
      <w:pPr>
        <w:numPr>
          <w:ilvl w:val="0"/>
          <w:numId w:val="120"/>
        </w:numPr>
      </w:pPr>
      <w:r w:rsidRPr="0086517B">
        <w:t>Supplier codes for fasteners and finishes</w:t>
      </w:r>
    </w:p>
    <w:p w:rsidR="00D35A34" w:rsidRPr="0086517B" w:rsidRDefault="00D35A34" w:rsidP="00D35A34">
      <w:pPr>
        <w:numPr>
          <w:ilvl w:val="0"/>
          <w:numId w:val="120"/>
        </w:numPr>
      </w:pPr>
      <w:r w:rsidRPr="0086517B">
        <w:t>QR code linking to a video assembly guide</w:t>
      </w:r>
    </w:p>
    <w:p w:rsidR="00D35A34" w:rsidRPr="0086517B" w:rsidRDefault="00F90934" w:rsidP="00D35A34">
      <w:r>
        <w:pict>
          <v:rect id="_x0000_i1170" style="width:0;height:1.5pt" o:hralign="center" o:hrstd="t" o:hr="t" fillcolor="#a0a0a0" stroked="f"/>
        </w:pict>
      </w:r>
    </w:p>
    <w:p w:rsidR="00D35A34" w:rsidRPr="0086517B" w:rsidRDefault="00D35A34" w:rsidP="00D35A34">
      <w:pPr>
        <w:rPr>
          <w:b/>
          <w:bCs/>
        </w:rPr>
      </w:pPr>
      <w:r w:rsidRPr="0086517B">
        <w:rPr>
          <w:b/>
          <w:bCs/>
        </w:rPr>
        <w:t>Case Study: Outsourced Production in Gauteng</w:t>
      </w:r>
    </w:p>
    <w:p w:rsidR="00D35A34" w:rsidRPr="0086517B" w:rsidRDefault="00D35A34" w:rsidP="00D35A34">
      <w:r w:rsidRPr="0086517B">
        <w:t>A mid-level designer created a prototype for a café table and outsourced its production to a small manufacturer in Gauteng. However, due to an incomplete production pack (missing hardware list and assembly sequence), the first production run failed—holes were misaligned, and finishing was inconsistent.</w:t>
      </w:r>
    </w:p>
    <w:p w:rsidR="00D35A34" w:rsidRPr="0086517B" w:rsidRDefault="00D35A34" w:rsidP="00D35A34">
      <w:r w:rsidRPr="0086517B">
        <w:rPr>
          <w:b/>
          <w:bCs/>
        </w:rPr>
        <w:t>Lesson:</w:t>
      </w:r>
      <w:r w:rsidRPr="0086517B">
        <w:br/>
        <w:t>The revised pack included full 3D renderings, specific drill-hole diameters, and finishing samples. As a result, the second batch was produced successfully, on time, and to specification.</w:t>
      </w:r>
    </w:p>
    <w:p w:rsidR="00D35A34" w:rsidRPr="0086517B" w:rsidRDefault="00F90934" w:rsidP="00D35A34">
      <w:r>
        <w:pict>
          <v:rect id="_x0000_i1171"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br/>
        <w:t>Ask learners to select one of their own furniture designs (or work in groups on a provided one). Each group must:</w:t>
      </w:r>
    </w:p>
    <w:p w:rsidR="00D35A34" w:rsidRPr="0086517B" w:rsidRDefault="00D35A34" w:rsidP="00D35A34">
      <w:pPr>
        <w:numPr>
          <w:ilvl w:val="0"/>
          <w:numId w:val="121"/>
        </w:numPr>
      </w:pPr>
      <w:r w:rsidRPr="0086517B">
        <w:t>Draft a simplified production pack containing:</w:t>
      </w:r>
    </w:p>
    <w:p w:rsidR="00D35A34" w:rsidRPr="0086517B" w:rsidRDefault="00D35A34" w:rsidP="00D35A34">
      <w:pPr>
        <w:numPr>
          <w:ilvl w:val="1"/>
          <w:numId w:val="121"/>
        </w:numPr>
      </w:pPr>
      <w:r w:rsidRPr="0086517B">
        <w:t>Basic drawings (orthographic or 3D views)</w:t>
      </w:r>
    </w:p>
    <w:p w:rsidR="00D35A34" w:rsidRPr="0086517B" w:rsidRDefault="00D35A34" w:rsidP="00D35A34">
      <w:pPr>
        <w:numPr>
          <w:ilvl w:val="1"/>
          <w:numId w:val="121"/>
        </w:numPr>
      </w:pPr>
      <w:r w:rsidRPr="0086517B">
        <w:t>A cutting list for all components</w:t>
      </w:r>
    </w:p>
    <w:p w:rsidR="00D35A34" w:rsidRPr="0086517B" w:rsidRDefault="00D35A34" w:rsidP="00D35A34">
      <w:pPr>
        <w:numPr>
          <w:ilvl w:val="1"/>
          <w:numId w:val="121"/>
        </w:numPr>
      </w:pPr>
      <w:r w:rsidRPr="0086517B">
        <w:lastRenderedPageBreak/>
        <w:t>A Bill of Materials (BOM)</w:t>
      </w:r>
    </w:p>
    <w:p w:rsidR="00D35A34" w:rsidRPr="0086517B" w:rsidRDefault="00D35A34" w:rsidP="00D35A34">
      <w:pPr>
        <w:numPr>
          <w:ilvl w:val="1"/>
          <w:numId w:val="121"/>
        </w:numPr>
      </w:pPr>
      <w:r w:rsidRPr="0086517B">
        <w:t>Assembly instructions (written or sketched)</w:t>
      </w:r>
    </w:p>
    <w:p w:rsidR="00D35A34" w:rsidRPr="0086517B" w:rsidRDefault="00D35A34" w:rsidP="00D35A34">
      <w:pPr>
        <w:numPr>
          <w:ilvl w:val="0"/>
          <w:numId w:val="121"/>
        </w:numPr>
      </w:pPr>
      <w:r w:rsidRPr="0086517B">
        <w:t>Present their pack to another group for peer review, checking for clarity and completeness</w:t>
      </w:r>
    </w:p>
    <w:p w:rsidR="00D35A34" w:rsidRPr="0086517B" w:rsidRDefault="00F90934" w:rsidP="00D35A34">
      <w:r>
        <w:pict>
          <v:rect id="_x0000_i1172"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22"/>
        </w:numPr>
      </w:pPr>
      <w:r w:rsidRPr="0086517B">
        <w:t>Why is a production pack important when outsourcing furniture manufacturing to a third party?</w:t>
      </w:r>
    </w:p>
    <w:p w:rsidR="00D35A34" w:rsidRPr="0086517B" w:rsidRDefault="00D35A34" w:rsidP="00D35A34">
      <w:pPr>
        <w:numPr>
          <w:ilvl w:val="0"/>
          <w:numId w:val="122"/>
        </w:numPr>
      </w:pPr>
      <w:r w:rsidRPr="0086517B">
        <w:t>What challenges might arise if a production pack is not updated when the design changes?</w:t>
      </w:r>
    </w:p>
    <w:p w:rsidR="00D35A34" w:rsidRPr="0086517B" w:rsidRDefault="00D35A34" w:rsidP="00D35A34">
      <w:pPr>
        <w:numPr>
          <w:ilvl w:val="0"/>
          <w:numId w:val="122"/>
        </w:numPr>
      </w:pPr>
      <w:r w:rsidRPr="0086517B">
        <w:t>How does the format of a production pack affect its usefulness on the factory floor?</w:t>
      </w:r>
    </w:p>
    <w:p w:rsidR="00D35A34" w:rsidRPr="0086517B" w:rsidRDefault="00D35A34" w:rsidP="00D35A34">
      <w:pPr>
        <w:numPr>
          <w:ilvl w:val="0"/>
          <w:numId w:val="122"/>
        </w:numPr>
      </w:pPr>
      <w:r w:rsidRPr="0086517B">
        <w:t>In what ways could a poorly prepared production pack affect costs, quality, and delivery times?</w:t>
      </w:r>
    </w:p>
    <w:p w:rsidR="00D35A34" w:rsidRPr="0086517B" w:rsidRDefault="00F90934" w:rsidP="00D35A34">
      <w:r>
        <w:pict>
          <v:rect id="_x0000_i1173"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t>In South Africa, many furniture businesses rely on outsourcing to semi-formal or small-scale fabricators. A well-structured production pack ensures that all partners—regardless of location, language, or scale—can produce the furniture product to the required standard. Clear visual documentation is especially valuable in multilingual and resource-variable settings.</w:t>
      </w:r>
    </w:p>
    <w:p w:rsidR="00D35A34" w:rsidRPr="0086517B" w:rsidRDefault="00F90934" w:rsidP="00D35A34">
      <w:r>
        <w:pict>
          <v:rect id="_x0000_i1174" style="width:0;height:1.5pt" o:hralign="center" o:hrstd="t" o:hr="t" fillcolor="#a0a0a0" stroked="f"/>
        </w:pict>
      </w:r>
    </w:p>
    <w:p w:rsidR="00D35A34" w:rsidRPr="0086517B" w:rsidRDefault="00D35A34">
      <w:r w:rsidRPr="0086517B">
        <w:br w:type="page"/>
      </w:r>
    </w:p>
    <w:p w:rsidR="00D35A34" w:rsidRPr="0086517B" w:rsidRDefault="00D35A34" w:rsidP="00D35A34">
      <w:pPr>
        <w:pStyle w:val="Heading3"/>
        <w:rPr>
          <w:rFonts w:ascii="Century Gothic" w:hAnsi="Century Gothic"/>
          <w:b/>
          <w:bCs/>
        </w:rPr>
      </w:pPr>
      <w:bookmarkStart w:id="45" w:name="_Toc194398954"/>
      <w:bookmarkStart w:id="46" w:name="_Toc196298253"/>
      <w:r w:rsidRPr="0086517B">
        <w:rPr>
          <w:rFonts w:ascii="Century Gothic" w:hAnsi="Century Gothic"/>
          <w:b/>
          <w:bCs/>
        </w:rPr>
        <w:lastRenderedPageBreak/>
        <w:t>KT0402: Function</w:t>
      </w:r>
      <w:bookmarkEnd w:id="45"/>
      <w:bookmarkEnd w:id="46"/>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explores the </w:t>
      </w:r>
      <w:r w:rsidRPr="0086517B">
        <w:rPr>
          <w:b/>
          <w:bCs/>
        </w:rPr>
        <w:t>function</w:t>
      </w:r>
      <w:r w:rsidRPr="0086517B">
        <w:t xml:space="preserve"> of technical specifications in the furniture production environment. Learners will examine how technical specifications act as a practical tool to bridge the gap between design and manufacturing. Understanding function in this context means recognising what technical specifications are for—namely, ensuring clarity, accuracy, and repeatability in the production process.</w:t>
      </w:r>
    </w:p>
    <w:p w:rsidR="00D35A34" w:rsidRPr="0086517B" w:rsidRDefault="00D35A34" w:rsidP="00D35A34">
      <w:r w:rsidRPr="0086517B">
        <w:t>By the end of this topic, learners should be able to explain why technical specifications are essential and how they support the different roles within a production environment—from designers and production managers to suppliers and assemblers.</w:t>
      </w:r>
    </w:p>
    <w:p w:rsidR="00D35A34" w:rsidRPr="0086517B" w:rsidRDefault="00F90934" w:rsidP="00D35A34">
      <w:r>
        <w:pict>
          <v:rect id="_x0000_i1175" style="width:0;height:1.5pt" o:hralign="center" o:hrstd="t" o:hr="t" fillcolor="#a0a0a0" stroked="f"/>
        </w:pict>
      </w:r>
    </w:p>
    <w:p w:rsidR="00D35A34" w:rsidRPr="0086517B" w:rsidRDefault="00D35A34" w:rsidP="00D35A34">
      <w:pPr>
        <w:rPr>
          <w:b/>
          <w:bCs/>
        </w:rPr>
      </w:pPr>
      <w:r w:rsidRPr="0086517B">
        <w:rPr>
          <w:b/>
          <w:bCs/>
        </w:rPr>
        <w:t>Key Concepts and Content</w:t>
      </w:r>
    </w:p>
    <w:p w:rsidR="00D35A34" w:rsidRPr="0086517B" w:rsidRDefault="00D35A34" w:rsidP="00D35A34">
      <w:pPr>
        <w:rPr>
          <w:b/>
          <w:bCs/>
        </w:rPr>
      </w:pPr>
      <w:r w:rsidRPr="0086517B">
        <w:rPr>
          <w:b/>
          <w:bCs/>
        </w:rPr>
        <w:t>1. What Is the Function of Technical Specifications?</w:t>
      </w:r>
    </w:p>
    <w:p w:rsidR="00D35A34" w:rsidRPr="0086517B" w:rsidRDefault="00D35A34" w:rsidP="00D35A34">
      <w:r w:rsidRPr="0086517B">
        <w:t>Technical specifications serve to:</w:t>
      </w:r>
    </w:p>
    <w:p w:rsidR="00D35A34" w:rsidRPr="0086517B" w:rsidRDefault="00D35A34" w:rsidP="00D35A34">
      <w:pPr>
        <w:numPr>
          <w:ilvl w:val="0"/>
          <w:numId w:val="123"/>
        </w:numPr>
      </w:pPr>
      <w:r w:rsidRPr="0086517B">
        <w:rPr>
          <w:b/>
          <w:bCs/>
        </w:rPr>
        <w:t>Communicate design intent</w:t>
      </w:r>
      <w:r w:rsidRPr="0086517B">
        <w:t xml:space="preserve"> accurately to the production team</w:t>
      </w:r>
    </w:p>
    <w:p w:rsidR="00D35A34" w:rsidRPr="0086517B" w:rsidRDefault="00D35A34" w:rsidP="00D35A34">
      <w:pPr>
        <w:numPr>
          <w:ilvl w:val="0"/>
          <w:numId w:val="123"/>
        </w:numPr>
      </w:pPr>
      <w:r w:rsidRPr="0086517B">
        <w:rPr>
          <w:b/>
          <w:bCs/>
        </w:rPr>
        <w:t>Standardise processes</w:t>
      </w:r>
      <w:r w:rsidRPr="0086517B">
        <w:t xml:space="preserve"> to ensure uniformity across multiple units</w:t>
      </w:r>
    </w:p>
    <w:p w:rsidR="00D35A34" w:rsidRPr="0086517B" w:rsidRDefault="00D35A34" w:rsidP="00D35A34">
      <w:pPr>
        <w:numPr>
          <w:ilvl w:val="0"/>
          <w:numId w:val="123"/>
        </w:numPr>
      </w:pPr>
      <w:r w:rsidRPr="0086517B">
        <w:rPr>
          <w:b/>
          <w:bCs/>
        </w:rPr>
        <w:t>Reduce errors and misinterpretation</w:t>
      </w:r>
      <w:r w:rsidRPr="0086517B">
        <w:t xml:space="preserve"> in production, particularly when outsourced</w:t>
      </w:r>
    </w:p>
    <w:p w:rsidR="00D35A34" w:rsidRPr="0086517B" w:rsidRDefault="00D35A34" w:rsidP="00D35A34">
      <w:pPr>
        <w:numPr>
          <w:ilvl w:val="0"/>
          <w:numId w:val="123"/>
        </w:numPr>
      </w:pPr>
      <w:r w:rsidRPr="0086517B">
        <w:rPr>
          <w:b/>
          <w:bCs/>
        </w:rPr>
        <w:t>Support quality control</w:t>
      </w:r>
      <w:r w:rsidRPr="0086517B">
        <w:t xml:space="preserve"> by outlining measurable standards</w:t>
      </w:r>
    </w:p>
    <w:p w:rsidR="00D35A34" w:rsidRPr="0086517B" w:rsidRDefault="00D35A34" w:rsidP="00D35A34">
      <w:pPr>
        <w:numPr>
          <w:ilvl w:val="0"/>
          <w:numId w:val="123"/>
        </w:numPr>
      </w:pPr>
      <w:r w:rsidRPr="0086517B">
        <w:rPr>
          <w:b/>
          <w:bCs/>
        </w:rPr>
        <w:t>Inform procurement</w:t>
      </w:r>
      <w:r w:rsidRPr="0086517B">
        <w:t>, costing, and planning through detailed information on materials and processes</w:t>
      </w:r>
    </w:p>
    <w:p w:rsidR="00D35A34" w:rsidRPr="0086517B" w:rsidRDefault="00F90934" w:rsidP="00D35A34">
      <w:r>
        <w:pict>
          <v:rect id="_x0000_i1176" style="width:0;height:1.5pt" o:hralign="center" o:hrstd="t" o:hr="t" fillcolor="#a0a0a0" stroked="f"/>
        </w:pict>
      </w:r>
    </w:p>
    <w:p w:rsidR="00D35A34" w:rsidRPr="0086517B" w:rsidRDefault="00D35A34" w:rsidP="00D35A34">
      <w:pPr>
        <w:rPr>
          <w:b/>
          <w:bCs/>
        </w:rPr>
      </w:pPr>
      <w:r w:rsidRPr="0086517B">
        <w:rPr>
          <w:b/>
          <w:bCs/>
        </w:rPr>
        <w:t>2. Functional Areas Covered by Technical Specifications</w:t>
      </w:r>
    </w:p>
    <w:p w:rsidR="00D35A34" w:rsidRPr="0086517B" w:rsidRDefault="00D35A34" w:rsidP="00D35A34">
      <w:pPr>
        <w:numPr>
          <w:ilvl w:val="0"/>
          <w:numId w:val="124"/>
        </w:numPr>
      </w:pPr>
      <w:r w:rsidRPr="0086517B">
        <w:rPr>
          <w:b/>
          <w:bCs/>
        </w:rPr>
        <w:t>Dimensions and tolerances</w:t>
      </w:r>
    </w:p>
    <w:p w:rsidR="00D35A34" w:rsidRPr="0086517B" w:rsidRDefault="00D35A34" w:rsidP="00D35A34">
      <w:pPr>
        <w:numPr>
          <w:ilvl w:val="0"/>
          <w:numId w:val="124"/>
        </w:numPr>
      </w:pPr>
      <w:r w:rsidRPr="0086517B">
        <w:rPr>
          <w:b/>
          <w:bCs/>
        </w:rPr>
        <w:t>Material types and alternatives</w:t>
      </w:r>
    </w:p>
    <w:p w:rsidR="00D35A34" w:rsidRPr="0086517B" w:rsidRDefault="00D35A34" w:rsidP="00D35A34">
      <w:pPr>
        <w:numPr>
          <w:ilvl w:val="0"/>
          <w:numId w:val="124"/>
        </w:numPr>
      </w:pPr>
      <w:r w:rsidRPr="0086517B">
        <w:rPr>
          <w:b/>
          <w:bCs/>
        </w:rPr>
        <w:t>Hardware, fittings, and finishes</w:t>
      </w:r>
    </w:p>
    <w:p w:rsidR="00D35A34" w:rsidRPr="0086517B" w:rsidRDefault="00D35A34" w:rsidP="00D35A34">
      <w:pPr>
        <w:numPr>
          <w:ilvl w:val="0"/>
          <w:numId w:val="124"/>
        </w:numPr>
      </w:pPr>
      <w:r w:rsidRPr="0086517B">
        <w:rPr>
          <w:b/>
          <w:bCs/>
        </w:rPr>
        <w:t>Assembly methods and sequencing</w:t>
      </w:r>
    </w:p>
    <w:p w:rsidR="00D35A34" w:rsidRPr="0086517B" w:rsidRDefault="00D35A34" w:rsidP="00D35A34">
      <w:pPr>
        <w:numPr>
          <w:ilvl w:val="0"/>
          <w:numId w:val="124"/>
        </w:numPr>
      </w:pPr>
      <w:r w:rsidRPr="0086517B">
        <w:rPr>
          <w:b/>
          <w:bCs/>
        </w:rPr>
        <w:t>Packaging and labelling requirements</w:t>
      </w:r>
    </w:p>
    <w:p w:rsidR="00D35A34" w:rsidRPr="0086517B" w:rsidRDefault="00D35A34" w:rsidP="00D35A34">
      <w:pPr>
        <w:numPr>
          <w:ilvl w:val="0"/>
          <w:numId w:val="124"/>
        </w:numPr>
      </w:pPr>
      <w:r w:rsidRPr="0086517B">
        <w:rPr>
          <w:b/>
          <w:bCs/>
        </w:rPr>
        <w:t>Supplier codes and sourcing information</w:t>
      </w:r>
    </w:p>
    <w:p w:rsidR="00D35A34" w:rsidRPr="0086517B" w:rsidRDefault="00D35A34" w:rsidP="00D35A34">
      <w:r w:rsidRPr="0086517B">
        <w:rPr>
          <w:b/>
          <w:bCs/>
        </w:rPr>
        <w:t>Example:</w:t>
      </w:r>
      <w:r w:rsidRPr="0086517B">
        <w:br/>
        <w:t>For a flat-pack dining table, technical specifications would provide detailed drawings with assembly points, identify materials and coatings, list all bolts and washers, and explain load-bearing limits to ensure safe use.</w:t>
      </w:r>
    </w:p>
    <w:p w:rsidR="00D35A34" w:rsidRPr="0086517B" w:rsidRDefault="00F90934" w:rsidP="00D35A34">
      <w:r>
        <w:pict>
          <v:rect id="_x0000_i1177" style="width:0;height:1.5pt" o:hralign="center" o:hrstd="t" o:hr="t" fillcolor="#a0a0a0" stroked="f"/>
        </w:pict>
      </w:r>
    </w:p>
    <w:p w:rsidR="00D35A34" w:rsidRPr="0086517B" w:rsidRDefault="00D35A34" w:rsidP="00D35A34">
      <w:pPr>
        <w:rPr>
          <w:b/>
          <w:bCs/>
        </w:rPr>
      </w:pPr>
      <w:r w:rsidRPr="0086517B">
        <w:rPr>
          <w:b/>
          <w:bCs/>
        </w:rPr>
        <w:lastRenderedPageBreak/>
        <w:t>3. Who Uses Technical Specifications and Why?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6841"/>
      </w:tblGrid>
      <w:tr w:rsidR="00D35A34" w:rsidRPr="0086517B" w:rsidTr="00D35A34">
        <w:trPr>
          <w:tblHeader/>
          <w:tblCellSpacing w:w="15" w:type="dxa"/>
        </w:trPr>
        <w:tc>
          <w:tcPr>
            <w:tcW w:w="0" w:type="auto"/>
            <w:vAlign w:val="center"/>
            <w:hideMark/>
          </w:tcPr>
          <w:p w:rsidR="00D35A34" w:rsidRPr="0086517B" w:rsidRDefault="00D35A34" w:rsidP="00D35A34">
            <w:pPr>
              <w:rPr>
                <w:b/>
                <w:bCs/>
              </w:rPr>
            </w:pPr>
            <w:r w:rsidRPr="0086517B">
              <w:rPr>
                <w:b/>
                <w:bCs/>
              </w:rPr>
              <w:t>User</w:t>
            </w:r>
          </w:p>
        </w:tc>
        <w:tc>
          <w:tcPr>
            <w:tcW w:w="0" w:type="auto"/>
            <w:vAlign w:val="center"/>
            <w:hideMark/>
          </w:tcPr>
          <w:p w:rsidR="00D35A34" w:rsidRPr="0086517B" w:rsidRDefault="00D35A34" w:rsidP="00D35A34">
            <w:pPr>
              <w:rPr>
                <w:b/>
                <w:bCs/>
              </w:rPr>
            </w:pPr>
            <w:r w:rsidRPr="0086517B">
              <w:rPr>
                <w:b/>
                <w:bCs/>
              </w:rPr>
              <w:t>Purpose</w:t>
            </w:r>
          </w:p>
        </w:tc>
      </w:tr>
      <w:tr w:rsidR="00D35A34" w:rsidRPr="0086517B" w:rsidTr="00D35A34">
        <w:trPr>
          <w:tblCellSpacing w:w="15" w:type="dxa"/>
        </w:trPr>
        <w:tc>
          <w:tcPr>
            <w:tcW w:w="0" w:type="auto"/>
            <w:vAlign w:val="center"/>
            <w:hideMark/>
          </w:tcPr>
          <w:p w:rsidR="00D35A34" w:rsidRPr="0086517B" w:rsidRDefault="00D35A34" w:rsidP="00D35A34">
            <w:r w:rsidRPr="0086517B">
              <w:t>Designer</w:t>
            </w:r>
          </w:p>
        </w:tc>
        <w:tc>
          <w:tcPr>
            <w:tcW w:w="0" w:type="auto"/>
            <w:vAlign w:val="center"/>
            <w:hideMark/>
          </w:tcPr>
          <w:p w:rsidR="00D35A34" w:rsidRPr="0086517B" w:rsidRDefault="00D35A34" w:rsidP="00D35A34">
            <w:r w:rsidRPr="0086517B">
              <w:t>Ensures vision is translated into a manufacturable product</w:t>
            </w:r>
          </w:p>
        </w:tc>
      </w:tr>
      <w:tr w:rsidR="00D35A34" w:rsidRPr="0086517B" w:rsidTr="00D35A34">
        <w:trPr>
          <w:tblCellSpacing w:w="15" w:type="dxa"/>
        </w:trPr>
        <w:tc>
          <w:tcPr>
            <w:tcW w:w="0" w:type="auto"/>
            <w:vAlign w:val="center"/>
            <w:hideMark/>
          </w:tcPr>
          <w:p w:rsidR="00D35A34" w:rsidRPr="0086517B" w:rsidRDefault="00D35A34" w:rsidP="00D35A34">
            <w:r w:rsidRPr="0086517B">
              <w:t>Production manager</w:t>
            </w:r>
          </w:p>
        </w:tc>
        <w:tc>
          <w:tcPr>
            <w:tcW w:w="0" w:type="auto"/>
            <w:vAlign w:val="center"/>
            <w:hideMark/>
          </w:tcPr>
          <w:p w:rsidR="00D35A34" w:rsidRPr="0086517B" w:rsidRDefault="00D35A34" w:rsidP="00D35A34">
            <w:r w:rsidRPr="0086517B">
              <w:t>Plans tasks, timelines, and resource allocations</w:t>
            </w:r>
          </w:p>
        </w:tc>
      </w:tr>
      <w:tr w:rsidR="00D35A34" w:rsidRPr="0086517B" w:rsidTr="00D35A34">
        <w:trPr>
          <w:tblCellSpacing w:w="15" w:type="dxa"/>
        </w:trPr>
        <w:tc>
          <w:tcPr>
            <w:tcW w:w="0" w:type="auto"/>
            <w:vAlign w:val="center"/>
            <w:hideMark/>
          </w:tcPr>
          <w:p w:rsidR="00D35A34" w:rsidRPr="0086517B" w:rsidRDefault="00D35A34" w:rsidP="00D35A34">
            <w:r w:rsidRPr="0086517B">
              <w:t>Supplier</w:t>
            </w:r>
          </w:p>
        </w:tc>
        <w:tc>
          <w:tcPr>
            <w:tcW w:w="0" w:type="auto"/>
            <w:vAlign w:val="center"/>
            <w:hideMark/>
          </w:tcPr>
          <w:p w:rsidR="00D35A34" w:rsidRPr="0086517B" w:rsidRDefault="00D35A34" w:rsidP="00D35A34">
            <w:r w:rsidRPr="0086517B">
              <w:t>Understands quantities, finishes, and component details for delivery</w:t>
            </w:r>
          </w:p>
        </w:tc>
      </w:tr>
      <w:tr w:rsidR="00D35A34" w:rsidRPr="0086517B" w:rsidTr="00D35A34">
        <w:trPr>
          <w:tblCellSpacing w:w="15" w:type="dxa"/>
        </w:trPr>
        <w:tc>
          <w:tcPr>
            <w:tcW w:w="0" w:type="auto"/>
            <w:vAlign w:val="center"/>
            <w:hideMark/>
          </w:tcPr>
          <w:p w:rsidR="00D35A34" w:rsidRPr="0086517B" w:rsidRDefault="00D35A34" w:rsidP="00D35A34">
            <w:r w:rsidRPr="0086517B">
              <w:t>Quality controller</w:t>
            </w:r>
          </w:p>
        </w:tc>
        <w:tc>
          <w:tcPr>
            <w:tcW w:w="0" w:type="auto"/>
            <w:vAlign w:val="center"/>
            <w:hideMark/>
          </w:tcPr>
          <w:p w:rsidR="00D35A34" w:rsidRPr="0086517B" w:rsidRDefault="00D35A34" w:rsidP="00D35A34">
            <w:r w:rsidRPr="0086517B">
              <w:t>Uses specifications to compare finished products to required standards</w:t>
            </w:r>
          </w:p>
        </w:tc>
      </w:tr>
    </w:tbl>
    <w:p w:rsidR="00D35A34" w:rsidRPr="0086517B" w:rsidRDefault="00D35A34" w:rsidP="00D35A34">
      <w:r w:rsidRPr="0086517B">
        <w:rPr>
          <w:b/>
          <w:bCs/>
        </w:rPr>
        <w:t>Facilitator Tip:</w:t>
      </w:r>
      <w:r w:rsidRPr="0086517B">
        <w:br/>
        <w:t>Simulate a real-world flow of communication between designer, production manager, and supplier using an example furniture spec sheet.</w:t>
      </w:r>
    </w:p>
    <w:p w:rsidR="00D35A34" w:rsidRPr="0086517B" w:rsidRDefault="00F90934" w:rsidP="00D35A34">
      <w:r>
        <w:pict>
          <v:rect id="_x0000_i1178" style="width:0;height:1.5pt" o:hralign="center" o:hrstd="t" o:hr="t" fillcolor="#a0a0a0" stroked="f"/>
        </w:pict>
      </w:r>
    </w:p>
    <w:p w:rsidR="00D35A34" w:rsidRPr="0086517B" w:rsidRDefault="00D35A34" w:rsidP="00D35A34">
      <w:pPr>
        <w:rPr>
          <w:b/>
          <w:bCs/>
        </w:rPr>
      </w:pPr>
      <w:r w:rsidRPr="0086517B">
        <w:rPr>
          <w:b/>
          <w:bCs/>
        </w:rPr>
        <w:t>Case Study: Collaboration Breakdown Due to Ambiguous Specifications</w:t>
      </w:r>
    </w:p>
    <w:p w:rsidR="00D35A34" w:rsidRPr="0086517B" w:rsidRDefault="00D35A34" w:rsidP="00D35A34">
      <w:r w:rsidRPr="0086517B">
        <w:t>A Cape Town design firm contracted a third-party joiner to manufacture storage units. The technical specification referred to “solid oak panels” but did not specify thickness or moisture content tolerance. The joiner used unseasoned boards, resulting in warping.</w:t>
      </w:r>
    </w:p>
    <w:p w:rsidR="00D35A34" w:rsidRPr="0086517B" w:rsidRDefault="00D35A34" w:rsidP="00D35A34">
      <w:r w:rsidRPr="0086517B">
        <w:rPr>
          <w:b/>
          <w:bCs/>
        </w:rPr>
        <w:t>Lesson:</w:t>
      </w:r>
      <w:r w:rsidRPr="0086517B">
        <w:br/>
        <w:t>Functionally clear specifications must include technical requirements (e.g., 18 mm kiln-dried solid oak at 8–12% moisture content). This ensures consistency and durability, particularly in varying climatic regions across South Africa.</w:t>
      </w:r>
    </w:p>
    <w:p w:rsidR="00D35A34" w:rsidRPr="0086517B" w:rsidRDefault="00F90934" w:rsidP="00D35A34">
      <w:r>
        <w:pict>
          <v:rect id="_x0000_i1179"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br/>
        <w:t>Present learners with a simplified furniture technical drawing (e.g., coffee table or bookshelf) missing key information.</w:t>
      </w:r>
    </w:p>
    <w:p w:rsidR="00D35A34" w:rsidRPr="0086517B" w:rsidRDefault="00D35A34" w:rsidP="00D35A34">
      <w:r w:rsidRPr="0086517B">
        <w:t>Task:</w:t>
      </w:r>
    </w:p>
    <w:p w:rsidR="00D35A34" w:rsidRPr="0086517B" w:rsidRDefault="00D35A34" w:rsidP="00D35A34">
      <w:pPr>
        <w:numPr>
          <w:ilvl w:val="0"/>
          <w:numId w:val="125"/>
        </w:numPr>
      </w:pPr>
      <w:r w:rsidRPr="0086517B">
        <w:t>Identify all functional gaps (e.g., missing fixings, unclear joints, unspecified finishes)</w:t>
      </w:r>
    </w:p>
    <w:p w:rsidR="00D35A34" w:rsidRPr="0086517B" w:rsidRDefault="00D35A34" w:rsidP="00D35A34">
      <w:pPr>
        <w:numPr>
          <w:ilvl w:val="0"/>
          <w:numId w:val="125"/>
        </w:numPr>
      </w:pPr>
      <w:r w:rsidRPr="0086517B">
        <w:t>Propose corrections or additions to complete the functional specification</w:t>
      </w:r>
    </w:p>
    <w:p w:rsidR="00D35A34" w:rsidRPr="0086517B" w:rsidRDefault="00D35A34" w:rsidP="00D35A34">
      <w:pPr>
        <w:numPr>
          <w:ilvl w:val="0"/>
          <w:numId w:val="125"/>
        </w:numPr>
      </w:pPr>
      <w:r w:rsidRPr="0086517B">
        <w:t>Share and discuss how these additions prevent miscommunication</w:t>
      </w:r>
    </w:p>
    <w:p w:rsidR="00D35A34" w:rsidRPr="0086517B" w:rsidRDefault="00F90934" w:rsidP="00D35A34">
      <w:r>
        <w:pict>
          <v:rect id="_x0000_i1180"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26"/>
        </w:numPr>
      </w:pPr>
      <w:r w:rsidRPr="0086517B">
        <w:lastRenderedPageBreak/>
        <w:t>What could go wrong if the function of a technical specification is unclear or incomplete?</w:t>
      </w:r>
    </w:p>
    <w:p w:rsidR="00D35A34" w:rsidRPr="0086517B" w:rsidRDefault="00D35A34" w:rsidP="00D35A34">
      <w:pPr>
        <w:numPr>
          <w:ilvl w:val="0"/>
          <w:numId w:val="126"/>
        </w:numPr>
      </w:pPr>
      <w:r w:rsidRPr="0086517B">
        <w:t>How does the function of a specification differ between a one-off custom product and a mass-produced item?</w:t>
      </w:r>
    </w:p>
    <w:p w:rsidR="00D35A34" w:rsidRPr="0086517B" w:rsidRDefault="00D35A34" w:rsidP="00D35A34">
      <w:pPr>
        <w:numPr>
          <w:ilvl w:val="0"/>
          <w:numId w:val="126"/>
        </w:numPr>
      </w:pPr>
      <w:r w:rsidRPr="0086517B">
        <w:t>Why must the function of each component (not just the final product) be considered in the specification?</w:t>
      </w:r>
    </w:p>
    <w:p w:rsidR="00D35A34" w:rsidRPr="0086517B" w:rsidRDefault="00D35A34" w:rsidP="00D35A34">
      <w:pPr>
        <w:numPr>
          <w:ilvl w:val="0"/>
          <w:numId w:val="126"/>
        </w:numPr>
      </w:pPr>
      <w:r w:rsidRPr="0086517B">
        <w:t>How do clearly defined functions in the specification reduce waste and costs in the production process?</w:t>
      </w:r>
    </w:p>
    <w:p w:rsidR="00D35A34" w:rsidRPr="0086517B" w:rsidRDefault="00F90934" w:rsidP="00D35A34">
      <w:r>
        <w:pict>
          <v:rect id="_x0000_i1181"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t xml:space="preserve">In South Africa’s diverse furniture sector, manufacturers may speak different home languages or work in informal setups with limited access to sophisticated tools. The function of technical specifications in these contexts must prioritise </w:t>
      </w:r>
      <w:r w:rsidRPr="0086517B">
        <w:rPr>
          <w:b/>
          <w:bCs/>
        </w:rPr>
        <w:t>clarity</w:t>
      </w:r>
      <w:r w:rsidRPr="0086517B">
        <w:t xml:space="preserve">, </w:t>
      </w:r>
      <w:r w:rsidRPr="0086517B">
        <w:rPr>
          <w:b/>
          <w:bCs/>
        </w:rPr>
        <w:t>visual aids</w:t>
      </w:r>
      <w:r w:rsidRPr="0086517B">
        <w:t xml:space="preserve">, and </w:t>
      </w:r>
      <w:r w:rsidRPr="0086517B">
        <w:rPr>
          <w:b/>
          <w:bCs/>
        </w:rPr>
        <w:t>straightforward language</w:t>
      </w:r>
      <w:r w:rsidRPr="0086517B">
        <w:t xml:space="preserve"> to ensure usability across various manufacturing environments.</w:t>
      </w:r>
    </w:p>
    <w:p w:rsidR="00D35A34" w:rsidRPr="0086517B" w:rsidRDefault="00F90934" w:rsidP="00D35A34">
      <w:r>
        <w:pict>
          <v:rect id="_x0000_i1182" style="width:0;height:1.5pt" o:hralign="center" o:hrstd="t" o:hr="t" fillcolor="#a0a0a0" stroked="f"/>
        </w:pict>
      </w:r>
    </w:p>
    <w:p w:rsidR="00D35A34" w:rsidRPr="0086517B" w:rsidRDefault="00D35A34" w:rsidP="00D35A34">
      <w:r w:rsidRPr="0086517B">
        <w:t xml:space="preserve"> </w:t>
      </w:r>
    </w:p>
    <w:p w:rsidR="00D35A34" w:rsidRPr="0086517B" w:rsidRDefault="00D35A34">
      <w:r w:rsidRPr="0086517B">
        <w:br w:type="page"/>
      </w:r>
    </w:p>
    <w:p w:rsidR="00D35A34" w:rsidRPr="0086517B" w:rsidRDefault="00D35A34" w:rsidP="00D35A34">
      <w:pPr>
        <w:pStyle w:val="Heading3"/>
        <w:rPr>
          <w:rFonts w:ascii="Century Gothic" w:hAnsi="Century Gothic"/>
          <w:b/>
          <w:bCs/>
        </w:rPr>
      </w:pPr>
      <w:bookmarkStart w:id="47" w:name="_Toc194398955"/>
      <w:bookmarkStart w:id="48" w:name="_Toc196298254"/>
      <w:r w:rsidRPr="0086517B">
        <w:rPr>
          <w:rFonts w:ascii="Century Gothic" w:hAnsi="Century Gothic"/>
          <w:b/>
          <w:bCs/>
        </w:rPr>
        <w:lastRenderedPageBreak/>
        <w:t>KT0403: Content</w:t>
      </w:r>
      <w:bookmarkEnd w:id="47"/>
      <w:bookmarkEnd w:id="48"/>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equips learners with an understanding of the </w:t>
      </w:r>
      <w:r w:rsidRPr="0086517B">
        <w:rPr>
          <w:b/>
          <w:bCs/>
        </w:rPr>
        <w:t>specific content that should be included</w:t>
      </w:r>
      <w:r w:rsidRPr="0086517B">
        <w:t xml:space="preserve"> in a comprehensive technical specification for furniture production. The objective is to ensure learners can identify, prepare, and apply detailed and accurate production documents that communicate the essential information required to manufacture, assemble, and cost a furniture product.</w:t>
      </w:r>
    </w:p>
    <w:p w:rsidR="00D35A34" w:rsidRPr="0086517B" w:rsidRDefault="00D35A34" w:rsidP="00D35A34">
      <w:r w:rsidRPr="0086517B">
        <w:t>Each component—whether it is a Bill of Materials, cost breakdown, or assembly instruction—plays a critical role in ensuring efficiency, quality, and consistency during the production process.</w:t>
      </w:r>
    </w:p>
    <w:p w:rsidR="00D35A34" w:rsidRPr="0086517B" w:rsidRDefault="00F90934" w:rsidP="00D35A34">
      <w:r>
        <w:pict>
          <v:rect id="_x0000_i1183" style="width:0;height:1.5pt" o:hralign="center" o:hrstd="t" o:hr="t" fillcolor="#a0a0a0" stroked="f"/>
        </w:pict>
      </w:r>
    </w:p>
    <w:p w:rsidR="00D35A34" w:rsidRPr="0086517B" w:rsidRDefault="00D35A34" w:rsidP="00D35A34">
      <w:pPr>
        <w:rPr>
          <w:b/>
          <w:bCs/>
        </w:rPr>
      </w:pPr>
      <w:r w:rsidRPr="0086517B">
        <w:rPr>
          <w:b/>
          <w:bCs/>
        </w:rPr>
        <w:t>Key Content Areas and Their Role</w:t>
      </w:r>
    </w:p>
    <w:p w:rsidR="00D35A34" w:rsidRPr="0086517B" w:rsidRDefault="00D35A34" w:rsidP="00D35A34">
      <w:pPr>
        <w:rPr>
          <w:b/>
          <w:bCs/>
        </w:rPr>
      </w:pPr>
      <w:r w:rsidRPr="0086517B">
        <w:rPr>
          <w:b/>
          <w:bCs/>
        </w:rPr>
        <w:t>1. Bill of Materials (BOM)</w:t>
      </w:r>
    </w:p>
    <w:p w:rsidR="00D35A34" w:rsidRPr="0086517B" w:rsidRDefault="00D35A34" w:rsidP="00D35A34">
      <w:r w:rsidRPr="0086517B">
        <w:t xml:space="preserve">A </w:t>
      </w:r>
      <w:r w:rsidRPr="0086517B">
        <w:rPr>
          <w:b/>
          <w:bCs/>
        </w:rPr>
        <w:t>BOM</w:t>
      </w:r>
      <w:r w:rsidRPr="0086517B">
        <w:t xml:space="preserve"> is a structured list of all components, materials, and fittings required to manufacture the product. It typically includes:</w:t>
      </w:r>
    </w:p>
    <w:p w:rsidR="00D35A34" w:rsidRPr="0086517B" w:rsidRDefault="00D35A34" w:rsidP="00D35A34">
      <w:pPr>
        <w:numPr>
          <w:ilvl w:val="0"/>
          <w:numId w:val="127"/>
        </w:numPr>
      </w:pPr>
      <w:r w:rsidRPr="0086517B">
        <w:t>Material type (e.g., melamine, pine, upholstery fabric)</w:t>
      </w:r>
    </w:p>
    <w:p w:rsidR="00D35A34" w:rsidRPr="0086517B" w:rsidRDefault="00D35A34" w:rsidP="00D35A34">
      <w:pPr>
        <w:numPr>
          <w:ilvl w:val="0"/>
          <w:numId w:val="127"/>
        </w:numPr>
      </w:pPr>
      <w:r w:rsidRPr="0086517B">
        <w:t>Quantity per unit</w:t>
      </w:r>
    </w:p>
    <w:p w:rsidR="00D35A34" w:rsidRPr="0086517B" w:rsidRDefault="00D35A34" w:rsidP="00D35A34">
      <w:pPr>
        <w:numPr>
          <w:ilvl w:val="0"/>
          <w:numId w:val="127"/>
        </w:numPr>
      </w:pPr>
      <w:r w:rsidRPr="0086517B">
        <w:t>Size or thickness</w:t>
      </w:r>
    </w:p>
    <w:p w:rsidR="00D35A34" w:rsidRPr="0086517B" w:rsidRDefault="00D35A34" w:rsidP="00D35A34">
      <w:pPr>
        <w:numPr>
          <w:ilvl w:val="0"/>
          <w:numId w:val="127"/>
        </w:numPr>
      </w:pPr>
      <w:r w:rsidRPr="0086517B">
        <w:t>Supplier codes or reference numbers</w:t>
      </w:r>
    </w:p>
    <w:p w:rsidR="00D35A34" w:rsidRPr="0086517B" w:rsidRDefault="00D35A34" w:rsidP="00D35A34">
      <w:pPr>
        <w:numPr>
          <w:ilvl w:val="0"/>
          <w:numId w:val="127"/>
        </w:numPr>
      </w:pPr>
      <w:r w:rsidRPr="0086517B">
        <w:t>Notes on alternatives (e.g., “birch ply may be substituted with oak ply if stock is unavailable”)</w:t>
      </w:r>
    </w:p>
    <w:p w:rsidR="00D35A34" w:rsidRPr="0086517B" w:rsidRDefault="00D35A34" w:rsidP="00D35A34">
      <w:r w:rsidRPr="0086517B">
        <w:rPr>
          <w:b/>
          <w:bCs/>
        </w:rPr>
        <w:t>Example</w:t>
      </w:r>
      <w:r w:rsidRPr="0086517B">
        <w:t>:</w:t>
      </w:r>
      <w:r w:rsidRPr="0086517B">
        <w:br/>
        <w:t>For a bench:</w:t>
      </w:r>
    </w:p>
    <w:p w:rsidR="00D35A34" w:rsidRPr="0086517B" w:rsidRDefault="00D35A34" w:rsidP="00D35A34">
      <w:pPr>
        <w:numPr>
          <w:ilvl w:val="0"/>
          <w:numId w:val="128"/>
        </w:numPr>
      </w:pPr>
      <w:r w:rsidRPr="0086517B">
        <w:t>2 × 25 mm plywood top panels</w:t>
      </w:r>
    </w:p>
    <w:p w:rsidR="00D35A34" w:rsidRPr="0086517B" w:rsidRDefault="00D35A34" w:rsidP="00D35A34">
      <w:pPr>
        <w:numPr>
          <w:ilvl w:val="0"/>
          <w:numId w:val="128"/>
        </w:numPr>
      </w:pPr>
      <w:r w:rsidRPr="0086517B">
        <w:t>1 × 1.5 m of 100 mm foam</w:t>
      </w:r>
    </w:p>
    <w:p w:rsidR="00D35A34" w:rsidRPr="0086517B" w:rsidRDefault="00D35A34" w:rsidP="00D35A34">
      <w:pPr>
        <w:numPr>
          <w:ilvl w:val="0"/>
          <w:numId w:val="128"/>
        </w:numPr>
      </w:pPr>
      <w:r w:rsidRPr="0086517B">
        <w:t>8 × M8 bolts, 60 mm</w:t>
      </w:r>
    </w:p>
    <w:p w:rsidR="00D35A34" w:rsidRPr="0086517B" w:rsidRDefault="00D35A34" w:rsidP="00D35A34">
      <w:pPr>
        <w:numPr>
          <w:ilvl w:val="0"/>
          <w:numId w:val="128"/>
        </w:numPr>
      </w:pPr>
      <w:r w:rsidRPr="0086517B">
        <w:t>0.5 litre of water-based sealant</w:t>
      </w:r>
    </w:p>
    <w:p w:rsidR="00D35A34" w:rsidRPr="0086517B" w:rsidRDefault="00F90934" w:rsidP="00D35A34">
      <w:r>
        <w:pict>
          <v:rect id="_x0000_i1184" style="width:0;height:1.5pt" o:hralign="center" o:hrstd="t" o:hr="t" fillcolor="#a0a0a0" stroked="f"/>
        </w:pict>
      </w:r>
    </w:p>
    <w:p w:rsidR="00D35A34" w:rsidRPr="0086517B" w:rsidRDefault="00D35A34" w:rsidP="00D35A34">
      <w:pPr>
        <w:rPr>
          <w:b/>
          <w:bCs/>
        </w:rPr>
      </w:pPr>
      <w:r w:rsidRPr="0086517B">
        <w:rPr>
          <w:b/>
          <w:bCs/>
        </w:rPr>
        <w:t>2. Production Processes and Time</w:t>
      </w:r>
    </w:p>
    <w:p w:rsidR="00D35A34" w:rsidRPr="0086517B" w:rsidRDefault="00D35A34" w:rsidP="00D35A34">
      <w:r w:rsidRPr="0086517B">
        <w:t>Outlines each step required to manufacture the item, including:</w:t>
      </w:r>
    </w:p>
    <w:p w:rsidR="00D35A34" w:rsidRPr="0086517B" w:rsidRDefault="00D35A34" w:rsidP="00D35A34">
      <w:pPr>
        <w:numPr>
          <w:ilvl w:val="0"/>
          <w:numId w:val="129"/>
        </w:numPr>
      </w:pPr>
      <w:r w:rsidRPr="0086517B">
        <w:t>Machining (cutting, shaping, routing)</w:t>
      </w:r>
    </w:p>
    <w:p w:rsidR="00D35A34" w:rsidRPr="0086517B" w:rsidRDefault="00D35A34" w:rsidP="00D35A34">
      <w:pPr>
        <w:numPr>
          <w:ilvl w:val="0"/>
          <w:numId w:val="129"/>
        </w:numPr>
      </w:pPr>
      <w:r w:rsidRPr="0086517B">
        <w:t>Assembly (gluing, screwing, stapling)</w:t>
      </w:r>
    </w:p>
    <w:p w:rsidR="00D35A34" w:rsidRPr="0086517B" w:rsidRDefault="00D35A34" w:rsidP="00D35A34">
      <w:pPr>
        <w:numPr>
          <w:ilvl w:val="0"/>
          <w:numId w:val="129"/>
        </w:numPr>
      </w:pPr>
      <w:r w:rsidRPr="0086517B">
        <w:t>Finishing (sanding, painting, varnishing)</w:t>
      </w:r>
    </w:p>
    <w:p w:rsidR="00D35A34" w:rsidRPr="0086517B" w:rsidRDefault="00D35A34" w:rsidP="00D35A34">
      <w:pPr>
        <w:numPr>
          <w:ilvl w:val="0"/>
          <w:numId w:val="129"/>
        </w:numPr>
      </w:pPr>
      <w:r w:rsidRPr="0086517B">
        <w:t>Time estimates for each step</w:t>
      </w:r>
    </w:p>
    <w:p w:rsidR="00D35A34" w:rsidRPr="0086517B" w:rsidRDefault="00D35A34" w:rsidP="00D35A34">
      <w:r w:rsidRPr="0086517B">
        <w:lastRenderedPageBreak/>
        <w:t>This enables scheduling, time line planning, and labour allocation.</w:t>
      </w:r>
    </w:p>
    <w:p w:rsidR="00D35A34" w:rsidRPr="0086517B" w:rsidRDefault="00F90934" w:rsidP="00D35A34">
      <w:r>
        <w:pict>
          <v:rect id="_x0000_i1185" style="width:0;height:1.5pt" o:hralign="center" o:hrstd="t" o:hr="t" fillcolor="#a0a0a0" stroked="f"/>
        </w:pict>
      </w:r>
    </w:p>
    <w:p w:rsidR="00D35A34" w:rsidRPr="0086517B" w:rsidRDefault="00D35A34" w:rsidP="00D35A34">
      <w:pPr>
        <w:rPr>
          <w:b/>
          <w:bCs/>
        </w:rPr>
      </w:pPr>
      <w:r w:rsidRPr="0086517B">
        <w:rPr>
          <w:b/>
          <w:bCs/>
        </w:rPr>
        <w:t>3. Cost Analysis and Budget</w:t>
      </w:r>
    </w:p>
    <w:p w:rsidR="00D35A34" w:rsidRPr="0086517B" w:rsidRDefault="00D35A34" w:rsidP="00D35A34">
      <w:r w:rsidRPr="0086517B">
        <w:t>Should include:</w:t>
      </w:r>
    </w:p>
    <w:p w:rsidR="00D35A34" w:rsidRPr="0086517B" w:rsidRDefault="00D35A34" w:rsidP="00D35A34">
      <w:pPr>
        <w:numPr>
          <w:ilvl w:val="0"/>
          <w:numId w:val="130"/>
        </w:numPr>
      </w:pPr>
      <w:r w:rsidRPr="0086517B">
        <w:t>Material costs (from the BOM)</w:t>
      </w:r>
    </w:p>
    <w:p w:rsidR="00D35A34" w:rsidRPr="0086517B" w:rsidRDefault="00D35A34" w:rsidP="00D35A34">
      <w:pPr>
        <w:numPr>
          <w:ilvl w:val="0"/>
          <w:numId w:val="130"/>
        </w:numPr>
      </w:pPr>
      <w:r w:rsidRPr="0086517B">
        <w:t>Labour costs (calculated per process or hourly)</w:t>
      </w:r>
    </w:p>
    <w:p w:rsidR="00D35A34" w:rsidRPr="0086517B" w:rsidRDefault="00D35A34" w:rsidP="00D35A34">
      <w:pPr>
        <w:numPr>
          <w:ilvl w:val="0"/>
          <w:numId w:val="130"/>
        </w:numPr>
      </w:pPr>
      <w:r w:rsidRPr="0086517B">
        <w:t>Overhead allocation (electricity, rent, admin)</w:t>
      </w:r>
    </w:p>
    <w:p w:rsidR="00D35A34" w:rsidRPr="0086517B" w:rsidRDefault="00D35A34" w:rsidP="00D35A34">
      <w:pPr>
        <w:numPr>
          <w:ilvl w:val="0"/>
          <w:numId w:val="130"/>
        </w:numPr>
      </w:pPr>
      <w:r w:rsidRPr="0086517B">
        <w:t>Mark-up or margin</w:t>
      </w:r>
    </w:p>
    <w:p w:rsidR="00D35A34" w:rsidRPr="0086517B" w:rsidRDefault="00D35A34" w:rsidP="00D35A34">
      <w:pPr>
        <w:numPr>
          <w:ilvl w:val="0"/>
          <w:numId w:val="130"/>
        </w:numPr>
      </w:pPr>
      <w:r w:rsidRPr="0086517B">
        <w:t>VAT if applicable</w:t>
      </w:r>
    </w:p>
    <w:p w:rsidR="00D35A34" w:rsidRPr="0086517B" w:rsidRDefault="00D35A34" w:rsidP="00D35A34">
      <w:r w:rsidRPr="0086517B">
        <w:rPr>
          <w:b/>
          <w:bCs/>
        </w:rPr>
        <w:t>Facilitator Tip</w:t>
      </w:r>
      <w:r w:rsidRPr="0086517B">
        <w:t>: Provide learners with a template spreadsheet to simulate real budgeting.</w:t>
      </w:r>
    </w:p>
    <w:p w:rsidR="00D35A34" w:rsidRPr="0086517B" w:rsidRDefault="00F90934" w:rsidP="00D35A34">
      <w:r>
        <w:pict>
          <v:rect id="_x0000_i1186" style="width:0;height:1.5pt" o:hralign="center" o:hrstd="t" o:hr="t" fillcolor="#a0a0a0" stroked="f"/>
        </w:pict>
      </w:r>
    </w:p>
    <w:p w:rsidR="00D35A34" w:rsidRPr="0086517B" w:rsidRDefault="00D35A34" w:rsidP="00D35A34">
      <w:pPr>
        <w:rPr>
          <w:b/>
          <w:bCs/>
        </w:rPr>
      </w:pPr>
      <w:r w:rsidRPr="0086517B">
        <w:rPr>
          <w:b/>
          <w:bCs/>
        </w:rPr>
        <w:t>4. Outsourcing and Outwork</w:t>
      </w:r>
    </w:p>
    <w:p w:rsidR="00D35A34" w:rsidRPr="0086517B" w:rsidRDefault="00D35A34" w:rsidP="00D35A34">
      <w:r w:rsidRPr="0086517B">
        <w:t>Describes tasks or components that will be handled externally, such as:</w:t>
      </w:r>
    </w:p>
    <w:p w:rsidR="00D35A34" w:rsidRPr="0086517B" w:rsidRDefault="00D35A34" w:rsidP="00D35A34">
      <w:pPr>
        <w:numPr>
          <w:ilvl w:val="0"/>
          <w:numId w:val="131"/>
        </w:numPr>
      </w:pPr>
      <w:r w:rsidRPr="0086517B">
        <w:t>CNC routing</w:t>
      </w:r>
    </w:p>
    <w:p w:rsidR="00D35A34" w:rsidRPr="0086517B" w:rsidRDefault="00D35A34" w:rsidP="00D35A34">
      <w:pPr>
        <w:numPr>
          <w:ilvl w:val="0"/>
          <w:numId w:val="131"/>
        </w:numPr>
      </w:pPr>
      <w:r w:rsidRPr="0086517B">
        <w:t>Powder coating</w:t>
      </w:r>
    </w:p>
    <w:p w:rsidR="00D35A34" w:rsidRPr="0086517B" w:rsidRDefault="00D35A34" w:rsidP="00D35A34">
      <w:pPr>
        <w:numPr>
          <w:ilvl w:val="0"/>
          <w:numId w:val="131"/>
        </w:numPr>
      </w:pPr>
      <w:r w:rsidRPr="0086517B">
        <w:t>Upholstery work</w:t>
      </w:r>
    </w:p>
    <w:p w:rsidR="00D35A34" w:rsidRPr="0086517B" w:rsidRDefault="00D35A34" w:rsidP="00D35A34">
      <w:pPr>
        <w:numPr>
          <w:ilvl w:val="0"/>
          <w:numId w:val="131"/>
        </w:numPr>
      </w:pPr>
      <w:r w:rsidRPr="0086517B">
        <w:t>Specialist metalwork</w:t>
      </w:r>
    </w:p>
    <w:p w:rsidR="00D35A34" w:rsidRPr="0086517B" w:rsidRDefault="00D35A34" w:rsidP="00D35A34">
      <w:r w:rsidRPr="0086517B">
        <w:t>Include:</w:t>
      </w:r>
    </w:p>
    <w:p w:rsidR="00D35A34" w:rsidRPr="0086517B" w:rsidRDefault="00D35A34" w:rsidP="00D35A34">
      <w:pPr>
        <w:numPr>
          <w:ilvl w:val="0"/>
          <w:numId w:val="132"/>
        </w:numPr>
      </w:pPr>
      <w:r w:rsidRPr="0086517B">
        <w:t>External supplier name</w:t>
      </w:r>
    </w:p>
    <w:p w:rsidR="00D35A34" w:rsidRPr="0086517B" w:rsidRDefault="00D35A34" w:rsidP="00D35A34">
      <w:pPr>
        <w:numPr>
          <w:ilvl w:val="0"/>
          <w:numId w:val="132"/>
        </w:numPr>
      </w:pPr>
      <w:r w:rsidRPr="0086517B">
        <w:t>Process or service description</w:t>
      </w:r>
    </w:p>
    <w:p w:rsidR="00D35A34" w:rsidRPr="0086517B" w:rsidRDefault="00D35A34" w:rsidP="00D35A34">
      <w:pPr>
        <w:numPr>
          <w:ilvl w:val="0"/>
          <w:numId w:val="132"/>
        </w:numPr>
      </w:pPr>
      <w:r w:rsidRPr="0086517B">
        <w:t>Lead time and cost</w:t>
      </w:r>
    </w:p>
    <w:p w:rsidR="00D35A34" w:rsidRPr="0086517B" w:rsidRDefault="00D35A34" w:rsidP="00D35A34">
      <w:pPr>
        <w:numPr>
          <w:ilvl w:val="0"/>
          <w:numId w:val="132"/>
        </w:numPr>
      </w:pPr>
      <w:r w:rsidRPr="0086517B">
        <w:t>Quality requirements or tolerances</w:t>
      </w:r>
    </w:p>
    <w:p w:rsidR="00D35A34" w:rsidRPr="0086517B" w:rsidRDefault="00F90934" w:rsidP="00D35A34">
      <w:r>
        <w:pict>
          <v:rect id="_x0000_i1187" style="width:0;height:1.5pt" o:hralign="center" o:hrstd="t" o:hr="t" fillcolor="#a0a0a0" stroked="f"/>
        </w:pict>
      </w:r>
    </w:p>
    <w:p w:rsidR="00D35A34" w:rsidRPr="0086517B" w:rsidRDefault="00D35A34" w:rsidP="00D35A34">
      <w:pPr>
        <w:rPr>
          <w:b/>
          <w:bCs/>
        </w:rPr>
      </w:pPr>
      <w:r w:rsidRPr="0086517B">
        <w:rPr>
          <w:b/>
          <w:bCs/>
        </w:rPr>
        <w:t>5. Construction and Assembling</w:t>
      </w:r>
    </w:p>
    <w:p w:rsidR="00D35A34" w:rsidRPr="0086517B" w:rsidRDefault="00D35A34" w:rsidP="00D35A34">
      <w:r w:rsidRPr="0086517B">
        <w:t>Step-by-step guide showing how components fit together. Should include:</w:t>
      </w:r>
    </w:p>
    <w:p w:rsidR="00D35A34" w:rsidRPr="0086517B" w:rsidRDefault="00D35A34" w:rsidP="00D35A34">
      <w:pPr>
        <w:numPr>
          <w:ilvl w:val="0"/>
          <w:numId w:val="133"/>
        </w:numPr>
      </w:pPr>
      <w:r w:rsidRPr="0086517B">
        <w:t>Drawings or exploded views</w:t>
      </w:r>
    </w:p>
    <w:p w:rsidR="00D35A34" w:rsidRPr="0086517B" w:rsidRDefault="00D35A34" w:rsidP="00D35A34">
      <w:pPr>
        <w:numPr>
          <w:ilvl w:val="0"/>
          <w:numId w:val="133"/>
        </w:numPr>
      </w:pPr>
      <w:r w:rsidRPr="0086517B">
        <w:t>Assembly order and fasteners</w:t>
      </w:r>
    </w:p>
    <w:p w:rsidR="00D35A34" w:rsidRPr="0086517B" w:rsidRDefault="00D35A34" w:rsidP="00D35A34">
      <w:pPr>
        <w:numPr>
          <w:ilvl w:val="0"/>
          <w:numId w:val="133"/>
        </w:numPr>
      </w:pPr>
      <w:r w:rsidRPr="0086517B">
        <w:t>Tools required (e.g., screwdriver, hex key)</w:t>
      </w:r>
    </w:p>
    <w:p w:rsidR="00D35A34" w:rsidRPr="0086517B" w:rsidRDefault="00D35A34" w:rsidP="00D35A34">
      <w:pPr>
        <w:numPr>
          <w:ilvl w:val="0"/>
          <w:numId w:val="133"/>
        </w:numPr>
      </w:pPr>
      <w:r w:rsidRPr="0086517B">
        <w:t>Safety warnings or handling instructions</w:t>
      </w:r>
    </w:p>
    <w:p w:rsidR="00D35A34" w:rsidRPr="0086517B" w:rsidRDefault="00F90934" w:rsidP="00D35A34">
      <w:r>
        <w:pict>
          <v:rect id="_x0000_i1188" style="width:0;height:1.5pt" o:hralign="center" o:hrstd="t" o:hr="t" fillcolor="#a0a0a0" stroked="f"/>
        </w:pict>
      </w:r>
    </w:p>
    <w:p w:rsidR="00D35A34" w:rsidRPr="0086517B" w:rsidRDefault="00D35A34" w:rsidP="00D35A34">
      <w:pPr>
        <w:rPr>
          <w:b/>
          <w:bCs/>
        </w:rPr>
      </w:pPr>
      <w:r w:rsidRPr="0086517B">
        <w:rPr>
          <w:b/>
          <w:bCs/>
        </w:rPr>
        <w:lastRenderedPageBreak/>
        <w:t>Case Study: Collaborative Sofa Design for Export (KwaZulu-Natal)</w:t>
      </w:r>
    </w:p>
    <w:p w:rsidR="00D35A34" w:rsidRPr="0086517B" w:rsidRDefault="00D35A34" w:rsidP="00D35A34">
      <w:r w:rsidRPr="0086517B">
        <w:t>A Durban-based design studio developed a sofa range intended for export to Namibia.</w:t>
      </w:r>
      <w:r w:rsidRPr="0086517B">
        <w:br/>
        <w:t xml:space="preserve">Their </w:t>
      </w:r>
      <w:r w:rsidRPr="0086517B">
        <w:rPr>
          <w:b/>
          <w:bCs/>
        </w:rPr>
        <w:t>technical specifications pack</w:t>
      </w:r>
      <w:r w:rsidRPr="0086517B">
        <w:t xml:space="preserve"> included:</w:t>
      </w:r>
    </w:p>
    <w:p w:rsidR="00D35A34" w:rsidRPr="0086517B" w:rsidRDefault="00D35A34" w:rsidP="00D35A34">
      <w:pPr>
        <w:numPr>
          <w:ilvl w:val="0"/>
          <w:numId w:val="134"/>
        </w:numPr>
      </w:pPr>
      <w:r w:rsidRPr="0086517B">
        <w:t>A full BOM listing local and imported materials</w:t>
      </w:r>
    </w:p>
    <w:p w:rsidR="00D35A34" w:rsidRPr="0086517B" w:rsidRDefault="00D35A34" w:rsidP="00D35A34">
      <w:pPr>
        <w:numPr>
          <w:ilvl w:val="0"/>
          <w:numId w:val="134"/>
        </w:numPr>
      </w:pPr>
      <w:r w:rsidRPr="0086517B">
        <w:t>A spreadsheet calculating cost per component, including upholstery and transport</w:t>
      </w:r>
    </w:p>
    <w:p w:rsidR="00D35A34" w:rsidRPr="0086517B" w:rsidRDefault="00D35A34" w:rsidP="00D35A34">
      <w:pPr>
        <w:numPr>
          <w:ilvl w:val="0"/>
          <w:numId w:val="134"/>
        </w:numPr>
      </w:pPr>
      <w:r w:rsidRPr="0086517B">
        <w:t>Process flow outlining in-house and outsourced work (metal legs outsourced for powder coating)</w:t>
      </w:r>
    </w:p>
    <w:p w:rsidR="00D35A34" w:rsidRPr="0086517B" w:rsidRDefault="00D35A34" w:rsidP="00D35A34">
      <w:pPr>
        <w:numPr>
          <w:ilvl w:val="0"/>
          <w:numId w:val="134"/>
        </w:numPr>
      </w:pPr>
      <w:r w:rsidRPr="0086517B">
        <w:t>Illustrated construction guide to allow semi-skilled labourers in Namibia to assemble units</w:t>
      </w:r>
    </w:p>
    <w:p w:rsidR="00D35A34" w:rsidRPr="0086517B" w:rsidRDefault="00D35A34" w:rsidP="00D35A34">
      <w:r w:rsidRPr="0086517B">
        <w:t>The completed specification allowed for consistent reproduction across locations and avoided delays caused by miscommunication.</w:t>
      </w:r>
    </w:p>
    <w:p w:rsidR="00D35A34" w:rsidRPr="0086517B" w:rsidRDefault="00F90934" w:rsidP="00D35A34">
      <w:r>
        <w:pict>
          <v:rect id="_x0000_i1189"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t>:</w:t>
      </w:r>
      <w:r w:rsidRPr="0086517B">
        <w:br/>
        <w:t>Provide learners with a simplified furniture design (e.g., bookshelf or ottoman). Ask them to prepare:</w:t>
      </w:r>
    </w:p>
    <w:p w:rsidR="00D35A34" w:rsidRPr="0086517B" w:rsidRDefault="00D35A34" w:rsidP="00D35A34">
      <w:pPr>
        <w:numPr>
          <w:ilvl w:val="0"/>
          <w:numId w:val="135"/>
        </w:numPr>
      </w:pPr>
      <w:r w:rsidRPr="0086517B">
        <w:t>A basic BOM with material codes and quantities</w:t>
      </w:r>
    </w:p>
    <w:p w:rsidR="00D35A34" w:rsidRPr="0086517B" w:rsidRDefault="00D35A34" w:rsidP="00D35A34">
      <w:pPr>
        <w:numPr>
          <w:ilvl w:val="0"/>
          <w:numId w:val="135"/>
        </w:numPr>
      </w:pPr>
      <w:r w:rsidRPr="0086517B">
        <w:t>A list of production steps with estimated times</w:t>
      </w:r>
    </w:p>
    <w:p w:rsidR="00D35A34" w:rsidRPr="0086517B" w:rsidRDefault="00D35A34" w:rsidP="00D35A34">
      <w:pPr>
        <w:numPr>
          <w:ilvl w:val="0"/>
          <w:numId w:val="135"/>
        </w:numPr>
      </w:pPr>
      <w:r w:rsidRPr="0086517B">
        <w:t>A cost summary (material + labour + overhead)</w:t>
      </w:r>
    </w:p>
    <w:p w:rsidR="00D35A34" w:rsidRPr="0086517B" w:rsidRDefault="00D35A34" w:rsidP="00D35A34">
      <w:pPr>
        <w:numPr>
          <w:ilvl w:val="0"/>
          <w:numId w:val="135"/>
        </w:numPr>
      </w:pPr>
      <w:r w:rsidRPr="0086517B">
        <w:t>A short assembly guide (written or sketched)</w:t>
      </w:r>
    </w:p>
    <w:p w:rsidR="00D35A34" w:rsidRPr="0086517B" w:rsidRDefault="00D35A34" w:rsidP="00D35A34">
      <w:pPr>
        <w:numPr>
          <w:ilvl w:val="0"/>
          <w:numId w:val="135"/>
        </w:numPr>
      </w:pPr>
      <w:r w:rsidRPr="0086517B">
        <w:t>A note indicating any outsourced elements</w:t>
      </w:r>
    </w:p>
    <w:p w:rsidR="00D35A34" w:rsidRPr="0086517B" w:rsidRDefault="00D35A34" w:rsidP="00D35A34">
      <w:r w:rsidRPr="0086517B">
        <w:t>Allow peer review in groups to assess clarity and completeness.</w:t>
      </w:r>
    </w:p>
    <w:p w:rsidR="00D35A34" w:rsidRPr="0086517B" w:rsidRDefault="00F90934" w:rsidP="00D35A34">
      <w:r>
        <w:pict>
          <v:rect id="_x0000_i1190"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36"/>
        </w:numPr>
      </w:pPr>
      <w:r w:rsidRPr="0086517B">
        <w:t>Why is it important to include time estimates in the technical specification?</w:t>
      </w:r>
    </w:p>
    <w:p w:rsidR="00D35A34" w:rsidRPr="0086517B" w:rsidRDefault="00D35A34" w:rsidP="00D35A34">
      <w:pPr>
        <w:numPr>
          <w:ilvl w:val="0"/>
          <w:numId w:val="136"/>
        </w:numPr>
      </w:pPr>
      <w:r w:rsidRPr="0086517B">
        <w:t>What are the risks of not clearly identifying outsourced work in a production plan?</w:t>
      </w:r>
    </w:p>
    <w:p w:rsidR="00D35A34" w:rsidRPr="0086517B" w:rsidRDefault="00D35A34" w:rsidP="00D35A34">
      <w:pPr>
        <w:numPr>
          <w:ilvl w:val="0"/>
          <w:numId w:val="136"/>
        </w:numPr>
      </w:pPr>
      <w:r w:rsidRPr="0086517B">
        <w:t>How can an inaccurate BOM affect cost and quality control?</w:t>
      </w:r>
    </w:p>
    <w:p w:rsidR="00D35A34" w:rsidRPr="0086517B" w:rsidRDefault="00D35A34" w:rsidP="00D35A34">
      <w:pPr>
        <w:numPr>
          <w:ilvl w:val="0"/>
          <w:numId w:val="136"/>
        </w:numPr>
      </w:pPr>
      <w:r w:rsidRPr="0086517B">
        <w:t>How would you adjust your technical specification for a rural workshop with limited equipment?</w:t>
      </w:r>
    </w:p>
    <w:p w:rsidR="00D35A34" w:rsidRPr="0086517B" w:rsidRDefault="00F90934" w:rsidP="00D35A34">
      <w:r>
        <w:pict>
          <v:rect id="_x0000_i1191"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lastRenderedPageBreak/>
        <w:t>In the South African furniture sector, particularly in decentralised production environments, accurate and complete technical content helps reduce training requirements, supports informal production networks, and enhances quality control. Learners should be encouraged to build specifications that are both detailed and user-friendly, especially when working with communities or small-scale fabricators.</w:t>
      </w:r>
    </w:p>
    <w:p w:rsidR="00D35A34" w:rsidRPr="0086517B" w:rsidRDefault="00F90934" w:rsidP="00D35A34">
      <w:r>
        <w:pict>
          <v:rect id="_x0000_i1192" style="width:0;height:1.5pt" o:hralign="center" o:hrstd="t" o:hr="t" fillcolor="#a0a0a0" stroked="f"/>
        </w:pict>
      </w:r>
    </w:p>
    <w:p w:rsidR="00D35A34" w:rsidRPr="0086517B" w:rsidRDefault="00D35A34" w:rsidP="00D35A34">
      <w:r w:rsidRPr="0086517B">
        <w:t xml:space="preserve"> </w:t>
      </w:r>
    </w:p>
    <w:p w:rsidR="00D35A34" w:rsidRPr="0086517B" w:rsidRDefault="00D35A34">
      <w:pPr>
        <w:rPr>
          <w:b/>
          <w:bCs/>
        </w:rPr>
      </w:pPr>
      <w:r w:rsidRPr="0086517B">
        <w:rPr>
          <w:b/>
          <w:bCs/>
        </w:rPr>
        <w:br w:type="page"/>
      </w:r>
    </w:p>
    <w:p w:rsidR="00D35A34" w:rsidRPr="0086517B" w:rsidRDefault="00D35A34" w:rsidP="00D35A34">
      <w:pPr>
        <w:pStyle w:val="Heading3"/>
        <w:rPr>
          <w:rFonts w:ascii="Century Gothic" w:hAnsi="Century Gothic"/>
          <w:b/>
          <w:bCs/>
        </w:rPr>
      </w:pPr>
      <w:bookmarkStart w:id="49" w:name="_Toc194398956"/>
      <w:bookmarkStart w:id="50" w:name="_Toc196298255"/>
      <w:r w:rsidRPr="0086517B">
        <w:rPr>
          <w:rFonts w:ascii="Century Gothic" w:hAnsi="Century Gothic"/>
          <w:b/>
          <w:bCs/>
        </w:rPr>
        <w:lastRenderedPageBreak/>
        <w:t>KT0404: Status</w:t>
      </w:r>
      <w:bookmarkEnd w:id="49"/>
      <w:bookmarkEnd w:id="50"/>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introduces learners to the concept of </w:t>
      </w:r>
      <w:r w:rsidRPr="0086517B">
        <w:rPr>
          <w:b/>
          <w:bCs/>
        </w:rPr>
        <w:t>status tracking</w:t>
      </w:r>
      <w:r w:rsidRPr="0086517B">
        <w:t xml:space="preserve"> in technical specifications and production documentation. Status refers to the version control, approval stage, or readiness level of a technical document or production pack. Understanding how to apply and interpret status indicators is essential to ensure that all stakeholders are working with the correct and most up-to-date information throughout the furniture production process.</w:t>
      </w:r>
    </w:p>
    <w:p w:rsidR="00D35A34" w:rsidRPr="0086517B" w:rsidRDefault="00D35A34" w:rsidP="00D35A34">
      <w:r w:rsidRPr="0086517B">
        <w:t>Without clear status indicators, miscommunication, errors, and production delays can occur—especially in collaborative or outsourced projects.</w:t>
      </w:r>
    </w:p>
    <w:p w:rsidR="00D35A34" w:rsidRPr="0086517B" w:rsidRDefault="00F90934" w:rsidP="00D35A34">
      <w:r>
        <w:pict>
          <v:rect id="_x0000_i1193" style="width:0;height:1.5pt" o:hralign="center" o:hrstd="t" o:hr="t" fillcolor="#a0a0a0" stroked="f"/>
        </w:pict>
      </w:r>
    </w:p>
    <w:p w:rsidR="00D35A34" w:rsidRPr="0086517B" w:rsidRDefault="00D35A34" w:rsidP="00D35A34">
      <w:pPr>
        <w:rPr>
          <w:b/>
          <w:bCs/>
        </w:rPr>
      </w:pPr>
      <w:r w:rsidRPr="0086517B">
        <w:rPr>
          <w:b/>
          <w:bCs/>
        </w:rPr>
        <w:t>Key Concepts and Content</w:t>
      </w:r>
    </w:p>
    <w:p w:rsidR="00D35A34" w:rsidRPr="0086517B" w:rsidRDefault="00D35A34" w:rsidP="00D35A34">
      <w:pPr>
        <w:rPr>
          <w:b/>
          <w:bCs/>
        </w:rPr>
      </w:pPr>
      <w:r w:rsidRPr="0086517B">
        <w:rPr>
          <w:b/>
          <w:bCs/>
        </w:rPr>
        <w:t>1. What Is Status in Technical Specifications?</w:t>
      </w:r>
    </w:p>
    <w:p w:rsidR="00D35A34" w:rsidRPr="0086517B" w:rsidRDefault="00D35A34" w:rsidP="00D35A34">
      <w:r w:rsidRPr="0086517B">
        <w:t xml:space="preserve">Status identifies the </w:t>
      </w:r>
      <w:r w:rsidRPr="0086517B">
        <w:rPr>
          <w:b/>
          <w:bCs/>
        </w:rPr>
        <w:t>current stage</w:t>
      </w:r>
      <w:r w:rsidRPr="0086517B">
        <w:t xml:space="preserve"> or </w:t>
      </w:r>
      <w:r w:rsidRPr="0086517B">
        <w:rPr>
          <w:b/>
          <w:bCs/>
        </w:rPr>
        <w:t>approval level</w:t>
      </w:r>
      <w:r w:rsidRPr="0086517B">
        <w:t xml:space="preserve"> of a technical document, such as:</w:t>
      </w:r>
    </w:p>
    <w:p w:rsidR="00D35A34" w:rsidRPr="0086517B" w:rsidRDefault="00D35A34" w:rsidP="00D35A34">
      <w:pPr>
        <w:numPr>
          <w:ilvl w:val="0"/>
          <w:numId w:val="137"/>
        </w:numPr>
      </w:pPr>
      <w:r w:rsidRPr="0086517B">
        <w:t>Draft</w:t>
      </w:r>
    </w:p>
    <w:p w:rsidR="00D35A34" w:rsidRPr="0086517B" w:rsidRDefault="00D35A34" w:rsidP="00D35A34">
      <w:pPr>
        <w:numPr>
          <w:ilvl w:val="0"/>
          <w:numId w:val="137"/>
        </w:numPr>
      </w:pPr>
      <w:r w:rsidRPr="0086517B">
        <w:t>For review</w:t>
      </w:r>
    </w:p>
    <w:p w:rsidR="00D35A34" w:rsidRPr="0086517B" w:rsidRDefault="00D35A34" w:rsidP="00D35A34">
      <w:pPr>
        <w:numPr>
          <w:ilvl w:val="0"/>
          <w:numId w:val="137"/>
        </w:numPr>
      </w:pPr>
      <w:r w:rsidRPr="0086517B">
        <w:t>For approval</w:t>
      </w:r>
    </w:p>
    <w:p w:rsidR="00D35A34" w:rsidRPr="0086517B" w:rsidRDefault="00D35A34" w:rsidP="00D35A34">
      <w:pPr>
        <w:numPr>
          <w:ilvl w:val="0"/>
          <w:numId w:val="137"/>
        </w:numPr>
      </w:pPr>
      <w:r w:rsidRPr="0086517B">
        <w:t>Approved for production</w:t>
      </w:r>
    </w:p>
    <w:p w:rsidR="00D35A34" w:rsidRPr="0086517B" w:rsidRDefault="00D35A34" w:rsidP="00D35A34">
      <w:pPr>
        <w:numPr>
          <w:ilvl w:val="0"/>
          <w:numId w:val="137"/>
        </w:numPr>
      </w:pPr>
      <w:r w:rsidRPr="0086517B">
        <w:t>Amended or revised</w:t>
      </w:r>
    </w:p>
    <w:p w:rsidR="00D35A34" w:rsidRPr="0086517B" w:rsidRDefault="00D35A34" w:rsidP="00D35A34">
      <w:pPr>
        <w:numPr>
          <w:ilvl w:val="0"/>
          <w:numId w:val="137"/>
        </w:numPr>
      </w:pPr>
      <w:r w:rsidRPr="0086517B">
        <w:t>Obsolete or superseded</w:t>
      </w:r>
    </w:p>
    <w:p w:rsidR="00D35A34" w:rsidRPr="0086517B" w:rsidRDefault="00D35A34" w:rsidP="00D35A34">
      <w:r w:rsidRPr="0086517B">
        <w:t>Each version of the document should also be date-stamped and version-controlled.</w:t>
      </w:r>
    </w:p>
    <w:p w:rsidR="00D35A34" w:rsidRPr="0086517B" w:rsidRDefault="00F90934" w:rsidP="00D35A34">
      <w:r>
        <w:pict>
          <v:rect id="_x0000_i1194" style="width:0;height:1.5pt" o:hralign="center" o:hrstd="t" o:hr="t" fillcolor="#a0a0a0" stroked="f"/>
        </w:pict>
      </w:r>
    </w:p>
    <w:p w:rsidR="00D35A34" w:rsidRPr="0086517B" w:rsidRDefault="00D35A34" w:rsidP="00D35A34">
      <w:pPr>
        <w:rPr>
          <w:b/>
          <w:bCs/>
        </w:rPr>
      </w:pPr>
      <w:r w:rsidRPr="0086517B">
        <w:rPr>
          <w:b/>
          <w:bCs/>
        </w:rPr>
        <w:t>2. Why Is Status Important?</w:t>
      </w:r>
    </w:p>
    <w:p w:rsidR="00D35A34" w:rsidRPr="0086517B" w:rsidRDefault="00D35A34" w:rsidP="00D35A34">
      <w:pPr>
        <w:numPr>
          <w:ilvl w:val="0"/>
          <w:numId w:val="138"/>
        </w:numPr>
      </w:pPr>
      <w:r w:rsidRPr="0086517B">
        <w:t>Ensures only the most recent, accurate information is used</w:t>
      </w:r>
    </w:p>
    <w:p w:rsidR="00D35A34" w:rsidRPr="0086517B" w:rsidRDefault="00D35A34" w:rsidP="00D35A34">
      <w:pPr>
        <w:numPr>
          <w:ilvl w:val="0"/>
          <w:numId w:val="138"/>
        </w:numPr>
      </w:pPr>
      <w:r w:rsidRPr="0086517B">
        <w:t>Tracks changes over time</w:t>
      </w:r>
    </w:p>
    <w:p w:rsidR="00D35A34" w:rsidRPr="0086517B" w:rsidRDefault="00D35A34" w:rsidP="00D35A34">
      <w:pPr>
        <w:numPr>
          <w:ilvl w:val="0"/>
          <w:numId w:val="138"/>
        </w:numPr>
      </w:pPr>
      <w:r w:rsidRPr="0086517B">
        <w:t>Helps manage approvals between design, production, and client teams</w:t>
      </w:r>
    </w:p>
    <w:p w:rsidR="00D35A34" w:rsidRPr="0086517B" w:rsidRDefault="00D35A34" w:rsidP="00D35A34">
      <w:pPr>
        <w:numPr>
          <w:ilvl w:val="0"/>
          <w:numId w:val="138"/>
        </w:numPr>
      </w:pPr>
      <w:r w:rsidRPr="0086517B">
        <w:t>Prevents production errors due to outdated or incorrect documents</w:t>
      </w:r>
    </w:p>
    <w:p w:rsidR="00D35A34" w:rsidRPr="0086517B" w:rsidRDefault="00D35A34" w:rsidP="00D35A34">
      <w:pPr>
        <w:numPr>
          <w:ilvl w:val="0"/>
          <w:numId w:val="138"/>
        </w:numPr>
      </w:pPr>
      <w:r w:rsidRPr="0086517B">
        <w:t>Supports quality assurance and compliance with project requirements</w:t>
      </w:r>
    </w:p>
    <w:p w:rsidR="00D35A34" w:rsidRPr="0086517B" w:rsidRDefault="00D35A34" w:rsidP="00D35A34">
      <w:r w:rsidRPr="0086517B">
        <w:rPr>
          <w:b/>
          <w:bCs/>
        </w:rPr>
        <w:t>Example</w:t>
      </w:r>
      <w:r w:rsidRPr="0086517B">
        <w:t>:</w:t>
      </w:r>
      <w:r w:rsidRPr="0086517B">
        <w:br/>
        <w:t>A cutting list marked “For Approval” must not yet be used for production. Only a document marked “Approved for Production” indicates readiness.</w:t>
      </w:r>
    </w:p>
    <w:p w:rsidR="00D35A34" w:rsidRPr="0086517B" w:rsidRDefault="00F90934" w:rsidP="00D35A34">
      <w:r>
        <w:pict>
          <v:rect id="_x0000_i1195" style="width:0;height:1.5pt" o:hralign="center" o:hrstd="t" o:hr="t" fillcolor="#a0a0a0" stroked="f"/>
        </w:pict>
      </w:r>
    </w:p>
    <w:p w:rsidR="00D35A34" w:rsidRPr="0086517B" w:rsidRDefault="00D35A34" w:rsidP="00D35A34">
      <w:pPr>
        <w:rPr>
          <w:b/>
          <w:bCs/>
        </w:rPr>
      </w:pPr>
      <w:r w:rsidRPr="0086517B">
        <w:rPr>
          <w:b/>
          <w:bCs/>
        </w:rPr>
        <w:t>3. Methods for Tracking Status</w:t>
      </w:r>
    </w:p>
    <w:p w:rsidR="00D35A34" w:rsidRPr="0086517B" w:rsidRDefault="00D35A34" w:rsidP="00D35A34">
      <w:pPr>
        <w:numPr>
          <w:ilvl w:val="0"/>
          <w:numId w:val="139"/>
        </w:numPr>
      </w:pPr>
      <w:r w:rsidRPr="0086517B">
        <w:lastRenderedPageBreak/>
        <w:t>Document headers or footers showing version number, date, and author</w:t>
      </w:r>
    </w:p>
    <w:p w:rsidR="00D35A34" w:rsidRPr="0086517B" w:rsidRDefault="00D35A34" w:rsidP="00D35A34">
      <w:pPr>
        <w:numPr>
          <w:ilvl w:val="0"/>
          <w:numId w:val="139"/>
        </w:numPr>
      </w:pPr>
      <w:r w:rsidRPr="0086517B">
        <w:t>Colour-coded stamps or watermarks (e.g., DRAFT in grey, APPROVED in green)</w:t>
      </w:r>
    </w:p>
    <w:p w:rsidR="00D35A34" w:rsidRPr="0086517B" w:rsidRDefault="00D35A34" w:rsidP="00D35A34">
      <w:pPr>
        <w:numPr>
          <w:ilvl w:val="0"/>
          <w:numId w:val="139"/>
        </w:numPr>
      </w:pPr>
      <w:r w:rsidRPr="0086517B">
        <w:t>Digital file naming conventions (e.g., BedsideTable_Spec_V2_Approved.pdf)</w:t>
      </w:r>
    </w:p>
    <w:p w:rsidR="00D35A34" w:rsidRPr="0086517B" w:rsidRDefault="00D35A34" w:rsidP="00D35A34">
      <w:pPr>
        <w:numPr>
          <w:ilvl w:val="0"/>
          <w:numId w:val="139"/>
        </w:numPr>
      </w:pPr>
      <w:r w:rsidRPr="0086517B">
        <w:t>Revision histories attached as annexures or tracked in spreadsheets</w:t>
      </w:r>
    </w:p>
    <w:p w:rsidR="00D35A34" w:rsidRPr="0086517B" w:rsidRDefault="00F90934" w:rsidP="00D35A34">
      <w:r>
        <w:pict>
          <v:rect id="_x0000_i1196" style="width:0;height:1.5pt" o:hralign="center" o:hrstd="t" o:hr="t" fillcolor="#a0a0a0" stroked="f"/>
        </w:pict>
      </w:r>
    </w:p>
    <w:p w:rsidR="00D35A34" w:rsidRPr="0086517B" w:rsidRDefault="00D35A34" w:rsidP="00D35A34">
      <w:pPr>
        <w:rPr>
          <w:b/>
          <w:bCs/>
        </w:rPr>
      </w:pPr>
      <w:r w:rsidRPr="0086517B">
        <w:rPr>
          <w:b/>
          <w:bCs/>
        </w:rPr>
        <w:t>Case Study: Cabinetry Manufacturing – Gauteng</w:t>
      </w:r>
    </w:p>
    <w:p w:rsidR="00D35A34" w:rsidRPr="0086517B" w:rsidRDefault="00D35A34" w:rsidP="00D35A34">
      <w:r w:rsidRPr="0086517B">
        <w:t>A Johannesburg-based cabinetry workshop received two versions of a wardrobe specification from the designer. One was a draft (Version 1) and the other had updated drawer dimensions (Version 3). Due to confusion, the production team cut panels according to the old version. The client rejected the completed units.</w:t>
      </w:r>
    </w:p>
    <w:p w:rsidR="00D35A34" w:rsidRPr="0086517B" w:rsidRDefault="00D35A34" w:rsidP="00D35A34">
      <w:r w:rsidRPr="0086517B">
        <w:rPr>
          <w:b/>
          <w:bCs/>
        </w:rPr>
        <w:t>Resolution</w:t>
      </w:r>
      <w:r w:rsidRPr="0086517B">
        <w:t>:</w:t>
      </w:r>
      <w:r w:rsidRPr="0086517B">
        <w:br/>
        <w:t>The workshop introduced a standard document tracking policy. All specifications had to be date-marked, signed, and stored in a central digital system. Production staff were trained to check the “Approved” watermark before use.</w:t>
      </w:r>
    </w:p>
    <w:p w:rsidR="00D35A34" w:rsidRPr="0086517B" w:rsidRDefault="00F90934" w:rsidP="00D35A34">
      <w:r>
        <w:pict>
          <v:rect id="_x0000_i1197"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t>:</w:t>
      </w:r>
      <w:r w:rsidRPr="0086517B">
        <w:br/>
        <w:t>Present learners with three versions of a technical drawing for a coffee table (Version 1: Draft, Version 2: For Approval, Version 3: Approved for Production). Ask them to:</w:t>
      </w:r>
    </w:p>
    <w:p w:rsidR="00D35A34" w:rsidRPr="0086517B" w:rsidRDefault="00D35A34" w:rsidP="00D35A34">
      <w:pPr>
        <w:numPr>
          <w:ilvl w:val="0"/>
          <w:numId w:val="140"/>
        </w:numPr>
      </w:pPr>
      <w:r w:rsidRPr="0086517B">
        <w:t>Identify changes between versions</w:t>
      </w:r>
    </w:p>
    <w:p w:rsidR="00D35A34" w:rsidRPr="0086517B" w:rsidRDefault="00D35A34" w:rsidP="00D35A34">
      <w:pPr>
        <w:numPr>
          <w:ilvl w:val="0"/>
          <w:numId w:val="140"/>
        </w:numPr>
      </w:pPr>
      <w:r w:rsidRPr="0086517B">
        <w:t>Suggest a document control strategy (e.g., labelling system or digital versioning tool)</w:t>
      </w:r>
    </w:p>
    <w:p w:rsidR="00D35A34" w:rsidRPr="0086517B" w:rsidRDefault="00D35A34" w:rsidP="00D35A34">
      <w:pPr>
        <w:numPr>
          <w:ilvl w:val="0"/>
          <w:numId w:val="140"/>
        </w:numPr>
      </w:pPr>
      <w:r w:rsidRPr="0086517B">
        <w:t>Reflect on how status updates should be communicated in a production environment</w:t>
      </w:r>
    </w:p>
    <w:p w:rsidR="00D35A34" w:rsidRPr="0086517B" w:rsidRDefault="00D35A34" w:rsidP="00D35A34">
      <w:r w:rsidRPr="0086517B">
        <w:t>Learners should prepare a short explanation of how they would manage document versions on a live project.</w:t>
      </w:r>
    </w:p>
    <w:p w:rsidR="00D35A34" w:rsidRPr="0086517B" w:rsidRDefault="00F90934" w:rsidP="00D35A34">
      <w:r>
        <w:pict>
          <v:rect id="_x0000_i1198"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41"/>
        </w:numPr>
      </w:pPr>
      <w:r w:rsidRPr="0086517B">
        <w:t>Why is it risky to rely on verbal confirmation that a drawing is “final”?</w:t>
      </w:r>
    </w:p>
    <w:p w:rsidR="00D35A34" w:rsidRPr="0086517B" w:rsidRDefault="00D35A34" w:rsidP="00D35A34">
      <w:pPr>
        <w:numPr>
          <w:ilvl w:val="0"/>
          <w:numId w:val="141"/>
        </w:numPr>
      </w:pPr>
      <w:r w:rsidRPr="0086517B">
        <w:t>How can clear document status tracking improve teamwork and reduce waste?</w:t>
      </w:r>
    </w:p>
    <w:p w:rsidR="00D35A34" w:rsidRPr="0086517B" w:rsidRDefault="00D35A34" w:rsidP="00D35A34">
      <w:pPr>
        <w:numPr>
          <w:ilvl w:val="0"/>
          <w:numId w:val="141"/>
        </w:numPr>
      </w:pPr>
      <w:r w:rsidRPr="0086517B">
        <w:t>What might happen if an outsourced manufacturer receives the wrong version of a specification?</w:t>
      </w:r>
    </w:p>
    <w:p w:rsidR="00D35A34" w:rsidRPr="0086517B" w:rsidRDefault="00D35A34" w:rsidP="00D35A34">
      <w:pPr>
        <w:numPr>
          <w:ilvl w:val="0"/>
          <w:numId w:val="141"/>
        </w:numPr>
      </w:pPr>
      <w:r w:rsidRPr="0086517B">
        <w:t>How can technology (e.g., cloud storage, document sharing platforms) help manage status in collaborative projects?</w:t>
      </w:r>
    </w:p>
    <w:p w:rsidR="00D35A34" w:rsidRPr="0086517B" w:rsidRDefault="00F90934" w:rsidP="00D35A34">
      <w:r>
        <w:lastRenderedPageBreak/>
        <w:pict>
          <v:rect id="_x0000_i1199"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t>In South Africa, especially in distributed or multi-stakeholder furniture projects, clear document status helps avoid costly errors. Where designers, clients, and fabricators may be in different provinces—or where digital access is limited—physical markings, printed stamps, and consistent naming conventions become vital. Learners should be trained to implement simple yet effective status tracking methods suitable for both digital and printed formats.</w:t>
      </w:r>
    </w:p>
    <w:p w:rsidR="00D35A34" w:rsidRPr="0086517B" w:rsidRDefault="00F90934" w:rsidP="00D35A34">
      <w:r>
        <w:pict>
          <v:rect id="_x0000_i1200" style="width:0;height:1.5pt" o:hralign="center" o:hrstd="t" o:hr="t" fillcolor="#a0a0a0" stroked="f"/>
        </w:pict>
      </w:r>
    </w:p>
    <w:p w:rsidR="00D35A34" w:rsidRPr="0086517B" w:rsidRDefault="00D35A34" w:rsidP="00D35A34">
      <w:r w:rsidRPr="0086517B">
        <w:t xml:space="preserve"> </w:t>
      </w:r>
    </w:p>
    <w:p w:rsidR="00D35A34" w:rsidRPr="0086517B" w:rsidRDefault="00D35A34">
      <w:r w:rsidRPr="0086517B">
        <w:br w:type="page"/>
      </w:r>
    </w:p>
    <w:p w:rsidR="00D35A34" w:rsidRPr="0086517B" w:rsidRDefault="00D35A34" w:rsidP="00933FDC">
      <w:pPr>
        <w:pStyle w:val="Heading3"/>
        <w:rPr>
          <w:rFonts w:ascii="Century Gothic" w:hAnsi="Century Gothic"/>
          <w:b/>
          <w:bCs/>
        </w:rPr>
      </w:pPr>
      <w:bookmarkStart w:id="51" w:name="_Toc194398957"/>
      <w:bookmarkStart w:id="52" w:name="_Toc196298256"/>
      <w:r w:rsidRPr="0086517B">
        <w:rPr>
          <w:rFonts w:ascii="Century Gothic" w:hAnsi="Century Gothic"/>
          <w:b/>
          <w:bCs/>
        </w:rPr>
        <w:lastRenderedPageBreak/>
        <w:t>KT0405: Bill of Materials (BOM)</w:t>
      </w:r>
      <w:bookmarkEnd w:id="51"/>
      <w:bookmarkEnd w:id="52"/>
    </w:p>
    <w:p w:rsidR="00933FDC" w:rsidRPr="0086517B" w:rsidRDefault="00933FDC" w:rsidP="00D35A34">
      <w:pPr>
        <w:rPr>
          <w:b/>
          <w:bCs/>
        </w:rPr>
      </w:pPr>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equips learners with the knowledge to understand, create, and apply a </w:t>
      </w:r>
      <w:r w:rsidRPr="0086517B">
        <w:rPr>
          <w:b/>
          <w:bCs/>
        </w:rPr>
        <w:t>Bill of Materials (BOM)</w:t>
      </w:r>
      <w:r w:rsidRPr="0086517B">
        <w:t xml:space="preserve"> in the furniture production process. A BOM is a structured list of all materials, components, and sub-assemblies required to manufacture a product. It provides essential information for procurement, costing, production planning, and inventory control.</w:t>
      </w:r>
    </w:p>
    <w:p w:rsidR="00D35A34" w:rsidRPr="0086517B" w:rsidRDefault="00D35A34" w:rsidP="00D35A34">
      <w:r w:rsidRPr="0086517B">
        <w:t>Learners will explore the layout, function, and structure of a BOM, as well as how to adapt it to different product types and production contexts.</w:t>
      </w:r>
    </w:p>
    <w:p w:rsidR="00D35A34" w:rsidRPr="0086517B" w:rsidRDefault="00F90934" w:rsidP="00D35A34">
      <w:r>
        <w:pict>
          <v:rect id="_x0000_i1201" style="width:0;height:1.5pt" o:hralign="center" o:hrstd="t" o:hr="t" fillcolor="#a0a0a0" stroked="f"/>
        </w:pict>
      </w:r>
    </w:p>
    <w:p w:rsidR="00D35A34" w:rsidRPr="0086517B" w:rsidRDefault="00D35A34" w:rsidP="00D35A34">
      <w:pPr>
        <w:rPr>
          <w:b/>
          <w:bCs/>
        </w:rPr>
      </w:pPr>
      <w:r w:rsidRPr="0086517B">
        <w:rPr>
          <w:b/>
          <w:bCs/>
        </w:rPr>
        <w:t>Key Concepts and Content</w:t>
      </w:r>
    </w:p>
    <w:p w:rsidR="00D35A34" w:rsidRPr="0086517B" w:rsidRDefault="00D35A34" w:rsidP="00D35A34">
      <w:pPr>
        <w:rPr>
          <w:b/>
          <w:bCs/>
        </w:rPr>
      </w:pPr>
      <w:r w:rsidRPr="0086517B">
        <w:rPr>
          <w:b/>
          <w:bCs/>
        </w:rPr>
        <w:t>1. What Is a BOM in Furniture Production?</w:t>
      </w:r>
    </w:p>
    <w:p w:rsidR="00D35A34" w:rsidRPr="0086517B" w:rsidRDefault="00D35A34" w:rsidP="00D35A34">
      <w:r w:rsidRPr="0086517B">
        <w:t>A BOM details everything needed to produce a furniture piece, including:</w:t>
      </w:r>
    </w:p>
    <w:p w:rsidR="00D35A34" w:rsidRPr="0086517B" w:rsidRDefault="00D35A34" w:rsidP="00D35A34">
      <w:pPr>
        <w:numPr>
          <w:ilvl w:val="0"/>
          <w:numId w:val="142"/>
        </w:numPr>
      </w:pPr>
      <w:r w:rsidRPr="0086517B">
        <w:t>Raw materials (wood, fabric, foam, fasteners)</w:t>
      </w:r>
    </w:p>
    <w:p w:rsidR="00D35A34" w:rsidRPr="0086517B" w:rsidRDefault="00D35A34" w:rsidP="00D35A34">
      <w:pPr>
        <w:numPr>
          <w:ilvl w:val="0"/>
          <w:numId w:val="142"/>
        </w:numPr>
      </w:pPr>
      <w:r w:rsidRPr="0086517B">
        <w:t>Quantity per product unit</w:t>
      </w:r>
    </w:p>
    <w:p w:rsidR="00D35A34" w:rsidRPr="0086517B" w:rsidRDefault="00D35A34" w:rsidP="00D35A34">
      <w:pPr>
        <w:numPr>
          <w:ilvl w:val="0"/>
          <w:numId w:val="142"/>
        </w:numPr>
      </w:pPr>
      <w:r w:rsidRPr="0086517B">
        <w:t>Dimensions or sizes</w:t>
      </w:r>
    </w:p>
    <w:p w:rsidR="00D35A34" w:rsidRPr="0086517B" w:rsidRDefault="00D35A34" w:rsidP="00D35A34">
      <w:pPr>
        <w:numPr>
          <w:ilvl w:val="0"/>
          <w:numId w:val="142"/>
        </w:numPr>
      </w:pPr>
      <w:r w:rsidRPr="0086517B">
        <w:t>Finishes or coatings</w:t>
      </w:r>
    </w:p>
    <w:p w:rsidR="00D35A34" w:rsidRPr="0086517B" w:rsidRDefault="00D35A34" w:rsidP="00D35A34">
      <w:pPr>
        <w:numPr>
          <w:ilvl w:val="0"/>
          <w:numId w:val="142"/>
        </w:numPr>
      </w:pPr>
      <w:r w:rsidRPr="0086517B">
        <w:t>Supplier details or codes</w:t>
      </w:r>
    </w:p>
    <w:p w:rsidR="00D35A34" w:rsidRPr="0086517B" w:rsidRDefault="00D35A34" w:rsidP="00D35A34">
      <w:pPr>
        <w:numPr>
          <w:ilvl w:val="0"/>
          <w:numId w:val="142"/>
        </w:numPr>
      </w:pPr>
      <w:r w:rsidRPr="0086517B">
        <w:t>Sub-components or pre-assembled parts</w:t>
      </w:r>
    </w:p>
    <w:p w:rsidR="00D35A34" w:rsidRPr="0086517B" w:rsidRDefault="00D35A34" w:rsidP="00D35A34">
      <w:pPr>
        <w:numPr>
          <w:ilvl w:val="0"/>
          <w:numId w:val="142"/>
        </w:numPr>
      </w:pPr>
      <w:r w:rsidRPr="0086517B">
        <w:t>Assembly references or notes</w:t>
      </w:r>
    </w:p>
    <w:p w:rsidR="00D35A34" w:rsidRPr="0086517B" w:rsidRDefault="00D35A34" w:rsidP="00D35A34">
      <w:r w:rsidRPr="0086517B">
        <w:rPr>
          <w:b/>
          <w:bCs/>
        </w:rPr>
        <w:t>Example Entry</w:t>
      </w:r>
      <w:r w:rsidRPr="0086517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0"/>
        <w:gridCol w:w="1664"/>
        <w:gridCol w:w="1874"/>
        <w:gridCol w:w="459"/>
        <w:gridCol w:w="1617"/>
        <w:gridCol w:w="2562"/>
      </w:tblGrid>
      <w:tr w:rsidR="00D35A34" w:rsidRPr="0086517B" w:rsidTr="00933FDC">
        <w:trPr>
          <w:tblHeader/>
          <w:tblCellSpacing w:w="15" w:type="dxa"/>
        </w:trPr>
        <w:tc>
          <w:tcPr>
            <w:tcW w:w="0" w:type="auto"/>
            <w:vAlign w:val="center"/>
            <w:hideMark/>
          </w:tcPr>
          <w:p w:rsidR="00D35A34" w:rsidRPr="0086517B" w:rsidRDefault="00D35A34" w:rsidP="00D35A34">
            <w:pPr>
              <w:rPr>
                <w:b/>
                <w:bCs/>
              </w:rPr>
            </w:pPr>
            <w:r w:rsidRPr="0086517B">
              <w:rPr>
                <w:b/>
                <w:bCs/>
              </w:rPr>
              <w:t>Item No</w:t>
            </w:r>
          </w:p>
        </w:tc>
        <w:tc>
          <w:tcPr>
            <w:tcW w:w="0" w:type="auto"/>
            <w:vAlign w:val="center"/>
            <w:hideMark/>
          </w:tcPr>
          <w:p w:rsidR="00D35A34" w:rsidRPr="0086517B" w:rsidRDefault="00D35A34" w:rsidP="00D35A34">
            <w:pPr>
              <w:rPr>
                <w:b/>
                <w:bCs/>
              </w:rPr>
            </w:pPr>
            <w:r w:rsidRPr="0086517B">
              <w:rPr>
                <w:b/>
                <w:bCs/>
              </w:rPr>
              <w:t>Material</w:t>
            </w:r>
          </w:p>
        </w:tc>
        <w:tc>
          <w:tcPr>
            <w:tcW w:w="0" w:type="auto"/>
            <w:vAlign w:val="center"/>
            <w:hideMark/>
          </w:tcPr>
          <w:p w:rsidR="00D35A34" w:rsidRPr="0086517B" w:rsidRDefault="00D35A34" w:rsidP="00D35A34">
            <w:pPr>
              <w:rPr>
                <w:b/>
                <w:bCs/>
              </w:rPr>
            </w:pPr>
            <w:r w:rsidRPr="0086517B">
              <w:rPr>
                <w:b/>
                <w:bCs/>
              </w:rPr>
              <w:t>Description</w:t>
            </w:r>
          </w:p>
        </w:tc>
        <w:tc>
          <w:tcPr>
            <w:tcW w:w="0" w:type="auto"/>
            <w:vAlign w:val="center"/>
            <w:hideMark/>
          </w:tcPr>
          <w:p w:rsidR="00D35A34" w:rsidRPr="0086517B" w:rsidRDefault="00D35A34" w:rsidP="00D35A34">
            <w:pPr>
              <w:rPr>
                <w:b/>
                <w:bCs/>
              </w:rPr>
            </w:pPr>
            <w:r w:rsidRPr="0086517B">
              <w:rPr>
                <w:b/>
                <w:bCs/>
              </w:rPr>
              <w:t>Qty</w:t>
            </w:r>
          </w:p>
        </w:tc>
        <w:tc>
          <w:tcPr>
            <w:tcW w:w="0" w:type="auto"/>
            <w:vAlign w:val="center"/>
            <w:hideMark/>
          </w:tcPr>
          <w:p w:rsidR="00D35A34" w:rsidRPr="0086517B" w:rsidRDefault="00D35A34" w:rsidP="00D35A34">
            <w:pPr>
              <w:rPr>
                <w:b/>
                <w:bCs/>
              </w:rPr>
            </w:pPr>
            <w:r w:rsidRPr="0086517B">
              <w:rPr>
                <w:b/>
                <w:bCs/>
              </w:rPr>
              <w:t>Size</w:t>
            </w:r>
          </w:p>
        </w:tc>
        <w:tc>
          <w:tcPr>
            <w:tcW w:w="0" w:type="auto"/>
            <w:vAlign w:val="center"/>
            <w:hideMark/>
          </w:tcPr>
          <w:p w:rsidR="00D35A34" w:rsidRPr="0086517B" w:rsidRDefault="00D35A34" w:rsidP="00D35A34">
            <w:pPr>
              <w:rPr>
                <w:b/>
                <w:bCs/>
              </w:rPr>
            </w:pPr>
            <w:r w:rsidRPr="0086517B">
              <w:rPr>
                <w:b/>
                <w:bCs/>
              </w:rPr>
              <w:t>Notes</w:t>
            </w:r>
          </w:p>
        </w:tc>
      </w:tr>
      <w:tr w:rsidR="00D35A34" w:rsidRPr="0086517B" w:rsidTr="00933FDC">
        <w:trPr>
          <w:tblCellSpacing w:w="15" w:type="dxa"/>
        </w:trPr>
        <w:tc>
          <w:tcPr>
            <w:tcW w:w="0" w:type="auto"/>
            <w:vAlign w:val="center"/>
            <w:hideMark/>
          </w:tcPr>
          <w:p w:rsidR="00D35A34" w:rsidRPr="0086517B" w:rsidRDefault="00D35A34" w:rsidP="00D35A34">
            <w:r w:rsidRPr="0086517B">
              <w:t>1</w:t>
            </w:r>
          </w:p>
        </w:tc>
        <w:tc>
          <w:tcPr>
            <w:tcW w:w="0" w:type="auto"/>
            <w:vAlign w:val="center"/>
            <w:hideMark/>
          </w:tcPr>
          <w:p w:rsidR="00D35A34" w:rsidRPr="0086517B" w:rsidRDefault="00D35A34" w:rsidP="00D35A34">
            <w:r w:rsidRPr="0086517B">
              <w:t>Melamine Board</w:t>
            </w:r>
          </w:p>
        </w:tc>
        <w:tc>
          <w:tcPr>
            <w:tcW w:w="0" w:type="auto"/>
            <w:vAlign w:val="center"/>
            <w:hideMark/>
          </w:tcPr>
          <w:p w:rsidR="00D35A34" w:rsidRPr="0086517B" w:rsidRDefault="00D35A34" w:rsidP="00D35A34">
            <w:r w:rsidRPr="0086517B">
              <w:t>Side panels</w:t>
            </w:r>
          </w:p>
        </w:tc>
        <w:tc>
          <w:tcPr>
            <w:tcW w:w="0" w:type="auto"/>
            <w:vAlign w:val="center"/>
            <w:hideMark/>
          </w:tcPr>
          <w:p w:rsidR="00D35A34" w:rsidRPr="0086517B" w:rsidRDefault="00D35A34" w:rsidP="00D35A34">
            <w:r w:rsidRPr="0086517B">
              <w:t>2</w:t>
            </w:r>
          </w:p>
        </w:tc>
        <w:tc>
          <w:tcPr>
            <w:tcW w:w="0" w:type="auto"/>
            <w:vAlign w:val="center"/>
            <w:hideMark/>
          </w:tcPr>
          <w:p w:rsidR="00D35A34" w:rsidRPr="0086517B" w:rsidRDefault="00D35A34" w:rsidP="00D35A34">
            <w:r w:rsidRPr="0086517B">
              <w:t>400 mm × 800 mm</w:t>
            </w:r>
          </w:p>
        </w:tc>
        <w:tc>
          <w:tcPr>
            <w:tcW w:w="0" w:type="auto"/>
            <w:vAlign w:val="center"/>
            <w:hideMark/>
          </w:tcPr>
          <w:p w:rsidR="00D35A34" w:rsidRPr="0086517B" w:rsidRDefault="00D35A34" w:rsidP="00D35A34">
            <w:r w:rsidRPr="0086517B">
              <w:t>Edge-banded on long edge</w:t>
            </w:r>
          </w:p>
        </w:tc>
      </w:tr>
      <w:tr w:rsidR="00D35A34" w:rsidRPr="0086517B" w:rsidTr="00933FDC">
        <w:trPr>
          <w:tblCellSpacing w:w="15" w:type="dxa"/>
        </w:trPr>
        <w:tc>
          <w:tcPr>
            <w:tcW w:w="0" w:type="auto"/>
            <w:vAlign w:val="center"/>
            <w:hideMark/>
          </w:tcPr>
          <w:p w:rsidR="00D35A34" w:rsidRPr="0086517B" w:rsidRDefault="00D35A34" w:rsidP="00D35A34">
            <w:r w:rsidRPr="0086517B">
              <w:t>2</w:t>
            </w:r>
          </w:p>
        </w:tc>
        <w:tc>
          <w:tcPr>
            <w:tcW w:w="0" w:type="auto"/>
            <w:vAlign w:val="center"/>
            <w:hideMark/>
          </w:tcPr>
          <w:p w:rsidR="00D35A34" w:rsidRPr="0086517B" w:rsidRDefault="00D35A34" w:rsidP="00D35A34">
            <w:r w:rsidRPr="0086517B">
              <w:t>Euro Screws</w:t>
            </w:r>
          </w:p>
        </w:tc>
        <w:tc>
          <w:tcPr>
            <w:tcW w:w="0" w:type="auto"/>
            <w:vAlign w:val="center"/>
            <w:hideMark/>
          </w:tcPr>
          <w:p w:rsidR="00D35A34" w:rsidRPr="0086517B" w:rsidRDefault="00D35A34" w:rsidP="00D35A34">
            <w:r w:rsidRPr="0086517B">
              <w:t>Assembly fasteners</w:t>
            </w:r>
          </w:p>
        </w:tc>
        <w:tc>
          <w:tcPr>
            <w:tcW w:w="0" w:type="auto"/>
            <w:vAlign w:val="center"/>
            <w:hideMark/>
          </w:tcPr>
          <w:p w:rsidR="00D35A34" w:rsidRPr="0086517B" w:rsidRDefault="00D35A34" w:rsidP="00D35A34">
            <w:r w:rsidRPr="0086517B">
              <w:t>16</w:t>
            </w:r>
          </w:p>
        </w:tc>
        <w:tc>
          <w:tcPr>
            <w:tcW w:w="0" w:type="auto"/>
            <w:vAlign w:val="center"/>
            <w:hideMark/>
          </w:tcPr>
          <w:p w:rsidR="00D35A34" w:rsidRPr="0086517B" w:rsidRDefault="00D35A34" w:rsidP="00D35A34">
            <w:r w:rsidRPr="0086517B">
              <w:t>5 mm × 50 mm</w:t>
            </w:r>
          </w:p>
        </w:tc>
        <w:tc>
          <w:tcPr>
            <w:tcW w:w="0" w:type="auto"/>
            <w:vAlign w:val="center"/>
            <w:hideMark/>
          </w:tcPr>
          <w:p w:rsidR="00D35A34" w:rsidRPr="0086517B" w:rsidRDefault="00D35A34" w:rsidP="00D35A34"/>
        </w:tc>
      </w:tr>
    </w:tbl>
    <w:p w:rsidR="00D35A34" w:rsidRPr="0086517B" w:rsidRDefault="00F90934" w:rsidP="00D35A34">
      <w:r>
        <w:pict>
          <v:rect id="_x0000_i1202" style="width:0;height:1.5pt" o:hralign="center" o:hrstd="t" o:hr="t" fillcolor="#a0a0a0" stroked="f"/>
        </w:pict>
      </w:r>
    </w:p>
    <w:p w:rsidR="00D35A34" w:rsidRPr="0086517B" w:rsidRDefault="00D35A34" w:rsidP="00D35A34">
      <w:pPr>
        <w:rPr>
          <w:b/>
          <w:bCs/>
        </w:rPr>
      </w:pPr>
      <w:r w:rsidRPr="0086517B">
        <w:rPr>
          <w:b/>
          <w:bCs/>
        </w:rPr>
        <w:t>2. Types of BOM Structures</w:t>
      </w:r>
    </w:p>
    <w:p w:rsidR="00D35A34" w:rsidRPr="0086517B" w:rsidRDefault="00D35A34" w:rsidP="00D35A34">
      <w:pPr>
        <w:numPr>
          <w:ilvl w:val="0"/>
          <w:numId w:val="143"/>
        </w:numPr>
      </w:pPr>
      <w:r w:rsidRPr="0086517B">
        <w:rPr>
          <w:b/>
          <w:bCs/>
        </w:rPr>
        <w:t>Single-level BOM</w:t>
      </w:r>
      <w:r w:rsidRPr="0086517B">
        <w:t>: Flat list of all materials (used for simple designs)</w:t>
      </w:r>
    </w:p>
    <w:p w:rsidR="00D35A34" w:rsidRPr="0086517B" w:rsidRDefault="00D35A34" w:rsidP="00D35A34">
      <w:pPr>
        <w:numPr>
          <w:ilvl w:val="0"/>
          <w:numId w:val="143"/>
        </w:numPr>
      </w:pPr>
      <w:r w:rsidRPr="0086517B">
        <w:rPr>
          <w:b/>
          <w:bCs/>
        </w:rPr>
        <w:t>Multi-level BOM</w:t>
      </w:r>
      <w:r w:rsidRPr="0086517B">
        <w:t>: Includes sub-assemblies and grouped components (used for complex or modular designs)</w:t>
      </w:r>
    </w:p>
    <w:p w:rsidR="00D35A34" w:rsidRPr="0086517B" w:rsidRDefault="00D35A34" w:rsidP="00D35A34">
      <w:pPr>
        <w:numPr>
          <w:ilvl w:val="0"/>
          <w:numId w:val="143"/>
        </w:numPr>
      </w:pPr>
      <w:r w:rsidRPr="0086517B">
        <w:rPr>
          <w:b/>
          <w:bCs/>
        </w:rPr>
        <w:lastRenderedPageBreak/>
        <w:t>Indented BOM</w:t>
      </w:r>
      <w:r w:rsidRPr="0086517B">
        <w:t>: Visual or hierarchical BOM format showing relationships between main parts and sub-parts</w:t>
      </w:r>
    </w:p>
    <w:p w:rsidR="00D35A34" w:rsidRPr="0086517B" w:rsidRDefault="00F90934" w:rsidP="00D35A34">
      <w:r>
        <w:pict>
          <v:rect id="_x0000_i1203" style="width:0;height:1.5pt" o:hralign="center" o:hrstd="t" o:hr="t" fillcolor="#a0a0a0" stroked="f"/>
        </w:pict>
      </w:r>
    </w:p>
    <w:p w:rsidR="00D35A34" w:rsidRPr="0086517B" w:rsidRDefault="00D35A34" w:rsidP="00D35A34">
      <w:pPr>
        <w:rPr>
          <w:b/>
          <w:bCs/>
        </w:rPr>
      </w:pPr>
      <w:r w:rsidRPr="0086517B">
        <w:rPr>
          <w:b/>
          <w:bCs/>
        </w:rPr>
        <w:t>3. Purpose and Function of a BOM</w:t>
      </w:r>
    </w:p>
    <w:p w:rsidR="00D35A34" w:rsidRPr="0086517B" w:rsidRDefault="00D35A34" w:rsidP="00D35A34">
      <w:pPr>
        <w:numPr>
          <w:ilvl w:val="0"/>
          <w:numId w:val="144"/>
        </w:numPr>
      </w:pPr>
      <w:r w:rsidRPr="0086517B">
        <w:t>Guides procurement and ordering</w:t>
      </w:r>
    </w:p>
    <w:p w:rsidR="00D35A34" w:rsidRPr="0086517B" w:rsidRDefault="00D35A34" w:rsidP="00D35A34">
      <w:pPr>
        <w:numPr>
          <w:ilvl w:val="0"/>
          <w:numId w:val="144"/>
        </w:numPr>
      </w:pPr>
      <w:r w:rsidRPr="0086517B">
        <w:t>Ensures accurate costing and budgeting</w:t>
      </w:r>
    </w:p>
    <w:p w:rsidR="00D35A34" w:rsidRPr="0086517B" w:rsidRDefault="00D35A34" w:rsidP="00D35A34">
      <w:pPr>
        <w:numPr>
          <w:ilvl w:val="0"/>
          <w:numId w:val="144"/>
        </w:numPr>
      </w:pPr>
      <w:r w:rsidRPr="0086517B">
        <w:t>Prevents missing materials during production</w:t>
      </w:r>
    </w:p>
    <w:p w:rsidR="00D35A34" w:rsidRPr="0086517B" w:rsidRDefault="00D35A34" w:rsidP="00D35A34">
      <w:pPr>
        <w:numPr>
          <w:ilvl w:val="0"/>
          <w:numId w:val="144"/>
        </w:numPr>
      </w:pPr>
      <w:r w:rsidRPr="0086517B">
        <w:t>Supports inventory tracking</w:t>
      </w:r>
    </w:p>
    <w:p w:rsidR="00D35A34" w:rsidRPr="0086517B" w:rsidRDefault="00D35A34" w:rsidP="00D35A34">
      <w:pPr>
        <w:numPr>
          <w:ilvl w:val="0"/>
          <w:numId w:val="144"/>
        </w:numPr>
      </w:pPr>
      <w:r w:rsidRPr="0086517B">
        <w:t>Standardises production across multiple units</w:t>
      </w:r>
    </w:p>
    <w:p w:rsidR="00D35A34" w:rsidRPr="0086517B" w:rsidRDefault="00D35A34" w:rsidP="00D35A34">
      <w:r w:rsidRPr="0086517B">
        <w:rPr>
          <w:b/>
          <w:bCs/>
        </w:rPr>
        <w:t>Facilitator Tip</w:t>
      </w:r>
      <w:r w:rsidRPr="0086517B">
        <w:t>: Display real or sample BOMs from industry (with confidential details removed) and discuss layout and formatting.</w:t>
      </w:r>
    </w:p>
    <w:p w:rsidR="00D35A34" w:rsidRPr="0086517B" w:rsidRDefault="00F90934" w:rsidP="00D35A34">
      <w:r>
        <w:pict>
          <v:rect id="_x0000_i1204" style="width:0;height:1.5pt" o:hralign="center" o:hrstd="t" o:hr="t" fillcolor="#a0a0a0" stroked="f"/>
        </w:pict>
      </w:r>
    </w:p>
    <w:p w:rsidR="00D35A34" w:rsidRPr="0086517B" w:rsidRDefault="00D35A34" w:rsidP="00D35A34">
      <w:pPr>
        <w:rPr>
          <w:b/>
          <w:bCs/>
        </w:rPr>
      </w:pPr>
      <w:r w:rsidRPr="0086517B">
        <w:rPr>
          <w:b/>
          <w:bCs/>
        </w:rPr>
        <w:t>Case Study: Micro-Manufacturer in the Eastern Cape</w:t>
      </w:r>
    </w:p>
    <w:p w:rsidR="00D35A34" w:rsidRPr="0086517B" w:rsidRDefault="00D35A34" w:rsidP="00D35A34">
      <w:r w:rsidRPr="0086517B">
        <w:t>A small-scale cabinetmaker in Makhanda developed a modular wardrobe system for township housing. Their initial BOM was incomplete, listing only boards and handles. However, production delays occurred due to missing dowels, shelf pins, and edge-banding materials.</w:t>
      </w:r>
    </w:p>
    <w:p w:rsidR="00D35A34" w:rsidRPr="0086517B" w:rsidRDefault="00D35A34" w:rsidP="00D35A34">
      <w:r w:rsidRPr="0086517B">
        <w:rPr>
          <w:b/>
          <w:bCs/>
        </w:rPr>
        <w:t>Solution</w:t>
      </w:r>
      <w:r w:rsidRPr="0086517B">
        <w:t>:</w:t>
      </w:r>
      <w:r w:rsidRPr="0086517B">
        <w:br/>
        <w:t>The cabinetmaker introduced a comprehensive BOM template, grouping materials into categories (board, hardware, finishings), and cross-referenced items to specific tasks. This improved ordering accuracy and reduced waste.</w:t>
      </w:r>
    </w:p>
    <w:p w:rsidR="00D35A34" w:rsidRPr="0086517B" w:rsidRDefault="00F90934" w:rsidP="00D35A34">
      <w:r>
        <w:pict>
          <v:rect id="_x0000_i1205"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t>:</w:t>
      </w:r>
      <w:r w:rsidRPr="0086517B">
        <w:br/>
        <w:t>Provide learners with an exploded drawing of a simple cabinet or table. Ask them to:</w:t>
      </w:r>
    </w:p>
    <w:p w:rsidR="00D35A34" w:rsidRPr="0086517B" w:rsidRDefault="00D35A34" w:rsidP="00D35A34">
      <w:pPr>
        <w:numPr>
          <w:ilvl w:val="0"/>
          <w:numId w:val="145"/>
        </w:numPr>
      </w:pPr>
      <w:r w:rsidRPr="0086517B">
        <w:t>Draft a complete BOM</w:t>
      </w:r>
    </w:p>
    <w:p w:rsidR="00D35A34" w:rsidRPr="0086517B" w:rsidRDefault="00D35A34" w:rsidP="00D35A34">
      <w:pPr>
        <w:numPr>
          <w:ilvl w:val="0"/>
          <w:numId w:val="145"/>
        </w:numPr>
      </w:pPr>
      <w:r w:rsidRPr="0086517B">
        <w:t>Group materials logically (e.g., boards, hardware, adhesives)</w:t>
      </w:r>
    </w:p>
    <w:p w:rsidR="00D35A34" w:rsidRPr="0086517B" w:rsidRDefault="00D35A34" w:rsidP="00D35A34">
      <w:pPr>
        <w:numPr>
          <w:ilvl w:val="0"/>
          <w:numId w:val="145"/>
        </w:numPr>
      </w:pPr>
      <w:r w:rsidRPr="0086517B">
        <w:t>Include supplier codes or references where appropriate</w:t>
      </w:r>
    </w:p>
    <w:p w:rsidR="00D35A34" w:rsidRPr="0086517B" w:rsidRDefault="00D35A34" w:rsidP="00D35A34">
      <w:pPr>
        <w:numPr>
          <w:ilvl w:val="0"/>
          <w:numId w:val="145"/>
        </w:numPr>
      </w:pPr>
      <w:r w:rsidRPr="0086517B">
        <w:t>Estimate quantities for a batch of five units</w:t>
      </w:r>
    </w:p>
    <w:p w:rsidR="00D35A34" w:rsidRPr="0086517B" w:rsidRDefault="00D35A34" w:rsidP="00D35A34">
      <w:r w:rsidRPr="0086517B">
        <w:t>Learners can peer review each other’s BOMs for completeness and clarity.</w:t>
      </w:r>
    </w:p>
    <w:p w:rsidR="00D35A34" w:rsidRPr="0086517B" w:rsidRDefault="00F90934" w:rsidP="00D35A34">
      <w:r>
        <w:pict>
          <v:rect id="_x0000_i1206"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46"/>
        </w:numPr>
      </w:pPr>
      <w:r w:rsidRPr="0086517B">
        <w:t>Why is it important to include even small items like screws or edge banding in a BOM?</w:t>
      </w:r>
    </w:p>
    <w:p w:rsidR="00D35A34" w:rsidRPr="0086517B" w:rsidRDefault="00D35A34" w:rsidP="00D35A34">
      <w:pPr>
        <w:numPr>
          <w:ilvl w:val="0"/>
          <w:numId w:val="146"/>
        </w:numPr>
      </w:pPr>
      <w:r w:rsidRPr="0086517B">
        <w:lastRenderedPageBreak/>
        <w:t>How does a detailed BOM contribute to more accurate project costing?</w:t>
      </w:r>
    </w:p>
    <w:p w:rsidR="00D35A34" w:rsidRPr="0086517B" w:rsidRDefault="00D35A34" w:rsidP="00D35A34">
      <w:pPr>
        <w:numPr>
          <w:ilvl w:val="0"/>
          <w:numId w:val="146"/>
        </w:numPr>
      </w:pPr>
      <w:r w:rsidRPr="0086517B">
        <w:t>What could happen if a product is produced with an outdated or incomplete BOM?</w:t>
      </w:r>
    </w:p>
    <w:p w:rsidR="00D35A34" w:rsidRPr="0086517B" w:rsidRDefault="00D35A34" w:rsidP="00D35A34">
      <w:pPr>
        <w:numPr>
          <w:ilvl w:val="0"/>
          <w:numId w:val="146"/>
        </w:numPr>
      </w:pPr>
      <w:r w:rsidRPr="0086517B">
        <w:t>How could a digital BOM system help a furniture company scale its operations?</w:t>
      </w:r>
    </w:p>
    <w:p w:rsidR="00D35A34" w:rsidRPr="0086517B" w:rsidRDefault="00F90934" w:rsidP="00D35A34">
      <w:r>
        <w:pict>
          <v:rect id="_x0000_i1207"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t>In the South African manufacturing context—where businesses range from formal factories to informal workshops—accurate BOMs support both large and small production operations. Learners should be encouraged to create clear, categorised, and cost-aware BOMs suitable for their chosen production model. Where digital tools are unavailable, structured paper-based BOM templates should be introduced.</w:t>
      </w:r>
    </w:p>
    <w:p w:rsidR="00D35A34" w:rsidRPr="0086517B" w:rsidRDefault="00F90934" w:rsidP="00D35A34">
      <w:r>
        <w:pict>
          <v:rect id="_x0000_i1208" style="width:0;height:1.5pt" o:hralign="center" o:hrstd="t" o:hr="t" fillcolor="#a0a0a0" stroked="f"/>
        </w:pict>
      </w:r>
    </w:p>
    <w:p w:rsidR="00D35A34" w:rsidRPr="0086517B" w:rsidRDefault="00D35A34" w:rsidP="00D35A34">
      <w:r w:rsidRPr="0086517B">
        <w:t xml:space="preserve"> </w:t>
      </w:r>
    </w:p>
    <w:p w:rsidR="00D35A34" w:rsidRPr="0086517B" w:rsidRDefault="00D35A34" w:rsidP="00D35A34">
      <w:r w:rsidRPr="0086517B">
        <w:br w:type="page"/>
      </w:r>
    </w:p>
    <w:p w:rsidR="00D35A34" w:rsidRPr="0086517B" w:rsidRDefault="00D35A34" w:rsidP="00933FDC">
      <w:pPr>
        <w:pStyle w:val="Heading3"/>
        <w:rPr>
          <w:rFonts w:ascii="Century Gothic" w:hAnsi="Century Gothic"/>
          <w:b/>
          <w:bCs/>
        </w:rPr>
      </w:pPr>
      <w:bookmarkStart w:id="53" w:name="_Toc194398958"/>
      <w:bookmarkStart w:id="54" w:name="_Toc196298257"/>
      <w:r w:rsidRPr="0086517B">
        <w:rPr>
          <w:rFonts w:ascii="Century Gothic" w:hAnsi="Century Gothic"/>
          <w:b/>
          <w:bCs/>
        </w:rPr>
        <w:lastRenderedPageBreak/>
        <w:t>KT0406: Cutting Lists</w:t>
      </w:r>
      <w:bookmarkEnd w:id="53"/>
      <w:bookmarkEnd w:id="54"/>
    </w:p>
    <w:p w:rsidR="00D35A34" w:rsidRPr="0086517B" w:rsidRDefault="00D35A34" w:rsidP="00D35A34">
      <w:pPr>
        <w:rPr>
          <w:b/>
          <w:bCs/>
        </w:rPr>
      </w:pPr>
      <w:r w:rsidRPr="0086517B">
        <w:rPr>
          <w:b/>
          <w:bCs/>
        </w:rPr>
        <w:t>Purpose of the Topic Element</w:t>
      </w:r>
    </w:p>
    <w:p w:rsidR="00D35A34" w:rsidRPr="0086517B" w:rsidRDefault="00D35A34" w:rsidP="00D35A34">
      <w:r w:rsidRPr="0086517B">
        <w:t xml:space="preserve">This topic introduces learners to the preparation and use of </w:t>
      </w:r>
      <w:r w:rsidRPr="0086517B">
        <w:rPr>
          <w:b/>
          <w:bCs/>
        </w:rPr>
        <w:t>cutting lists</w:t>
      </w:r>
      <w:r w:rsidRPr="0086517B">
        <w:t xml:space="preserve"> in the furniture manufacturing process. A cutting list specifies the exact dimensions, quantities, and material types for all parts to be cut in the production of a furniture piece. It serves as a guide for efficient material preparation, waste reduction, and error minimisation on the factory floor.</w:t>
      </w:r>
    </w:p>
    <w:p w:rsidR="00D35A34" w:rsidRPr="0086517B" w:rsidRDefault="00D35A34" w:rsidP="00D35A34">
      <w:r w:rsidRPr="0086517B">
        <w:t>Learners will gain the skills to generate and interpret cutting lists that are clear, accurate, and aligned with the overall technical specification and production documentation.</w:t>
      </w:r>
    </w:p>
    <w:p w:rsidR="00D35A34" w:rsidRPr="0086517B" w:rsidRDefault="00F90934" w:rsidP="00D35A34">
      <w:r>
        <w:pict>
          <v:rect id="_x0000_i1209" style="width:0;height:1.5pt" o:hralign="center" o:hrstd="t" o:hr="t" fillcolor="#a0a0a0" stroked="f"/>
        </w:pict>
      </w:r>
    </w:p>
    <w:p w:rsidR="00D35A34" w:rsidRPr="0086517B" w:rsidRDefault="00D35A34" w:rsidP="00D35A34">
      <w:pPr>
        <w:rPr>
          <w:b/>
          <w:bCs/>
        </w:rPr>
      </w:pPr>
      <w:r w:rsidRPr="0086517B">
        <w:rPr>
          <w:b/>
          <w:bCs/>
        </w:rPr>
        <w:t>Key Concepts and Content</w:t>
      </w:r>
    </w:p>
    <w:p w:rsidR="00D35A34" w:rsidRPr="0086517B" w:rsidRDefault="00D35A34" w:rsidP="00D35A34">
      <w:pPr>
        <w:rPr>
          <w:b/>
          <w:bCs/>
        </w:rPr>
      </w:pPr>
      <w:r w:rsidRPr="0086517B">
        <w:rPr>
          <w:b/>
          <w:bCs/>
        </w:rPr>
        <w:t>1. What Is a Cutting List?</w:t>
      </w:r>
    </w:p>
    <w:p w:rsidR="00D35A34" w:rsidRPr="0086517B" w:rsidRDefault="00D35A34" w:rsidP="00D35A34">
      <w:r w:rsidRPr="0086517B">
        <w:t>A cutting list is a detailed table of components to be cut from raw materials, typically prepared before production begins. It includes:</w:t>
      </w:r>
    </w:p>
    <w:p w:rsidR="00D35A34" w:rsidRPr="0086517B" w:rsidRDefault="00D35A34" w:rsidP="00D35A34">
      <w:pPr>
        <w:numPr>
          <w:ilvl w:val="0"/>
          <w:numId w:val="147"/>
        </w:numPr>
      </w:pPr>
      <w:r w:rsidRPr="0086517B">
        <w:rPr>
          <w:b/>
          <w:bCs/>
        </w:rPr>
        <w:t>Part name</w:t>
      </w:r>
      <w:r w:rsidRPr="0086517B">
        <w:t xml:space="preserve"> (e.g., top panel, side leg)</w:t>
      </w:r>
    </w:p>
    <w:p w:rsidR="00D35A34" w:rsidRPr="0086517B" w:rsidRDefault="00D35A34" w:rsidP="00D35A34">
      <w:pPr>
        <w:numPr>
          <w:ilvl w:val="0"/>
          <w:numId w:val="147"/>
        </w:numPr>
      </w:pPr>
      <w:r w:rsidRPr="0086517B">
        <w:rPr>
          <w:b/>
          <w:bCs/>
        </w:rPr>
        <w:t>Quantity required</w:t>
      </w:r>
    </w:p>
    <w:p w:rsidR="00D35A34" w:rsidRPr="0086517B" w:rsidRDefault="00D35A34" w:rsidP="00D35A34">
      <w:pPr>
        <w:numPr>
          <w:ilvl w:val="0"/>
          <w:numId w:val="147"/>
        </w:numPr>
      </w:pPr>
      <w:r w:rsidRPr="0086517B">
        <w:rPr>
          <w:b/>
          <w:bCs/>
        </w:rPr>
        <w:t>Length × width × thickness</w:t>
      </w:r>
    </w:p>
    <w:p w:rsidR="00D35A34" w:rsidRPr="0086517B" w:rsidRDefault="00D35A34" w:rsidP="00D35A34">
      <w:pPr>
        <w:numPr>
          <w:ilvl w:val="0"/>
          <w:numId w:val="147"/>
        </w:numPr>
      </w:pPr>
      <w:r w:rsidRPr="0086517B">
        <w:rPr>
          <w:b/>
          <w:bCs/>
        </w:rPr>
        <w:t>Material type</w:t>
      </w:r>
      <w:r w:rsidRPr="0086517B">
        <w:t xml:space="preserve"> (e.g., 18 mm MDF, pine)</w:t>
      </w:r>
    </w:p>
    <w:p w:rsidR="00D35A34" w:rsidRPr="0086517B" w:rsidRDefault="00D35A34" w:rsidP="00D35A34">
      <w:pPr>
        <w:numPr>
          <w:ilvl w:val="0"/>
          <w:numId w:val="147"/>
        </w:numPr>
      </w:pPr>
      <w:r w:rsidRPr="0086517B">
        <w:rPr>
          <w:b/>
          <w:bCs/>
        </w:rPr>
        <w:t>Edge-banding or finishing notes</w:t>
      </w:r>
    </w:p>
    <w:p w:rsidR="00D35A34" w:rsidRPr="0086517B" w:rsidRDefault="00D35A34" w:rsidP="00D35A34">
      <w:pPr>
        <w:numPr>
          <w:ilvl w:val="0"/>
          <w:numId w:val="147"/>
        </w:numPr>
      </w:pPr>
      <w:r w:rsidRPr="0086517B">
        <w:rPr>
          <w:b/>
          <w:bCs/>
        </w:rPr>
        <w:t>Grain direction or orientation if applicable</w:t>
      </w:r>
    </w:p>
    <w:p w:rsidR="00D35A34" w:rsidRPr="0086517B" w:rsidRDefault="00D35A34" w:rsidP="00D35A34">
      <w:r w:rsidRPr="0086517B">
        <w:rPr>
          <w:b/>
          <w:bCs/>
        </w:rPr>
        <w:t>Example Entry</w:t>
      </w:r>
      <w:r w:rsidRPr="0086517B">
        <w:t>:</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67"/>
        <w:gridCol w:w="1843"/>
        <w:gridCol w:w="2268"/>
        <w:gridCol w:w="2976"/>
      </w:tblGrid>
      <w:tr w:rsidR="00D35A34" w:rsidRPr="0086517B" w:rsidTr="00933FDC">
        <w:trPr>
          <w:tblHeader/>
          <w:tblCellSpacing w:w="15" w:type="dxa"/>
        </w:trPr>
        <w:tc>
          <w:tcPr>
            <w:tcW w:w="1368" w:type="dxa"/>
            <w:vAlign w:val="center"/>
            <w:hideMark/>
          </w:tcPr>
          <w:p w:rsidR="00D35A34" w:rsidRPr="0086517B" w:rsidRDefault="00D35A34" w:rsidP="00D35A34">
            <w:pPr>
              <w:rPr>
                <w:b/>
                <w:bCs/>
              </w:rPr>
            </w:pPr>
            <w:r w:rsidRPr="0086517B">
              <w:rPr>
                <w:b/>
                <w:bCs/>
              </w:rPr>
              <w:t>Part Name</w:t>
            </w:r>
          </w:p>
        </w:tc>
        <w:tc>
          <w:tcPr>
            <w:tcW w:w="537" w:type="dxa"/>
            <w:vAlign w:val="center"/>
            <w:hideMark/>
          </w:tcPr>
          <w:p w:rsidR="00D35A34" w:rsidRPr="0086517B" w:rsidRDefault="00D35A34" w:rsidP="00D35A34">
            <w:pPr>
              <w:rPr>
                <w:b/>
                <w:bCs/>
              </w:rPr>
            </w:pPr>
            <w:r w:rsidRPr="0086517B">
              <w:rPr>
                <w:b/>
                <w:bCs/>
              </w:rPr>
              <w:t>Qty</w:t>
            </w:r>
          </w:p>
        </w:tc>
        <w:tc>
          <w:tcPr>
            <w:tcW w:w="1813" w:type="dxa"/>
            <w:vAlign w:val="center"/>
            <w:hideMark/>
          </w:tcPr>
          <w:p w:rsidR="00D35A34" w:rsidRPr="0086517B" w:rsidRDefault="00D35A34" w:rsidP="00D35A34">
            <w:pPr>
              <w:rPr>
                <w:b/>
                <w:bCs/>
              </w:rPr>
            </w:pPr>
            <w:r w:rsidRPr="0086517B">
              <w:rPr>
                <w:b/>
                <w:bCs/>
              </w:rPr>
              <w:t>Material</w:t>
            </w:r>
          </w:p>
        </w:tc>
        <w:tc>
          <w:tcPr>
            <w:tcW w:w="2238" w:type="dxa"/>
            <w:vAlign w:val="center"/>
            <w:hideMark/>
          </w:tcPr>
          <w:p w:rsidR="00D35A34" w:rsidRPr="0086517B" w:rsidRDefault="00D35A34" w:rsidP="00D35A34">
            <w:pPr>
              <w:rPr>
                <w:b/>
                <w:bCs/>
              </w:rPr>
            </w:pPr>
            <w:r w:rsidRPr="0086517B">
              <w:rPr>
                <w:b/>
                <w:bCs/>
              </w:rPr>
              <w:t>Size (mm)</w:t>
            </w:r>
          </w:p>
        </w:tc>
        <w:tc>
          <w:tcPr>
            <w:tcW w:w="2931" w:type="dxa"/>
            <w:vAlign w:val="center"/>
            <w:hideMark/>
          </w:tcPr>
          <w:p w:rsidR="00D35A34" w:rsidRPr="0086517B" w:rsidRDefault="00D35A34" w:rsidP="00D35A34">
            <w:pPr>
              <w:rPr>
                <w:b/>
                <w:bCs/>
              </w:rPr>
            </w:pPr>
            <w:r w:rsidRPr="0086517B">
              <w:rPr>
                <w:b/>
                <w:bCs/>
              </w:rPr>
              <w:t>Notes</w:t>
            </w:r>
          </w:p>
        </w:tc>
      </w:tr>
      <w:tr w:rsidR="00D35A34" w:rsidRPr="0086517B" w:rsidTr="00933FDC">
        <w:trPr>
          <w:tblCellSpacing w:w="15" w:type="dxa"/>
        </w:trPr>
        <w:tc>
          <w:tcPr>
            <w:tcW w:w="1368" w:type="dxa"/>
            <w:vAlign w:val="center"/>
            <w:hideMark/>
          </w:tcPr>
          <w:p w:rsidR="00D35A34" w:rsidRPr="0086517B" w:rsidRDefault="00D35A34" w:rsidP="00D35A34">
            <w:r w:rsidRPr="0086517B">
              <w:t>Top Panel</w:t>
            </w:r>
          </w:p>
        </w:tc>
        <w:tc>
          <w:tcPr>
            <w:tcW w:w="537" w:type="dxa"/>
            <w:vAlign w:val="center"/>
            <w:hideMark/>
          </w:tcPr>
          <w:p w:rsidR="00D35A34" w:rsidRPr="0086517B" w:rsidRDefault="00D35A34" w:rsidP="00D35A34">
            <w:r w:rsidRPr="0086517B">
              <w:t>1</w:t>
            </w:r>
          </w:p>
        </w:tc>
        <w:tc>
          <w:tcPr>
            <w:tcW w:w="1813" w:type="dxa"/>
            <w:vAlign w:val="center"/>
            <w:hideMark/>
          </w:tcPr>
          <w:p w:rsidR="00D35A34" w:rsidRPr="0086517B" w:rsidRDefault="00D35A34" w:rsidP="00D35A34">
            <w:r w:rsidRPr="0086517B">
              <w:t>18 mm MDF</w:t>
            </w:r>
          </w:p>
        </w:tc>
        <w:tc>
          <w:tcPr>
            <w:tcW w:w="2238" w:type="dxa"/>
            <w:vAlign w:val="center"/>
            <w:hideMark/>
          </w:tcPr>
          <w:p w:rsidR="00D35A34" w:rsidRPr="0086517B" w:rsidRDefault="00D35A34" w:rsidP="00D35A34">
            <w:r w:rsidRPr="0086517B">
              <w:t>1200 × 600 × 18</w:t>
            </w:r>
          </w:p>
        </w:tc>
        <w:tc>
          <w:tcPr>
            <w:tcW w:w="2931" w:type="dxa"/>
            <w:vAlign w:val="center"/>
            <w:hideMark/>
          </w:tcPr>
          <w:p w:rsidR="00D35A34" w:rsidRPr="0086517B" w:rsidRDefault="00D35A34" w:rsidP="00D35A34">
            <w:r w:rsidRPr="0086517B">
              <w:t>Edge-banded all sides</w:t>
            </w:r>
          </w:p>
        </w:tc>
      </w:tr>
      <w:tr w:rsidR="00D35A34" w:rsidRPr="0086517B" w:rsidTr="00933FDC">
        <w:trPr>
          <w:tblCellSpacing w:w="15" w:type="dxa"/>
        </w:trPr>
        <w:tc>
          <w:tcPr>
            <w:tcW w:w="1368" w:type="dxa"/>
            <w:vAlign w:val="center"/>
            <w:hideMark/>
          </w:tcPr>
          <w:p w:rsidR="00D35A34" w:rsidRPr="0086517B" w:rsidRDefault="00D35A34" w:rsidP="00D35A34">
            <w:r w:rsidRPr="0086517B">
              <w:t>Side Panel</w:t>
            </w:r>
          </w:p>
        </w:tc>
        <w:tc>
          <w:tcPr>
            <w:tcW w:w="537" w:type="dxa"/>
            <w:vAlign w:val="center"/>
            <w:hideMark/>
          </w:tcPr>
          <w:p w:rsidR="00D35A34" w:rsidRPr="0086517B" w:rsidRDefault="00D35A34" w:rsidP="00D35A34">
            <w:r w:rsidRPr="0086517B">
              <w:t>2</w:t>
            </w:r>
          </w:p>
        </w:tc>
        <w:tc>
          <w:tcPr>
            <w:tcW w:w="1813" w:type="dxa"/>
            <w:vAlign w:val="center"/>
            <w:hideMark/>
          </w:tcPr>
          <w:p w:rsidR="00D35A34" w:rsidRPr="0086517B" w:rsidRDefault="00D35A34" w:rsidP="00D35A34">
            <w:r w:rsidRPr="0086517B">
              <w:t>18 mm MDF</w:t>
            </w:r>
          </w:p>
        </w:tc>
        <w:tc>
          <w:tcPr>
            <w:tcW w:w="2238" w:type="dxa"/>
            <w:vAlign w:val="center"/>
            <w:hideMark/>
          </w:tcPr>
          <w:p w:rsidR="00D35A34" w:rsidRPr="0086517B" w:rsidRDefault="00D35A34" w:rsidP="00D35A34">
            <w:r w:rsidRPr="0086517B">
              <w:t>600 × 400 × 18</w:t>
            </w:r>
          </w:p>
        </w:tc>
        <w:tc>
          <w:tcPr>
            <w:tcW w:w="2931" w:type="dxa"/>
            <w:vAlign w:val="center"/>
            <w:hideMark/>
          </w:tcPr>
          <w:p w:rsidR="00D35A34" w:rsidRPr="0086517B" w:rsidRDefault="00D35A34" w:rsidP="00D35A34">
            <w:r w:rsidRPr="0086517B">
              <w:t>Grain horizontal</w:t>
            </w:r>
          </w:p>
        </w:tc>
      </w:tr>
    </w:tbl>
    <w:p w:rsidR="00D35A34" w:rsidRPr="0086517B" w:rsidRDefault="00F90934" w:rsidP="00D35A34">
      <w:r>
        <w:pict>
          <v:rect id="_x0000_i1210" style="width:0;height:1.5pt" o:hralign="center" o:hrstd="t" o:hr="t" fillcolor="#a0a0a0" stroked="f"/>
        </w:pict>
      </w:r>
    </w:p>
    <w:p w:rsidR="00D35A34" w:rsidRPr="0086517B" w:rsidRDefault="00D35A34" w:rsidP="00D35A34">
      <w:pPr>
        <w:rPr>
          <w:b/>
          <w:bCs/>
        </w:rPr>
      </w:pPr>
      <w:r w:rsidRPr="0086517B">
        <w:rPr>
          <w:b/>
          <w:bCs/>
        </w:rPr>
        <w:t>2. Importance of Cutting Lists</w:t>
      </w:r>
    </w:p>
    <w:p w:rsidR="00D35A34" w:rsidRPr="0086517B" w:rsidRDefault="00D35A34" w:rsidP="00D35A34">
      <w:pPr>
        <w:numPr>
          <w:ilvl w:val="0"/>
          <w:numId w:val="148"/>
        </w:numPr>
      </w:pPr>
      <w:r w:rsidRPr="0086517B">
        <w:t>Supports accurate material cutting with minimal waste</w:t>
      </w:r>
    </w:p>
    <w:p w:rsidR="00D35A34" w:rsidRPr="0086517B" w:rsidRDefault="00D35A34" w:rsidP="00D35A34">
      <w:pPr>
        <w:numPr>
          <w:ilvl w:val="0"/>
          <w:numId w:val="148"/>
        </w:numPr>
      </w:pPr>
      <w:r w:rsidRPr="0086517B">
        <w:t>Helps optimise sheet layout (nesting) for CNC or manual cutting</w:t>
      </w:r>
    </w:p>
    <w:p w:rsidR="00D35A34" w:rsidRPr="0086517B" w:rsidRDefault="00D35A34" w:rsidP="00D35A34">
      <w:pPr>
        <w:numPr>
          <w:ilvl w:val="0"/>
          <w:numId w:val="148"/>
        </w:numPr>
      </w:pPr>
      <w:r w:rsidRPr="0086517B">
        <w:t>Assists procurement with material quantity estimates</w:t>
      </w:r>
    </w:p>
    <w:p w:rsidR="00D35A34" w:rsidRPr="0086517B" w:rsidRDefault="00D35A34" w:rsidP="00D35A34">
      <w:pPr>
        <w:numPr>
          <w:ilvl w:val="0"/>
          <w:numId w:val="148"/>
        </w:numPr>
      </w:pPr>
      <w:r w:rsidRPr="0086517B">
        <w:t>Ensures all required parts are prepared before assembly</w:t>
      </w:r>
    </w:p>
    <w:p w:rsidR="00D35A34" w:rsidRPr="0086517B" w:rsidRDefault="00D35A34" w:rsidP="00D35A34">
      <w:pPr>
        <w:numPr>
          <w:ilvl w:val="0"/>
          <w:numId w:val="148"/>
        </w:numPr>
      </w:pPr>
      <w:r w:rsidRPr="0086517B">
        <w:t>Reduces errors due to incorrect part dimensions or missing items</w:t>
      </w:r>
    </w:p>
    <w:p w:rsidR="00D35A34" w:rsidRPr="0086517B" w:rsidRDefault="00D35A34" w:rsidP="00D35A34">
      <w:r w:rsidRPr="0086517B">
        <w:rPr>
          <w:b/>
          <w:bCs/>
        </w:rPr>
        <w:lastRenderedPageBreak/>
        <w:t>Facilitator Tip</w:t>
      </w:r>
      <w:r w:rsidRPr="0086517B">
        <w:t>: Demonstrate how a well-prepared cutting list improves time and material efficiency using an offcut vs. optimised sheet layout.</w:t>
      </w:r>
    </w:p>
    <w:p w:rsidR="00D35A34" w:rsidRPr="0086517B" w:rsidRDefault="00F90934" w:rsidP="00D35A34">
      <w:r>
        <w:pict>
          <v:rect id="_x0000_i1211" style="width:0;height:1.5pt" o:hralign="center" o:hrstd="t" o:hr="t" fillcolor="#a0a0a0" stroked="f"/>
        </w:pict>
      </w:r>
    </w:p>
    <w:p w:rsidR="00D35A34" w:rsidRPr="0086517B" w:rsidRDefault="00D35A34" w:rsidP="00D35A34">
      <w:pPr>
        <w:rPr>
          <w:b/>
          <w:bCs/>
        </w:rPr>
      </w:pPr>
      <w:r w:rsidRPr="0086517B">
        <w:rPr>
          <w:b/>
          <w:bCs/>
        </w:rPr>
        <w:t>3. Integrating Cutting Lists with Other Documents</w:t>
      </w:r>
    </w:p>
    <w:p w:rsidR="00D35A34" w:rsidRPr="0086517B" w:rsidRDefault="00D35A34" w:rsidP="00D35A34">
      <w:pPr>
        <w:numPr>
          <w:ilvl w:val="0"/>
          <w:numId w:val="149"/>
        </w:numPr>
      </w:pPr>
      <w:r w:rsidRPr="0086517B">
        <w:rPr>
          <w:b/>
          <w:bCs/>
        </w:rPr>
        <w:t>Must match</w:t>
      </w:r>
      <w:r w:rsidRPr="0086517B">
        <w:t xml:space="preserve"> the Bill of Materials and design drawings</w:t>
      </w:r>
    </w:p>
    <w:p w:rsidR="00D35A34" w:rsidRPr="0086517B" w:rsidRDefault="00D35A34" w:rsidP="00D35A34">
      <w:pPr>
        <w:numPr>
          <w:ilvl w:val="0"/>
          <w:numId w:val="149"/>
        </w:numPr>
      </w:pPr>
      <w:r w:rsidRPr="0086517B">
        <w:t>Can be used in conjunction with nesting software or CNC systems</w:t>
      </w:r>
    </w:p>
    <w:p w:rsidR="00D35A34" w:rsidRPr="0086517B" w:rsidRDefault="00D35A34" w:rsidP="00D35A34">
      <w:pPr>
        <w:numPr>
          <w:ilvl w:val="0"/>
          <w:numId w:val="149"/>
        </w:numPr>
      </w:pPr>
      <w:r w:rsidRPr="0086517B">
        <w:t>Often includes version control to ensure it aligns with the current spec</w:t>
      </w:r>
    </w:p>
    <w:p w:rsidR="00D35A34" w:rsidRPr="0086517B" w:rsidRDefault="00F90934" w:rsidP="00D35A34">
      <w:r>
        <w:pict>
          <v:rect id="_x0000_i1212" style="width:0;height:1.5pt" o:hralign="center" o:hrstd="t" o:hr="t" fillcolor="#a0a0a0" stroked="f"/>
        </w:pict>
      </w:r>
    </w:p>
    <w:p w:rsidR="00D35A34" w:rsidRPr="0086517B" w:rsidRDefault="00D35A34" w:rsidP="00D35A34">
      <w:pPr>
        <w:rPr>
          <w:b/>
          <w:bCs/>
        </w:rPr>
      </w:pPr>
      <w:r w:rsidRPr="0086517B">
        <w:rPr>
          <w:b/>
          <w:bCs/>
        </w:rPr>
        <w:t>Case Study: Student Project – Optimising Plywood Use</w:t>
      </w:r>
    </w:p>
    <w:p w:rsidR="00D35A34" w:rsidRPr="0086517B" w:rsidRDefault="00D35A34" w:rsidP="00D35A34">
      <w:r w:rsidRPr="0086517B">
        <w:t>A group of design students in Cape Town developed a modular storage cube unit. Their first cutting list did not account for blade kerf (material lost due to saw thickness), resulting in parts being 3 mm too short.</w:t>
      </w:r>
    </w:p>
    <w:p w:rsidR="00D35A34" w:rsidRPr="0086517B" w:rsidRDefault="00D35A34" w:rsidP="00D35A34">
      <w:r w:rsidRPr="0086517B">
        <w:rPr>
          <w:b/>
          <w:bCs/>
        </w:rPr>
        <w:t>Lesson</w:t>
      </w:r>
      <w:r w:rsidRPr="0086517B">
        <w:t>:</w:t>
      </w:r>
      <w:r w:rsidRPr="0086517B">
        <w:br/>
        <w:t>They revised the list to include allowances for kerf and also used layout diagrams to reduce waste. This helped them fit all components for two units onto three 2440 mm × 1220 mm sheets with minimal offcuts.</w:t>
      </w:r>
    </w:p>
    <w:p w:rsidR="00D35A34" w:rsidRPr="0086517B" w:rsidRDefault="00F90934" w:rsidP="00D35A34">
      <w:r>
        <w:pict>
          <v:rect id="_x0000_i1213" style="width:0;height:1.5pt" o:hralign="center" o:hrstd="t" o:hr="t" fillcolor="#a0a0a0" stroked="f"/>
        </w:pict>
      </w:r>
    </w:p>
    <w:p w:rsidR="00D35A34" w:rsidRPr="0086517B" w:rsidRDefault="00D35A34" w:rsidP="00D35A34">
      <w:pPr>
        <w:rPr>
          <w:b/>
          <w:bCs/>
        </w:rPr>
      </w:pPr>
      <w:r w:rsidRPr="0086517B">
        <w:rPr>
          <w:b/>
          <w:bCs/>
        </w:rPr>
        <w:t>Practical Activity</w:t>
      </w:r>
    </w:p>
    <w:p w:rsidR="00D35A34" w:rsidRPr="0086517B" w:rsidRDefault="00D35A34" w:rsidP="00D35A34">
      <w:r w:rsidRPr="0086517B">
        <w:rPr>
          <w:b/>
          <w:bCs/>
        </w:rPr>
        <w:t>Activity</w:t>
      </w:r>
      <w:r w:rsidRPr="0086517B">
        <w:t>:</w:t>
      </w:r>
      <w:r w:rsidRPr="0086517B">
        <w:br/>
        <w:t>Provide learners with a furniture item (e.g., side table) and ask them to:</w:t>
      </w:r>
    </w:p>
    <w:p w:rsidR="00D35A34" w:rsidRPr="0086517B" w:rsidRDefault="00D35A34" w:rsidP="00D35A34">
      <w:pPr>
        <w:numPr>
          <w:ilvl w:val="0"/>
          <w:numId w:val="150"/>
        </w:numPr>
      </w:pPr>
      <w:r w:rsidRPr="0086517B">
        <w:t>Draft a complete cutting list including dimensions, material type, and quantity</w:t>
      </w:r>
    </w:p>
    <w:p w:rsidR="00D35A34" w:rsidRPr="0086517B" w:rsidRDefault="00D35A34" w:rsidP="00D35A34">
      <w:pPr>
        <w:numPr>
          <w:ilvl w:val="0"/>
          <w:numId w:val="150"/>
        </w:numPr>
      </w:pPr>
      <w:r w:rsidRPr="0086517B">
        <w:t>Sketch a basic cutting layout on a standard 2440 mm × 1220 mm board</w:t>
      </w:r>
    </w:p>
    <w:p w:rsidR="00D35A34" w:rsidRPr="0086517B" w:rsidRDefault="00D35A34" w:rsidP="00D35A34">
      <w:pPr>
        <w:numPr>
          <w:ilvl w:val="0"/>
          <w:numId w:val="150"/>
        </w:numPr>
      </w:pPr>
      <w:r w:rsidRPr="0086517B">
        <w:t>Indicate grain direction and edge-banding requirements</w:t>
      </w:r>
    </w:p>
    <w:p w:rsidR="00D35A34" w:rsidRPr="0086517B" w:rsidRDefault="00D35A34" w:rsidP="00D35A34">
      <w:pPr>
        <w:numPr>
          <w:ilvl w:val="0"/>
          <w:numId w:val="150"/>
        </w:numPr>
      </w:pPr>
      <w:r w:rsidRPr="0086517B">
        <w:t>Identify potential material savings by adjusting layout</w:t>
      </w:r>
    </w:p>
    <w:p w:rsidR="00D35A34" w:rsidRPr="0086517B" w:rsidRDefault="00D35A34" w:rsidP="00D35A34">
      <w:r w:rsidRPr="0086517B">
        <w:t>Optional extension: Use digital nesting software (e.g., CutList Plus or MaxCut) if available.</w:t>
      </w:r>
    </w:p>
    <w:p w:rsidR="00D35A34" w:rsidRPr="0086517B" w:rsidRDefault="00F90934" w:rsidP="00D35A34">
      <w:r>
        <w:pict>
          <v:rect id="_x0000_i1214" style="width:0;height:1.5pt" o:hralign="center" o:hrstd="t" o:hr="t" fillcolor="#a0a0a0" stroked="f"/>
        </w:pict>
      </w:r>
    </w:p>
    <w:p w:rsidR="00D35A34" w:rsidRPr="0086517B" w:rsidRDefault="00D35A34" w:rsidP="00D35A34">
      <w:pPr>
        <w:rPr>
          <w:b/>
          <w:bCs/>
        </w:rPr>
      </w:pPr>
      <w:r w:rsidRPr="0086517B">
        <w:rPr>
          <w:b/>
          <w:bCs/>
        </w:rPr>
        <w:t>Critical Thinking Questions</w:t>
      </w:r>
    </w:p>
    <w:p w:rsidR="00D35A34" w:rsidRPr="0086517B" w:rsidRDefault="00D35A34" w:rsidP="00D35A34">
      <w:pPr>
        <w:numPr>
          <w:ilvl w:val="0"/>
          <w:numId w:val="151"/>
        </w:numPr>
      </w:pPr>
      <w:r w:rsidRPr="0086517B">
        <w:t>How does an accurate cutting list reduce both material waste and production time?</w:t>
      </w:r>
    </w:p>
    <w:p w:rsidR="00D35A34" w:rsidRPr="0086517B" w:rsidRDefault="00D35A34" w:rsidP="00D35A34">
      <w:pPr>
        <w:numPr>
          <w:ilvl w:val="0"/>
          <w:numId w:val="151"/>
        </w:numPr>
      </w:pPr>
      <w:r w:rsidRPr="0086517B">
        <w:t>What factors must be considered when converting a drawing into a cutting list?</w:t>
      </w:r>
    </w:p>
    <w:p w:rsidR="00D35A34" w:rsidRPr="0086517B" w:rsidRDefault="00D35A34" w:rsidP="00D35A34">
      <w:pPr>
        <w:numPr>
          <w:ilvl w:val="0"/>
          <w:numId w:val="151"/>
        </w:numPr>
      </w:pPr>
      <w:r w:rsidRPr="0086517B">
        <w:t>What could happen if the cutting list does not match the design drawings?</w:t>
      </w:r>
    </w:p>
    <w:p w:rsidR="00D35A34" w:rsidRPr="0086517B" w:rsidRDefault="00D35A34" w:rsidP="00D35A34">
      <w:pPr>
        <w:numPr>
          <w:ilvl w:val="0"/>
          <w:numId w:val="151"/>
        </w:numPr>
      </w:pPr>
      <w:r w:rsidRPr="0086517B">
        <w:t>How could standardising cutting lists across a production team improve workflow?</w:t>
      </w:r>
    </w:p>
    <w:p w:rsidR="00D35A34" w:rsidRPr="0086517B" w:rsidRDefault="00F90934" w:rsidP="00D35A34">
      <w:r>
        <w:lastRenderedPageBreak/>
        <w:pict>
          <v:rect id="_x0000_i1215" style="width:0;height:1.5pt" o:hralign="center" o:hrstd="t" o:hr="t" fillcolor="#a0a0a0" stroked="f"/>
        </w:pict>
      </w:r>
    </w:p>
    <w:p w:rsidR="00D35A34" w:rsidRPr="0086517B" w:rsidRDefault="00D35A34" w:rsidP="00D35A34">
      <w:pPr>
        <w:rPr>
          <w:b/>
          <w:bCs/>
        </w:rPr>
      </w:pPr>
      <w:r w:rsidRPr="0086517B">
        <w:rPr>
          <w:b/>
          <w:bCs/>
        </w:rPr>
        <w:t>South African Context Note</w:t>
      </w:r>
    </w:p>
    <w:p w:rsidR="00D35A34" w:rsidRPr="0086517B" w:rsidRDefault="00D35A34" w:rsidP="00D35A34">
      <w:r w:rsidRPr="0086517B">
        <w:t>In South Africa, where many workshops still rely on manual cutting, clear and hand-written cutting lists remain vital. At the same time, digital nesting tools are becoming more accessible. Learners should be exposed to both paper-based and digital systems, as well as taught to account for waste factors such as kerf, defects, and grain direction in solid timber.</w:t>
      </w:r>
    </w:p>
    <w:p w:rsidR="00D35A34" w:rsidRPr="0086517B" w:rsidRDefault="00F90934" w:rsidP="00D35A34">
      <w:r>
        <w:pict>
          <v:rect id="_x0000_i1216" style="width:0;height:1.5pt" o:hralign="center" o:hrstd="t" o:hr="t" fillcolor="#a0a0a0" stroked="f"/>
        </w:pict>
      </w:r>
    </w:p>
    <w:p w:rsidR="00D35A34" w:rsidRPr="0086517B" w:rsidRDefault="00D35A34" w:rsidP="00D35A34">
      <w:r w:rsidRPr="0086517B">
        <w:t xml:space="preserve"> </w:t>
      </w:r>
    </w:p>
    <w:p w:rsidR="00D35A34" w:rsidRPr="0086517B" w:rsidRDefault="00D35A34" w:rsidP="00D35A34"/>
    <w:p w:rsidR="00933FDC" w:rsidRPr="0086517B" w:rsidRDefault="00933FDC">
      <w:r w:rsidRPr="0086517B">
        <w:br w:type="page"/>
      </w:r>
    </w:p>
    <w:p w:rsidR="00933FDC" w:rsidRPr="0086517B" w:rsidRDefault="00933FDC" w:rsidP="00933FDC">
      <w:pPr>
        <w:pStyle w:val="Heading2"/>
        <w:rPr>
          <w:rFonts w:ascii="Century Gothic" w:hAnsi="Century Gothic"/>
          <w:b/>
          <w:bCs/>
        </w:rPr>
      </w:pPr>
      <w:bookmarkStart w:id="55" w:name="_Toc194398959"/>
      <w:bookmarkStart w:id="56" w:name="_Toc196298258"/>
      <w:r w:rsidRPr="0086517B">
        <w:rPr>
          <w:rFonts w:ascii="Century Gothic" w:hAnsi="Century Gothic"/>
          <w:b/>
          <w:bCs/>
        </w:rPr>
        <w:lastRenderedPageBreak/>
        <w:t>Integrated Formative Assessment – KM-19-KT04: Technical Specifications</w:t>
      </w:r>
      <w:bookmarkEnd w:id="55"/>
      <w:bookmarkEnd w:id="56"/>
    </w:p>
    <w:p w:rsidR="00933FDC" w:rsidRPr="0086517B" w:rsidRDefault="00933FDC" w:rsidP="00933FDC">
      <w:r w:rsidRPr="0086517B">
        <w:rPr>
          <w:b/>
          <w:bCs/>
        </w:rPr>
        <w:t>Internal Assessment Criteria:</w:t>
      </w:r>
    </w:p>
    <w:p w:rsidR="00933FDC" w:rsidRPr="0086517B" w:rsidRDefault="00933FDC" w:rsidP="00933FDC">
      <w:pPr>
        <w:numPr>
          <w:ilvl w:val="0"/>
          <w:numId w:val="152"/>
        </w:numPr>
      </w:pPr>
      <w:r w:rsidRPr="0086517B">
        <w:rPr>
          <w:b/>
          <w:bCs/>
        </w:rPr>
        <w:t>IAC0401</w:t>
      </w:r>
      <w:r w:rsidRPr="0086517B">
        <w:t>: Functions</w:t>
      </w:r>
    </w:p>
    <w:p w:rsidR="00933FDC" w:rsidRPr="0086517B" w:rsidRDefault="00933FDC" w:rsidP="00933FDC">
      <w:pPr>
        <w:numPr>
          <w:ilvl w:val="0"/>
          <w:numId w:val="152"/>
        </w:numPr>
      </w:pPr>
      <w:r w:rsidRPr="0086517B">
        <w:rPr>
          <w:b/>
          <w:bCs/>
        </w:rPr>
        <w:t>IAC0402</w:t>
      </w:r>
      <w:r w:rsidRPr="0086517B">
        <w:t>: Requirements</w:t>
      </w:r>
    </w:p>
    <w:p w:rsidR="00933FDC" w:rsidRPr="0086517B" w:rsidRDefault="00933FDC" w:rsidP="00933FDC">
      <w:pPr>
        <w:numPr>
          <w:ilvl w:val="0"/>
          <w:numId w:val="152"/>
        </w:numPr>
      </w:pPr>
      <w:r w:rsidRPr="0086517B">
        <w:rPr>
          <w:b/>
          <w:bCs/>
        </w:rPr>
        <w:t>IAC0403</w:t>
      </w:r>
      <w:r w:rsidRPr="0086517B">
        <w:t>: Content</w:t>
      </w:r>
    </w:p>
    <w:p w:rsidR="00933FDC" w:rsidRPr="0086517B" w:rsidRDefault="00933FDC" w:rsidP="00933FDC">
      <w:pPr>
        <w:numPr>
          <w:ilvl w:val="0"/>
          <w:numId w:val="152"/>
        </w:numPr>
      </w:pPr>
      <w:r w:rsidRPr="0086517B">
        <w:rPr>
          <w:b/>
          <w:bCs/>
        </w:rPr>
        <w:t>IAC0404</w:t>
      </w:r>
      <w:r w:rsidRPr="0086517B">
        <w:t>: Application</w:t>
      </w:r>
      <w:r w:rsidRPr="0086517B">
        <w:br/>
      </w:r>
      <w:r w:rsidRPr="0086517B">
        <w:rPr>
          <w:b/>
          <w:bCs/>
        </w:rPr>
        <w:t>Weight: 20%</w:t>
      </w:r>
    </w:p>
    <w:p w:rsidR="00933FDC" w:rsidRPr="0086517B" w:rsidRDefault="00F90934" w:rsidP="00933FDC">
      <w:r>
        <w:pict>
          <v:rect id="_x0000_i1217" style="width:0;height:1.5pt" o:hralign="center" o:hrstd="t" o:hr="t" fillcolor="#a0a0a0" stroked="f"/>
        </w:pict>
      </w:r>
    </w:p>
    <w:p w:rsidR="00933FDC" w:rsidRPr="0086517B" w:rsidRDefault="00933FDC" w:rsidP="00933FDC">
      <w:pPr>
        <w:rPr>
          <w:b/>
          <w:bCs/>
        </w:rPr>
      </w:pPr>
      <w:r w:rsidRPr="0086517B">
        <w:rPr>
          <w:b/>
          <w:bCs/>
        </w:rPr>
        <w:t>Assessment Overview</w:t>
      </w:r>
    </w:p>
    <w:p w:rsidR="00933FDC" w:rsidRPr="0086517B" w:rsidRDefault="00933FDC" w:rsidP="00933FDC">
      <w:r w:rsidRPr="0086517B">
        <w:t>This assessment uses a variety of instruments to evaluate the learner’s understanding of the purpose, structure, and use of technical specifications in furniture production, including both theory and application-based tasks.</w:t>
      </w:r>
    </w:p>
    <w:p w:rsidR="00933FDC" w:rsidRPr="0086517B" w:rsidRDefault="00F90934" w:rsidP="00933FDC">
      <w:r>
        <w:pict>
          <v:rect id="_x0000_i1218"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1: Short Answer Questions (Written – Individual)</w:t>
      </w:r>
    </w:p>
    <w:p w:rsidR="00933FDC" w:rsidRPr="0086517B" w:rsidRDefault="00933FDC" w:rsidP="00933FDC">
      <w:r w:rsidRPr="0086517B">
        <w:rPr>
          <w:b/>
          <w:bCs/>
        </w:rPr>
        <w:t>Purpose</w:t>
      </w:r>
      <w:r w:rsidRPr="0086517B">
        <w:t>: Assess conceptual knowledge of the function and requirements of technical specifications.</w:t>
      </w:r>
    </w:p>
    <w:p w:rsidR="00933FDC" w:rsidRPr="0086517B" w:rsidRDefault="00933FDC" w:rsidP="00933FDC">
      <w:r w:rsidRPr="0086517B">
        <w:rPr>
          <w:b/>
          <w:bCs/>
        </w:rPr>
        <w:t>Task</w:t>
      </w:r>
      <w:r w:rsidRPr="0086517B">
        <w:t>:</w:t>
      </w:r>
      <w:r w:rsidRPr="0086517B">
        <w:br/>
        <w:t>Answer the following in your own words:</w:t>
      </w:r>
    </w:p>
    <w:p w:rsidR="00933FDC" w:rsidRPr="0086517B" w:rsidRDefault="00933FDC" w:rsidP="00933FDC">
      <w:pPr>
        <w:numPr>
          <w:ilvl w:val="0"/>
          <w:numId w:val="153"/>
        </w:numPr>
      </w:pPr>
      <w:r w:rsidRPr="0086517B">
        <w:t>Explain two key functions of technical specifications in the furniture production process.</w:t>
      </w:r>
    </w:p>
    <w:p w:rsidR="00933FDC" w:rsidRPr="0086517B" w:rsidRDefault="00933FDC" w:rsidP="00933FDC">
      <w:pPr>
        <w:numPr>
          <w:ilvl w:val="0"/>
          <w:numId w:val="153"/>
        </w:numPr>
      </w:pPr>
      <w:r w:rsidRPr="0086517B">
        <w:t>List four essential requirements of a well-prepared technical specification.</w:t>
      </w:r>
    </w:p>
    <w:p w:rsidR="00933FDC" w:rsidRPr="0086517B" w:rsidRDefault="00933FDC" w:rsidP="00933FDC">
      <w:r w:rsidRPr="0086517B">
        <w:rPr>
          <w:b/>
          <w:bCs/>
        </w:rPr>
        <w:t>Model Answers</w:t>
      </w:r>
      <w:r w:rsidRPr="0086517B">
        <w:t>:</w:t>
      </w:r>
      <w:r w:rsidRPr="0086517B">
        <w:br/>
        <w:t>1.</w:t>
      </w:r>
    </w:p>
    <w:p w:rsidR="00933FDC" w:rsidRPr="0086517B" w:rsidRDefault="00933FDC" w:rsidP="00933FDC">
      <w:pPr>
        <w:numPr>
          <w:ilvl w:val="0"/>
          <w:numId w:val="154"/>
        </w:numPr>
      </w:pPr>
      <w:r w:rsidRPr="0086517B">
        <w:t>Technical specifications guide manufacturers by clearly communicating design intent.</w:t>
      </w:r>
    </w:p>
    <w:p w:rsidR="00933FDC" w:rsidRPr="0086517B" w:rsidRDefault="00933FDC" w:rsidP="00933FDC">
      <w:pPr>
        <w:numPr>
          <w:ilvl w:val="0"/>
          <w:numId w:val="154"/>
        </w:numPr>
      </w:pPr>
      <w:r w:rsidRPr="0086517B">
        <w:t>They standardise production processes to ensure consistency and reduce errors.</w:t>
      </w:r>
    </w:p>
    <w:p w:rsidR="00933FDC" w:rsidRPr="0086517B" w:rsidRDefault="00933FDC" w:rsidP="00933FDC">
      <w:pPr>
        <w:numPr>
          <w:ilvl w:val="0"/>
          <w:numId w:val="155"/>
        </w:numPr>
      </w:pPr>
    </w:p>
    <w:p w:rsidR="00933FDC" w:rsidRPr="0086517B" w:rsidRDefault="00933FDC" w:rsidP="00933FDC">
      <w:pPr>
        <w:numPr>
          <w:ilvl w:val="0"/>
          <w:numId w:val="156"/>
        </w:numPr>
      </w:pPr>
      <w:r w:rsidRPr="0086517B">
        <w:t>Clarity of information</w:t>
      </w:r>
    </w:p>
    <w:p w:rsidR="00933FDC" w:rsidRPr="0086517B" w:rsidRDefault="00933FDC" w:rsidP="00933FDC">
      <w:pPr>
        <w:numPr>
          <w:ilvl w:val="0"/>
          <w:numId w:val="156"/>
        </w:numPr>
      </w:pPr>
      <w:r w:rsidRPr="0086517B">
        <w:t>Accuracy and correct dimensions</w:t>
      </w:r>
    </w:p>
    <w:p w:rsidR="00933FDC" w:rsidRPr="0086517B" w:rsidRDefault="00933FDC" w:rsidP="00933FDC">
      <w:pPr>
        <w:numPr>
          <w:ilvl w:val="0"/>
          <w:numId w:val="156"/>
        </w:numPr>
      </w:pPr>
      <w:r w:rsidRPr="0086517B">
        <w:t>Version control and status indicators</w:t>
      </w:r>
    </w:p>
    <w:p w:rsidR="00933FDC" w:rsidRPr="0086517B" w:rsidRDefault="00933FDC" w:rsidP="00933FDC">
      <w:pPr>
        <w:numPr>
          <w:ilvl w:val="0"/>
          <w:numId w:val="156"/>
        </w:numPr>
      </w:pPr>
      <w:r w:rsidRPr="0086517B">
        <w:t>Inclusion of all required components (e.g., BOM, cutting list, drawings)</w:t>
      </w:r>
    </w:p>
    <w:p w:rsidR="00933FDC" w:rsidRPr="0086517B" w:rsidRDefault="00933FDC" w:rsidP="00933FDC">
      <w:r w:rsidRPr="0086517B">
        <w:rPr>
          <w:b/>
          <w:bCs/>
        </w:rPr>
        <w:t>Total Marks</w:t>
      </w:r>
      <w:r w:rsidRPr="0086517B">
        <w:t>: 8 (4 marks per question)</w:t>
      </w:r>
    </w:p>
    <w:p w:rsidR="00933FDC" w:rsidRPr="0086517B" w:rsidRDefault="00F90934" w:rsidP="00933FDC">
      <w:r>
        <w:lastRenderedPageBreak/>
        <w:pict>
          <v:rect id="_x0000_i1219"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2: Practical Exercise – Create a Mini Technical Specification (Group)</w:t>
      </w:r>
    </w:p>
    <w:p w:rsidR="00933FDC" w:rsidRPr="0086517B" w:rsidRDefault="00933FDC" w:rsidP="00933FDC">
      <w:r w:rsidRPr="0086517B">
        <w:rPr>
          <w:b/>
          <w:bCs/>
        </w:rPr>
        <w:t>Purpose</w:t>
      </w:r>
      <w:r w:rsidRPr="0086517B">
        <w:t>: Assess learners’ ability to apply knowledge of content and structure by compiling a simplified specification.</w:t>
      </w:r>
    </w:p>
    <w:p w:rsidR="00933FDC" w:rsidRPr="0086517B" w:rsidRDefault="00933FDC" w:rsidP="00933FDC">
      <w:r w:rsidRPr="0086517B">
        <w:rPr>
          <w:b/>
          <w:bCs/>
        </w:rPr>
        <w:t>Task</w:t>
      </w:r>
      <w:r w:rsidRPr="0086517B">
        <w:t>:</w:t>
      </w:r>
      <w:r w:rsidRPr="0086517B">
        <w:br/>
        <w:t>In small groups, choose a simple piece of furniture (e.g., bedside table or bench) and compile the following:</w:t>
      </w:r>
    </w:p>
    <w:p w:rsidR="00933FDC" w:rsidRPr="0086517B" w:rsidRDefault="00933FDC" w:rsidP="00933FDC">
      <w:pPr>
        <w:numPr>
          <w:ilvl w:val="0"/>
          <w:numId w:val="157"/>
        </w:numPr>
      </w:pPr>
      <w:r w:rsidRPr="0086517B">
        <w:t>A one-page Bill of Materials (BOM)</w:t>
      </w:r>
    </w:p>
    <w:p w:rsidR="00933FDC" w:rsidRPr="0086517B" w:rsidRDefault="00933FDC" w:rsidP="00933FDC">
      <w:pPr>
        <w:numPr>
          <w:ilvl w:val="0"/>
          <w:numId w:val="157"/>
        </w:numPr>
      </w:pPr>
      <w:r w:rsidRPr="0086517B">
        <w:t>A basic cutting list with sizes and quantities</w:t>
      </w:r>
    </w:p>
    <w:p w:rsidR="00933FDC" w:rsidRPr="0086517B" w:rsidRDefault="00933FDC" w:rsidP="00933FDC">
      <w:pPr>
        <w:numPr>
          <w:ilvl w:val="0"/>
          <w:numId w:val="157"/>
        </w:numPr>
      </w:pPr>
      <w:r w:rsidRPr="0086517B">
        <w:t>A list of production steps and estimated times</w:t>
      </w:r>
    </w:p>
    <w:p w:rsidR="00933FDC" w:rsidRPr="0086517B" w:rsidRDefault="00933FDC" w:rsidP="00933FDC">
      <w:pPr>
        <w:numPr>
          <w:ilvl w:val="0"/>
          <w:numId w:val="157"/>
        </w:numPr>
      </w:pPr>
      <w:r w:rsidRPr="0086517B">
        <w:t>Assembly notes (can be sketched or written)</w:t>
      </w:r>
    </w:p>
    <w:p w:rsidR="00933FDC" w:rsidRPr="0086517B" w:rsidRDefault="00933FDC" w:rsidP="00933FDC">
      <w:r w:rsidRPr="0086517B">
        <w:rPr>
          <w:b/>
          <w:bCs/>
        </w:rPr>
        <w:t>Model Components Expected</w:t>
      </w:r>
      <w:r w:rsidRPr="0086517B">
        <w:t>:</w:t>
      </w:r>
    </w:p>
    <w:p w:rsidR="00933FDC" w:rsidRPr="0086517B" w:rsidRDefault="00933FDC" w:rsidP="00933FDC">
      <w:pPr>
        <w:numPr>
          <w:ilvl w:val="0"/>
          <w:numId w:val="158"/>
        </w:numPr>
      </w:pPr>
      <w:r w:rsidRPr="0086517B">
        <w:t>Clear material names and quantities</w:t>
      </w:r>
    </w:p>
    <w:p w:rsidR="00933FDC" w:rsidRPr="0086517B" w:rsidRDefault="00933FDC" w:rsidP="00933FDC">
      <w:pPr>
        <w:numPr>
          <w:ilvl w:val="0"/>
          <w:numId w:val="158"/>
        </w:numPr>
      </w:pPr>
      <w:r w:rsidRPr="0086517B">
        <w:t>Dimensionally accurate cutting list</w:t>
      </w:r>
    </w:p>
    <w:p w:rsidR="00933FDC" w:rsidRPr="0086517B" w:rsidRDefault="00933FDC" w:rsidP="00933FDC">
      <w:pPr>
        <w:numPr>
          <w:ilvl w:val="0"/>
          <w:numId w:val="158"/>
        </w:numPr>
      </w:pPr>
      <w:r w:rsidRPr="0086517B">
        <w:t>Logical production sequence</w:t>
      </w:r>
    </w:p>
    <w:p w:rsidR="00933FDC" w:rsidRPr="0086517B" w:rsidRDefault="00933FDC" w:rsidP="00933FDC">
      <w:pPr>
        <w:numPr>
          <w:ilvl w:val="0"/>
          <w:numId w:val="158"/>
        </w:numPr>
      </w:pPr>
      <w:r w:rsidRPr="0086517B">
        <w:t>Simple but functional assembly explanation</w:t>
      </w:r>
    </w:p>
    <w:p w:rsidR="00933FDC" w:rsidRPr="0086517B" w:rsidRDefault="00933FDC" w:rsidP="00933FDC">
      <w:r w:rsidRPr="0086517B">
        <w:rPr>
          <w:b/>
          <w:bCs/>
        </w:rPr>
        <w:t>Total Marks</w:t>
      </w:r>
      <w:r w:rsidRPr="0086517B">
        <w:t>: 12</w:t>
      </w:r>
    </w:p>
    <w:p w:rsidR="00933FDC" w:rsidRPr="0086517B" w:rsidRDefault="00F90934" w:rsidP="00933FDC">
      <w:r>
        <w:pict>
          <v:rect id="_x0000_i1220"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3: Document Analysis and Evaluation (Written – Individual)</w:t>
      </w:r>
    </w:p>
    <w:p w:rsidR="00933FDC" w:rsidRPr="0086517B" w:rsidRDefault="00933FDC" w:rsidP="00933FDC">
      <w:r w:rsidRPr="0086517B">
        <w:rPr>
          <w:b/>
          <w:bCs/>
        </w:rPr>
        <w:t>Purpose</w:t>
      </w:r>
      <w:r w:rsidRPr="0086517B">
        <w:t>: Evaluate understanding of document structure and application of technical specifications.</w:t>
      </w:r>
    </w:p>
    <w:p w:rsidR="00933FDC" w:rsidRPr="0086517B" w:rsidRDefault="00933FDC" w:rsidP="00933FDC">
      <w:r w:rsidRPr="0086517B">
        <w:rPr>
          <w:b/>
          <w:bCs/>
        </w:rPr>
        <w:t>Task</w:t>
      </w:r>
      <w:r w:rsidRPr="0086517B">
        <w:t>:</w:t>
      </w:r>
      <w:r w:rsidRPr="0086517B">
        <w:br/>
        <w:t>You are given an incomplete specification pack for a flat-pack bookshelf. Identify at least three missing or incomplete elements in the document and explain:</w:t>
      </w:r>
    </w:p>
    <w:p w:rsidR="00933FDC" w:rsidRPr="0086517B" w:rsidRDefault="00933FDC" w:rsidP="00933FDC">
      <w:pPr>
        <w:numPr>
          <w:ilvl w:val="0"/>
          <w:numId w:val="159"/>
        </w:numPr>
      </w:pPr>
      <w:r w:rsidRPr="0086517B">
        <w:t>Why they are important</w:t>
      </w:r>
    </w:p>
    <w:p w:rsidR="00933FDC" w:rsidRPr="0086517B" w:rsidRDefault="00933FDC" w:rsidP="00933FDC">
      <w:pPr>
        <w:numPr>
          <w:ilvl w:val="0"/>
          <w:numId w:val="159"/>
        </w:numPr>
      </w:pPr>
      <w:r w:rsidRPr="0086517B">
        <w:t>How their absence could affect production or delivery</w:t>
      </w:r>
    </w:p>
    <w:p w:rsidR="00933FDC" w:rsidRPr="0086517B" w:rsidRDefault="00933FDC" w:rsidP="00933FDC">
      <w:r w:rsidRPr="0086517B">
        <w:rPr>
          <w:b/>
          <w:bCs/>
        </w:rPr>
        <w:t>Model Answer Example</w:t>
      </w:r>
      <w:r w:rsidRPr="0086517B">
        <w:t>:</w:t>
      </w:r>
    </w:p>
    <w:p w:rsidR="00933FDC" w:rsidRPr="0086517B" w:rsidRDefault="00933FDC" w:rsidP="00933FDC">
      <w:pPr>
        <w:numPr>
          <w:ilvl w:val="0"/>
          <w:numId w:val="160"/>
        </w:numPr>
      </w:pPr>
      <w:r w:rsidRPr="0086517B">
        <w:t>Missing cutting list → leads to wrong panel sizes and material wastage</w:t>
      </w:r>
    </w:p>
    <w:p w:rsidR="00933FDC" w:rsidRPr="0086517B" w:rsidRDefault="00933FDC" w:rsidP="00933FDC">
      <w:pPr>
        <w:numPr>
          <w:ilvl w:val="0"/>
          <w:numId w:val="160"/>
        </w:numPr>
      </w:pPr>
      <w:r w:rsidRPr="0086517B">
        <w:t>No hardware details in the BOM → assembly delays and incorrect fittings</w:t>
      </w:r>
    </w:p>
    <w:p w:rsidR="00933FDC" w:rsidRPr="0086517B" w:rsidRDefault="00933FDC" w:rsidP="00933FDC">
      <w:pPr>
        <w:numPr>
          <w:ilvl w:val="0"/>
          <w:numId w:val="160"/>
        </w:numPr>
      </w:pPr>
      <w:r w:rsidRPr="0086517B">
        <w:t>Status not updated → production team may follow outdated version</w:t>
      </w:r>
    </w:p>
    <w:p w:rsidR="00933FDC" w:rsidRPr="0086517B" w:rsidRDefault="00933FDC" w:rsidP="00933FDC">
      <w:r w:rsidRPr="0086517B">
        <w:rPr>
          <w:b/>
          <w:bCs/>
        </w:rPr>
        <w:t>Total Marks</w:t>
      </w:r>
      <w:r w:rsidRPr="0086517B">
        <w:t>: 10</w:t>
      </w:r>
    </w:p>
    <w:p w:rsidR="00933FDC" w:rsidRPr="0086517B" w:rsidRDefault="00F90934" w:rsidP="00933FDC">
      <w:r>
        <w:pict>
          <v:rect id="_x0000_i1221"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4: Reflection Journal Entry (Individual)</w:t>
      </w:r>
    </w:p>
    <w:p w:rsidR="00933FDC" w:rsidRPr="0086517B" w:rsidRDefault="00933FDC" w:rsidP="00933FDC">
      <w:r w:rsidRPr="0086517B">
        <w:rPr>
          <w:b/>
          <w:bCs/>
        </w:rPr>
        <w:lastRenderedPageBreak/>
        <w:t>Purpose</w:t>
      </w:r>
      <w:r w:rsidRPr="0086517B">
        <w:t>: Encourage learners to reflect on the real-world application of specifications in a production setting.</w:t>
      </w:r>
    </w:p>
    <w:p w:rsidR="00933FDC" w:rsidRPr="0086517B" w:rsidRDefault="00933FDC" w:rsidP="00933FDC">
      <w:r w:rsidRPr="0086517B">
        <w:rPr>
          <w:b/>
          <w:bCs/>
        </w:rPr>
        <w:t>Task</w:t>
      </w:r>
      <w:r w:rsidRPr="0086517B">
        <w:t>:</w:t>
      </w:r>
      <w:r w:rsidRPr="0086517B">
        <w:br/>
        <w:t>Write a 150–200 word reflection explaining how technical specifications would support you in producing a furniture piece in a rural or resource-limited workshop environment.</w:t>
      </w:r>
    </w:p>
    <w:p w:rsidR="00933FDC" w:rsidRPr="0086517B" w:rsidRDefault="00933FDC" w:rsidP="00933FDC">
      <w:r w:rsidRPr="0086517B">
        <w:rPr>
          <w:b/>
          <w:bCs/>
        </w:rPr>
        <w:t>Model Answer Highlights</w:t>
      </w:r>
      <w:r w:rsidRPr="0086517B">
        <w:t>:</w:t>
      </w:r>
    </w:p>
    <w:p w:rsidR="00933FDC" w:rsidRPr="0086517B" w:rsidRDefault="00933FDC" w:rsidP="00933FDC">
      <w:pPr>
        <w:numPr>
          <w:ilvl w:val="0"/>
          <w:numId w:val="161"/>
        </w:numPr>
      </w:pPr>
      <w:r w:rsidRPr="0086517B">
        <w:t>Would ensure clarity even without supervision</w:t>
      </w:r>
    </w:p>
    <w:p w:rsidR="00933FDC" w:rsidRPr="0086517B" w:rsidRDefault="00933FDC" w:rsidP="00933FDC">
      <w:pPr>
        <w:numPr>
          <w:ilvl w:val="0"/>
          <w:numId w:val="161"/>
        </w:numPr>
      </w:pPr>
      <w:r w:rsidRPr="0086517B">
        <w:t>Allows work to proceed without needing the designer present</w:t>
      </w:r>
    </w:p>
    <w:p w:rsidR="00933FDC" w:rsidRPr="0086517B" w:rsidRDefault="00933FDC" w:rsidP="00933FDC">
      <w:pPr>
        <w:numPr>
          <w:ilvl w:val="0"/>
          <w:numId w:val="161"/>
        </w:numPr>
      </w:pPr>
      <w:r w:rsidRPr="0086517B">
        <w:t>Makes outsourcing possible due to standardisation of information</w:t>
      </w:r>
    </w:p>
    <w:p w:rsidR="00933FDC" w:rsidRPr="0086517B" w:rsidRDefault="00933FDC" w:rsidP="00933FDC">
      <w:r w:rsidRPr="0086517B">
        <w:rPr>
          <w:b/>
          <w:bCs/>
        </w:rPr>
        <w:t>Total Marks</w:t>
      </w:r>
      <w:r w:rsidRPr="0086517B">
        <w:t>: 5</w:t>
      </w:r>
    </w:p>
    <w:p w:rsidR="00933FDC" w:rsidRPr="0086517B" w:rsidRDefault="00F90934" w:rsidP="00933FDC">
      <w:r>
        <w:pict>
          <v:rect id="_x0000_i1222"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Total Assessment Marks: 35</w:t>
      </w:r>
    </w:p>
    <w:p w:rsidR="00933FDC" w:rsidRPr="0086517B" w:rsidRDefault="00F90934" w:rsidP="00933FDC">
      <w:r>
        <w:pict>
          <v:rect id="_x0000_i1223"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color w:val="FF0000"/>
        </w:rPr>
        <w:t>📘</w:t>
      </w:r>
      <w:r w:rsidRPr="0086517B">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4"/>
        <w:gridCol w:w="5959"/>
        <w:gridCol w:w="733"/>
      </w:tblGrid>
      <w:tr w:rsidR="00933FDC" w:rsidRPr="0086517B" w:rsidTr="00933FDC">
        <w:trPr>
          <w:tblHeader/>
          <w:tblCellSpacing w:w="15" w:type="dxa"/>
        </w:trPr>
        <w:tc>
          <w:tcPr>
            <w:tcW w:w="0" w:type="auto"/>
            <w:vAlign w:val="center"/>
            <w:hideMark/>
          </w:tcPr>
          <w:p w:rsidR="00933FDC" w:rsidRPr="0086517B" w:rsidRDefault="00933FDC" w:rsidP="00933FDC">
            <w:pPr>
              <w:rPr>
                <w:b/>
                <w:bCs/>
              </w:rPr>
            </w:pPr>
            <w:r w:rsidRPr="0086517B">
              <w:rPr>
                <w:b/>
                <w:bCs/>
              </w:rPr>
              <w:t>Instrument</w:t>
            </w:r>
          </w:p>
        </w:tc>
        <w:tc>
          <w:tcPr>
            <w:tcW w:w="0" w:type="auto"/>
            <w:vAlign w:val="center"/>
            <w:hideMark/>
          </w:tcPr>
          <w:p w:rsidR="00933FDC" w:rsidRPr="0086517B" w:rsidRDefault="00933FDC" w:rsidP="00933FDC">
            <w:pPr>
              <w:rPr>
                <w:b/>
                <w:bCs/>
              </w:rPr>
            </w:pPr>
            <w:r w:rsidRPr="0086517B">
              <w:rPr>
                <w:b/>
                <w:bCs/>
              </w:rPr>
              <w:t>Criteria</w:t>
            </w:r>
          </w:p>
        </w:tc>
        <w:tc>
          <w:tcPr>
            <w:tcW w:w="0" w:type="auto"/>
            <w:vAlign w:val="center"/>
            <w:hideMark/>
          </w:tcPr>
          <w:p w:rsidR="00933FDC" w:rsidRPr="0086517B" w:rsidRDefault="00933FDC" w:rsidP="00933FDC">
            <w:pPr>
              <w:rPr>
                <w:b/>
                <w:bCs/>
              </w:rPr>
            </w:pPr>
            <w:r w:rsidRPr="0086517B">
              <w:rPr>
                <w:b/>
                <w:bCs/>
              </w:rPr>
              <w:t>Marks</w:t>
            </w:r>
          </w:p>
        </w:tc>
      </w:tr>
      <w:tr w:rsidR="00933FDC" w:rsidRPr="0086517B" w:rsidTr="00933FDC">
        <w:trPr>
          <w:tblCellSpacing w:w="15" w:type="dxa"/>
        </w:trPr>
        <w:tc>
          <w:tcPr>
            <w:tcW w:w="0" w:type="auto"/>
            <w:vAlign w:val="center"/>
            <w:hideMark/>
          </w:tcPr>
          <w:p w:rsidR="00933FDC" w:rsidRPr="0086517B" w:rsidRDefault="00933FDC" w:rsidP="00933FDC">
            <w:r w:rsidRPr="0086517B">
              <w:t>Short Answer Questions</w:t>
            </w:r>
          </w:p>
        </w:tc>
        <w:tc>
          <w:tcPr>
            <w:tcW w:w="0" w:type="auto"/>
            <w:vAlign w:val="center"/>
            <w:hideMark/>
          </w:tcPr>
          <w:p w:rsidR="00933FDC" w:rsidRPr="0086517B" w:rsidRDefault="00933FDC" w:rsidP="00933FDC">
            <w:r w:rsidRPr="0086517B">
              <w:t>Conceptual understanding of functions and requirements</w:t>
            </w:r>
          </w:p>
        </w:tc>
        <w:tc>
          <w:tcPr>
            <w:tcW w:w="0" w:type="auto"/>
            <w:vAlign w:val="center"/>
            <w:hideMark/>
          </w:tcPr>
          <w:p w:rsidR="00933FDC" w:rsidRPr="0086517B" w:rsidRDefault="00933FDC" w:rsidP="00933FDC">
            <w:r w:rsidRPr="0086517B">
              <w:t>8</w:t>
            </w:r>
          </w:p>
        </w:tc>
      </w:tr>
      <w:tr w:rsidR="00933FDC" w:rsidRPr="0086517B" w:rsidTr="00933FDC">
        <w:trPr>
          <w:tblCellSpacing w:w="15" w:type="dxa"/>
        </w:trPr>
        <w:tc>
          <w:tcPr>
            <w:tcW w:w="0" w:type="auto"/>
            <w:vAlign w:val="center"/>
            <w:hideMark/>
          </w:tcPr>
          <w:p w:rsidR="00933FDC" w:rsidRPr="0086517B" w:rsidRDefault="00933FDC" w:rsidP="00933FDC">
            <w:r w:rsidRPr="0086517B">
              <w:t>Group Practical Task</w:t>
            </w:r>
          </w:p>
        </w:tc>
        <w:tc>
          <w:tcPr>
            <w:tcW w:w="0" w:type="auto"/>
            <w:vAlign w:val="center"/>
            <w:hideMark/>
          </w:tcPr>
          <w:p w:rsidR="00933FDC" w:rsidRPr="0086517B" w:rsidRDefault="00933FDC" w:rsidP="00933FDC">
            <w:r w:rsidRPr="0086517B">
              <w:t>Completeness, structure, clarity, relevance of specification</w:t>
            </w:r>
          </w:p>
        </w:tc>
        <w:tc>
          <w:tcPr>
            <w:tcW w:w="0" w:type="auto"/>
            <w:vAlign w:val="center"/>
            <w:hideMark/>
          </w:tcPr>
          <w:p w:rsidR="00933FDC" w:rsidRPr="0086517B" w:rsidRDefault="00933FDC" w:rsidP="00933FDC">
            <w:r w:rsidRPr="0086517B">
              <w:t>12</w:t>
            </w:r>
          </w:p>
        </w:tc>
      </w:tr>
      <w:tr w:rsidR="00933FDC" w:rsidRPr="0086517B" w:rsidTr="00933FDC">
        <w:trPr>
          <w:tblCellSpacing w:w="15" w:type="dxa"/>
        </w:trPr>
        <w:tc>
          <w:tcPr>
            <w:tcW w:w="0" w:type="auto"/>
            <w:vAlign w:val="center"/>
            <w:hideMark/>
          </w:tcPr>
          <w:p w:rsidR="00933FDC" w:rsidRPr="0086517B" w:rsidRDefault="00933FDC" w:rsidP="00933FDC">
            <w:r w:rsidRPr="0086517B">
              <w:t>Document Analysis</w:t>
            </w:r>
          </w:p>
        </w:tc>
        <w:tc>
          <w:tcPr>
            <w:tcW w:w="0" w:type="auto"/>
            <w:vAlign w:val="center"/>
            <w:hideMark/>
          </w:tcPr>
          <w:p w:rsidR="00933FDC" w:rsidRPr="0086517B" w:rsidRDefault="00933FDC" w:rsidP="00933FDC">
            <w:r w:rsidRPr="0086517B">
              <w:t>Accuracy in identifying missing elements and explaining impact</w:t>
            </w:r>
          </w:p>
        </w:tc>
        <w:tc>
          <w:tcPr>
            <w:tcW w:w="0" w:type="auto"/>
            <w:vAlign w:val="center"/>
            <w:hideMark/>
          </w:tcPr>
          <w:p w:rsidR="00933FDC" w:rsidRPr="0086517B" w:rsidRDefault="00933FDC" w:rsidP="00933FDC">
            <w:r w:rsidRPr="0086517B">
              <w:t>10</w:t>
            </w:r>
          </w:p>
        </w:tc>
      </w:tr>
      <w:tr w:rsidR="00933FDC" w:rsidRPr="0086517B" w:rsidTr="00933FDC">
        <w:trPr>
          <w:tblCellSpacing w:w="15" w:type="dxa"/>
        </w:trPr>
        <w:tc>
          <w:tcPr>
            <w:tcW w:w="0" w:type="auto"/>
            <w:vAlign w:val="center"/>
            <w:hideMark/>
          </w:tcPr>
          <w:p w:rsidR="00933FDC" w:rsidRPr="0086517B" w:rsidRDefault="00933FDC" w:rsidP="00933FDC">
            <w:r w:rsidRPr="0086517B">
              <w:t>Reflection Journal</w:t>
            </w:r>
          </w:p>
        </w:tc>
        <w:tc>
          <w:tcPr>
            <w:tcW w:w="0" w:type="auto"/>
            <w:vAlign w:val="center"/>
            <w:hideMark/>
          </w:tcPr>
          <w:p w:rsidR="00933FDC" w:rsidRPr="0086517B" w:rsidRDefault="00933FDC" w:rsidP="00933FDC">
            <w:r w:rsidRPr="0086517B">
              <w:t>Insightful, contextualised, practical reflection</w:t>
            </w:r>
          </w:p>
        </w:tc>
        <w:tc>
          <w:tcPr>
            <w:tcW w:w="0" w:type="auto"/>
            <w:vAlign w:val="center"/>
            <w:hideMark/>
          </w:tcPr>
          <w:p w:rsidR="00933FDC" w:rsidRPr="0086517B" w:rsidRDefault="00933FDC" w:rsidP="00933FDC">
            <w:r w:rsidRPr="0086517B">
              <w:t>5</w:t>
            </w:r>
          </w:p>
        </w:tc>
      </w:tr>
      <w:tr w:rsidR="00933FDC" w:rsidRPr="0086517B" w:rsidTr="00933FDC">
        <w:trPr>
          <w:tblCellSpacing w:w="15" w:type="dxa"/>
        </w:trPr>
        <w:tc>
          <w:tcPr>
            <w:tcW w:w="0" w:type="auto"/>
            <w:vAlign w:val="center"/>
            <w:hideMark/>
          </w:tcPr>
          <w:p w:rsidR="00933FDC" w:rsidRPr="0086517B" w:rsidRDefault="00933FDC" w:rsidP="00933FDC">
            <w:r w:rsidRPr="0086517B">
              <w:rPr>
                <w:b/>
                <w:bCs/>
              </w:rPr>
              <w:t>TOTAL</w:t>
            </w:r>
          </w:p>
        </w:tc>
        <w:tc>
          <w:tcPr>
            <w:tcW w:w="0" w:type="auto"/>
            <w:vAlign w:val="center"/>
            <w:hideMark/>
          </w:tcPr>
          <w:p w:rsidR="00933FDC" w:rsidRPr="0086517B" w:rsidRDefault="00933FDC" w:rsidP="00933FDC"/>
        </w:tc>
        <w:tc>
          <w:tcPr>
            <w:tcW w:w="0" w:type="auto"/>
            <w:vAlign w:val="center"/>
            <w:hideMark/>
          </w:tcPr>
          <w:p w:rsidR="00933FDC" w:rsidRPr="0086517B" w:rsidRDefault="00933FDC" w:rsidP="00933FDC">
            <w:r w:rsidRPr="0086517B">
              <w:rPr>
                <w:b/>
                <w:bCs/>
              </w:rPr>
              <w:t>35</w:t>
            </w:r>
          </w:p>
        </w:tc>
      </w:tr>
    </w:tbl>
    <w:p w:rsidR="00933FDC" w:rsidRPr="0086517B" w:rsidRDefault="00F90934" w:rsidP="00933FDC">
      <w:r>
        <w:pict>
          <v:rect id="_x0000_i1224"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color w:val="FF0000"/>
        </w:rPr>
        <w:t>📊</w:t>
      </w:r>
      <w:r w:rsidRPr="0086517B">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1724"/>
        <w:gridCol w:w="1907"/>
        <w:gridCol w:w="1729"/>
        <w:gridCol w:w="1780"/>
      </w:tblGrid>
      <w:tr w:rsidR="00933FDC" w:rsidRPr="0086517B" w:rsidTr="00933FDC">
        <w:trPr>
          <w:tblHeader/>
          <w:tblCellSpacing w:w="15" w:type="dxa"/>
        </w:trPr>
        <w:tc>
          <w:tcPr>
            <w:tcW w:w="0" w:type="auto"/>
            <w:vAlign w:val="center"/>
            <w:hideMark/>
          </w:tcPr>
          <w:p w:rsidR="00933FDC" w:rsidRPr="0086517B" w:rsidRDefault="00933FDC" w:rsidP="00933FDC">
            <w:pPr>
              <w:rPr>
                <w:b/>
                <w:bCs/>
              </w:rPr>
            </w:pPr>
            <w:r w:rsidRPr="0086517B">
              <w:rPr>
                <w:b/>
                <w:bCs/>
              </w:rPr>
              <w:t>Criteria</w:t>
            </w:r>
          </w:p>
        </w:tc>
        <w:tc>
          <w:tcPr>
            <w:tcW w:w="0" w:type="auto"/>
            <w:vAlign w:val="center"/>
            <w:hideMark/>
          </w:tcPr>
          <w:p w:rsidR="00933FDC" w:rsidRPr="0086517B" w:rsidRDefault="00933FDC" w:rsidP="00933FDC">
            <w:pPr>
              <w:rPr>
                <w:b/>
                <w:bCs/>
              </w:rPr>
            </w:pPr>
            <w:r w:rsidRPr="0086517B">
              <w:rPr>
                <w:b/>
                <w:bCs/>
              </w:rPr>
              <w:t>Excellent (100%)</w:t>
            </w:r>
          </w:p>
        </w:tc>
        <w:tc>
          <w:tcPr>
            <w:tcW w:w="0" w:type="auto"/>
            <w:vAlign w:val="center"/>
            <w:hideMark/>
          </w:tcPr>
          <w:p w:rsidR="00933FDC" w:rsidRPr="0086517B" w:rsidRDefault="00933FDC" w:rsidP="00933FDC">
            <w:pPr>
              <w:rPr>
                <w:b/>
                <w:bCs/>
              </w:rPr>
            </w:pPr>
            <w:r w:rsidRPr="0086517B">
              <w:rPr>
                <w:b/>
                <w:bCs/>
              </w:rPr>
              <w:t>Good (75%)</w:t>
            </w:r>
          </w:p>
        </w:tc>
        <w:tc>
          <w:tcPr>
            <w:tcW w:w="0" w:type="auto"/>
            <w:vAlign w:val="center"/>
            <w:hideMark/>
          </w:tcPr>
          <w:p w:rsidR="00933FDC" w:rsidRPr="0086517B" w:rsidRDefault="00933FDC" w:rsidP="00933FDC">
            <w:pPr>
              <w:rPr>
                <w:b/>
                <w:bCs/>
              </w:rPr>
            </w:pPr>
            <w:r w:rsidRPr="0086517B">
              <w:rPr>
                <w:b/>
                <w:bCs/>
              </w:rPr>
              <w:t>Adequate (50%)</w:t>
            </w:r>
          </w:p>
        </w:tc>
        <w:tc>
          <w:tcPr>
            <w:tcW w:w="0" w:type="auto"/>
            <w:vAlign w:val="center"/>
            <w:hideMark/>
          </w:tcPr>
          <w:p w:rsidR="00933FDC" w:rsidRPr="0086517B" w:rsidRDefault="00933FDC" w:rsidP="00933FDC">
            <w:pPr>
              <w:rPr>
                <w:b/>
                <w:bCs/>
              </w:rPr>
            </w:pPr>
            <w:r w:rsidRPr="0086517B">
              <w:rPr>
                <w:b/>
                <w:bCs/>
              </w:rPr>
              <w:t>Needs Improvement (25%)</w:t>
            </w:r>
          </w:p>
        </w:tc>
      </w:tr>
      <w:tr w:rsidR="00933FDC" w:rsidRPr="0086517B" w:rsidTr="00933FDC">
        <w:trPr>
          <w:tblCellSpacing w:w="15" w:type="dxa"/>
        </w:trPr>
        <w:tc>
          <w:tcPr>
            <w:tcW w:w="0" w:type="auto"/>
            <w:vAlign w:val="center"/>
            <w:hideMark/>
          </w:tcPr>
          <w:p w:rsidR="00933FDC" w:rsidRPr="0086517B" w:rsidRDefault="00933FDC" w:rsidP="00933FDC">
            <w:r w:rsidRPr="0086517B">
              <w:t>Knowledge of functions &amp; requirements</w:t>
            </w:r>
          </w:p>
        </w:tc>
        <w:tc>
          <w:tcPr>
            <w:tcW w:w="0" w:type="auto"/>
            <w:vAlign w:val="center"/>
            <w:hideMark/>
          </w:tcPr>
          <w:p w:rsidR="00933FDC" w:rsidRPr="0086517B" w:rsidRDefault="00933FDC" w:rsidP="00933FDC">
            <w:r w:rsidRPr="0086517B">
              <w:t>Detailed, accurate, insightful</w:t>
            </w:r>
          </w:p>
        </w:tc>
        <w:tc>
          <w:tcPr>
            <w:tcW w:w="0" w:type="auto"/>
            <w:vAlign w:val="center"/>
            <w:hideMark/>
          </w:tcPr>
          <w:p w:rsidR="00933FDC" w:rsidRPr="0086517B" w:rsidRDefault="00933FDC" w:rsidP="00933FDC">
            <w:r w:rsidRPr="0086517B">
              <w:t>Mostly accurate with minor gaps</w:t>
            </w:r>
          </w:p>
        </w:tc>
        <w:tc>
          <w:tcPr>
            <w:tcW w:w="0" w:type="auto"/>
            <w:vAlign w:val="center"/>
            <w:hideMark/>
          </w:tcPr>
          <w:p w:rsidR="00933FDC" w:rsidRPr="0086517B" w:rsidRDefault="00933FDC" w:rsidP="00933FDC">
            <w:r w:rsidRPr="0086517B">
              <w:t>Some errors or unclear answers</w:t>
            </w:r>
          </w:p>
        </w:tc>
        <w:tc>
          <w:tcPr>
            <w:tcW w:w="0" w:type="auto"/>
            <w:vAlign w:val="center"/>
            <w:hideMark/>
          </w:tcPr>
          <w:p w:rsidR="00933FDC" w:rsidRPr="0086517B" w:rsidRDefault="00933FDC" w:rsidP="00933FDC">
            <w:r w:rsidRPr="0086517B">
              <w:t>Incorrect or vague responses</w:t>
            </w:r>
          </w:p>
        </w:tc>
      </w:tr>
      <w:tr w:rsidR="00933FDC" w:rsidRPr="0086517B" w:rsidTr="00933FDC">
        <w:trPr>
          <w:tblCellSpacing w:w="15" w:type="dxa"/>
        </w:trPr>
        <w:tc>
          <w:tcPr>
            <w:tcW w:w="0" w:type="auto"/>
            <w:vAlign w:val="center"/>
            <w:hideMark/>
          </w:tcPr>
          <w:p w:rsidR="00933FDC" w:rsidRPr="0086517B" w:rsidRDefault="00933FDC" w:rsidP="00933FDC">
            <w:r w:rsidRPr="0086517B">
              <w:lastRenderedPageBreak/>
              <w:t>Specification content creation</w:t>
            </w:r>
          </w:p>
        </w:tc>
        <w:tc>
          <w:tcPr>
            <w:tcW w:w="0" w:type="auto"/>
            <w:vAlign w:val="center"/>
            <w:hideMark/>
          </w:tcPr>
          <w:p w:rsidR="00933FDC" w:rsidRPr="0086517B" w:rsidRDefault="00933FDC" w:rsidP="00933FDC">
            <w:r w:rsidRPr="0086517B">
              <w:t>Well-structured, clear, realistic and complete</w:t>
            </w:r>
          </w:p>
        </w:tc>
        <w:tc>
          <w:tcPr>
            <w:tcW w:w="0" w:type="auto"/>
            <w:vAlign w:val="center"/>
            <w:hideMark/>
          </w:tcPr>
          <w:p w:rsidR="00933FDC" w:rsidRPr="0086517B" w:rsidRDefault="00933FDC" w:rsidP="00933FDC">
            <w:r w:rsidRPr="0086517B">
              <w:t>Mostly complete with minor omissions</w:t>
            </w:r>
          </w:p>
        </w:tc>
        <w:tc>
          <w:tcPr>
            <w:tcW w:w="0" w:type="auto"/>
            <w:vAlign w:val="center"/>
            <w:hideMark/>
          </w:tcPr>
          <w:p w:rsidR="00933FDC" w:rsidRPr="0086517B" w:rsidRDefault="00933FDC" w:rsidP="00933FDC">
            <w:r w:rsidRPr="0086517B">
              <w:t>Simplified, lacks some detail</w:t>
            </w:r>
          </w:p>
        </w:tc>
        <w:tc>
          <w:tcPr>
            <w:tcW w:w="0" w:type="auto"/>
            <w:vAlign w:val="center"/>
            <w:hideMark/>
          </w:tcPr>
          <w:p w:rsidR="00933FDC" w:rsidRPr="0086517B" w:rsidRDefault="00933FDC" w:rsidP="00933FDC">
            <w:r w:rsidRPr="0086517B">
              <w:t>Disorganised or incomplete</w:t>
            </w:r>
          </w:p>
        </w:tc>
      </w:tr>
      <w:tr w:rsidR="00933FDC" w:rsidRPr="0086517B" w:rsidTr="00933FDC">
        <w:trPr>
          <w:tblCellSpacing w:w="15" w:type="dxa"/>
        </w:trPr>
        <w:tc>
          <w:tcPr>
            <w:tcW w:w="0" w:type="auto"/>
            <w:vAlign w:val="center"/>
            <w:hideMark/>
          </w:tcPr>
          <w:p w:rsidR="00933FDC" w:rsidRPr="0086517B" w:rsidRDefault="00933FDC" w:rsidP="00933FDC">
            <w:r w:rsidRPr="0086517B">
              <w:t>Identification of missing elements</w:t>
            </w:r>
          </w:p>
        </w:tc>
        <w:tc>
          <w:tcPr>
            <w:tcW w:w="0" w:type="auto"/>
            <w:vAlign w:val="center"/>
            <w:hideMark/>
          </w:tcPr>
          <w:p w:rsidR="00933FDC" w:rsidRPr="0086517B" w:rsidRDefault="00933FDC" w:rsidP="00933FDC">
            <w:r w:rsidRPr="0086517B">
              <w:t>Clear, relevant, and well justified</w:t>
            </w:r>
          </w:p>
        </w:tc>
        <w:tc>
          <w:tcPr>
            <w:tcW w:w="0" w:type="auto"/>
            <w:vAlign w:val="center"/>
            <w:hideMark/>
          </w:tcPr>
          <w:p w:rsidR="00933FDC" w:rsidRPr="0086517B" w:rsidRDefault="00933FDC" w:rsidP="00933FDC">
            <w:r w:rsidRPr="0086517B">
              <w:t>Reasonable identification and explanation</w:t>
            </w:r>
          </w:p>
        </w:tc>
        <w:tc>
          <w:tcPr>
            <w:tcW w:w="0" w:type="auto"/>
            <w:vAlign w:val="center"/>
            <w:hideMark/>
          </w:tcPr>
          <w:p w:rsidR="00933FDC" w:rsidRPr="0086517B" w:rsidRDefault="00933FDC" w:rsidP="00933FDC">
            <w:r w:rsidRPr="0086517B">
              <w:t>Incomplete or partially explained</w:t>
            </w:r>
          </w:p>
        </w:tc>
        <w:tc>
          <w:tcPr>
            <w:tcW w:w="0" w:type="auto"/>
            <w:vAlign w:val="center"/>
            <w:hideMark/>
          </w:tcPr>
          <w:p w:rsidR="00933FDC" w:rsidRPr="0086517B" w:rsidRDefault="00933FDC" w:rsidP="00933FDC">
            <w:r w:rsidRPr="0086517B">
              <w:t>Inaccurate or poorly reasoned</w:t>
            </w:r>
          </w:p>
        </w:tc>
      </w:tr>
      <w:tr w:rsidR="00933FDC" w:rsidRPr="0086517B" w:rsidTr="00933FDC">
        <w:trPr>
          <w:tblCellSpacing w:w="15" w:type="dxa"/>
        </w:trPr>
        <w:tc>
          <w:tcPr>
            <w:tcW w:w="0" w:type="auto"/>
            <w:vAlign w:val="center"/>
            <w:hideMark/>
          </w:tcPr>
          <w:p w:rsidR="00933FDC" w:rsidRPr="0086517B" w:rsidRDefault="00933FDC" w:rsidP="00933FDC">
            <w:r w:rsidRPr="0086517B">
              <w:t>Reflection</w:t>
            </w:r>
          </w:p>
        </w:tc>
        <w:tc>
          <w:tcPr>
            <w:tcW w:w="0" w:type="auto"/>
            <w:vAlign w:val="center"/>
            <w:hideMark/>
          </w:tcPr>
          <w:p w:rsidR="00933FDC" w:rsidRPr="0086517B" w:rsidRDefault="00933FDC" w:rsidP="00933FDC">
            <w:r w:rsidRPr="0086517B">
              <w:t>Well-written, relevant to South African context</w:t>
            </w:r>
          </w:p>
        </w:tc>
        <w:tc>
          <w:tcPr>
            <w:tcW w:w="0" w:type="auto"/>
            <w:vAlign w:val="center"/>
            <w:hideMark/>
          </w:tcPr>
          <w:p w:rsidR="00933FDC" w:rsidRPr="0086517B" w:rsidRDefault="00933FDC" w:rsidP="00933FDC">
            <w:r w:rsidRPr="0086517B">
              <w:t>Thoughtful but generalised</w:t>
            </w:r>
          </w:p>
        </w:tc>
        <w:tc>
          <w:tcPr>
            <w:tcW w:w="0" w:type="auto"/>
            <w:vAlign w:val="center"/>
            <w:hideMark/>
          </w:tcPr>
          <w:p w:rsidR="00933FDC" w:rsidRPr="0086517B" w:rsidRDefault="00933FDC" w:rsidP="00933FDC">
            <w:r w:rsidRPr="0086517B">
              <w:t>Basic insights, lacks personal application</w:t>
            </w:r>
          </w:p>
        </w:tc>
        <w:tc>
          <w:tcPr>
            <w:tcW w:w="0" w:type="auto"/>
            <w:vAlign w:val="center"/>
            <w:hideMark/>
          </w:tcPr>
          <w:p w:rsidR="00933FDC" w:rsidRPr="0086517B" w:rsidRDefault="00933FDC" w:rsidP="00933FDC">
            <w:r w:rsidRPr="0086517B">
              <w:t>Poorly structured or off-topic</w:t>
            </w:r>
          </w:p>
        </w:tc>
      </w:tr>
    </w:tbl>
    <w:p w:rsidR="00933FDC" w:rsidRPr="0086517B" w:rsidRDefault="00F90934" w:rsidP="00933FDC">
      <w:r>
        <w:pict>
          <v:rect id="_x0000_i1225" style="width:0;height:1.5pt" o:hralign="center" o:hrstd="t" o:hr="t" fillcolor="#a0a0a0" stroked="f"/>
        </w:pict>
      </w:r>
    </w:p>
    <w:p w:rsidR="00933FDC" w:rsidRPr="0086517B" w:rsidRDefault="00933FDC" w:rsidP="00933FDC">
      <w:r w:rsidRPr="0086517B">
        <w:t xml:space="preserve">Would you like this compiled into a </w:t>
      </w:r>
      <w:r w:rsidRPr="0086517B">
        <w:rPr>
          <w:b/>
          <w:bCs/>
        </w:rPr>
        <w:t>Word document</w:t>
      </w:r>
      <w:r w:rsidRPr="0086517B">
        <w:t xml:space="preserve"> for printing or uploading to you</w:t>
      </w:r>
    </w:p>
    <w:p w:rsidR="00933FDC" w:rsidRPr="0086517B" w:rsidRDefault="00933FDC">
      <w:r w:rsidRPr="0086517B">
        <w:br w:type="page"/>
      </w:r>
    </w:p>
    <w:p w:rsidR="00933FDC" w:rsidRPr="0086517B" w:rsidRDefault="00933FDC" w:rsidP="00933FDC">
      <w:pPr>
        <w:pStyle w:val="Heading2"/>
        <w:rPr>
          <w:rFonts w:ascii="Century Gothic" w:hAnsi="Century Gothic"/>
          <w:b/>
          <w:bCs/>
        </w:rPr>
      </w:pPr>
      <w:bookmarkStart w:id="57" w:name="_Toc194398960"/>
      <w:bookmarkStart w:id="58" w:name="_Toc196298259"/>
      <w:r w:rsidRPr="0086517B">
        <w:rPr>
          <w:rFonts w:ascii="Century Gothic" w:hAnsi="Century Gothic"/>
          <w:b/>
          <w:bCs/>
        </w:rPr>
        <w:lastRenderedPageBreak/>
        <w:t>KM-19-KT05: Prototypes</w:t>
      </w:r>
      <w:bookmarkEnd w:id="57"/>
      <w:bookmarkEnd w:id="58"/>
    </w:p>
    <w:p w:rsidR="00933FDC" w:rsidRPr="0086517B" w:rsidRDefault="00933FDC" w:rsidP="00933FDC">
      <w:r w:rsidRPr="0086517B">
        <w:rPr>
          <w:b/>
          <w:bCs/>
        </w:rPr>
        <w:t>Weight: 10%</w:t>
      </w:r>
    </w:p>
    <w:p w:rsidR="00933FDC" w:rsidRPr="0086517B" w:rsidRDefault="00933FDC" w:rsidP="00933FDC">
      <w:pPr>
        <w:rPr>
          <w:b/>
          <w:bCs/>
        </w:rPr>
      </w:pPr>
      <w:r w:rsidRPr="0086517B">
        <w:rPr>
          <w:b/>
          <w:bCs/>
        </w:rPr>
        <w:t>Purpose of the Topic</w:t>
      </w:r>
    </w:p>
    <w:p w:rsidR="00933FDC" w:rsidRPr="0086517B" w:rsidRDefault="00933FDC" w:rsidP="00933FDC">
      <w:r w:rsidRPr="0086517B">
        <w:t xml:space="preserve">This topic introduces learners to the concept, role, and practical application of </w:t>
      </w:r>
      <w:r w:rsidRPr="0086517B">
        <w:rPr>
          <w:b/>
          <w:bCs/>
        </w:rPr>
        <w:t>prototypes</w:t>
      </w:r>
      <w:r w:rsidRPr="0086517B">
        <w:t xml:space="preserve"> within the furniture design and production process. A prototype is a physical, three-dimensional representation of a furniture concept, used to explore, test, and refine aspects of </w:t>
      </w:r>
      <w:r w:rsidRPr="0086517B">
        <w:rPr>
          <w:b/>
          <w:bCs/>
        </w:rPr>
        <w:t>form</w:t>
      </w:r>
      <w:r w:rsidRPr="0086517B">
        <w:t xml:space="preserve">, </w:t>
      </w:r>
      <w:r w:rsidRPr="0086517B">
        <w:rPr>
          <w:b/>
          <w:bCs/>
        </w:rPr>
        <w:t>function</w:t>
      </w:r>
      <w:r w:rsidRPr="0086517B">
        <w:t xml:space="preserve">, and </w:t>
      </w:r>
      <w:r w:rsidRPr="0086517B">
        <w:rPr>
          <w:b/>
          <w:bCs/>
        </w:rPr>
        <w:t>finish</w:t>
      </w:r>
      <w:r w:rsidRPr="0086517B">
        <w:t xml:space="preserve"> before entering final production. It plays a critical role in evaluating construction methods, usability, material behaviour, and aesthetic outcomes.</w:t>
      </w:r>
    </w:p>
    <w:p w:rsidR="00933FDC" w:rsidRPr="0086517B" w:rsidRDefault="00933FDC" w:rsidP="00933FDC">
      <w:r w:rsidRPr="0086517B">
        <w:t>Learners will engage with the definition and purpose of prototypes, develop planning and execution skills, and explore a variety of prototyping procedures and techniques suitable for different materials and production contexts. The topic ensures that learners understand both the strategic and technical dimensions of prototyping in real-world environments.</w:t>
      </w:r>
    </w:p>
    <w:p w:rsidR="00933FDC" w:rsidRPr="0086517B" w:rsidRDefault="00F90934" w:rsidP="00933FDC">
      <w:r>
        <w:pict>
          <v:rect id="_x0000_i1226" style="width:0;height:1.5pt" o:hralign="center" o:hrstd="t" o:hr="t" fillcolor="#a0a0a0" stroked="f"/>
        </w:pict>
      </w:r>
    </w:p>
    <w:p w:rsidR="00933FDC" w:rsidRPr="0086517B" w:rsidRDefault="00933FDC" w:rsidP="00933FDC">
      <w:pPr>
        <w:rPr>
          <w:b/>
          <w:bCs/>
        </w:rPr>
      </w:pPr>
      <w:r w:rsidRPr="0086517B">
        <w:rPr>
          <w:b/>
          <w:bCs/>
        </w:rPr>
        <w:t>Key Topic Elements</w:t>
      </w:r>
    </w:p>
    <w:p w:rsidR="00933FDC" w:rsidRPr="0086517B" w:rsidRDefault="00933FDC" w:rsidP="00933FDC">
      <w:pPr>
        <w:numPr>
          <w:ilvl w:val="0"/>
          <w:numId w:val="162"/>
        </w:numPr>
      </w:pPr>
      <w:r w:rsidRPr="0086517B">
        <w:rPr>
          <w:b/>
          <w:bCs/>
        </w:rPr>
        <w:t>KT0501</w:t>
      </w:r>
      <w:r w:rsidRPr="0086517B">
        <w:t>: Definition and function</w:t>
      </w:r>
    </w:p>
    <w:p w:rsidR="00933FDC" w:rsidRPr="0086517B" w:rsidRDefault="00933FDC" w:rsidP="00933FDC">
      <w:pPr>
        <w:numPr>
          <w:ilvl w:val="0"/>
          <w:numId w:val="162"/>
        </w:numPr>
      </w:pPr>
      <w:r w:rsidRPr="0086517B">
        <w:rPr>
          <w:b/>
          <w:bCs/>
        </w:rPr>
        <w:t>KT0502</w:t>
      </w:r>
      <w:r w:rsidRPr="0086517B">
        <w:t>: Purpose</w:t>
      </w:r>
    </w:p>
    <w:p w:rsidR="00933FDC" w:rsidRPr="0086517B" w:rsidRDefault="00933FDC" w:rsidP="00933FDC">
      <w:pPr>
        <w:numPr>
          <w:ilvl w:val="0"/>
          <w:numId w:val="162"/>
        </w:numPr>
      </w:pPr>
      <w:r w:rsidRPr="0086517B">
        <w:rPr>
          <w:b/>
          <w:bCs/>
        </w:rPr>
        <w:t>KT0503</w:t>
      </w:r>
      <w:r w:rsidRPr="0086517B">
        <w:t>: Procedures and techniques</w:t>
      </w:r>
    </w:p>
    <w:p w:rsidR="00933FDC" w:rsidRPr="0086517B" w:rsidRDefault="00933FDC" w:rsidP="00933FDC">
      <w:pPr>
        <w:numPr>
          <w:ilvl w:val="0"/>
          <w:numId w:val="162"/>
        </w:numPr>
      </w:pPr>
      <w:r w:rsidRPr="0086517B">
        <w:rPr>
          <w:b/>
          <w:bCs/>
        </w:rPr>
        <w:t>KT0504</w:t>
      </w:r>
      <w:r w:rsidRPr="0086517B">
        <w:t>: Planning</w:t>
      </w:r>
    </w:p>
    <w:p w:rsidR="00933FDC" w:rsidRPr="0086517B" w:rsidRDefault="00F90934" w:rsidP="00933FDC">
      <w:r>
        <w:pict>
          <v:rect id="_x0000_i1227" style="width:0;height:1.5pt" o:hralign="center" o:hrstd="t" o:hr="t" fillcolor="#a0a0a0" stroked="f"/>
        </w:pict>
      </w:r>
    </w:p>
    <w:p w:rsidR="00933FDC" w:rsidRPr="0086517B" w:rsidRDefault="00933FDC" w:rsidP="00933FDC">
      <w:pPr>
        <w:rPr>
          <w:b/>
          <w:bCs/>
        </w:rPr>
      </w:pPr>
      <w:r w:rsidRPr="0086517B">
        <w:rPr>
          <w:b/>
          <w:bCs/>
        </w:rPr>
        <w:t>Internal Assessment Criteria and Weighting</w:t>
      </w:r>
    </w:p>
    <w:p w:rsidR="00933FDC" w:rsidRPr="0086517B" w:rsidRDefault="00933FDC" w:rsidP="00933FDC">
      <w:r w:rsidRPr="0086517B">
        <w:t>Learners will be assessed on their ability to:</w:t>
      </w:r>
    </w:p>
    <w:p w:rsidR="00933FDC" w:rsidRPr="0086517B" w:rsidRDefault="00933FDC" w:rsidP="00933FDC">
      <w:pPr>
        <w:numPr>
          <w:ilvl w:val="0"/>
          <w:numId w:val="163"/>
        </w:numPr>
      </w:pPr>
      <w:r w:rsidRPr="0086517B">
        <w:rPr>
          <w:b/>
          <w:bCs/>
        </w:rPr>
        <w:t>IAC0501</w:t>
      </w:r>
      <w:r w:rsidRPr="0086517B">
        <w:t>: Describe and analyse a prototype as a three-dimensional object, with specific attention to its function, form, and finish</w:t>
      </w:r>
    </w:p>
    <w:p w:rsidR="00933FDC" w:rsidRPr="0086517B" w:rsidRDefault="00933FDC" w:rsidP="00933FDC">
      <w:pPr>
        <w:numPr>
          <w:ilvl w:val="0"/>
          <w:numId w:val="163"/>
        </w:numPr>
      </w:pPr>
      <w:r w:rsidRPr="0086517B">
        <w:rPr>
          <w:b/>
          <w:bCs/>
        </w:rPr>
        <w:t>IAC0502</w:t>
      </w:r>
      <w:r w:rsidRPr="0086517B">
        <w:t>: Interpret prototyping and production drawings in the context of various material technologies including textile, metal, plastic, wood, glass, granite, marble, regenerated stone, tiles, and ceramic</w:t>
      </w:r>
    </w:p>
    <w:p w:rsidR="00933FDC" w:rsidRPr="0086517B" w:rsidRDefault="00933FDC" w:rsidP="00933FDC">
      <w:r w:rsidRPr="0086517B">
        <w:t xml:space="preserve">This topic carries a total weighting of </w:t>
      </w:r>
      <w:r w:rsidRPr="0086517B">
        <w:rPr>
          <w:b/>
          <w:bCs/>
        </w:rPr>
        <w:t>10 percent</w:t>
      </w:r>
      <w:r w:rsidRPr="0086517B">
        <w:t xml:space="preserve"> within Knowledge Module KM-19.</w:t>
      </w:r>
    </w:p>
    <w:p w:rsidR="00933FDC" w:rsidRPr="0086517B" w:rsidRDefault="00F90934" w:rsidP="00933FDC">
      <w:r>
        <w:pict>
          <v:rect id="_x0000_i1228" style="width:0;height:1.5pt" o:hralign="center" o:hrstd="t" o:hr="t" fillcolor="#a0a0a0" stroked="f"/>
        </w:pict>
      </w:r>
    </w:p>
    <w:p w:rsidR="00933FDC" w:rsidRPr="0086517B" w:rsidRDefault="00933FDC" w:rsidP="00933FDC">
      <w:pPr>
        <w:rPr>
          <w:b/>
          <w:bCs/>
        </w:rPr>
      </w:pPr>
      <w:r w:rsidRPr="0086517B">
        <w:rPr>
          <w:b/>
          <w:bCs/>
        </w:rPr>
        <w:t>Application in Furniture Design</w:t>
      </w:r>
    </w:p>
    <w:p w:rsidR="00933FDC" w:rsidRPr="0086517B" w:rsidRDefault="00933FDC" w:rsidP="00933FDC">
      <w:r w:rsidRPr="0086517B">
        <w:t xml:space="preserve">Prototyping is essential to the iterative design process. It allows the designer to test ideas, validate construction methods, and make practical adjustments based on real-world constraints and user feedback. In the South African context—where a diversity of materials and manufacturing technologies are available—prototypes must accommodate local production methods, material availability, and user needs. By mastering the principles and procedures of prototyping, learners will be </w:t>
      </w:r>
      <w:r w:rsidRPr="0086517B">
        <w:lastRenderedPageBreak/>
        <w:t>equipped to develop furniture designs that are both innovative and manufacturable.</w:t>
      </w:r>
    </w:p>
    <w:p w:rsidR="00933FDC" w:rsidRPr="0086517B" w:rsidRDefault="00F90934" w:rsidP="00933FDC">
      <w:r>
        <w:pict>
          <v:rect id="_x0000_i1229" style="width:0;height:1.5pt" o:hralign="center" o:hrstd="t" o:hr="t" fillcolor="#a0a0a0" stroked="f"/>
        </w:pict>
      </w:r>
    </w:p>
    <w:p w:rsidR="00933FDC" w:rsidRPr="0086517B" w:rsidRDefault="00933FDC" w:rsidP="00933FDC">
      <w:r w:rsidRPr="0086517B">
        <w:t xml:space="preserve"> </w:t>
      </w:r>
    </w:p>
    <w:p w:rsidR="00933FDC" w:rsidRPr="0086517B" w:rsidRDefault="00933FDC">
      <w:r w:rsidRPr="0086517B">
        <w:br w:type="page"/>
      </w:r>
    </w:p>
    <w:p w:rsidR="00933FDC" w:rsidRPr="0086517B" w:rsidRDefault="00933FDC" w:rsidP="00933FDC">
      <w:pPr>
        <w:pStyle w:val="Heading3"/>
        <w:rPr>
          <w:rFonts w:ascii="Century Gothic" w:hAnsi="Century Gothic"/>
          <w:b/>
          <w:bCs/>
        </w:rPr>
      </w:pPr>
      <w:bookmarkStart w:id="59" w:name="_Toc194398961"/>
      <w:bookmarkStart w:id="60" w:name="_Toc196298260"/>
      <w:r w:rsidRPr="0086517B">
        <w:rPr>
          <w:rFonts w:ascii="Century Gothic" w:hAnsi="Century Gothic"/>
          <w:b/>
          <w:bCs/>
        </w:rPr>
        <w:lastRenderedPageBreak/>
        <w:t>KT0501: Definition and Function</w:t>
      </w:r>
      <w:bookmarkEnd w:id="59"/>
      <w:bookmarkEnd w:id="60"/>
    </w:p>
    <w:p w:rsidR="00933FDC" w:rsidRPr="0086517B" w:rsidRDefault="00933FDC" w:rsidP="00933FDC">
      <w:pPr>
        <w:rPr>
          <w:b/>
          <w:bCs/>
        </w:rPr>
      </w:pPr>
      <w:r w:rsidRPr="0086517B">
        <w:rPr>
          <w:b/>
          <w:bCs/>
        </w:rPr>
        <w:t>Purpose of the Topic Element</w:t>
      </w:r>
    </w:p>
    <w:p w:rsidR="00933FDC" w:rsidRPr="0086517B" w:rsidRDefault="00933FDC" w:rsidP="00933FDC">
      <w:r w:rsidRPr="0086517B">
        <w:t xml:space="preserve">This topic introduces learners to the </w:t>
      </w:r>
      <w:r w:rsidRPr="0086517B">
        <w:rPr>
          <w:b/>
          <w:bCs/>
        </w:rPr>
        <w:t>definition</w:t>
      </w:r>
      <w:r w:rsidRPr="0086517B">
        <w:t xml:space="preserve"> and </w:t>
      </w:r>
      <w:r w:rsidRPr="0086517B">
        <w:rPr>
          <w:b/>
          <w:bCs/>
        </w:rPr>
        <w:t>function</w:t>
      </w:r>
      <w:r w:rsidRPr="0086517B">
        <w:t xml:space="preserve"> of prototypes within the furniture design and production process. A prototype is more than a model—it is a full-scale or scaled physical manifestation of a design idea, used to assess functionality, visual aesthetics, ergonomics, material response, and technical feasibility. Learners must understand the role of prototypes as both design development tools and communication artefacts in the manufacturing pipeline.</w:t>
      </w:r>
    </w:p>
    <w:p w:rsidR="00933FDC" w:rsidRPr="0086517B" w:rsidRDefault="00F90934" w:rsidP="00933FDC">
      <w:r>
        <w:pict>
          <v:rect id="_x0000_i1230" style="width:0;height:1.5pt" o:hralign="center" o:hrstd="t" o:hr="t" fillcolor="#a0a0a0" stroked="f"/>
        </w:pict>
      </w:r>
    </w:p>
    <w:p w:rsidR="00933FDC" w:rsidRPr="0086517B" w:rsidRDefault="00933FDC" w:rsidP="00933FDC">
      <w:pPr>
        <w:rPr>
          <w:b/>
          <w:bCs/>
        </w:rPr>
      </w:pPr>
      <w:r w:rsidRPr="0086517B">
        <w:rPr>
          <w:b/>
          <w:bCs/>
        </w:rPr>
        <w:t>Key Concepts and Content</w:t>
      </w:r>
    </w:p>
    <w:p w:rsidR="00933FDC" w:rsidRPr="0086517B" w:rsidRDefault="00933FDC" w:rsidP="00933FDC">
      <w:pPr>
        <w:rPr>
          <w:b/>
          <w:bCs/>
        </w:rPr>
      </w:pPr>
      <w:r w:rsidRPr="0086517B">
        <w:rPr>
          <w:b/>
          <w:bCs/>
        </w:rPr>
        <w:t>1. What Is a Prototype?</w:t>
      </w:r>
    </w:p>
    <w:p w:rsidR="00933FDC" w:rsidRPr="0086517B" w:rsidRDefault="00933FDC" w:rsidP="00933FDC">
      <w:r w:rsidRPr="0086517B">
        <w:t xml:space="preserve">A </w:t>
      </w:r>
      <w:r w:rsidRPr="0086517B">
        <w:rPr>
          <w:b/>
          <w:bCs/>
        </w:rPr>
        <w:t>prototype</w:t>
      </w:r>
      <w:r w:rsidRPr="0086517B">
        <w:t xml:space="preserve"> is a three-dimensional object that represents the proposed final product. It is typically created during the design development phase and may be:</w:t>
      </w:r>
    </w:p>
    <w:p w:rsidR="00933FDC" w:rsidRPr="0086517B" w:rsidRDefault="00933FDC" w:rsidP="00933FDC">
      <w:pPr>
        <w:numPr>
          <w:ilvl w:val="0"/>
          <w:numId w:val="164"/>
        </w:numPr>
      </w:pPr>
      <w:r w:rsidRPr="0086517B">
        <w:rPr>
          <w:b/>
          <w:bCs/>
        </w:rPr>
        <w:t>Full-scale</w:t>
      </w:r>
      <w:r w:rsidRPr="0086517B">
        <w:t xml:space="preserve"> (life-size)</w:t>
      </w:r>
    </w:p>
    <w:p w:rsidR="00933FDC" w:rsidRPr="0086517B" w:rsidRDefault="00933FDC" w:rsidP="00933FDC">
      <w:pPr>
        <w:numPr>
          <w:ilvl w:val="0"/>
          <w:numId w:val="164"/>
        </w:numPr>
      </w:pPr>
      <w:r w:rsidRPr="0086517B">
        <w:rPr>
          <w:b/>
          <w:bCs/>
        </w:rPr>
        <w:t>Scale model</w:t>
      </w:r>
      <w:r w:rsidRPr="0086517B">
        <w:t xml:space="preserve"> (often used for space planning or early concept development)</w:t>
      </w:r>
    </w:p>
    <w:p w:rsidR="00933FDC" w:rsidRPr="0086517B" w:rsidRDefault="00933FDC" w:rsidP="00933FDC">
      <w:pPr>
        <w:numPr>
          <w:ilvl w:val="0"/>
          <w:numId w:val="164"/>
        </w:numPr>
      </w:pPr>
      <w:r w:rsidRPr="0086517B">
        <w:rPr>
          <w:b/>
          <w:bCs/>
        </w:rPr>
        <w:t>Functional</w:t>
      </w:r>
      <w:r w:rsidRPr="0086517B">
        <w:t xml:space="preserve"> (capable of being tested for strength or comfort)</w:t>
      </w:r>
    </w:p>
    <w:p w:rsidR="00933FDC" w:rsidRPr="0086517B" w:rsidRDefault="00933FDC" w:rsidP="00933FDC">
      <w:pPr>
        <w:numPr>
          <w:ilvl w:val="0"/>
          <w:numId w:val="164"/>
        </w:numPr>
      </w:pPr>
      <w:r w:rsidRPr="0086517B">
        <w:rPr>
          <w:b/>
          <w:bCs/>
        </w:rPr>
        <w:t>Visual only</w:t>
      </w:r>
      <w:r w:rsidRPr="0086517B">
        <w:t xml:space="preserve"> (focused on form and finish)</w:t>
      </w:r>
    </w:p>
    <w:p w:rsidR="00933FDC" w:rsidRPr="0086517B" w:rsidRDefault="00F90934" w:rsidP="00933FDC">
      <w:r>
        <w:pict>
          <v:rect id="_x0000_i1231" style="width:0;height:1.5pt" o:hralign="center" o:hrstd="t" o:hr="t" fillcolor="#a0a0a0" stroked="f"/>
        </w:pict>
      </w:r>
    </w:p>
    <w:p w:rsidR="00933FDC" w:rsidRPr="0086517B" w:rsidRDefault="00933FDC" w:rsidP="00933FDC">
      <w:pPr>
        <w:rPr>
          <w:b/>
          <w:bCs/>
        </w:rPr>
      </w:pPr>
      <w:r w:rsidRPr="0086517B">
        <w:rPr>
          <w:b/>
          <w:bCs/>
        </w:rPr>
        <w:t>2. Primary Functions of Prototypes</w:t>
      </w:r>
    </w:p>
    <w:p w:rsidR="00933FDC" w:rsidRPr="0086517B" w:rsidRDefault="00933FDC" w:rsidP="00933FDC">
      <w:pPr>
        <w:numPr>
          <w:ilvl w:val="0"/>
          <w:numId w:val="165"/>
        </w:numPr>
      </w:pPr>
      <w:r w:rsidRPr="0086517B">
        <w:rPr>
          <w:b/>
          <w:bCs/>
        </w:rPr>
        <w:t>Validation of Design Intent</w:t>
      </w:r>
      <w:r w:rsidRPr="0086517B">
        <w:t>: Test how the product looks and feels in real space</w:t>
      </w:r>
    </w:p>
    <w:p w:rsidR="00933FDC" w:rsidRPr="0086517B" w:rsidRDefault="00933FDC" w:rsidP="00933FDC">
      <w:pPr>
        <w:numPr>
          <w:ilvl w:val="0"/>
          <w:numId w:val="165"/>
        </w:numPr>
      </w:pPr>
      <w:r w:rsidRPr="0086517B">
        <w:rPr>
          <w:b/>
          <w:bCs/>
        </w:rPr>
        <w:t>Testing Form and Function</w:t>
      </w:r>
      <w:r w:rsidRPr="0086517B">
        <w:t>: Evaluate shape, usability, comfort, and ergonomics</w:t>
      </w:r>
    </w:p>
    <w:p w:rsidR="00933FDC" w:rsidRPr="0086517B" w:rsidRDefault="00933FDC" w:rsidP="00933FDC">
      <w:pPr>
        <w:numPr>
          <w:ilvl w:val="0"/>
          <w:numId w:val="165"/>
        </w:numPr>
      </w:pPr>
      <w:r w:rsidRPr="0086517B">
        <w:rPr>
          <w:b/>
          <w:bCs/>
        </w:rPr>
        <w:t>Material Exploration</w:t>
      </w:r>
      <w:r w:rsidRPr="0086517B">
        <w:t>: Understand how materials behave (weight, texture, strength)</w:t>
      </w:r>
    </w:p>
    <w:p w:rsidR="00933FDC" w:rsidRPr="0086517B" w:rsidRDefault="00933FDC" w:rsidP="00933FDC">
      <w:pPr>
        <w:numPr>
          <w:ilvl w:val="0"/>
          <w:numId w:val="165"/>
        </w:numPr>
      </w:pPr>
      <w:r w:rsidRPr="0086517B">
        <w:rPr>
          <w:b/>
          <w:bCs/>
        </w:rPr>
        <w:t>Feasibility Analysis</w:t>
      </w:r>
      <w:r w:rsidRPr="0086517B">
        <w:t>: Identify design flaws before full production</w:t>
      </w:r>
    </w:p>
    <w:p w:rsidR="00933FDC" w:rsidRPr="0086517B" w:rsidRDefault="00933FDC" w:rsidP="00933FDC">
      <w:pPr>
        <w:numPr>
          <w:ilvl w:val="0"/>
          <w:numId w:val="165"/>
        </w:numPr>
      </w:pPr>
      <w:r w:rsidRPr="0086517B">
        <w:rPr>
          <w:b/>
          <w:bCs/>
        </w:rPr>
        <w:t>Client Communication</w:t>
      </w:r>
      <w:r w:rsidRPr="0086517B">
        <w:t>: Present tangible outcomes to clients for feedback or approval</w:t>
      </w:r>
    </w:p>
    <w:p w:rsidR="00933FDC" w:rsidRPr="0086517B" w:rsidRDefault="00933FDC" w:rsidP="00933FDC">
      <w:pPr>
        <w:numPr>
          <w:ilvl w:val="0"/>
          <w:numId w:val="165"/>
        </w:numPr>
      </w:pPr>
      <w:r w:rsidRPr="0086517B">
        <w:rPr>
          <w:b/>
          <w:bCs/>
        </w:rPr>
        <w:t>Production Planning</w:t>
      </w:r>
      <w:r w:rsidRPr="0086517B">
        <w:t>: Guide manufacturing teams in translating concept to final output</w:t>
      </w:r>
    </w:p>
    <w:p w:rsidR="00933FDC" w:rsidRPr="0086517B" w:rsidRDefault="00933FDC" w:rsidP="00933FDC">
      <w:r w:rsidRPr="0086517B">
        <w:rPr>
          <w:b/>
          <w:bCs/>
        </w:rPr>
        <w:t>Facilitator Tip</w:t>
      </w:r>
      <w:r w:rsidRPr="0086517B">
        <w:t xml:space="preserve">: Emphasise that a prototype is not the final product. It is a </w:t>
      </w:r>
      <w:r w:rsidRPr="0086517B">
        <w:rPr>
          <w:b/>
          <w:bCs/>
        </w:rPr>
        <w:t>tool</w:t>
      </w:r>
      <w:r w:rsidRPr="0086517B">
        <w:t xml:space="preserve"> to test and refine the design.</w:t>
      </w:r>
    </w:p>
    <w:p w:rsidR="00933FDC" w:rsidRPr="0086517B" w:rsidRDefault="00F90934" w:rsidP="00933FDC">
      <w:r>
        <w:pict>
          <v:rect id="_x0000_i1232" style="width:0;height:1.5pt" o:hralign="center" o:hrstd="t" o:hr="t" fillcolor="#a0a0a0" stroked="f"/>
        </w:pict>
      </w:r>
    </w:p>
    <w:p w:rsidR="00933FDC" w:rsidRPr="0086517B" w:rsidRDefault="00933FDC" w:rsidP="00933FDC">
      <w:pPr>
        <w:rPr>
          <w:b/>
          <w:bCs/>
        </w:rPr>
      </w:pPr>
      <w:r w:rsidRPr="0086517B">
        <w:rPr>
          <w:b/>
          <w:bCs/>
        </w:rPr>
        <w:t>Example:</w:t>
      </w:r>
    </w:p>
    <w:p w:rsidR="00933FDC" w:rsidRPr="0086517B" w:rsidRDefault="00933FDC" w:rsidP="00933FDC">
      <w:r w:rsidRPr="0086517B">
        <w:t>A learner designs a timber-framed lounge chair with fabric upholstery. Before committing to a batch production, they create a prototype using:</w:t>
      </w:r>
    </w:p>
    <w:p w:rsidR="00933FDC" w:rsidRPr="0086517B" w:rsidRDefault="00933FDC" w:rsidP="00933FDC">
      <w:pPr>
        <w:numPr>
          <w:ilvl w:val="0"/>
          <w:numId w:val="166"/>
        </w:numPr>
      </w:pPr>
      <w:r w:rsidRPr="0086517B">
        <w:lastRenderedPageBreak/>
        <w:t>Standard pine for cost-saving</w:t>
      </w:r>
    </w:p>
    <w:p w:rsidR="00933FDC" w:rsidRPr="0086517B" w:rsidRDefault="00933FDC" w:rsidP="00933FDC">
      <w:pPr>
        <w:numPr>
          <w:ilvl w:val="0"/>
          <w:numId w:val="166"/>
        </w:numPr>
      </w:pPr>
      <w:r w:rsidRPr="0086517B">
        <w:t>Basic upholstery foam</w:t>
      </w:r>
    </w:p>
    <w:p w:rsidR="00933FDC" w:rsidRPr="0086517B" w:rsidRDefault="00933FDC" w:rsidP="00933FDC">
      <w:pPr>
        <w:numPr>
          <w:ilvl w:val="0"/>
          <w:numId w:val="166"/>
        </w:numPr>
      </w:pPr>
      <w:r w:rsidRPr="0086517B">
        <w:t>Temporarily joined sections (screws instead of dowels)</w:t>
      </w:r>
    </w:p>
    <w:p w:rsidR="00933FDC" w:rsidRPr="0086517B" w:rsidRDefault="00933FDC" w:rsidP="00933FDC">
      <w:r w:rsidRPr="0086517B">
        <w:t>The prototype helps test:</w:t>
      </w:r>
    </w:p>
    <w:p w:rsidR="00933FDC" w:rsidRPr="0086517B" w:rsidRDefault="00933FDC" w:rsidP="00933FDC">
      <w:pPr>
        <w:numPr>
          <w:ilvl w:val="0"/>
          <w:numId w:val="167"/>
        </w:numPr>
      </w:pPr>
      <w:r w:rsidRPr="0086517B">
        <w:t>The angle of the backrest</w:t>
      </w:r>
    </w:p>
    <w:p w:rsidR="00933FDC" w:rsidRPr="0086517B" w:rsidRDefault="00933FDC" w:rsidP="00933FDC">
      <w:pPr>
        <w:numPr>
          <w:ilvl w:val="0"/>
          <w:numId w:val="167"/>
        </w:numPr>
      </w:pPr>
      <w:r w:rsidRPr="0086517B">
        <w:t>Cushion depth</w:t>
      </w:r>
    </w:p>
    <w:p w:rsidR="00933FDC" w:rsidRPr="0086517B" w:rsidRDefault="00933FDC" w:rsidP="00933FDC">
      <w:pPr>
        <w:numPr>
          <w:ilvl w:val="0"/>
          <w:numId w:val="167"/>
        </w:numPr>
      </w:pPr>
      <w:r w:rsidRPr="0086517B">
        <w:t>Assembly method</w:t>
      </w:r>
    </w:p>
    <w:p w:rsidR="00933FDC" w:rsidRPr="0086517B" w:rsidRDefault="00933FDC" w:rsidP="00933FDC">
      <w:r w:rsidRPr="0086517B">
        <w:t>After evaluation, the learner adjusts the design by reinforcing the frame and switching to a denser foam.</w:t>
      </w:r>
    </w:p>
    <w:p w:rsidR="00933FDC" w:rsidRPr="0086517B" w:rsidRDefault="00F90934" w:rsidP="00933FDC">
      <w:r>
        <w:pict>
          <v:rect id="_x0000_i1233" style="width:0;height:1.5pt" o:hralign="center" o:hrstd="t" o:hr="t" fillcolor="#a0a0a0" stroked="f"/>
        </w:pict>
      </w:r>
    </w:p>
    <w:p w:rsidR="00933FDC" w:rsidRPr="0086517B" w:rsidRDefault="00933FDC" w:rsidP="00933FDC">
      <w:pPr>
        <w:rPr>
          <w:b/>
          <w:bCs/>
        </w:rPr>
      </w:pPr>
      <w:r w:rsidRPr="0086517B">
        <w:rPr>
          <w:b/>
          <w:bCs/>
        </w:rPr>
        <w:t>Case Study: Community Prototype in the Western Cape</w:t>
      </w:r>
    </w:p>
    <w:p w:rsidR="00933FDC" w:rsidRPr="0086517B" w:rsidRDefault="00933FDC" w:rsidP="00933FDC">
      <w:r w:rsidRPr="0086517B">
        <w:t xml:space="preserve">A furniture design graduate collaborated with a Cape Town NGO to create storage units for classrooms in rural schools. Before initiating large-scale fabrication, they built a </w:t>
      </w:r>
      <w:r w:rsidRPr="0086517B">
        <w:rPr>
          <w:b/>
          <w:bCs/>
        </w:rPr>
        <w:t>prototype</w:t>
      </w:r>
      <w:r w:rsidRPr="0086517B">
        <w:t xml:space="preserve"> using readily available materials—marine plywood, basic hinges, and paint. The prototype revealed that:</w:t>
      </w:r>
    </w:p>
    <w:p w:rsidR="00933FDC" w:rsidRPr="0086517B" w:rsidRDefault="00933FDC" w:rsidP="00933FDC">
      <w:pPr>
        <w:numPr>
          <w:ilvl w:val="0"/>
          <w:numId w:val="168"/>
        </w:numPr>
      </w:pPr>
      <w:r w:rsidRPr="0086517B">
        <w:t>Handles were too small for children</w:t>
      </w:r>
    </w:p>
    <w:p w:rsidR="00933FDC" w:rsidRPr="0086517B" w:rsidRDefault="00933FDC" w:rsidP="00933FDC">
      <w:pPr>
        <w:numPr>
          <w:ilvl w:val="0"/>
          <w:numId w:val="168"/>
        </w:numPr>
      </w:pPr>
      <w:r w:rsidRPr="0086517B">
        <w:t>The unit was too tall for younger learners</w:t>
      </w:r>
    </w:p>
    <w:p w:rsidR="00933FDC" w:rsidRPr="0086517B" w:rsidRDefault="00933FDC" w:rsidP="00933FDC">
      <w:pPr>
        <w:numPr>
          <w:ilvl w:val="0"/>
          <w:numId w:val="168"/>
        </w:numPr>
      </w:pPr>
      <w:r w:rsidRPr="0086517B">
        <w:t>The finish required an extra protective layer to handle moisture</w:t>
      </w:r>
    </w:p>
    <w:p w:rsidR="00933FDC" w:rsidRPr="0086517B" w:rsidRDefault="00933FDC" w:rsidP="00933FDC">
      <w:r w:rsidRPr="0086517B">
        <w:t>The changes were made before manufacturing 40 units across several schools, saving cost and improving usability.</w:t>
      </w:r>
    </w:p>
    <w:p w:rsidR="00933FDC" w:rsidRPr="0086517B" w:rsidRDefault="00F90934" w:rsidP="00933FDC">
      <w:r>
        <w:pict>
          <v:rect id="_x0000_i1234" style="width:0;height:1.5pt" o:hralign="center" o:hrstd="t" o:hr="t" fillcolor="#a0a0a0" stroked="f"/>
        </w:pict>
      </w:r>
    </w:p>
    <w:p w:rsidR="00933FDC" w:rsidRPr="0086517B" w:rsidRDefault="00933FDC" w:rsidP="00933FDC">
      <w:pPr>
        <w:rPr>
          <w:b/>
          <w:bCs/>
        </w:rPr>
      </w:pPr>
      <w:r w:rsidRPr="0086517B">
        <w:rPr>
          <w:b/>
          <w:bCs/>
        </w:rPr>
        <w:t>Practical Activity</w:t>
      </w:r>
    </w:p>
    <w:p w:rsidR="00933FDC" w:rsidRPr="0086517B" w:rsidRDefault="00933FDC" w:rsidP="00933FDC">
      <w:r w:rsidRPr="0086517B">
        <w:rPr>
          <w:b/>
          <w:bCs/>
        </w:rPr>
        <w:t>Activity</w:t>
      </w:r>
      <w:r w:rsidRPr="0086517B">
        <w:t>:</w:t>
      </w:r>
      <w:r w:rsidRPr="0086517B">
        <w:br/>
        <w:t>Ask learners to identify a design they have already produced or are currently developing (e.g., stool, bench, or chair). Task them with:</w:t>
      </w:r>
    </w:p>
    <w:p w:rsidR="00933FDC" w:rsidRPr="0086517B" w:rsidRDefault="00933FDC" w:rsidP="00933FDC">
      <w:pPr>
        <w:numPr>
          <w:ilvl w:val="0"/>
          <w:numId w:val="169"/>
        </w:numPr>
      </w:pPr>
      <w:r w:rsidRPr="0086517B">
        <w:t>Describing what kind of prototype they would build (visual, functional, scale)</w:t>
      </w:r>
    </w:p>
    <w:p w:rsidR="00933FDC" w:rsidRPr="0086517B" w:rsidRDefault="00933FDC" w:rsidP="00933FDC">
      <w:pPr>
        <w:numPr>
          <w:ilvl w:val="0"/>
          <w:numId w:val="169"/>
        </w:numPr>
      </w:pPr>
      <w:r w:rsidRPr="0086517B">
        <w:t>Listing which features they would test (comfort, joints, finish, etc.)</w:t>
      </w:r>
    </w:p>
    <w:p w:rsidR="00933FDC" w:rsidRPr="0086517B" w:rsidRDefault="00933FDC" w:rsidP="00933FDC">
      <w:pPr>
        <w:numPr>
          <w:ilvl w:val="0"/>
          <w:numId w:val="169"/>
        </w:numPr>
      </w:pPr>
      <w:r w:rsidRPr="0086517B">
        <w:t>Predicting possible challenges, the prototype might reveal</w:t>
      </w:r>
    </w:p>
    <w:p w:rsidR="00933FDC" w:rsidRPr="0086517B" w:rsidRDefault="00933FDC" w:rsidP="00933FDC">
      <w:pPr>
        <w:numPr>
          <w:ilvl w:val="0"/>
          <w:numId w:val="169"/>
        </w:numPr>
      </w:pPr>
      <w:r w:rsidRPr="0086517B">
        <w:t>Presenting how they would use feedback from the prototype to refine the design</w:t>
      </w:r>
    </w:p>
    <w:p w:rsidR="00933FDC" w:rsidRPr="0086517B" w:rsidRDefault="00F90934" w:rsidP="00933FDC">
      <w:r>
        <w:pict>
          <v:rect id="_x0000_i1235" style="width:0;height:1.5pt" o:hralign="center" o:hrstd="t" o:hr="t" fillcolor="#a0a0a0" stroked="f"/>
        </w:pict>
      </w:r>
    </w:p>
    <w:p w:rsidR="00933FDC" w:rsidRPr="0086517B" w:rsidRDefault="00933FDC" w:rsidP="00933FDC">
      <w:pPr>
        <w:rPr>
          <w:b/>
          <w:bCs/>
        </w:rPr>
      </w:pPr>
      <w:r w:rsidRPr="0086517B">
        <w:rPr>
          <w:b/>
          <w:bCs/>
        </w:rPr>
        <w:t>Critical Thinking Questions</w:t>
      </w:r>
    </w:p>
    <w:p w:rsidR="00933FDC" w:rsidRPr="0086517B" w:rsidRDefault="00933FDC" w:rsidP="00933FDC">
      <w:pPr>
        <w:numPr>
          <w:ilvl w:val="0"/>
          <w:numId w:val="170"/>
        </w:numPr>
      </w:pPr>
      <w:r w:rsidRPr="0086517B">
        <w:t>What is the difference between a prototype and a model? Why does it matter in furniture design?</w:t>
      </w:r>
    </w:p>
    <w:p w:rsidR="00933FDC" w:rsidRPr="0086517B" w:rsidRDefault="00933FDC" w:rsidP="00933FDC">
      <w:pPr>
        <w:numPr>
          <w:ilvl w:val="0"/>
          <w:numId w:val="170"/>
        </w:numPr>
      </w:pPr>
      <w:r w:rsidRPr="0086517B">
        <w:lastRenderedPageBreak/>
        <w:t>How can building a prototype save time and money in the production process?</w:t>
      </w:r>
    </w:p>
    <w:p w:rsidR="00933FDC" w:rsidRPr="0086517B" w:rsidRDefault="00933FDC" w:rsidP="00933FDC">
      <w:pPr>
        <w:numPr>
          <w:ilvl w:val="0"/>
          <w:numId w:val="170"/>
        </w:numPr>
      </w:pPr>
      <w:r w:rsidRPr="0086517B">
        <w:t>Should a prototype always use final production materials? Why or why not?</w:t>
      </w:r>
    </w:p>
    <w:p w:rsidR="00933FDC" w:rsidRPr="0086517B" w:rsidRDefault="00933FDC" w:rsidP="00933FDC">
      <w:pPr>
        <w:numPr>
          <w:ilvl w:val="0"/>
          <w:numId w:val="170"/>
        </w:numPr>
      </w:pPr>
      <w:r w:rsidRPr="0086517B">
        <w:t>In what ways can a prototype help you identify unforeseen ergonomic or aesthetic issues?</w:t>
      </w:r>
    </w:p>
    <w:p w:rsidR="00933FDC" w:rsidRPr="0086517B" w:rsidRDefault="00F90934" w:rsidP="00933FDC">
      <w:r>
        <w:pict>
          <v:rect id="_x0000_i1236" style="width:0;height:1.5pt" o:hralign="center" o:hrstd="t" o:hr="t" fillcolor="#a0a0a0" stroked="f"/>
        </w:pict>
      </w:r>
    </w:p>
    <w:p w:rsidR="00933FDC" w:rsidRPr="0086517B" w:rsidRDefault="00933FDC" w:rsidP="00933FDC">
      <w:pPr>
        <w:rPr>
          <w:b/>
          <w:bCs/>
        </w:rPr>
      </w:pPr>
      <w:r w:rsidRPr="0086517B">
        <w:rPr>
          <w:b/>
          <w:bCs/>
        </w:rPr>
        <w:t>South African Context Note</w:t>
      </w:r>
    </w:p>
    <w:p w:rsidR="00933FDC" w:rsidRPr="0086517B" w:rsidRDefault="00933FDC" w:rsidP="00933FDC">
      <w:r w:rsidRPr="0086517B">
        <w:t>In South Africa, designers may work with limited access to CNC machinery or imported materials. Prototyping allows them to test alternative local materials and low-tech construction methods to determine viability. Prototypes are especially useful when collaborating with small-scale or community-based manufacturers who may need visual confirmation of the design rather than technical drawings alone.</w:t>
      </w:r>
    </w:p>
    <w:p w:rsidR="00933FDC" w:rsidRPr="0086517B" w:rsidRDefault="00F90934" w:rsidP="00933FDC">
      <w:r>
        <w:pict>
          <v:rect id="_x0000_i1237" style="width:0;height:1.5pt" o:hralign="center" o:hrstd="t" o:hr="t" fillcolor="#a0a0a0" stroked="f"/>
        </w:pict>
      </w:r>
    </w:p>
    <w:p w:rsidR="00933FDC" w:rsidRPr="0086517B" w:rsidRDefault="00933FDC" w:rsidP="00933FDC">
      <w:r w:rsidRPr="0086517B">
        <w:t xml:space="preserve"> </w:t>
      </w:r>
    </w:p>
    <w:p w:rsidR="00933FDC" w:rsidRPr="0086517B" w:rsidRDefault="00933FDC">
      <w:r w:rsidRPr="0086517B">
        <w:br w:type="page"/>
      </w:r>
    </w:p>
    <w:p w:rsidR="00933FDC" w:rsidRPr="0086517B" w:rsidRDefault="00933FDC" w:rsidP="00933FDC">
      <w:pPr>
        <w:pStyle w:val="Heading3"/>
        <w:rPr>
          <w:rFonts w:ascii="Century Gothic" w:hAnsi="Century Gothic"/>
          <w:b/>
          <w:bCs/>
        </w:rPr>
      </w:pPr>
      <w:bookmarkStart w:id="61" w:name="_Toc194398962"/>
      <w:bookmarkStart w:id="62" w:name="_Toc196298261"/>
      <w:r w:rsidRPr="0086517B">
        <w:rPr>
          <w:rFonts w:ascii="Century Gothic" w:hAnsi="Century Gothic"/>
          <w:b/>
          <w:bCs/>
        </w:rPr>
        <w:lastRenderedPageBreak/>
        <w:t>KT0502: Purpose</w:t>
      </w:r>
      <w:bookmarkEnd w:id="61"/>
      <w:bookmarkEnd w:id="62"/>
    </w:p>
    <w:p w:rsidR="00933FDC" w:rsidRPr="0086517B" w:rsidRDefault="00933FDC" w:rsidP="00933FDC">
      <w:pPr>
        <w:rPr>
          <w:b/>
          <w:bCs/>
        </w:rPr>
      </w:pPr>
      <w:r w:rsidRPr="0086517B">
        <w:rPr>
          <w:b/>
          <w:bCs/>
        </w:rPr>
        <w:t>Purpose of the Topic Element</w:t>
      </w:r>
    </w:p>
    <w:p w:rsidR="00933FDC" w:rsidRPr="0086517B" w:rsidRDefault="00933FDC" w:rsidP="00933FDC">
      <w:r w:rsidRPr="0086517B">
        <w:t xml:space="preserve">This topic enables learners to understand the </w:t>
      </w:r>
      <w:r w:rsidRPr="0086517B">
        <w:rPr>
          <w:b/>
          <w:bCs/>
        </w:rPr>
        <w:t>purpose of prototyping</w:t>
      </w:r>
      <w:r w:rsidRPr="0086517B">
        <w:t xml:space="preserve"> in the furniture design process. While a prototype functions as a physical representation of a product, its </w:t>
      </w:r>
      <w:r w:rsidRPr="0086517B">
        <w:rPr>
          <w:b/>
          <w:bCs/>
        </w:rPr>
        <w:t>purpose</w:t>
      </w:r>
      <w:r w:rsidRPr="0086517B">
        <w:t xml:space="preserve"> lies in what it enables the designer or team to achieve—namely, validating the design, refining usability, testing materials and methods, supporting production decisions, and gaining client approval.</w:t>
      </w:r>
    </w:p>
    <w:p w:rsidR="00933FDC" w:rsidRPr="0086517B" w:rsidRDefault="00933FDC" w:rsidP="00933FDC">
      <w:r w:rsidRPr="0086517B">
        <w:t>This topic encourages learners to move beyond aesthetics and consider the broader strategic role of prototyping in design thinking, problem-solving, and collaboration.</w:t>
      </w:r>
    </w:p>
    <w:p w:rsidR="00933FDC" w:rsidRPr="0086517B" w:rsidRDefault="00F90934" w:rsidP="00933FDC">
      <w:r>
        <w:pict>
          <v:rect id="_x0000_i1238" style="width:0;height:1.5pt" o:hralign="center" o:hrstd="t" o:hr="t" fillcolor="#a0a0a0" stroked="f"/>
        </w:pict>
      </w:r>
    </w:p>
    <w:p w:rsidR="00933FDC" w:rsidRPr="0086517B" w:rsidRDefault="00933FDC" w:rsidP="00933FDC">
      <w:pPr>
        <w:rPr>
          <w:b/>
          <w:bCs/>
        </w:rPr>
      </w:pPr>
      <w:r w:rsidRPr="0086517B">
        <w:rPr>
          <w:b/>
          <w:bCs/>
        </w:rPr>
        <w:t>Key Concepts and Content</w:t>
      </w:r>
    </w:p>
    <w:p w:rsidR="00933FDC" w:rsidRPr="0086517B" w:rsidRDefault="00933FDC" w:rsidP="00933FDC">
      <w:pPr>
        <w:rPr>
          <w:b/>
          <w:bCs/>
        </w:rPr>
      </w:pPr>
      <w:r w:rsidRPr="0086517B">
        <w:rPr>
          <w:b/>
          <w:bCs/>
        </w:rPr>
        <w:t>1. Why Prototype?</w:t>
      </w:r>
    </w:p>
    <w:p w:rsidR="00933FDC" w:rsidRPr="0086517B" w:rsidRDefault="00933FDC" w:rsidP="00933FDC">
      <w:r w:rsidRPr="0086517B">
        <w:t>The main purposes of prototyping include:</w:t>
      </w:r>
    </w:p>
    <w:p w:rsidR="00933FDC" w:rsidRPr="0086517B" w:rsidRDefault="00933FDC" w:rsidP="00933FDC">
      <w:pPr>
        <w:numPr>
          <w:ilvl w:val="0"/>
          <w:numId w:val="171"/>
        </w:numPr>
      </w:pPr>
      <w:r w:rsidRPr="0086517B">
        <w:rPr>
          <w:b/>
          <w:bCs/>
        </w:rPr>
        <w:t>Evaluate usability and ergonomics</w:t>
      </w:r>
      <w:r w:rsidRPr="0086517B">
        <w:br/>
        <w:t>→ Does the furniture function well for the user? Is it comfortable, stable, intuitive?</w:t>
      </w:r>
    </w:p>
    <w:p w:rsidR="00933FDC" w:rsidRPr="0086517B" w:rsidRDefault="00933FDC" w:rsidP="00933FDC">
      <w:pPr>
        <w:numPr>
          <w:ilvl w:val="0"/>
          <w:numId w:val="171"/>
        </w:numPr>
      </w:pPr>
      <w:r w:rsidRPr="0086517B">
        <w:rPr>
          <w:b/>
          <w:bCs/>
        </w:rPr>
        <w:t>Test design feasibility</w:t>
      </w:r>
      <w:r w:rsidRPr="0086517B">
        <w:br/>
        <w:t>→ Can the product be manufactured with the available technology and within budget?</w:t>
      </w:r>
    </w:p>
    <w:p w:rsidR="00933FDC" w:rsidRPr="0086517B" w:rsidRDefault="00933FDC" w:rsidP="00933FDC">
      <w:pPr>
        <w:numPr>
          <w:ilvl w:val="0"/>
          <w:numId w:val="171"/>
        </w:numPr>
      </w:pPr>
      <w:r w:rsidRPr="0086517B">
        <w:rPr>
          <w:b/>
          <w:bCs/>
        </w:rPr>
        <w:t>Identify flaws and make improvements</w:t>
      </w:r>
      <w:r w:rsidRPr="0086517B">
        <w:br/>
        <w:t>→ Can the joinery, finish, or structure be improved before final production?</w:t>
      </w:r>
    </w:p>
    <w:p w:rsidR="00933FDC" w:rsidRPr="0086517B" w:rsidRDefault="00933FDC" w:rsidP="00933FDC">
      <w:pPr>
        <w:numPr>
          <w:ilvl w:val="0"/>
          <w:numId w:val="171"/>
        </w:numPr>
      </w:pPr>
      <w:r w:rsidRPr="0086517B">
        <w:rPr>
          <w:b/>
          <w:bCs/>
        </w:rPr>
        <w:t>Communicate design intent to stakeholders</w:t>
      </w:r>
      <w:r w:rsidRPr="0086517B">
        <w:br/>
        <w:t>→ Can the prototype help explain the idea to a client, investor, or manufacturer?</w:t>
      </w:r>
    </w:p>
    <w:p w:rsidR="00933FDC" w:rsidRPr="0086517B" w:rsidRDefault="00933FDC" w:rsidP="00933FDC">
      <w:pPr>
        <w:numPr>
          <w:ilvl w:val="0"/>
          <w:numId w:val="171"/>
        </w:numPr>
      </w:pPr>
      <w:r w:rsidRPr="0086517B">
        <w:rPr>
          <w:b/>
          <w:bCs/>
        </w:rPr>
        <w:t>Experiment with materials</w:t>
      </w:r>
      <w:r w:rsidRPr="0086517B">
        <w:br/>
        <w:t>→ Will the chosen materials achieve the desired form, durability, or finish?</w:t>
      </w:r>
    </w:p>
    <w:p w:rsidR="00933FDC" w:rsidRPr="0086517B" w:rsidRDefault="00933FDC" w:rsidP="00933FDC">
      <w:pPr>
        <w:numPr>
          <w:ilvl w:val="0"/>
          <w:numId w:val="171"/>
        </w:numPr>
      </w:pPr>
      <w:r w:rsidRPr="0086517B">
        <w:rPr>
          <w:b/>
          <w:bCs/>
        </w:rPr>
        <w:t>Support innovation through iteration</w:t>
      </w:r>
      <w:r w:rsidRPr="0086517B">
        <w:br/>
        <w:t>→ How many prototypes are needed to resolve problems or refine the concept?</w:t>
      </w:r>
    </w:p>
    <w:p w:rsidR="00933FDC" w:rsidRPr="0086517B" w:rsidRDefault="00F90934" w:rsidP="00933FDC">
      <w:r>
        <w:pict>
          <v:rect id="_x0000_i1239" style="width:0;height:1.5pt" o:hralign="center" o:hrstd="t" o:hr="t" fillcolor="#a0a0a0" stroked="f"/>
        </w:pict>
      </w:r>
    </w:p>
    <w:p w:rsidR="00933FDC" w:rsidRPr="0086517B" w:rsidRDefault="00933FDC" w:rsidP="00933FDC">
      <w:pPr>
        <w:rPr>
          <w:b/>
          <w:bCs/>
        </w:rPr>
      </w:pPr>
      <w:r w:rsidRPr="0086517B">
        <w:rPr>
          <w:b/>
          <w:bCs/>
        </w:rPr>
        <w:t>Example</w:t>
      </w:r>
    </w:p>
    <w:p w:rsidR="00933FDC" w:rsidRPr="0086517B" w:rsidRDefault="00933FDC" w:rsidP="00933FDC">
      <w:r w:rsidRPr="0086517B">
        <w:t>A learner creates a prototype for a wall-mounted shelf using recycled materials. The purpose is:</w:t>
      </w:r>
    </w:p>
    <w:p w:rsidR="00933FDC" w:rsidRPr="0086517B" w:rsidRDefault="00933FDC" w:rsidP="00933FDC">
      <w:pPr>
        <w:numPr>
          <w:ilvl w:val="0"/>
          <w:numId w:val="172"/>
        </w:numPr>
      </w:pPr>
      <w:r w:rsidRPr="0086517B">
        <w:t>To test wall anchoring and weight distribution</w:t>
      </w:r>
    </w:p>
    <w:p w:rsidR="00933FDC" w:rsidRPr="0086517B" w:rsidRDefault="00933FDC" w:rsidP="00933FDC">
      <w:pPr>
        <w:numPr>
          <w:ilvl w:val="0"/>
          <w:numId w:val="172"/>
        </w:numPr>
      </w:pPr>
      <w:r w:rsidRPr="0086517B">
        <w:t>To evaluate the durability of repurposed plywood</w:t>
      </w:r>
    </w:p>
    <w:p w:rsidR="00933FDC" w:rsidRPr="0086517B" w:rsidRDefault="00933FDC" w:rsidP="00933FDC">
      <w:pPr>
        <w:numPr>
          <w:ilvl w:val="0"/>
          <w:numId w:val="172"/>
        </w:numPr>
      </w:pPr>
      <w:r w:rsidRPr="0086517B">
        <w:t>To determine whether a stained finish would bring visual appeal or look worn</w:t>
      </w:r>
    </w:p>
    <w:p w:rsidR="00933FDC" w:rsidRPr="0086517B" w:rsidRDefault="00933FDC" w:rsidP="00933FDC">
      <w:r w:rsidRPr="0086517B">
        <w:lastRenderedPageBreak/>
        <w:t>The feedback and observed weaknesses guide changes to the anchoring system and material thickness before production.</w:t>
      </w:r>
    </w:p>
    <w:p w:rsidR="00933FDC" w:rsidRPr="0086517B" w:rsidRDefault="00F90934" w:rsidP="00933FDC">
      <w:r>
        <w:pict>
          <v:rect id="_x0000_i1240" style="width:0;height:1.5pt" o:hralign="center" o:hrstd="t" o:hr="t" fillcolor="#a0a0a0" stroked="f"/>
        </w:pict>
      </w:r>
    </w:p>
    <w:p w:rsidR="00933FDC" w:rsidRPr="0086517B" w:rsidRDefault="00933FDC" w:rsidP="00933FDC">
      <w:pPr>
        <w:rPr>
          <w:b/>
          <w:bCs/>
        </w:rPr>
      </w:pPr>
      <w:r w:rsidRPr="0086517B">
        <w:rPr>
          <w:b/>
          <w:bCs/>
        </w:rPr>
        <w:t>Case Study: Multi-Purpose Desk Prototype – Gauteng Township Initiative</w:t>
      </w:r>
    </w:p>
    <w:p w:rsidR="00933FDC" w:rsidRPr="0086517B" w:rsidRDefault="00933FDC" w:rsidP="00933FDC">
      <w:r w:rsidRPr="0086517B">
        <w:t>A start-up in Soweto designs a compact desk that converts into a reading nook for children. The purpose of prototyping this product was threefold:</w:t>
      </w:r>
    </w:p>
    <w:p w:rsidR="00933FDC" w:rsidRPr="0086517B" w:rsidRDefault="00933FDC" w:rsidP="00933FDC">
      <w:pPr>
        <w:numPr>
          <w:ilvl w:val="0"/>
          <w:numId w:val="173"/>
        </w:numPr>
      </w:pPr>
      <w:r w:rsidRPr="0086517B">
        <w:rPr>
          <w:b/>
          <w:bCs/>
        </w:rPr>
        <w:t>Functional validation</w:t>
      </w:r>
      <w:r w:rsidRPr="0086517B">
        <w:t xml:space="preserve"> – Check how the hinges support folding and whether the unit fits in small homes</w:t>
      </w:r>
    </w:p>
    <w:p w:rsidR="00933FDC" w:rsidRPr="0086517B" w:rsidRDefault="00933FDC" w:rsidP="00933FDC">
      <w:pPr>
        <w:numPr>
          <w:ilvl w:val="0"/>
          <w:numId w:val="173"/>
        </w:numPr>
      </w:pPr>
      <w:r w:rsidRPr="0086517B">
        <w:rPr>
          <w:b/>
          <w:bCs/>
        </w:rPr>
        <w:t>User testing</w:t>
      </w:r>
      <w:r w:rsidRPr="0086517B">
        <w:t xml:space="preserve"> – Children interacted with the prototype to test scale, safety, and interest</w:t>
      </w:r>
    </w:p>
    <w:p w:rsidR="00933FDC" w:rsidRPr="0086517B" w:rsidRDefault="00933FDC" w:rsidP="00933FDC">
      <w:pPr>
        <w:numPr>
          <w:ilvl w:val="0"/>
          <w:numId w:val="173"/>
        </w:numPr>
      </w:pPr>
      <w:r w:rsidRPr="0086517B">
        <w:rPr>
          <w:b/>
          <w:bCs/>
        </w:rPr>
        <w:t>Stakeholder engagement</w:t>
      </w:r>
      <w:r w:rsidRPr="0086517B">
        <w:t xml:space="preserve"> – NGOs and schools used the prototype to assess need and funding potential</w:t>
      </w:r>
    </w:p>
    <w:p w:rsidR="00933FDC" w:rsidRPr="0086517B" w:rsidRDefault="00933FDC" w:rsidP="00933FDC">
      <w:r w:rsidRPr="0086517B">
        <w:t>Result: Small design adjustments were made, and production was scaled to 100 units through a local joinery.</w:t>
      </w:r>
    </w:p>
    <w:p w:rsidR="00933FDC" w:rsidRPr="0086517B" w:rsidRDefault="00F90934" w:rsidP="00933FDC">
      <w:r>
        <w:pict>
          <v:rect id="_x0000_i1241" style="width:0;height:1.5pt" o:hralign="center" o:hrstd="t" o:hr="t" fillcolor="#a0a0a0" stroked="f"/>
        </w:pict>
      </w:r>
    </w:p>
    <w:p w:rsidR="00933FDC" w:rsidRPr="0086517B" w:rsidRDefault="00933FDC" w:rsidP="00933FDC">
      <w:pPr>
        <w:rPr>
          <w:b/>
          <w:bCs/>
        </w:rPr>
      </w:pPr>
      <w:r w:rsidRPr="0086517B">
        <w:rPr>
          <w:b/>
          <w:bCs/>
        </w:rPr>
        <w:t>Practical Activity</w:t>
      </w:r>
    </w:p>
    <w:p w:rsidR="00933FDC" w:rsidRPr="0086517B" w:rsidRDefault="00933FDC" w:rsidP="00933FDC">
      <w:r w:rsidRPr="0086517B">
        <w:rPr>
          <w:b/>
          <w:bCs/>
        </w:rPr>
        <w:t>Activity</w:t>
      </w:r>
      <w:r w:rsidRPr="0086517B">
        <w:t>:</w:t>
      </w:r>
      <w:r w:rsidRPr="0086517B">
        <w:br/>
        <w:t>Learners work in pairs to identify a piece of furniture they would prototype. Each pair must:</w:t>
      </w:r>
    </w:p>
    <w:p w:rsidR="00933FDC" w:rsidRPr="0086517B" w:rsidRDefault="00933FDC" w:rsidP="00933FDC">
      <w:pPr>
        <w:numPr>
          <w:ilvl w:val="0"/>
          <w:numId w:val="174"/>
        </w:numPr>
      </w:pPr>
      <w:r w:rsidRPr="0086517B">
        <w:t xml:space="preserve">Define three clear </w:t>
      </w:r>
      <w:r w:rsidRPr="0086517B">
        <w:rPr>
          <w:b/>
          <w:bCs/>
        </w:rPr>
        <w:t>purposes</w:t>
      </w:r>
      <w:r w:rsidRPr="0086517B">
        <w:t xml:space="preserve"> for prototyping that specific product</w:t>
      </w:r>
    </w:p>
    <w:p w:rsidR="00933FDC" w:rsidRPr="0086517B" w:rsidRDefault="00933FDC" w:rsidP="00933FDC">
      <w:pPr>
        <w:numPr>
          <w:ilvl w:val="0"/>
          <w:numId w:val="174"/>
        </w:numPr>
      </w:pPr>
      <w:r w:rsidRPr="0086517B">
        <w:t>Predict what each purpose might reveal (design flaw, material limitation, etc.)</w:t>
      </w:r>
    </w:p>
    <w:p w:rsidR="00933FDC" w:rsidRPr="0086517B" w:rsidRDefault="00933FDC" w:rsidP="00933FDC">
      <w:pPr>
        <w:numPr>
          <w:ilvl w:val="0"/>
          <w:numId w:val="174"/>
        </w:numPr>
      </w:pPr>
      <w:r w:rsidRPr="0086517B">
        <w:t>Discuss how the prototype outcome would inform decisions on manufacturing or client presentation</w:t>
      </w:r>
    </w:p>
    <w:p w:rsidR="00933FDC" w:rsidRPr="0086517B" w:rsidRDefault="00933FDC" w:rsidP="00933FDC">
      <w:r w:rsidRPr="0086517B">
        <w:t>They present a short rationale to the group.</w:t>
      </w:r>
    </w:p>
    <w:p w:rsidR="00933FDC" w:rsidRPr="0086517B" w:rsidRDefault="00F90934" w:rsidP="00933FDC">
      <w:r>
        <w:pict>
          <v:rect id="_x0000_i1242" style="width:0;height:1.5pt" o:hralign="center" o:hrstd="t" o:hr="t" fillcolor="#a0a0a0" stroked="f"/>
        </w:pict>
      </w:r>
    </w:p>
    <w:p w:rsidR="00933FDC" w:rsidRPr="0086517B" w:rsidRDefault="00933FDC" w:rsidP="00933FDC">
      <w:pPr>
        <w:rPr>
          <w:b/>
          <w:bCs/>
        </w:rPr>
      </w:pPr>
      <w:r w:rsidRPr="0086517B">
        <w:rPr>
          <w:b/>
          <w:bCs/>
        </w:rPr>
        <w:t>Critical Thinking Questions</w:t>
      </w:r>
    </w:p>
    <w:p w:rsidR="00933FDC" w:rsidRPr="0086517B" w:rsidRDefault="00933FDC" w:rsidP="00933FDC">
      <w:pPr>
        <w:numPr>
          <w:ilvl w:val="0"/>
          <w:numId w:val="175"/>
        </w:numPr>
      </w:pPr>
      <w:r w:rsidRPr="0086517B">
        <w:t>How does the purpose of a prototype differ for a designer compared to a manufacturer?</w:t>
      </w:r>
    </w:p>
    <w:p w:rsidR="00933FDC" w:rsidRPr="0086517B" w:rsidRDefault="00933FDC" w:rsidP="00933FDC">
      <w:pPr>
        <w:numPr>
          <w:ilvl w:val="0"/>
          <w:numId w:val="175"/>
        </w:numPr>
      </w:pPr>
      <w:r w:rsidRPr="0086517B">
        <w:t>Can a prototype be considered successful even if it exposes major flaws in the design? Why or why not?</w:t>
      </w:r>
    </w:p>
    <w:p w:rsidR="00933FDC" w:rsidRPr="0086517B" w:rsidRDefault="00933FDC" w:rsidP="00933FDC">
      <w:pPr>
        <w:numPr>
          <w:ilvl w:val="0"/>
          <w:numId w:val="175"/>
        </w:numPr>
      </w:pPr>
      <w:r w:rsidRPr="0086517B">
        <w:t>In resource-limited environments, how can designers balance the cost of prototyping with the need for testing?</w:t>
      </w:r>
    </w:p>
    <w:p w:rsidR="00933FDC" w:rsidRPr="0086517B" w:rsidRDefault="00933FDC" w:rsidP="00933FDC">
      <w:pPr>
        <w:numPr>
          <w:ilvl w:val="0"/>
          <w:numId w:val="175"/>
        </w:numPr>
      </w:pPr>
      <w:r w:rsidRPr="0086517B">
        <w:t>Should every furniture design be prototyped before production? Explain your reasoning.</w:t>
      </w:r>
    </w:p>
    <w:p w:rsidR="00933FDC" w:rsidRPr="0086517B" w:rsidRDefault="00F90934" w:rsidP="00933FDC">
      <w:r>
        <w:pict>
          <v:rect id="_x0000_i1243" style="width:0;height:1.5pt" o:hralign="center" o:hrstd="t" o:hr="t" fillcolor="#a0a0a0" stroked="f"/>
        </w:pict>
      </w:r>
    </w:p>
    <w:p w:rsidR="00933FDC" w:rsidRPr="0086517B" w:rsidRDefault="00933FDC" w:rsidP="00933FDC">
      <w:pPr>
        <w:rPr>
          <w:b/>
          <w:bCs/>
        </w:rPr>
      </w:pPr>
      <w:r w:rsidRPr="0086517B">
        <w:rPr>
          <w:b/>
          <w:bCs/>
        </w:rPr>
        <w:lastRenderedPageBreak/>
        <w:t>South African Context Note</w:t>
      </w:r>
    </w:p>
    <w:p w:rsidR="00933FDC" w:rsidRPr="0086517B" w:rsidRDefault="00933FDC" w:rsidP="00933FDC">
      <w:r w:rsidRPr="0086517B">
        <w:t xml:space="preserve">In South Africa, where manufacturing environments vary greatly—from industrial factories to informal workshops—prototyping allows designers to adapt designs to </w:t>
      </w:r>
      <w:r w:rsidRPr="0086517B">
        <w:rPr>
          <w:b/>
          <w:bCs/>
        </w:rPr>
        <w:t>real-world constraints</w:t>
      </w:r>
      <w:r w:rsidRPr="0086517B">
        <w:t>. A prototype can reveal if a rural supplier has the capability to fabricate a design or if design simplification is needed. It also helps designers in community-focused projects build trust with local users through tangible interaction.</w:t>
      </w:r>
    </w:p>
    <w:p w:rsidR="00933FDC" w:rsidRPr="0086517B" w:rsidRDefault="00F90934" w:rsidP="00933FDC">
      <w:r>
        <w:pict>
          <v:rect id="_x0000_i1244" style="width:0;height:1.5pt" o:hralign="center" o:hrstd="t" o:hr="t" fillcolor="#a0a0a0" stroked="f"/>
        </w:pict>
      </w:r>
    </w:p>
    <w:p w:rsidR="00933FDC" w:rsidRPr="0086517B" w:rsidRDefault="00933FDC" w:rsidP="00933FDC">
      <w:r w:rsidRPr="0086517B">
        <w:t xml:space="preserve"> </w:t>
      </w:r>
    </w:p>
    <w:p w:rsidR="00933FDC" w:rsidRPr="0086517B" w:rsidRDefault="00933FDC">
      <w:r w:rsidRPr="0086517B">
        <w:br w:type="page"/>
      </w:r>
    </w:p>
    <w:p w:rsidR="00933FDC" w:rsidRPr="0086517B" w:rsidRDefault="00933FDC" w:rsidP="00933FDC">
      <w:pPr>
        <w:pStyle w:val="Heading3"/>
        <w:rPr>
          <w:rFonts w:ascii="Century Gothic" w:hAnsi="Century Gothic"/>
          <w:b/>
          <w:bCs/>
        </w:rPr>
      </w:pPr>
      <w:bookmarkStart w:id="63" w:name="_Toc194398963"/>
      <w:bookmarkStart w:id="64" w:name="_Toc196298262"/>
      <w:r w:rsidRPr="0086517B">
        <w:rPr>
          <w:rFonts w:ascii="Century Gothic" w:hAnsi="Century Gothic"/>
          <w:b/>
          <w:bCs/>
        </w:rPr>
        <w:lastRenderedPageBreak/>
        <w:t>KT0503: Procedures and Techniques</w:t>
      </w:r>
      <w:bookmarkEnd w:id="63"/>
      <w:bookmarkEnd w:id="64"/>
    </w:p>
    <w:p w:rsidR="00933FDC" w:rsidRPr="0086517B" w:rsidRDefault="00933FDC" w:rsidP="00933FDC">
      <w:pPr>
        <w:rPr>
          <w:b/>
          <w:bCs/>
        </w:rPr>
      </w:pPr>
      <w:r w:rsidRPr="0086517B">
        <w:rPr>
          <w:b/>
          <w:bCs/>
        </w:rPr>
        <w:t>Purpose of the Topic Element</w:t>
      </w:r>
    </w:p>
    <w:p w:rsidR="00933FDC" w:rsidRPr="0086517B" w:rsidRDefault="00933FDC" w:rsidP="00933FDC">
      <w:r w:rsidRPr="0086517B">
        <w:t xml:space="preserve">This topic introduces learners to the </w:t>
      </w:r>
      <w:r w:rsidRPr="0086517B">
        <w:rPr>
          <w:b/>
          <w:bCs/>
        </w:rPr>
        <w:t>practical procedures and techniques</w:t>
      </w:r>
      <w:r w:rsidRPr="0086517B">
        <w:t xml:space="preserve"> used in prototyping furniture products. Prototyping is not a singular process—it involves a series of methodical steps and the application of various construction, finishing, and testing techniques depending on the design, materials, and intended outcomes. This topic equips learners to plan and carry out the development of a prototype using accessible and appropriate tools, materials, and workshop practices.</w:t>
      </w:r>
    </w:p>
    <w:p w:rsidR="00933FDC" w:rsidRPr="0086517B" w:rsidRDefault="00F90934" w:rsidP="00933FDC">
      <w:r>
        <w:pict>
          <v:rect id="_x0000_i1245" style="width:0;height:1.5pt" o:hralign="center" o:hrstd="t" o:hr="t" fillcolor="#a0a0a0" stroked="f"/>
        </w:pict>
      </w:r>
    </w:p>
    <w:p w:rsidR="00933FDC" w:rsidRPr="0086517B" w:rsidRDefault="00933FDC" w:rsidP="00933FDC">
      <w:pPr>
        <w:rPr>
          <w:b/>
          <w:bCs/>
        </w:rPr>
      </w:pPr>
      <w:r w:rsidRPr="0086517B">
        <w:rPr>
          <w:b/>
          <w:bCs/>
        </w:rPr>
        <w:t>Key Concepts and Content</w:t>
      </w:r>
    </w:p>
    <w:p w:rsidR="00933FDC" w:rsidRPr="0086517B" w:rsidRDefault="00933FDC" w:rsidP="00933FDC">
      <w:pPr>
        <w:rPr>
          <w:b/>
          <w:bCs/>
        </w:rPr>
      </w:pPr>
      <w:r w:rsidRPr="0086517B">
        <w:rPr>
          <w:b/>
          <w:bCs/>
        </w:rPr>
        <w:t>1. General Procedures in Furniture Prototyping</w:t>
      </w:r>
    </w:p>
    <w:p w:rsidR="00933FDC" w:rsidRPr="0086517B" w:rsidRDefault="00933FDC" w:rsidP="00933FDC">
      <w:r w:rsidRPr="0086517B">
        <w:t>Prototyping typically follows these key steps:</w:t>
      </w:r>
    </w:p>
    <w:p w:rsidR="00933FDC" w:rsidRPr="0086517B" w:rsidRDefault="00933FDC" w:rsidP="00933FDC">
      <w:pPr>
        <w:numPr>
          <w:ilvl w:val="0"/>
          <w:numId w:val="176"/>
        </w:numPr>
      </w:pPr>
      <w:r w:rsidRPr="0086517B">
        <w:rPr>
          <w:b/>
          <w:bCs/>
        </w:rPr>
        <w:t>Analyse the design drawings</w:t>
      </w:r>
      <w:r w:rsidRPr="0086517B">
        <w:t xml:space="preserve"> – Translate 2D or digital representations into physical plans.</w:t>
      </w:r>
    </w:p>
    <w:p w:rsidR="00933FDC" w:rsidRPr="0086517B" w:rsidRDefault="00933FDC" w:rsidP="00933FDC">
      <w:pPr>
        <w:numPr>
          <w:ilvl w:val="0"/>
          <w:numId w:val="176"/>
        </w:numPr>
      </w:pPr>
      <w:r w:rsidRPr="0086517B">
        <w:rPr>
          <w:b/>
          <w:bCs/>
        </w:rPr>
        <w:t>Select materials</w:t>
      </w:r>
      <w:r w:rsidRPr="0086517B">
        <w:t xml:space="preserve"> – Choose materials that approximate the final ones (or use low-cost stand-ins if appropriate).</w:t>
      </w:r>
    </w:p>
    <w:p w:rsidR="00933FDC" w:rsidRPr="0086517B" w:rsidRDefault="00933FDC" w:rsidP="00933FDC">
      <w:pPr>
        <w:numPr>
          <w:ilvl w:val="0"/>
          <w:numId w:val="176"/>
        </w:numPr>
      </w:pPr>
      <w:r w:rsidRPr="0086517B">
        <w:rPr>
          <w:b/>
          <w:bCs/>
        </w:rPr>
        <w:t>Prepare components</w:t>
      </w:r>
      <w:r w:rsidRPr="0086517B">
        <w:t xml:space="preserve"> – Cut, shape, and label each part according to the design specifications.</w:t>
      </w:r>
    </w:p>
    <w:p w:rsidR="00933FDC" w:rsidRPr="0086517B" w:rsidRDefault="00933FDC" w:rsidP="00933FDC">
      <w:pPr>
        <w:numPr>
          <w:ilvl w:val="0"/>
          <w:numId w:val="176"/>
        </w:numPr>
      </w:pPr>
      <w:r w:rsidRPr="0086517B">
        <w:rPr>
          <w:b/>
          <w:bCs/>
        </w:rPr>
        <w:t>Assemble</w:t>
      </w:r>
      <w:r w:rsidRPr="0086517B">
        <w:t xml:space="preserve"> – Use temporary or permanent joinery techniques to construct the prototype.</w:t>
      </w:r>
    </w:p>
    <w:p w:rsidR="00933FDC" w:rsidRPr="0086517B" w:rsidRDefault="00933FDC" w:rsidP="00933FDC">
      <w:pPr>
        <w:numPr>
          <w:ilvl w:val="0"/>
          <w:numId w:val="176"/>
        </w:numPr>
      </w:pPr>
      <w:r w:rsidRPr="0086517B">
        <w:rPr>
          <w:b/>
          <w:bCs/>
        </w:rPr>
        <w:t>Test and observe</w:t>
      </w:r>
      <w:r w:rsidRPr="0086517B">
        <w:t xml:space="preserve"> – Check for ergonomics, structural integrity, usability, and material performance.</w:t>
      </w:r>
    </w:p>
    <w:p w:rsidR="00933FDC" w:rsidRPr="0086517B" w:rsidRDefault="00933FDC" w:rsidP="00933FDC">
      <w:pPr>
        <w:numPr>
          <w:ilvl w:val="0"/>
          <w:numId w:val="176"/>
        </w:numPr>
      </w:pPr>
      <w:r w:rsidRPr="0086517B">
        <w:rPr>
          <w:b/>
          <w:bCs/>
        </w:rPr>
        <w:t>Refine and iterate</w:t>
      </w:r>
      <w:r w:rsidRPr="0086517B">
        <w:t xml:space="preserve"> – Make adjustments and prepare a revised version if necessary.</w:t>
      </w:r>
    </w:p>
    <w:p w:rsidR="00933FDC" w:rsidRPr="0086517B" w:rsidRDefault="00F90934" w:rsidP="00933FDC">
      <w:r>
        <w:pict>
          <v:rect id="_x0000_i1246" style="width:0;height:1.5pt" o:hralign="center" o:hrstd="t" o:hr="t" fillcolor="#a0a0a0" stroked="f"/>
        </w:pict>
      </w:r>
    </w:p>
    <w:p w:rsidR="00933FDC" w:rsidRPr="0086517B" w:rsidRDefault="00933FDC" w:rsidP="00933FDC">
      <w:pPr>
        <w:rPr>
          <w:b/>
          <w:bCs/>
        </w:rPr>
      </w:pPr>
      <w:r w:rsidRPr="0086517B">
        <w:rPr>
          <w:b/>
          <w:bCs/>
        </w:rPr>
        <w:t>2. Techniques Used in Furniture Prototyping</w:t>
      </w:r>
    </w:p>
    <w:p w:rsidR="00933FDC" w:rsidRPr="0086517B" w:rsidRDefault="00933FDC" w:rsidP="00933FDC">
      <w:pPr>
        <w:numPr>
          <w:ilvl w:val="0"/>
          <w:numId w:val="177"/>
        </w:numPr>
      </w:pPr>
      <w:r w:rsidRPr="0086517B">
        <w:rPr>
          <w:b/>
          <w:bCs/>
        </w:rPr>
        <w:t>Manual Techniques</w:t>
      </w:r>
      <w:r w:rsidRPr="0086517B">
        <w:br/>
        <w:t>– Hand-cutting, gluing, screwing, clamping</w:t>
      </w:r>
      <w:r w:rsidRPr="0086517B">
        <w:br/>
        <w:t>– Joinery: dowels, butt joints, pocket screws</w:t>
      </w:r>
      <w:r w:rsidRPr="0086517B">
        <w:br/>
        <w:t>– Finishing: sanding, painting, oiling</w:t>
      </w:r>
    </w:p>
    <w:p w:rsidR="00933FDC" w:rsidRPr="0086517B" w:rsidRDefault="00933FDC" w:rsidP="00933FDC">
      <w:pPr>
        <w:numPr>
          <w:ilvl w:val="0"/>
          <w:numId w:val="177"/>
        </w:numPr>
      </w:pPr>
      <w:r w:rsidRPr="0086517B">
        <w:rPr>
          <w:b/>
          <w:bCs/>
        </w:rPr>
        <w:t>Digital Techniques</w:t>
      </w:r>
      <w:r w:rsidRPr="0086517B">
        <w:br/>
        <w:t>– CNC routing</w:t>
      </w:r>
      <w:r w:rsidRPr="0086517B">
        <w:br/>
        <w:t>– 3D printing of small parts or connectors</w:t>
      </w:r>
      <w:r w:rsidRPr="0086517B">
        <w:br/>
        <w:t>– Laser cutting of templates or scale models</w:t>
      </w:r>
    </w:p>
    <w:p w:rsidR="00933FDC" w:rsidRPr="0086517B" w:rsidRDefault="00933FDC" w:rsidP="00933FDC">
      <w:pPr>
        <w:numPr>
          <w:ilvl w:val="0"/>
          <w:numId w:val="177"/>
        </w:numPr>
      </w:pPr>
      <w:r w:rsidRPr="0086517B">
        <w:rPr>
          <w:b/>
          <w:bCs/>
        </w:rPr>
        <w:t>Hybrid Approaches</w:t>
      </w:r>
      <w:r w:rsidRPr="0086517B">
        <w:br/>
        <w:t>– Combining digital precision (CNC) with hand-finishing for flexibility and cost-efficiency</w:t>
      </w:r>
    </w:p>
    <w:p w:rsidR="00933FDC" w:rsidRPr="0086517B" w:rsidRDefault="00933FDC" w:rsidP="00933FDC">
      <w:r w:rsidRPr="0086517B">
        <w:rPr>
          <w:b/>
          <w:bCs/>
        </w:rPr>
        <w:lastRenderedPageBreak/>
        <w:t>Facilitator Tip</w:t>
      </w:r>
      <w:r w:rsidRPr="0086517B">
        <w:t xml:space="preserve">: Emphasise that techniques must suit the </w:t>
      </w:r>
      <w:r w:rsidRPr="0086517B">
        <w:rPr>
          <w:b/>
          <w:bCs/>
        </w:rPr>
        <w:t>material</w:t>
      </w:r>
      <w:r w:rsidRPr="0086517B">
        <w:t xml:space="preserve"> and the </w:t>
      </w:r>
      <w:r w:rsidRPr="0086517B">
        <w:rPr>
          <w:b/>
          <w:bCs/>
        </w:rPr>
        <w:t>intended purpose</w:t>
      </w:r>
      <w:r w:rsidRPr="0086517B">
        <w:t xml:space="preserve"> of the prototype—rough mock-ups vs. presentation-ready pieces.</w:t>
      </w:r>
    </w:p>
    <w:p w:rsidR="00933FDC" w:rsidRPr="0086517B" w:rsidRDefault="00F90934" w:rsidP="00933FDC">
      <w:r>
        <w:pict>
          <v:rect id="_x0000_i1247" style="width:0;height:1.5pt" o:hralign="center" o:hrstd="t" o:hr="t" fillcolor="#a0a0a0" stroked="f"/>
        </w:pict>
      </w:r>
    </w:p>
    <w:p w:rsidR="00933FDC" w:rsidRPr="0086517B" w:rsidRDefault="00933FDC" w:rsidP="00933FDC">
      <w:pPr>
        <w:rPr>
          <w:b/>
          <w:bCs/>
        </w:rPr>
      </w:pPr>
      <w:r w:rsidRPr="0086517B">
        <w:rPr>
          <w:b/>
          <w:bCs/>
        </w:rPr>
        <w:t>Example</w:t>
      </w:r>
    </w:p>
    <w:p w:rsidR="00933FDC" w:rsidRPr="0086517B" w:rsidRDefault="00933FDC" w:rsidP="00933FDC">
      <w:r w:rsidRPr="0086517B">
        <w:t>A student is designing a compact stacking stool. For the prototype:</w:t>
      </w:r>
    </w:p>
    <w:p w:rsidR="00933FDC" w:rsidRPr="0086517B" w:rsidRDefault="00933FDC" w:rsidP="00933FDC">
      <w:pPr>
        <w:numPr>
          <w:ilvl w:val="0"/>
          <w:numId w:val="178"/>
        </w:numPr>
      </w:pPr>
      <w:r w:rsidRPr="0086517B">
        <w:t>CNC is used to cut consistent circular seat panels</w:t>
      </w:r>
    </w:p>
    <w:p w:rsidR="00933FDC" w:rsidRPr="0086517B" w:rsidRDefault="00933FDC" w:rsidP="00933FDC">
      <w:pPr>
        <w:numPr>
          <w:ilvl w:val="0"/>
          <w:numId w:val="178"/>
        </w:numPr>
      </w:pPr>
      <w:r w:rsidRPr="0086517B">
        <w:t>Pine legs are shaped using a band saw</w:t>
      </w:r>
    </w:p>
    <w:p w:rsidR="00933FDC" w:rsidRPr="0086517B" w:rsidRDefault="00933FDC" w:rsidP="00933FDC">
      <w:pPr>
        <w:numPr>
          <w:ilvl w:val="0"/>
          <w:numId w:val="178"/>
        </w:numPr>
      </w:pPr>
      <w:r w:rsidRPr="0086517B">
        <w:t>Assembly uses screws and glue for quick testing</w:t>
      </w:r>
    </w:p>
    <w:p w:rsidR="00933FDC" w:rsidRPr="0086517B" w:rsidRDefault="00933FDC" w:rsidP="00933FDC">
      <w:pPr>
        <w:numPr>
          <w:ilvl w:val="0"/>
          <w:numId w:val="178"/>
        </w:numPr>
      </w:pPr>
      <w:r w:rsidRPr="0086517B">
        <w:t>Sanding is done by hand</w:t>
      </w:r>
    </w:p>
    <w:p w:rsidR="00933FDC" w:rsidRPr="0086517B" w:rsidRDefault="00933FDC" w:rsidP="00933FDC">
      <w:pPr>
        <w:numPr>
          <w:ilvl w:val="0"/>
          <w:numId w:val="178"/>
        </w:numPr>
      </w:pPr>
      <w:r w:rsidRPr="0086517B">
        <w:t>Only one stool is given a full finish (the others remain raw for testing purposes)</w:t>
      </w:r>
    </w:p>
    <w:p w:rsidR="00933FDC" w:rsidRPr="0086517B" w:rsidRDefault="00933FDC" w:rsidP="00933FDC">
      <w:r w:rsidRPr="0086517B">
        <w:t>The test results help identify balance issues and guide refinement of the leg angle.</w:t>
      </w:r>
    </w:p>
    <w:p w:rsidR="00933FDC" w:rsidRPr="0086517B" w:rsidRDefault="00F90934" w:rsidP="00933FDC">
      <w:r>
        <w:pict>
          <v:rect id="_x0000_i1248" style="width:0;height:1.5pt" o:hralign="center" o:hrstd="t" o:hr="t" fillcolor="#a0a0a0" stroked="f"/>
        </w:pict>
      </w:r>
    </w:p>
    <w:p w:rsidR="00933FDC" w:rsidRPr="0086517B" w:rsidRDefault="00933FDC" w:rsidP="00933FDC">
      <w:pPr>
        <w:rPr>
          <w:b/>
          <w:bCs/>
        </w:rPr>
      </w:pPr>
      <w:r w:rsidRPr="0086517B">
        <w:rPr>
          <w:b/>
          <w:bCs/>
        </w:rPr>
        <w:t>Case Study: Community Woodshop – Eastern Cape</w:t>
      </w:r>
    </w:p>
    <w:p w:rsidR="00933FDC" w:rsidRPr="0086517B" w:rsidRDefault="00933FDC" w:rsidP="00933FDC">
      <w:r w:rsidRPr="0086517B">
        <w:t>At a community woodshop in Alice, learners from a vocational programme were tasked with prototyping foldable chairs for rural clinics. Using simple tools (hand saws, chisels, clamps), the students:</w:t>
      </w:r>
    </w:p>
    <w:p w:rsidR="00933FDC" w:rsidRPr="0086517B" w:rsidRDefault="00933FDC" w:rsidP="00933FDC">
      <w:pPr>
        <w:numPr>
          <w:ilvl w:val="0"/>
          <w:numId w:val="179"/>
        </w:numPr>
      </w:pPr>
      <w:r w:rsidRPr="0086517B">
        <w:t>Built jigs for repeated cuts</w:t>
      </w:r>
    </w:p>
    <w:p w:rsidR="00933FDC" w:rsidRPr="0086517B" w:rsidRDefault="00933FDC" w:rsidP="00933FDC">
      <w:pPr>
        <w:numPr>
          <w:ilvl w:val="0"/>
          <w:numId w:val="179"/>
        </w:numPr>
      </w:pPr>
      <w:r w:rsidRPr="0086517B">
        <w:t>Used scrap plywood and pine</w:t>
      </w:r>
    </w:p>
    <w:p w:rsidR="00933FDC" w:rsidRPr="0086517B" w:rsidRDefault="00933FDC" w:rsidP="00933FDC">
      <w:pPr>
        <w:numPr>
          <w:ilvl w:val="0"/>
          <w:numId w:val="179"/>
        </w:numPr>
      </w:pPr>
      <w:r w:rsidRPr="0086517B">
        <w:t>Constructed four chair prototypes using different joints: lap joints, dowels, and biscuits</w:t>
      </w:r>
    </w:p>
    <w:p w:rsidR="00933FDC" w:rsidRPr="0086517B" w:rsidRDefault="00933FDC" w:rsidP="00933FDC">
      <w:r w:rsidRPr="0086517B">
        <w:t>They conducted testing by seating users of different sizes and weights and monitored structural stress points. The results informed final production using the most durable joint.</w:t>
      </w:r>
    </w:p>
    <w:p w:rsidR="00933FDC" w:rsidRPr="0086517B" w:rsidRDefault="00F90934" w:rsidP="00933FDC">
      <w:r>
        <w:pict>
          <v:rect id="_x0000_i1249" style="width:0;height:1.5pt" o:hralign="center" o:hrstd="t" o:hr="t" fillcolor="#a0a0a0" stroked="f"/>
        </w:pict>
      </w:r>
    </w:p>
    <w:p w:rsidR="00933FDC" w:rsidRPr="0086517B" w:rsidRDefault="00933FDC" w:rsidP="00933FDC">
      <w:pPr>
        <w:rPr>
          <w:b/>
          <w:bCs/>
        </w:rPr>
      </w:pPr>
      <w:r w:rsidRPr="0086517B">
        <w:rPr>
          <w:b/>
          <w:bCs/>
        </w:rPr>
        <w:t>Practical Activity</w:t>
      </w:r>
    </w:p>
    <w:p w:rsidR="00933FDC" w:rsidRPr="0086517B" w:rsidRDefault="00933FDC" w:rsidP="00933FDC">
      <w:r w:rsidRPr="0086517B">
        <w:rPr>
          <w:b/>
          <w:bCs/>
        </w:rPr>
        <w:t>Activity</w:t>
      </w:r>
      <w:r w:rsidRPr="0086517B">
        <w:t>:</w:t>
      </w:r>
      <w:r w:rsidRPr="0086517B">
        <w:br/>
        <w:t>In pairs, learners select a basic furniture item (e.g., stool, magazine rack, lamp stand). Each pair must:</w:t>
      </w:r>
    </w:p>
    <w:p w:rsidR="00933FDC" w:rsidRPr="0086517B" w:rsidRDefault="00933FDC" w:rsidP="00933FDC">
      <w:pPr>
        <w:numPr>
          <w:ilvl w:val="0"/>
          <w:numId w:val="180"/>
        </w:numPr>
      </w:pPr>
      <w:r w:rsidRPr="0086517B">
        <w:t xml:space="preserve">List the </w:t>
      </w:r>
      <w:r w:rsidRPr="0086517B">
        <w:rPr>
          <w:b/>
          <w:bCs/>
        </w:rPr>
        <w:t>tools and techniques</w:t>
      </w:r>
      <w:r w:rsidRPr="0086517B">
        <w:t xml:space="preserve"> they would use for each stage of prototyping</w:t>
      </w:r>
    </w:p>
    <w:p w:rsidR="00933FDC" w:rsidRPr="0086517B" w:rsidRDefault="00933FDC" w:rsidP="00933FDC">
      <w:pPr>
        <w:numPr>
          <w:ilvl w:val="0"/>
          <w:numId w:val="180"/>
        </w:numPr>
      </w:pPr>
      <w:r w:rsidRPr="0086517B">
        <w:t xml:space="preserve">Indicate which parts they would </w:t>
      </w:r>
      <w:r w:rsidRPr="0086517B">
        <w:rPr>
          <w:b/>
          <w:bCs/>
        </w:rPr>
        <w:t>machine</w:t>
      </w:r>
      <w:r w:rsidRPr="0086517B">
        <w:t xml:space="preserve"> and which they would </w:t>
      </w:r>
      <w:r w:rsidRPr="0086517B">
        <w:rPr>
          <w:b/>
          <w:bCs/>
        </w:rPr>
        <w:t>build manually</w:t>
      </w:r>
    </w:p>
    <w:p w:rsidR="00933FDC" w:rsidRPr="0086517B" w:rsidRDefault="00933FDC" w:rsidP="00933FDC">
      <w:pPr>
        <w:numPr>
          <w:ilvl w:val="0"/>
          <w:numId w:val="180"/>
        </w:numPr>
      </w:pPr>
      <w:r w:rsidRPr="0086517B">
        <w:t>Identify any risks (splintering, misalignment, instability) and propose how to mitigate them</w:t>
      </w:r>
    </w:p>
    <w:p w:rsidR="00933FDC" w:rsidRPr="0086517B" w:rsidRDefault="00933FDC" w:rsidP="00933FDC">
      <w:pPr>
        <w:numPr>
          <w:ilvl w:val="0"/>
          <w:numId w:val="180"/>
        </w:numPr>
      </w:pPr>
      <w:r w:rsidRPr="0086517B">
        <w:t>Present their approach to the class</w:t>
      </w:r>
    </w:p>
    <w:p w:rsidR="00933FDC" w:rsidRPr="0086517B" w:rsidRDefault="00F90934" w:rsidP="00933FDC">
      <w:r>
        <w:lastRenderedPageBreak/>
        <w:pict>
          <v:rect id="_x0000_i1250" style="width:0;height:1.5pt" o:hralign="center" o:hrstd="t" o:hr="t" fillcolor="#a0a0a0" stroked="f"/>
        </w:pict>
      </w:r>
    </w:p>
    <w:p w:rsidR="00933FDC" w:rsidRPr="0086517B" w:rsidRDefault="00933FDC" w:rsidP="00933FDC">
      <w:pPr>
        <w:rPr>
          <w:b/>
          <w:bCs/>
        </w:rPr>
      </w:pPr>
      <w:r w:rsidRPr="0086517B">
        <w:rPr>
          <w:b/>
          <w:bCs/>
        </w:rPr>
        <w:t>Critical Thinking Questions</w:t>
      </w:r>
    </w:p>
    <w:p w:rsidR="00933FDC" w:rsidRPr="0086517B" w:rsidRDefault="00933FDC" w:rsidP="00933FDC">
      <w:pPr>
        <w:numPr>
          <w:ilvl w:val="0"/>
          <w:numId w:val="181"/>
        </w:numPr>
      </w:pPr>
      <w:r w:rsidRPr="0086517B">
        <w:t>How do you decide whether to use manual or digital techniques for a prototype?</w:t>
      </w:r>
    </w:p>
    <w:p w:rsidR="00933FDC" w:rsidRPr="0086517B" w:rsidRDefault="00933FDC" w:rsidP="00933FDC">
      <w:pPr>
        <w:numPr>
          <w:ilvl w:val="0"/>
          <w:numId w:val="181"/>
        </w:numPr>
      </w:pPr>
      <w:r w:rsidRPr="0086517B">
        <w:t>What are the benefits and drawbacks of using low-cost substitute materials during prototyping?</w:t>
      </w:r>
    </w:p>
    <w:p w:rsidR="00933FDC" w:rsidRPr="0086517B" w:rsidRDefault="00933FDC" w:rsidP="00933FDC">
      <w:pPr>
        <w:numPr>
          <w:ilvl w:val="0"/>
          <w:numId w:val="181"/>
        </w:numPr>
      </w:pPr>
      <w:r w:rsidRPr="0086517B">
        <w:t>What skills should a furniture designer have to successfully prototype their own designs?</w:t>
      </w:r>
    </w:p>
    <w:p w:rsidR="00933FDC" w:rsidRPr="0086517B" w:rsidRDefault="00933FDC" w:rsidP="00933FDC">
      <w:pPr>
        <w:numPr>
          <w:ilvl w:val="0"/>
          <w:numId w:val="181"/>
        </w:numPr>
      </w:pPr>
      <w:r w:rsidRPr="0086517B">
        <w:t>In a resource-limited workshop, how could you modify standard prototyping procedures?</w:t>
      </w:r>
    </w:p>
    <w:p w:rsidR="00933FDC" w:rsidRPr="0086517B" w:rsidRDefault="00F90934" w:rsidP="00933FDC">
      <w:r>
        <w:pict>
          <v:rect id="_x0000_i1251" style="width:0;height:1.5pt" o:hralign="center" o:hrstd="t" o:hr="t" fillcolor="#a0a0a0" stroked="f"/>
        </w:pict>
      </w:r>
    </w:p>
    <w:p w:rsidR="00933FDC" w:rsidRPr="0086517B" w:rsidRDefault="00933FDC" w:rsidP="00933FDC">
      <w:pPr>
        <w:rPr>
          <w:b/>
          <w:bCs/>
        </w:rPr>
      </w:pPr>
      <w:r w:rsidRPr="0086517B">
        <w:rPr>
          <w:b/>
          <w:bCs/>
        </w:rPr>
        <w:t>South African Context Note</w:t>
      </w:r>
    </w:p>
    <w:p w:rsidR="00933FDC" w:rsidRPr="0086517B" w:rsidRDefault="00933FDC" w:rsidP="00933FDC">
      <w:r w:rsidRPr="0086517B">
        <w:t xml:space="preserve">In many South African furniture contexts, especially in </w:t>
      </w:r>
      <w:r w:rsidRPr="0086517B">
        <w:rPr>
          <w:b/>
          <w:bCs/>
        </w:rPr>
        <w:t>TVET colleges, SMMEs, and rural co-operatives</w:t>
      </w:r>
      <w:r w:rsidRPr="0086517B">
        <w:t xml:space="preserve">, prototyping must be achieved with minimal digital equipment. Manual techniques, creative re-use of materials, and collaborative problem-solving are often the norm. Learners should be encouraged to design procedures that are appropriate to their </w:t>
      </w:r>
      <w:r w:rsidRPr="0086517B">
        <w:rPr>
          <w:b/>
          <w:bCs/>
        </w:rPr>
        <w:t>production environment</w:t>
      </w:r>
      <w:r w:rsidRPr="0086517B">
        <w:t xml:space="preserve">, while still meeting the </w:t>
      </w:r>
      <w:r w:rsidRPr="0086517B">
        <w:rPr>
          <w:b/>
          <w:bCs/>
        </w:rPr>
        <w:t>goals of prototyping</w:t>
      </w:r>
      <w:r w:rsidRPr="0086517B">
        <w:t>.</w:t>
      </w:r>
    </w:p>
    <w:p w:rsidR="00933FDC" w:rsidRPr="0086517B" w:rsidRDefault="00F90934" w:rsidP="00933FDC">
      <w:r>
        <w:pict>
          <v:rect id="_x0000_i1252" style="width:0;height:1.5pt" o:hralign="center" o:hrstd="t" o:hr="t" fillcolor="#a0a0a0" stroked="f"/>
        </w:pict>
      </w:r>
    </w:p>
    <w:p w:rsidR="00933FDC" w:rsidRPr="0086517B" w:rsidRDefault="00933FDC" w:rsidP="00933FDC">
      <w:r w:rsidRPr="0086517B">
        <w:t xml:space="preserve"> </w:t>
      </w:r>
    </w:p>
    <w:p w:rsidR="00933FDC" w:rsidRPr="0086517B" w:rsidRDefault="00933FDC" w:rsidP="00933FDC">
      <w:r w:rsidRPr="0086517B">
        <w:br w:type="page"/>
      </w:r>
    </w:p>
    <w:p w:rsidR="00933FDC" w:rsidRPr="0086517B" w:rsidRDefault="00933FDC" w:rsidP="00933FDC">
      <w:pPr>
        <w:rPr>
          <w:b/>
          <w:bCs/>
        </w:rPr>
      </w:pPr>
      <w:r w:rsidRPr="0086517B">
        <w:rPr>
          <w:b/>
          <w:bCs/>
        </w:rPr>
        <w:lastRenderedPageBreak/>
        <w:t>KT0504: Planning</w:t>
      </w:r>
    </w:p>
    <w:p w:rsidR="00933FDC" w:rsidRPr="0086517B" w:rsidRDefault="00933FDC" w:rsidP="00933FDC">
      <w:pPr>
        <w:rPr>
          <w:b/>
          <w:bCs/>
        </w:rPr>
      </w:pPr>
      <w:r w:rsidRPr="0086517B">
        <w:rPr>
          <w:b/>
          <w:bCs/>
        </w:rPr>
        <w:t>Purpose of the Topic Element</w:t>
      </w:r>
    </w:p>
    <w:p w:rsidR="00933FDC" w:rsidRPr="0086517B" w:rsidRDefault="00933FDC" w:rsidP="00933FDC">
      <w:r w:rsidRPr="0086517B">
        <w:t xml:space="preserve">This topic focuses on the </w:t>
      </w:r>
      <w:r w:rsidRPr="0086517B">
        <w:rPr>
          <w:b/>
          <w:bCs/>
        </w:rPr>
        <w:t>planning stage</w:t>
      </w:r>
      <w:r w:rsidRPr="0086517B">
        <w:t xml:space="preserve"> of prototyping, which is essential for ensuring the process is efficient, cost-effective, and aligned with the intended design outcome. Planning for a prototype involves setting goals, selecting materials and tools, scheduling the workflow, and anticipating potential challenges. Effective planning increases the likelihood that the prototype will fulfil its purpose—whether for testing, refining, presenting, or guiding production.</w:t>
      </w:r>
    </w:p>
    <w:p w:rsidR="00933FDC" w:rsidRPr="0086517B" w:rsidRDefault="00933FDC" w:rsidP="00933FDC">
      <w:r w:rsidRPr="0086517B">
        <w:t>Learners will develop the ability to think through the logistics, resources, timeframes, and documentation required to produce a successful prototype.</w:t>
      </w:r>
    </w:p>
    <w:p w:rsidR="00933FDC" w:rsidRPr="0086517B" w:rsidRDefault="00F90934" w:rsidP="00933FDC">
      <w:r>
        <w:pict>
          <v:rect id="_x0000_i1253" style="width:0;height:1.5pt" o:hralign="center" o:hrstd="t" o:hr="t" fillcolor="#a0a0a0" stroked="f"/>
        </w:pict>
      </w:r>
    </w:p>
    <w:p w:rsidR="00933FDC" w:rsidRPr="0086517B" w:rsidRDefault="00933FDC" w:rsidP="00933FDC">
      <w:pPr>
        <w:rPr>
          <w:b/>
          <w:bCs/>
        </w:rPr>
      </w:pPr>
      <w:r w:rsidRPr="0086517B">
        <w:rPr>
          <w:b/>
          <w:bCs/>
        </w:rPr>
        <w:t>Key Concepts and Content</w:t>
      </w:r>
    </w:p>
    <w:p w:rsidR="00933FDC" w:rsidRPr="0086517B" w:rsidRDefault="00933FDC" w:rsidP="00933FDC">
      <w:pPr>
        <w:rPr>
          <w:b/>
          <w:bCs/>
        </w:rPr>
      </w:pPr>
      <w:r w:rsidRPr="0086517B">
        <w:rPr>
          <w:b/>
          <w:bCs/>
        </w:rPr>
        <w:t>1. What Is Prototyping Planning?</w:t>
      </w:r>
    </w:p>
    <w:p w:rsidR="00933FDC" w:rsidRPr="0086517B" w:rsidRDefault="00933FDC" w:rsidP="00933FDC">
      <w:r w:rsidRPr="0086517B">
        <w:t>Planning for a prototype includes:</w:t>
      </w:r>
    </w:p>
    <w:p w:rsidR="00933FDC" w:rsidRPr="0086517B" w:rsidRDefault="00933FDC" w:rsidP="00933FDC">
      <w:pPr>
        <w:numPr>
          <w:ilvl w:val="0"/>
          <w:numId w:val="182"/>
        </w:numPr>
      </w:pPr>
      <w:r w:rsidRPr="0086517B">
        <w:rPr>
          <w:b/>
          <w:bCs/>
        </w:rPr>
        <w:t>Defining the purpose</w:t>
      </w:r>
      <w:r w:rsidRPr="0086517B">
        <w:t xml:space="preserve"> of the prototype (e.g., function testing, client presentation)</w:t>
      </w:r>
    </w:p>
    <w:p w:rsidR="00933FDC" w:rsidRPr="0086517B" w:rsidRDefault="00933FDC" w:rsidP="00933FDC">
      <w:pPr>
        <w:numPr>
          <w:ilvl w:val="0"/>
          <w:numId w:val="182"/>
        </w:numPr>
      </w:pPr>
      <w:r w:rsidRPr="0086517B">
        <w:rPr>
          <w:b/>
          <w:bCs/>
        </w:rPr>
        <w:t>Identifying materials and tools</w:t>
      </w:r>
      <w:r w:rsidRPr="0086517B">
        <w:t xml:space="preserve"> needed</w:t>
      </w:r>
    </w:p>
    <w:p w:rsidR="00933FDC" w:rsidRPr="0086517B" w:rsidRDefault="00933FDC" w:rsidP="00933FDC">
      <w:pPr>
        <w:numPr>
          <w:ilvl w:val="0"/>
          <w:numId w:val="182"/>
        </w:numPr>
      </w:pPr>
      <w:r w:rsidRPr="0086517B">
        <w:rPr>
          <w:b/>
          <w:bCs/>
        </w:rPr>
        <w:t>Determining the available equipment and labour</w:t>
      </w:r>
    </w:p>
    <w:p w:rsidR="00933FDC" w:rsidRPr="0086517B" w:rsidRDefault="00933FDC" w:rsidP="00933FDC">
      <w:pPr>
        <w:numPr>
          <w:ilvl w:val="0"/>
          <w:numId w:val="182"/>
        </w:numPr>
      </w:pPr>
      <w:r w:rsidRPr="0086517B">
        <w:rPr>
          <w:b/>
          <w:bCs/>
        </w:rPr>
        <w:t>Estimating time and cost</w:t>
      </w:r>
    </w:p>
    <w:p w:rsidR="00933FDC" w:rsidRPr="0086517B" w:rsidRDefault="00933FDC" w:rsidP="00933FDC">
      <w:pPr>
        <w:numPr>
          <w:ilvl w:val="0"/>
          <w:numId w:val="182"/>
        </w:numPr>
      </w:pPr>
      <w:r w:rsidRPr="0086517B">
        <w:rPr>
          <w:b/>
          <w:bCs/>
        </w:rPr>
        <w:t>Scheduling</w:t>
      </w:r>
      <w:r w:rsidRPr="0086517B">
        <w:t xml:space="preserve"> each stage (e.g., cutting, joining, finishing)</w:t>
      </w:r>
    </w:p>
    <w:p w:rsidR="00933FDC" w:rsidRPr="0086517B" w:rsidRDefault="00933FDC" w:rsidP="00933FDC">
      <w:pPr>
        <w:numPr>
          <w:ilvl w:val="0"/>
          <w:numId w:val="182"/>
        </w:numPr>
      </w:pPr>
      <w:r w:rsidRPr="0086517B">
        <w:rPr>
          <w:b/>
          <w:bCs/>
        </w:rPr>
        <w:t>Preparing technical drawings and notes</w:t>
      </w:r>
    </w:p>
    <w:p w:rsidR="00933FDC" w:rsidRPr="0086517B" w:rsidRDefault="00933FDC" w:rsidP="00933FDC">
      <w:pPr>
        <w:numPr>
          <w:ilvl w:val="0"/>
          <w:numId w:val="182"/>
        </w:numPr>
      </w:pPr>
      <w:r w:rsidRPr="0086517B">
        <w:rPr>
          <w:b/>
          <w:bCs/>
        </w:rPr>
        <w:t>Deciding what level of finish or detail</w:t>
      </w:r>
      <w:r w:rsidRPr="0086517B">
        <w:t xml:space="preserve"> is needed</w:t>
      </w:r>
    </w:p>
    <w:p w:rsidR="00933FDC" w:rsidRPr="0086517B" w:rsidRDefault="00933FDC" w:rsidP="00933FDC">
      <w:r w:rsidRPr="0086517B">
        <w:rPr>
          <w:b/>
          <w:bCs/>
        </w:rPr>
        <w:t>Facilitator Tip</w:t>
      </w:r>
      <w:r w:rsidRPr="0086517B">
        <w:t>: Highlight that prototyping does not always require high-end finishes—planning must match the prototype’s specific purpose.</w:t>
      </w:r>
    </w:p>
    <w:p w:rsidR="00933FDC" w:rsidRPr="0086517B" w:rsidRDefault="00F90934" w:rsidP="00933FDC">
      <w:r>
        <w:pict>
          <v:rect id="_x0000_i1254" style="width:0;height:1.5pt" o:hralign="center" o:hrstd="t" o:hr="t" fillcolor="#a0a0a0" stroked="f"/>
        </w:pict>
      </w:r>
    </w:p>
    <w:p w:rsidR="00933FDC" w:rsidRPr="0086517B" w:rsidRDefault="00933FDC" w:rsidP="00933FDC">
      <w:pPr>
        <w:rPr>
          <w:b/>
          <w:bCs/>
        </w:rPr>
      </w:pPr>
      <w:r w:rsidRPr="0086517B">
        <w:rPr>
          <w:b/>
          <w:bCs/>
        </w:rPr>
        <w:t>2. Factors That Influence Planning</w:t>
      </w:r>
    </w:p>
    <w:p w:rsidR="00933FDC" w:rsidRPr="0086517B" w:rsidRDefault="00933FDC" w:rsidP="00933FDC">
      <w:pPr>
        <w:numPr>
          <w:ilvl w:val="0"/>
          <w:numId w:val="183"/>
        </w:numPr>
      </w:pPr>
      <w:r w:rsidRPr="0086517B">
        <w:t xml:space="preserve">Availability of </w:t>
      </w:r>
      <w:r w:rsidRPr="0086517B">
        <w:rPr>
          <w:b/>
          <w:bCs/>
        </w:rPr>
        <w:t>materials</w:t>
      </w:r>
      <w:r w:rsidRPr="0086517B">
        <w:t xml:space="preserve"> and </w:t>
      </w:r>
      <w:r w:rsidRPr="0086517B">
        <w:rPr>
          <w:b/>
          <w:bCs/>
        </w:rPr>
        <w:t>tools</w:t>
      </w:r>
    </w:p>
    <w:p w:rsidR="00933FDC" w:rsidRPr="0086517B" w:rsidRDefault="00933FDC" w:rsidP="00933FDC">
      <w:pPr>
        <w:numPr>
          <w:ilvl w:val="0"/>
          <w:numId w:val="183"/>
        </w:numPr>
      </w:pPr>
      <w:r w:rsidRPr="0086517B">
        <w:t>Workshop capacity and time constraints</w:t>
      </w:r>
    </w:p>
    <w:p w:rsidR="00933FDC" w:rsidRPr="0086517B" w:rsidRDefault="00933FDC" w:rsidP="00933FDC">
      <w:pPr>
        <w:numPr>
          <w:ilvl w:val="0"/>
          <w:numId w:val="183"/>
        </w:numPr>
      </w:pPr>
      <w:r w:rsidRPr="0086517B">
        <w:t>Skills of team members or collaborators</w:t>
      </w:r>
    </w:p>
    <w:p w:rsidR="00933FDC" w:rsidRPr="0086517B" w:rsidRDefault="00933FDC" w:rsidP="00933FDC">
      <w:pPr>
        <w:numPr>
          <w:ilvl w:val="0"/>
          <w:numId w:val="183"/>
        </w:numPr>
      </w:pPr>
      <w:r w:rsidRPr="0086517B">
        <w:t>Budget limitations</w:t>
      </w:r>
    </w:p>
    <w:p w:rsidR="00933FDC" w:rsidRPr="0086517B" w:rsidRDefault="00933FDC" w:rsidP="00933FDC">
      <w:pPr>
        <w:numPr>
          <w:ilvl w:val="0"/>
          <w:numId w:val="183"/>
        </w:numPr>
      </w:pPr>
      <w:r w:rsidRPr="0086517B">
        <w:t>Intended audience (client, investor, production team)</w:t>
      </w:r>
    </w:p>
    <w:p w:rsidR="00933FDC" w:rsidRPr="0086517B" w:rsidRDefault="00933FDC" w:rsidP="00933FDC">
      <w:pPr>
        <w:numPr>
          <w:ilvl w:val="0"/>
          <w:numId w:val="183"/>
        </w:numPr>
      </w:pPr>
      <w:r w:rsidRPr="0086517B">
        <w:t>Type of prototype (mock-up, fully functional, scale model)</w:t>
      </w:r>
    </w:p>
    <w:p w:rsidR="00933FDC" w:rsidRPr="0086517B" w:rsidRDefault="00F90934" w:rsidP="00933FDC">
      <w:r>
        <w:pict>
          <v:rect id="_x0000_i1255" style="width:0;height:1.5pt" o:hralign="center" o:hrstd="t" o:hr="t" fillcolor="#a0a0a0" stroked="f"/>
        </w:pict>
      </w:r>
    </w:p>
    <w:p w:rsidR="00933FDC" w:rsidRPr="0086517B" w:rsidRDefault="00933FDC" w:rsidP="00933FDC">
      <w:pPr>
        <w:rPr>
          <w:b/>
          <w:bCs/>
        </w:rPr>
      </w:pPr>
      <w:r w:rsidRPr="0086517B">
        <w:rPr>
          <w:b/>
          <w:bCs/>
        </w:rPr>
        <w:t>Example</w:t>
      </w:r>
    </w:p>
    <w:p w:rsidR="00933FDC" w:rsidRPr="0086517B" w:rsidRDefault="00933FDC" w:rsidP="00933FDC">
      <w:r w:rsidRPr="0086517B">
        <w:lastRenderedPageBreak/>
        <w:t xml:space="preserve">A learner plans to build a </w:t>
      </w:r>
      <w:r w:rsidRPr="0086517B">
        <w:rPr>
          <w:b/>
          <w:bCs/>
        </w:rPr>
        <w:t>prototype of a compact desk</w:t>
      </w:r>
      <w:r w:rsidRPr="0086517B">
        <w:t xml:space="preserve"> for urban micro-apartments:</w:t>
      </w:r>
    </w:p>
    <w:p w:rsidR="00933FDC" w:rsidRPr="0086517B" w:rsidRDefault="00933FDC" w:rsidP="00933FDC">
      <w:pPr>
        <w:numPr>
          <w:ilvl w:val="0"/>
          <w:numId w:val="184"/>
        </w:numPr>
      </w:pPr>
      <w:r w:rsidRPr="0086517B">
        <w:t>Purpose: To test usability and folding mechanism</w:t>
      </w:r>
    </w:p>
    <w:p w:rsidR="00933FDC" w:rsidRPr="0086517B" w:rsidRDefault="00933FDC" w:rsidP="00933FDC">
      <w:pPr>
        <w:numPr>
          <w:ilvl w:val="0"/>
          <w:numId w:val="184"/>
        </w:numPr>
      </w:pPr>
      <w:r w:rsidRPr="0086517B">
        <w:t>Tools: Table saw, drill, clamps</w:t>
      </w:r>
    </w:p>
    <w:p w:rsidR="00933FDC" w:rsidRPr="0086517B" w:rsidRDefault="00933FDC" w:rsidP="00933FDC">
      <w:pPr>
        <w:numPr>
          <w:ilvl w:val="0"/>
          <w:numId w:val="184"/>
        </w:numPr>
      </w:pPr>
      <w:r w:rsidRPr="0086517B">
        <w:t>Materials: MDF board, hinges, screws</w:t>
      </w:r>
    </w:p>
    <w:p w:rsidR="00933FDC" w:rsidRPr="0086517B" w:rsidRDefault="00933FDC" w:rsidP="00933FDC">
      <w:pPr>
        <w:numPr>
          <w:ilvl w:val="0"/>
          <w:numId w:val="184"/>
        </w:numPr>
      </w:pPr>
      <w:r w:rsidRPr="0086517B">
        <w:t>Timeframe: 2.5 days</w:t>
      </w:r>
    </w:p>
    <w:p w:rsidR="00933FDC" w:rsidRPr="0086517B" w:rsidRDefault="00933FDC" w:rsidP="00933FDC">
      <w:pPr>
        <w:numPr>
          <w:ilvl w:val="0"/>
          <w:numId w:val="184"/>
        </w:numPr>
      </w:pPr>
      <w:r w:rsidRPr="0086517B">
        <w:t>Risk: Hinge alignment may require jig or template</w:t>
      </w:r>
    </w:p>
    <w:p w:rsidR="00933FDC" w:rsidRPr="0086517B" w:rsidRDefault="00933FDC" w:rsidP="00933FDC">
      <w:pPr>
        <w:numPr>
          <w:ilvl w:val="0"/>
          <w:numId w:val="184"/>
        </w:numPr>
      </w:pPr>
      <w:r w:rsidRPr="0086517B">
        <w:t>Response: Schedule extra time for adjustments and sanding</w:t>
      </w:r>
    </w:p>
    <w:p w:rsidR="00933FDC" w:rsidRPr="0086517B" w:rsidRDefault="00F90934" w:rsidP="00933FDC">
      <w:r>
        <w:pict>
          <v:rect id="_x0000_i1256" style="width:0;height:1.5pt" o:hralign="center" o:hrstd="t" o:hr="t" fillcolor="#a0a0a0" stroked="f"/>
        </w:pict>
      </w:r>
    </w:p>
    <w:p w:rsidR="00933FDC" w:rsidRPr="0086517B" w:rsidRDefault="00933FDC" w:rsidP="00933FDC">
      <w:pPr>
        <w:rPr>
          <w:b/>
          <w:bCs/>
        </w:rPr>
      </w:pPr>
      <w:r w:rsidRPr="0086517B">
        <w:rPr>
          <w:b/>
          <w:bCs/>
        </w:rPr>
        <w:t>Case Study: NGO Collaboration – Prototyping for Mobility-Aid Furniture</w:t>
      </w:r>
    </w:p>
    <w:p w:rsidR="00933FDC" w:rsidRPr="0086517B" w:rsidRDefault="00933FDC" w:rsidP="00933FDC">
      <w:r w:rsidRPr="0086517B">
        <w:t>In Cape Town, a university design team partnered with an NGO to prototype low-cost seating for physically disabled learners. Their planning process included:</w:t>
      </w:r>
    </w:p>
    <w:p w:rsidR="00933FDC" w:rsidRPr="0086517B" w:rsidRDefault="00933FDC" w:rsidP="00933FDC">
      <w:pPr>
        <w:numPr>
          <w:ilvl w:val="0"/>
          <w:numId w:val="185"/>
        </w:numPr>
      </w:pPr>
      <w:r w:rsidRPr="0086517B">
        <w:t>Purpose: Test comfort and height for different users</w:t>
      </w:r>
    </w:p>
    <w:p w:rsidR="00933FDC" w:rsidRPr="0086517B" w:rsidRDefault="00933FDC" w:rsidP="00933FDC">
      <w:pPr>
        <w:numPr>
          <w:ilvl w:val="0"/>
          <w:numId w:val="185"/>
        </w:numPr>
      </w:pPr>
      <w:r w:rsidRPr="0086517B">
        <w:t>Materials: Pine and foam sourced locally</w:t>
      </w:r>
    </w:p>
    <w:p w:rsidR="00933FDC" w:rsidRPr="0086517B" w:rsidRDefault="00933FDC" w:rsidP="00933FDC">
      <w:pPr>
        <w:numPr>
          <w:ilvl w:val="0"/>
          <w:numId w:val="185"/>
        </w:numPr>
      </w:pPr>
      <w:r w:rsidRPr="0086517B">
        <w:t>Timeframe: 1 week for prototype development</w:t>
      </w:r>
    </w:p>
    <w:p w:rsidR="00933FDC" w:rsidRPr="0086517B" w:rsidRDefault="00933FDC" w:rsidP="00933FDC">
      <w:pPr>
        <w:numPr>
          <w:ilvl w:val="0"/>
          <w:numId w:val="185"/>
        </w:numPr>
      </w:pPr>
      <w:r w:rsidRPr="0086517B">
        <w:t>Constraints: Limited access to electricity (load-shedding) and no CNC tools</w:t>
      </w:r>
    </w:p>
    <w:p w:rsidR="00933FDC" w:rsidRPr="0086517B" w:rsidRDefault="00933FDC" w:rsidP="00933FDC">
      <w:pPr>
        <w:numPr>
          <w:ilvl w:val="0"/>
          <w:numId w:val="185"/>
        </w:numPr>
      </w:pPr>
      <w:r w:rsidRPr="0086517B">
        <w:t>Result: Manual cutting methods planned; prioritised quick assembly and simple fastening</w:t>
      </w:r>
    </w:p>
    <w:p w:rsidR="00933FDC" w:rsidRPr="0086517B" w:rsidRDefault="00933FDC" w:rsidP="00933FDC">
      <w:r w:rsidRPr="0086517B">
        <w:rPr>
          <w:b/>
          <w:bCs/>
        </w:rPr>
        <w:t>Lesson</w:t>
      </w:r>
      <w:r w:rsidRPr="0086517B">
        <w:t>: Careful planning helped them deliver two working prototypes that could be replicated by local makers.</w:t>
      </w:r>
    </w:p>
    <w:p w:rsidR="00933FDC" w:rsidRPr="0086517B" w:rsidRDefault="00F90934" w:rsidP="00933FDC">
      <w:r>
        <w:pict>
          <v:rect id="_x0000_i1257" style="width:0;height:1.5pt" o:hralign="center" o:hrstd="t" o:hr="t" fillcolor="#a0a0a0" stroked="f"/>
        </w:pict>
      </w:r>
    </w:p>
    <w:p w:rsidR="00933FDC" w:rsidRPr="0086517B" w:rsidRDefault="00933FDC" w:rsidP="00933FDC">
      <w:pPr>
        <w:rPr>
          <w:b/>
          <w:bCs/>
        </w:rPr>
      </w:pPr>
      <w:r w:rsidRPr="0086517B">
        <w:rPr>
          <w:b/>
          <w:bCs/>
        </w:rPr>
        <w:t>Practical Activity</w:t>
      </w:r>
    </w:p>
    <w:p w:rsidR="00933FDC" w:rsidRPr="0086517B" w:rsidRDefault="00933FDC" w:rsidP="00933FDC">
      <w:r w:rsidRPr="0086517B">
        <w:rPr>
          <w:b/>
          <w:bCs/>
        </w:rPr>
        <w:t>Activity</w:t>
      </w:r>
      <w:r w:rsidRPr="0086517B">
        <w:t>:</w:t>
      </w:r>
      <w:r w:rsidRPr="0086517B">
        <w:br/>
        <w:t>Provide learners with a basic design brief (e.g., a folding chair or bedside cabinet). Ask them to:</w:t>
      </w:r>
    </w:p>
    <w:p w:rsidR="00933FDC" w:rsidRPr="0086517B" w:rsidRDefault="00933FDC" w:rsidP="00933FDC">
      <w:pPr>
        <w:numPr>
          <w:ilvl w:val="0"/>
          <w:numId w:val="186"/>
        </w:numPr>
      </w:pPr>
      <w:r w:rsidRPr="0086517B">
        <w:t>Define the purpose of their prototype</w:t>
      </w:r>
    </w:p>
    <w:p w:rsidR="00933FDC" w:rsidRPr="0086517B" w:rsidRDefault="00933FDC" w:rsidP="00933FDC">
      <w:pPr>
        <w:numPr>
          <w:ilvl w:val="0"/>
          <w:numId w:val="186"/>
        </w:numPr>
      </w:pPr>
      <w:r w:rsidRPr="0086517B">
        <w:t>List materials, tools, and equipment they would use</w:t>
      </w:r>
    </w:p>
    <w:p w:rsidR="00933FDC" w:rsidRPr="0086517B" w:rsidRDefault="00933FDC" w:rsidP="00933FDC">
      <w:pPr>
        <w:numPr>
          <w:ilvl w:val="0"/>
          <w:numId w:val="186"/>
        </w:numPr>
      </w:pPr>
      <w:r w:rsidRPr="0086517B">
        <w:t>Create a basic schedule (with tasks and time estimates)</w:t>
      </w:r>
    </w:p>
    <w:p w:rsidR="00933FDC" w:rsidRPr="0086517B" w:rsidRDefault="00933FDC" w:rsidP="00933FDC">
      <w:pPr>
        <w:numPr>
          <w:ilvl w:val="0"/>
          <w:numId w:val="186"/>
        </w:numPr>
      </w:pPr>
      <w:r w:rsidRPr="0086517B">
        <w:t>Identify at least two risks and explain how they would plan around them</w:t>
      </w:r>
    </w:p>
    <w:p w:rsidR="00933FDC" w:rsidRPr="0086517B" w:rsidRDefault="00933FDC" w:rsidP="00933FDC">
      <w:r w:rsidRPr="0086517B">
        <w:t xml:space="preserve">Learners should submit a one-page </w:t>
      </w:r>
      <w:r w:rsidRPr="0086517B">
        <w:rPr>
          <w:b/>
          <w:bCs/>
        </w:rPr>
        <w:t>prototype planning sheet</w:t>
      </w:r>
      <w:r w:rsidRPr="0086517B">
        <w:t>.</w:t>
      </w:r>
    </w:p>
    <w:p w:rsidR="00933FDC" w:rsidRPr="0086517B" w:rsidRDefault="00F90934" w:rsidP="00933FDC">
      <w:r>
        <w:pict>
          <v:rect id="_x0000_i1258" style="width:0;height:1.5pt" o:hralign="center" o:hrstd="t" o:hr="t" fillcolor="#a0a0a0" stroked="f"/>
        </w:pict>
      </w:r>
    </w:p>
    <w:p w:rsidR="00933FDC" w:rsidRPr="0086517B" w:rsidRDefault="00933FDC" w:rsidP="00933FDC">
      <w:pPr>
        <w:rPr>
          <w:b/>
          <w:bCs/>
        </w:rPr>
      </w:pPr>
      <w:r w:rsidRPr="0086517B">
        <w:rPr>
          <w:b/>
          <w:bCs/>
        </w:rPr>
        <w:t>Critical Thinking Questions</w:t>
      </w:r>
    </w:p>
    <w:p w:rsidR="00933FDC" w:rsidRPr="0086517B" w:rsidRDefault="00933FDC" w:rsidP="00933FDC">
      <w:pPr>
        <w:numPr>
          <w:ilvl w:val="0"/>
          <w:numId w:val="187"/>
        </w:numPr>
      </w:pPr>
      <w:r w:rsidRPr="0086517B">
        <w:t>How does planning reduce the risk of time and material waste during prototyping?</w:t>
      </w:r>
    </w:p>
    <w:p w:rsidR="00933FDC" w:rsidRPr="0086517B" w:rsidRDefault="00933FDC" w:rsidP="00933FDC">
      <w:pPr>
        <w:numPr>
          <w:ilvl w:val="0"/>
          <w:numId w:val="187"/>
        </w:numPr>
      </w:pPr>
      <w:r w:rsidRPr="0086517B">
        <w:lastRenderedPageBreak/>
        <w:t>What planning steps would you take differently if your prototype was being presented to a client versus tested in a factory?</w:t>
      </w:r>
    </w:p>
    <w:p w:rsidR="00933FDC" w:rsidRPr="0086517B" w:rsidRDefault="00933FDC" w:rsidP="00933FDC">
      <w:pPr>
        <w:numPr>
          <w:ilvl w:val="0"/>
          <w:numId w:val="187"/>
        </w:numPr>
      </w:pPr>
      <w:r w:rsidRPr="0086517B">
        <w:t>How can prototyping planning help align a design with production constraints?</w:t>
      </w:r>
    </w:p>
    <w:p w:rsidR="00933FDC" w:rsidRPr="0086517B" w:rsidRDefault="00933FDC" w:rsidP="00933FDC">
      <w:pPr>
        <w:numPr>
          <w:ilvl w:val="0"/>
          <w:numId w:val="187"/>
        </w:numPr>
      </w:pPr>
      <w:r w:rsidRPr="0086517B">
        <w:t>What are the consequences of skipping or rushing the planning phase in a prototype build?</w:t>
      </w:r>
    </w:p>
    <w:p w:rsidR="00933FDC" w:rsidRPr="0086517B" w:rsidRDefault="00F90934" w:rsidP="00933FDC">
      <w:r>
        <w:pict>
          <v:rect id="_x0000_i1259" style="width:0;height:1.5pt" o:hralign="center" o:hrstd="t" o:hr="t" fillcolor="#a0a0a0" stroked="f"/>
        </w:pict>
      </w:r>
    </w:p>
    <w:p w:rsidR="00933FDC" w:rsidRPr="0086517B" w:rsidRDefault="00933FDC" w:rsidP="00933FDC">
      <w:pPr>
        <w:rPr>
          <w:b/>
          <w:bCs/>
        </w:rPr>
      </w:pPr>
      <w:r w:rsidRPr="0086517B">
        <w:rPr>
          <w:b/>
          <w:bCs/>
        </w:rPr>
        <w:t>South African Context Note</w:t>
      </w:r>
    </w:p>
    <w:p w:rsidR="00933FDC" w:rsidRPr="0086517B" w:rsidRDefault="00933FDC" w:rsidP="00933FDC">
      <w:r w:rsidRPr="0086517B">
        <w:t xml:space="preserve">In South Africa, learners must often plan around real-world constraints such as </w:t>
      </w:r>
      <w:r w:rsidRPr="0086517B">
        <w:rPr>
          <w:b/>
          <w:bCs/>
        </w:rPr>
        <w:t>shared workshop space</w:t>
      </w:r>
      <w:r w:rsidRPr="0086517B">
        <w:t xml:space="preserve">, </w:t>
      </w:r>
      <w:r w:rsidRPr="0086517B">
        <w:rPr>
          <w:b/>
          <w:bCs/>
        </w:rPr>
        <w:t>load-shedding</w:t>
      </w:r>
      <w:r w:rsidRPr="0086517B">
        <w:t xml:space="preserve">, and </w:t>
      </w:r>
      <w:r w:rsidRPr="0086517B">
        <w:rPr>
          <w:b/>
          <w:bCs/>
        </w:rPr>
        <w:t>limited access to advanced machinery</w:t>
      </w:r>
      <w:r w:rsidRPr="0086517B">
        <w:t>. This makes careful planning not only a good practice but a necessity. Teaching learners to anticipate these limitations and plan accordingly prepares them to design and prototype successfully in both formal and informal manufacturing contexts.</w:t>
      </w:r>
    </w:p>
    <w:p w:rsidR="00933FDC" w:rsidRPr="0086517B" w:rsidRDefault="00933FDC" w:rsidP="00933FDC"/>
    <w:p w:rsidR="00933FDC" w:rsidRPr="0086517B" w:rsidRDefault="00933FDC">
      <w:r w:rsidRPr="0086517B">
        <w:br w:type="page"/>
      </w:r>
    </w:p>
    <w:p w:rsidR="00933FDC" w:rsidRPr="0086517B" w:rsidRDefault="00933FDC" w:rsidP="003D4236">
      <w:pPr>
        <w:pStyle w:val="Heading2"/>
        <w:rPr>
          <w:rFonts w:ascii="Century Gothic" w:hAnsi="Century Gothic"/>
          <w:b/>
          <w:bCs/>
        </w:rPr>
      </w:pPr>
      <w:bookmarkStart w:id="65" w:name="_Toc194398964"/>
      <w:bookmarkStart w:id="66" w:name="_Toc196298263"/>
      <w:r w:rsidRPr="0086517B">
        <w:rPr>
          <w:rFonts w:ascii="Segoe UI Symbol" w:hAnsi="Segoe UI Symbol" w:cs="Segoe UI Symbol"/>
          <w:b/>
          <w:bCs/>
          <w:color w:val="00B050"/>
        </w:rPr>
        <w:lastRenderedPageBreak/>
        <w:t>✅</w:t>
      </w:r>
      <w:r w:rsidRPr="0086517B">
        <w:rPr>
          <w:rFonts w:ascii="Century Gothic" w:hAnsi="Century Gothic"/>
          <w:b/>
          <w:bCs/>
        </w:rPr>
        <w:t xml:space="preserve"> Integrated Formative Assessment – KM-19-KT05: Prototypes</w:t>
      </w:r>
      <w:bookmarkEnd w:id="65"/>
      <w:bookmarkEnd w:id="66"/>
    </w:p>
    <w:p w:rsidR="00933FDC" w:rsidRPr="0086517B" w:rsidRDefault="00933FDC" w:rsidP="00933FDC">
      <w:r w:rsidRPr="0086517B">
        <w:rPr>
          <w:b/>
          <w:bCs/>
        </w:rPr>
        <w:t>Weight: 10%</w:t>
      </w:r>
      <w:r w:rsidRPr="0086517B">
        <w:br/>
      </w:r>
      <w:r w:rsidRPr="0086517B">
        <w:rPr>
          <w:b/>
          <w:bCs/>
        </w:rPr>
        <w:t>Assessment Type</w:t>
      </w:r>
      <w:r w:rsidRPr="0086517B">
        <w:t>: Individual and group-based assessment with written, visual, and applied components.</w:t>
      </w:r>
    </w:p>
    <w:p w:rsidR="00933FDC" w:rsidRPr="0086517B" w:rsidRDefault="00F90934" w:rsidP="00933FDC">
      <w:r>
        <w:pict>
          <v:rect id="_x0000_i1260"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1: Short Answer Questions (Written – Individual)</w:t>
      </w:r>
    </w:p>
    <w:p w:rsidR="00933FDC" w:rsidRPr="0086517B" w:rsidRDefault="00933FDC" w:rsidP="00933FDC">
      <w:r w:rsidRPr="0086517B">
        <w:rPr>
          <w:b/>
          <w:bCs/>
        </w:rPr>
        <w:t>Purpose</w:t>
      </w:r>
      <w:r w:rsidRPr="0086517B">
        <w:t>: Assess theoretical understanding of prototype function, form, and finish.</w:t>
      </w:r>
    </w:p>
    <w:p w:rsidR="00933FDC" w:rsidRPr="0086517B" w:rsidRDefault="00933FDC" w:rsidP="00933FDC">
      <w:r w:rsidRPr="0086517B">
        <w:rPr>
          <w:b/>
          <w:bCs/>
        </w:rPr>
        <w:t>Task</w:t>
      </w:r>
      <w:r w:rsidRPr="0086517B">
        <w:t>:</w:t>
      </w:r>
    </w:p>
    <w:p w:rsidR="00933FDC" w:rsidRPr="0086517B" w:rsidRDefault="00933FDC" w:rsidP="00933FDC">
      <w:pPr>
        <w:numPr>
          <w:ilvl w:val="0"/>
          <w:numId w:val="188"/>
        </w:numPr>
      </w:pPr>
      <w:r w:rsidRPr="0086517B">
        <w:t>Define what a prototype is and explain its purpose in the design process.</w:t>
      </w:r>
    </w:p>
    <w:p w:rsidR="00933FDC" w:rsidRPr="0086517B" w:rsidRDefault="00933FDC" w:rsidP="00933FDC">
      <w:pPr>
        <w:numPr>
          <w:ilvl w:val="0"/>
          <w:numId w:val="188"/>
        </w:numPr>
      </w:pPr>
      <w:r w:rsidRPr="0086517B">
        <w:t>Briefly describe how a prototype is used to assess form and finish.</w:t>
      </w:r>
    </w:p>
    <w:p w:rsidR="00933FDC" w:rsidRPr="0086517B" w:rsidRDefault="00933FDC" w:rsidP="00933FDC">
      <w:pPr>
        <w:numPr>
          <w:ilvl w:val="0"/>
          <w:numId w:val="188"/>
        </w:numPr>
      </w:pPr>
      <w:r w:rsidRPr="0086517B">
        <w:t>Identify three materials commonly used in prototyping and explain why they are chosen.</w:t>
      </w:r>
    </w:p>
    <w:p w:rsidR="00933FDC" w:rsidRPr="0086517B" w:rsidRDefault="00933FDC" w:rsidP="00933FDC">
      <w:r w:rsidRPr="0086517B">
        <w:rPr>
          <w:b/>
          <w:bCs/>
        </w:rPr>
        <w:t>Model Answers</w:t>
      </w:r>
      <w:r w:rsidRPr="0086517B">
        <w:t>:</w:t>
      </w:r>
    </w:p>
    <w:p w:rsidR="00933FDC" w:rsidRPr="0086517B" w:rsidRDefault="00933FDC" w:rsidP="00933FDC">
      <w:pPr>
        <w:numPr>
          <w:ilvl w:val="0"/>
          <w:numId w:val="189"/>
        </w:numPr>
      </w:pPr>
      <w:r w:rsidRPr="0086517B">
        <w:t>A prototype is a three-dimensional representation of a product used to evaluate its design, function, and manufacturability. Its purpose is to test ideas, identify problems, and communicate intent.</w:t>
      </w:r>
    </w:p>
    <w:p w:rsidR="00933FDC" w:rsidRPr="0086517B" w:rsidRDefault="00933FDC" w:rsidP="00933FDC">
      <w:pPr>
        <w:numPr>
          <w:ilvl w:val="0"/>
          <w:numId w:val="189"/>
        </w:numPr>
      </w:pPr>
      <w:r w:rsidRPr="0086517B">
        <w:t>A prototype allows a designer to evaluate the visual proportions (form) and how the surface looks and feels (finish) before final production.</w:t>
      </w:r>
    </w:p>
    <w:p w:rsidR="00933FDC" w:rsidRPr="0086517B" w:rsidRDefault="00933FDC" w:rsidP="00933FDC">
      <w:pPr>
        <w:numPr>
          <w:ilvl w:val="0"/>
          <w:numId w:val="189"/>
        </w:numPr>
      </w:pPr>
      <w:r w:rsidRPr="0086517B">
        <w:t>Examples:</w:t>
      </w:r>
    </w:p>
    <w:p w:rsidR="00933FDC" w:rsidRPr="0086517B" w:rsidRDefault="00933FDC" w:rsidP="00933FDC">
      <w:pPr>
        <w:numPr>
          <w:ilvl w:val="1"/>
          <w:numId w:val="189"/>
        </w:numPr>
      </w:pPr>
      <w:r w:rsidRPr="0086517B">
        <w:t>MDF (easy to shape and affordable)</w:t>
      </w:r>
    </w:p>
    <w:p w:rsidR="00933FDC" w:rsidRPr="0086517B" w:rsidRDefault="00933FDC" w:rsidP="00933FDC">
      <w:pPr>
        <w:numPr>
          <w:ilvl w:val="1"/>
          <w:numId w:val="189"/>
        </w:numPr>
      </w:pPr>
      <w:r w:rsidRPr="0086517B">
        <w:t>Pine (readily available and machinable)</w:t>
      </w:r>
    </w:p>
    <w:p w:rsidR="00933FDC" w:rsidRPr="0086517B" w:rsidRDefault="00933FDC" w:rsidP="00933FDC">
      <w:pPr>
        <w:numPr>
          <w:ilvl w:val="1"/>
          <w:numId w:val="189"/>
        </w:numPr>
      </w:pPr>
      <w:r w:rsidRPr="0086517B">
        <w:t>Foam (useful for modelling seating ergonomics)</w:t>
      </w:r>
    </w:p>
    <w:p w:rsidR="00933FDC" w:rsidRPr="0086517B" w:rsidRDefault="00933FDC" w:rsidP="00933FDC">
      <w:r w:rsidRPr="0086517B">
        <w:rPr>
          <w:b/>
          <w:bCs/>
        </w:rPr>
        <w:t>Total Marks</w:t>
      </w:r>
      <w:r w:rsidRPr="0086517B">
        <w:t>: 9 (3 per question)</w:t>
      </w:r>
    </w:p>
    <w:p w:rsidR="00933FDC" w:rsidRPr="0086517B" w:rsidRDefault="00F90934" w:rsidP="00933FDC">
      <w:r>
        <w:pict>
          <v:rect id="_x0000_i1261"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2: Applied Exercise – Build or Present a Prototype (Group or Individual)</w:t>
      </w:r>
    </w:p>
    <w:p w:rsidR="00933FDC" w:rsidRPr="0086517B" w:rsidRDefault="00933FDC" w:rsidP="00933FDC">
      <w:r w:rsidRPr="0086517B">
        <w:rPr>
          <w:b/>
          <w:bCs/>
        </w:rPr>
        <w:t>Purpose</w:t>
      </w:r>
      <w:r w:rsidRPr="0086517B">
        <w:t>: Demonstrate understanding of prototyping using suitable material(s) and construction techniques.</w:t>
      </w:r>
    </w:p>
    <w:p w:rsidR="00933FDC" w:rsidRPr="0086517B" w:rsidRDefault="00933FDC" w:rsidP="00933FDC">
      <w:r w:rsidRPr="0086517B">
        <w:rPr>
          <w:b/>
          <w:bCs/>
        </w:rPr>
        <w:t>Task</w:t>
      </w:r>
      <w:r w:rsidRPr="0086517B">
        <w:t>:</w:t>
      </w:r>
      <w:r w:rsidRPr="0086517B">
        <w:br/>
        <w:t xml:space="preserve">Design and present a </w:t>
      </w:r>
      <w:r w:rsidRPr="0086517B">
        <w:rPr>
          <w:b/>
          <w:bCs/>
        </w:rPr>
        <w:t>prototype or prototype plan</w:t>
      </w:r>
      <w:r w:rsidRPr="0086517B">
        <w:t xml:space="preserve"> (physical or digital) for a small furniture product such as a stool, side table, or magazine rack. Include:</w:t>
      </w:r>
    </w:p>
    <w:p w:rsidR="00933FDC" w:rsidRPr="0086517B" w:rsidRDefault="00933FDC" w:rsidP="00933FDC">
      <w:pPr>
        <w:numPr>
          <w:ilvl w:val="0"/>
          <w:numId w:val="190"/>
        </w:numPr>
      </w:pPr>
      <w:r w:rsidRPr="0086517B">
        <w:t>A sketch or 3D drawing of the prototype</w:t>
      </w:r>
    </w:p>
    <w:p w:rsidR="00933FDC" w:rsidRPr="0086517B" w:rsidRDefault="00933FDC" w:rsidP="00933FDC">
      <w:pPr>
        <w:numPr>
          <w:ilvl w:val="0"/>
          <w:numId w:val="190"/>
        </w:numPr>
      </w:pPr>
      <w:r w:rsidRPr="0086517B">
        <w:t>A short plan outlining:</w:t>
      </w:r>
    </w:p>
    <w:p w:rsidR="00933FDC" w:rsidRPr="0086517B" w:rsidRDefault="00933FDC" w:rsidP="00933FDC">
      <w:pPr>
        <w:numPr>
          <w:ilvl w:val="1"/>
          <w:numId w:val="190"/>
        </w:numPr>
      </w:pPr>
      <w:r w:rsidRPr="0086517B">
        <w:t>Purpose of the prototype</w:t>
      </w:r>
    </w:p>
    <w:p w:rsidR="00933FDC" w:rsidRPr="0086517B" w:rsidRDefault="00933FDC" w:rsidP="00933FDC">
      <w:pPr>
        <w:numPr>
          <w:ilvl w:val="1"/>
          <w:numId w:val="190"/>
        </w:numPr>
      </w:pPr>
      <w:r w:rsidRPr="0086517B">
        <w:t>Chosen materials and justification</w:t>
      </w:r>
    </w:p>
    <w:p w:rsidR="00933FDC" w:rsidRPr="0086517B" w:rsidRDefault="00933FDC" w:rsidP="00933FDC">
      <w:pPr>
        <w:numPr>
          <w:ilvl w:val="1"/>
          <w:numId w:val="190"/>
        </w:numPr>
      </w:pPr>
      <w:r w:rsidRPr="0086517B">
        <w:lastRenderedPageBreak/>
        <w:t>Tools and techniques</w:t>
      </w:r>
    </w:p>
    <w:p w:rsidR="00933FDC" w:rsidRPr="0086517B" w:rsidRDefault="00933FDC" w:rsidP="00933FDC">
      <w:pPr>
        <w:numPr>
          <w:ilvl w:val="1"/>
          <w:numId w:val="190"/>
        </w:numPr>
      </w:pPr>
      <w:r w:rsidRPr="0086517B">
        <w:t>Intended testing focus (e.g., weight load, stability, finish)</w:t>
      </w:r>
    </w:p>
    <w:p w:rsidR="00933FDC" w:rsidRPr="0086517B" w:rsidRDefault="00933FDC" w:rsidP="00933FDC">
      <w:r w:rsidRPr="0086517B">
        <w:rPr>
          <w:b/>
          <w:bCs/>
        </w:rPr>
        <w:t>Model Answer Elements</w:t>
      </w:r>
      <w:r w:rsidRPr="0086517B">
        <w:t>:</w:t>
      </w:r>
    </w:p>
    <w:p w:rsidR="00933FDC" w:rsidRPr="0086517B" w:rsidRDefault="00933FDC" w:rsidP="00933FDC">
      <w:pPr>
        <w:numPr>
          <w:ilvl w:val="0"/>
          <w:numId w:val="191"/>
        </w:numPr>
      </w:pPr>
      <w:r w:rsidRPr="0086517B">
        <w:t>Clear alignment between materials and purpose</w:t>
      </w:r>
    </w:p>
    <w:p w:rsidR="00933FDC" w:rsidRPr="0086517B" w:rsidRDefault="00933FDC" w:rsidP="00933FDC">
      <w:pPr>
        <w:numPr>
          <w:ilvl w:val="0"/>
          <w:numId w:val="191"/>
        </w:numPr>
      </w:pPr>
      <w:r w:rsidRPr="0086517B">
        <w:t>Practicality in construction technique</w:t>
      </w:r>
    </w:p>
    <w:p w:rsidR="00933FDC" w:rsidRPr="0086517B" w:rsidRDefault="00933FDC" w:rsidP="00933FDC">
      <w:pPr>
        <w:numPr>
          <w:ilvl w:val="0"/>
          <w:numId w:val="191"/>
        </w:numPr>
      </w:pPr>
      <w:r w:rsidRPr="0086517B">
        <w:t>Relevance to furniture design context</w:t>
      </w:r>
    </w:p>
    <w:p w:rsidR="00933FDC" w:rsidRPr="0086517B" w:rsidRDefault="00933FDC" w:rsidP="00933FDC">
      <w:pPr>
        <w:numPr>
          <w:ilvl w:val="0"/>
          <w:numId w:val="191"/>
        </w:numPr>
      </w:pPr>
      <w:r w:rsidRPr="0086517B">
        <w:t>Material must be appropriate for wood, metal, plastic, etc., based on the brief</w:t>
      </w:r>
    </w:p>
    <w:p w:rsidR="00933FDC" w:rsidRPr="0086517B" w:rsidRDefault="00933FDC" w:rsidP="00933FDC">
      <w:r w:rsidRPr="0086517B">
        <w:rPr>
          <w:b/>
          <w:bCs/>
        </w:rPr>
        <w:t>Total Marks</w:t>
      </w:r>
      <w:r w:rsidRPr="0086517B">
        <w:t>: 10</w:t>
      </w:r>
    </w:p>
    <w:p w:rsidR="00933FDC" w:rsidRPr="0086517B" w:rsidRDefault="00F90934" w:rsidP="00933FDC">
      <w:r>
        <w:pict>
          <v:rect id="_x0000_i1262"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3: Drawing Interpretation Task (Written – Individual)</w:t>
      </w:r>
    </w:p>
    <w:p w:rsidR="00933FDC" w:rsidRPr="0086517B" w:rsidRDefault="00933FDC" w:rsidP="00933FDC">
      <w:r w:rsidRPr="0086517B">
        <w:rPr>
          <w:b/>
          <w:bCs/>
        </w:rPr>
        <w:t>Purpose</w:t>
      </w:r>
      <w:r w:rsidRPr="0086517B">
        <w:t>: Assess ability to interpret prototyping and production drawings for different materials.</w:t>
      </w:r>
    </w:p>
    <w:p w:rsidR="00933FDC" w:rsidRPr="0086517B" w:rsidRDefault="00933FDC" w:rsidP="00933FDC">
      <w:r w:rsidRPr="0086517B">
        <w:rPr>
          <w:b/>
          <w:bCs/>
        </w:rPr>
        <w:t>Task</w:t>
      </w:r>
      <w:r w:rsidRPr="0086517B">
        <w:t>:</w:t>
      </w:r>
      <w:r w:rsidRPr="0086517B">
        <w:br/>
        <w:t xml:space="preserve">Examine a provided </w:t>
      </w:r>
      <w:r w:rsidRPr="0086517B">
        <w:rPr>
          <w:b/>
          <w:bCs/>
        </w:rPr>
        <w:t>production drawing</w:t>
      </w:r>
      <w:r w:rsidRPr="0086517B">
        <w:t xml:space="preserve"> of a wood and steel coffee table. Answer:</w:t>
      </w:r>
    </w:p>
    <w:p w:rsidR="00933FDC" w:rsidRPr="0086517B" w:rsidRDefault="00933FDC" w:rsidP="00933FDC">
      <w:pPr>
        <w:numPr>
          <w:ilvl w:val="0"/>
          <w:numId w:val="192"/>
        </w:numPr>
      </w:pPr>
      <w:r w:rsidRPr="0086517B">
        <w:t>What joinery is being used for the wooden components?</w:t>
      </w:r>
    </w:p>
    <w:p w:rsidR="00933FDC" w:rsidRPr="0086517B" w:rsidRDefault="00933FDC" w:rsidP="00933FDC">
      <w:pPr>
        <w:numPr>
          <w:ilvl w:val="0"/>
          <w:numId w:val="192"/>
        </w:numPr>
      </w:pPr>
      <w:r w:rsidRPr="0086517B">
        <w:t>Identify two areas where incorrect interpretation could lead to prototype failure.</w:t>
      </w:r>
    </w:p>
    <w:p w:rsidR="00933FDC" w:rsidRPr="0086517B" w:rsidRDefault="00933FDC" w:rsidP="00933FDC">
      <w:pPr>
        <w:numPr>
          <w:ilvl w:val="0"/>
          <w:numId w:val="192"/>
        </w:numPr>
      </w:pPr>
      <w:r w:rsidRPr="0086517B">
        <w:t>How would you adapt this design for ceramic or plastic materials?</w:t>
      </w:r>
    </w:p>
    <w:p w:rsidR="00933FDC" w:rsidRPr="0086517B" w:rsidRDefault="00933FDC" w:rsidP="00933FDC">
      <w:r w:rsidRPr="0086517B">
        <w:rPr>
          <w:b/>
          <w:bCs/>
        </w:rPr>
        <w:t>Model Answers</w:t>
      </w:r>
      <w:r w:rsidRPr="0086517B">
        <w:t>:</w:t>
      </w:r>
    </w:p>
    <w:p w:rsidR="00933FDC" w:rsidRPr="0086517B" w:rsidRDefault="00933FDC" w:rsidP="00933FDC">
      <w:pPr>
        <w:numPr>
          <w:ilvl w:val="0"/>
          <w:numId w:val="193"/>
        </w:numPr>
      </w:pPr>
      <w:r w:rsidRPr="0086517B">
        <w:t>Dowel and bolt joinery</w:t>
      </w:r>
    </w:p>
    <w:p w:rsidR="00933FDC" w:rsidRPr="0086517B" w:rsidRDefault="00933FDC" w:rsidP="00933FDC">
      <w:pPr>
        <w:numPr>
          <w:ilvl w:val="0"/>
          <w:numId w:val="193"/>
        </w:numPr>
      </w:pPr>
      <w:r w:rsidRPr="0086517B">
        <w:t>Incorrect leg angle alignment or bolt placement; misreading top overhang dimensions</w:t>
      </w:r>
    </w:p>
    <w:p w:rsidR="00933FDC" w:rsidRPr="0086517B" w:rsidRDefault="00933FDC" w:rsidP="00933FDC">
      <w:pPr>
        <w:numPr>
          <w:ilvl w:val="0"/>
          <w:numId w:val="193"/>
        </w:numPr>
      </w:pPr>
      <w:r w:rsidRPr="0086517B">
        <w:t>Reinforce structure for brittle materials, avoid mechanical joints in ceramic, allow expansion for plastic components</w:t>
      </w:r>
    </w:p>
    <w:p w:rsidR="00933FDC" w:rsidRPr="0086517B" w:rsidRDefault="00933FDC" w:rsidP="00933FDC">
      <w:r w:rsidRPr="0086517B">
        <w:rPr>
          <w:b/>
          <w:bCs/>
        </w:rPr>
        <w:t>Total Marks</w:t>
      </w:r>
      <w:r w:rsidRPr="0086517B">
        <w:t>: 6</w:t>
      </w:r>
    </w:p>
    <w:p w:rsidR="00933FDC" w:rsidRPr="0086517B" w:rsidRDefault="00F90934" w:rsidP="00933FDC">
      <w:r>
        <w:pict>
          <v:rect id="_x0000_i1263"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Instrument 4: Reflection Journal (Individual)</w:t>
      </w:r>
    </w:p>
    <w:p w:rsidR="00933FDC" w:rsidRPr="0086517B" w:rsidRDefault="00933FDC" w:rsidP="00933FDC">
      <w:r w:rsidRPr="0086517B">
        <w:rPr>
          <w:b/>
          <w:bCs/>
        </w:rPr>
        <w:t>Purpose</w:t>
      </w:r>
      <w:r w:rsidRPr="0086517B">
        <w:t>: Encourage learners to reflect on material application and prototype value in diverse environments.</w:t>
      </w:r>
    </w:p>
    <w:p w:rsidR="00933FDC" w:rsidRPr="0086517B" w:rsidRDefault="00933FDC" w:rsidP="00933FDC">
      <w:r w:rsidRPr="0086517B">
        <w:rPr>
          <w:b/>
          <w:bCs/>
        </w:rPr>
        <w:t>Task</w:t>
      </w:r>
      <w:r w:rsidRPr="0086517B">
        <w:t>:</w:t>
      </w:r>
      <w:r w:rsidRPr="0086517B">
        <w:br/>
        <w:t>Write a 150–200 word reflection on how prototyping would help you refine a furniture design in a context where wood and metal are not readily available. Consider using textile, plastic, or tile technologies.</w:t>
      </w:r>
    </w:p>
    <w:p w:rsidR="00933FDC" w:rsidRPr="0086517B" w:rsidRDefault="00933FDC" w:rsidP="00933FDC">
      <w:r w:rsidRPr="0086517B">
        <w:rPr>
          <w:b/>
          <w:bCs/>
        </w:rPr>
        <w:lastRenderedPageBreak/>
        <w:t>Model Answer Summary</w:t>
      </w:r>
      <w:r w:rsidRPr="0086517B">
        <w:t>:</w:t>
      </w:r>
      <w:r w:rsidRPr="0086517B">
        <w:br/>
        <w:t>A learner might suggest using recycled plastic for panels or woven textile straps for seating. Prototyping would help assess flexibility, strength, and assembly without advanced tools. Reflections should show awareness of local resource constraints and adaptation.</w:t>
      </w:r>
    </w:p>
    <w:p w:rsidR="00933FDC" w:rsidRPr="0086517B" w:rsidRDefault="00933FDC" w:rsidP="00933FDC">
      <w:r w:rsidRPr="0086517B">
        <w:rPr>
          <w:b/>
          <w:bCs/>
        </w:rPr>
        <w:t>Total Marks</w:t>
      </w:r>
      <w:r w:rsidRPr="0086517B">
        <w:t>: 5</w:t>
      </w:r>
    </w:p>
    <w:p w:rsidR="00933FDC" w:rsidRPr="0086517B" w:rsidRDefault="00F90934" w:rsidP="00933FDC">
      <w:r>
        <w:pict>
          <v:rect id="_x0000_i1264"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rPr>
        <w:t>✅</w:t>
      </w:r>
      <w:r w:rsidRPr="0086517B">
        <w:rPr>
          <w:b/>
          <w:bCs/>
        </w:rPr>
        <w:t xml:space="preserve"> Total Assessment Marks: 30</w:t>
      </w:r>
    </w:p>
    <w:p w:rsidR="00933FDC" w:rsidRPr="0086517B" w:rsidRDefault="00F90934" w:rsidP="00933FDC">
      <w:r>
        <w:pict>
          <v:rect id="_x0000_i1265"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color w:val="FF0000"/>
        </w:rPr>
        <w:t>📘</w:t>
      </w:r>
      <w:r w:rsidRPr="0086517B">
        <w:rPr>
          <w:b/>
          <w:bCs/>
        </w:rPr>
        <w:t xml:space="preserve"> Marking Memo</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5"/>
        <w:gridCol w:w="4929"/>
        <w:gridCol w:w="733"/>
      </w:tblGrid>
      <w:tr w:rsidR="00933FDC" w:rsidRPr="0086517B" w:rsidTr="003D4236">
        <w:trPr>
          <w:tblHeader/>
          <w:tblCellSpacing w:w="15" w:type="dxa"/>
        </w:trPr>
        <w:tc>
          <w:tcPr>
            <w:tcW w:w="0" w:type="auto"/>
            <w:vAlign w:val="center"/>
            <w:hideMark/>
          </w:tcPr>
          <w:p w:rsidR="00933FDC" w:rsidRPr="0086517B" w:rsidRDefault="00933FDC" w:rsidP="00933FDC">
            <w:pPr>
              <w:rPr>
                <w:b/>
                <w:bCs/>
              </w:rPr>
            </w:pPr>
            <w:r w:rsidRPr="0086517B">
              <w:rPr>
                <w:b/>
                <w:bCs/>
              </w:rPr>
              <w:t>Instrument</w:t>
            </w:r>
          </w:p>
        </w:tc>
        <w:tc>
          <w:tcPr>
            <w:tcW w:w="4899" w:type="dxa"/>
            <w:vAlign w:val="center"/>
            <w:hideMark/>
          </w:tcPr>
          <w:p w:rsidR="00933FDC" w:rsidRPr="0086517B" w:rsidRDefault="00933FDC" w:rsidP="00933FDC">
            <w:pPr>
              <w:rPr>
                <w:b/>
                <w:bCs/>
              </w:rPr>
            </w:pPr>
            <w:r w:rsidRPr="0086517B">
              <w:rPr>
                <w:b/>
                <w:bCs/>
              </w:rPr>
              <w:t>Focus</w:t>
            </w:r>
          </w:p>
        </w:tc>
        <w:tc>
          <w:tcPr>
            <w:tcW w:w="663" w:type="dxa"/>
            <w:vAlign w:val="center"/>
            <w:hideMark/>
          </w:tcPr>
          <w:p w:rsidR="00933FDC" w:rsidRPr="0086517B" w:rsidRDefault="00933FDC" w:rsidP="00933FDC">
            <w:pPr>
              <w:rPr>
                <w:b/>
                <w:bCs/>
              </w:rPr>
            </w:pPr>
            <w:r w:rsidRPr="0086517B">
              <w:rPr>
                <w:b/>
                <w:bCs/>
              </w:rPr>
              <w:t>Marks</w:t>
            </w:r>
          </w:p>
        </w:tc>
      </w:tr>
      <w:tr w:rsidR="00933FDC" w:rsidRPr="0086517B" w:rsidTr="003D4236">
        <w:trPr>
          <w:tblCellSpacing w:w="15" w:type="dxa"/>
        </w:trPr>
        <w:tc>
          <w:tcPr>
            <w:tcW w:w="0" w:type="auto"/>
            <w:vAlign w:val="center"/>
            <w:hideMark/>
          </w:tcPr>
          <w:p w:rsidR="00933FDC" w:rsidRPr="0086517B" w:rsidRDefault="00933FDC" w:rsidP="00933FDC">
            <w:r w:rsidRPr="0086517B">
              <w:t>Short Answer Questions</w:t>
            </w:r>
          </w:p>
        </w:tc>
        <w:tc>
          <w:tcPr>
            <w:tcW w:w="4899" w:type="dxa"/>
            <w:vAlign w:val="center"/>
            <w:hideMark/>
          </w:tcPr>
          <w:p w:rsidR="00933FDC" w:rsidRPr="0086517B" w:rsidRDefault="00933FDC" w:rsidP="00933FDC">
            <w:r w:rsidRPr="0086517B">
              <w:t>Knowledge of function, form, finish, materials</w:t>
            </w:r>
          </w:p>
        </w:tc>
        <w:tc>
          <w:tcPr>
            <w:tcW w:w="663" w:type="dxa"/>
            <w:vAlign w:val="center"/>
            <w:hideMark/>
          </w:tcPr>
          <w:p w:rsidR="00933FDC" w:rsidRPr="0086517B" w:rsidRDefault="00933FDC" w:rsidP="00933FDC">
            <w:r w:rsidRPr="0086517B">
              <w:t>9</w:t>
            </w:r>
          </w:p>
        </w:tc>
      </w:tr>
      <w:tr w:rsidR="00933FDC" w:rsidRPr="0086517B" w:rsidTr="003D4236">
        <w:trPr>
          <w:tblCellSpacing w:w="15" w:type="dxa"/>
        </w:trPr>
        <w:tc>
          <w:tcPr>
            <w:tcW w:w="0" w:type="auto"/>
            <w:vAlign w:val="center"/>
            <w:hideMark/>
          </w:tcPr>
          <w:p w:rsidR="00933FDC" w:rsidRPr="0086517B" w:rsidRDefault="00933FDC" w:rsidP="00933FDC">
            <w:r w:rsidRPr="0086517B">
              <w:t>Applied Prototype Presentation</w:t>
            </w:r>
          </w:p>
        </w:tc>
        <w:tc>
          <w:tcPr>
            <w:tcW w:w="4899" w:type="dxa"/>
            <w:vAlign w:val="center"/>
            <w:hideMark/>
          </w:tcPr>
          <w:p w:rsidR="00933FDC" w:rsidRPr="0086517B" w:rsidRDefault="00933FDC" w:rsidP="00933FDC">
            <w:r w:rsidRPr="0086517B">
              <w:t>Application of planning and materials</w:t>
            </w:r>
          </w:p>
        </w:tc>
        <w:tc>
          <w:tcPr>
            <w:tcW w:w="663" w:type="dxa"/>
            <w:vAlign w:val="center"/>
            <w:hideMark/>
          </w:tcPr>
          <w:p w:rsidR="00933FDC" w:rsidRPr="0086517B" w:rsidRDefault="00933FDC" w:rsidP="00933FDC">
            <w:r w:rsidRPr="0086517B">
              <w:t>10</w:t>
            </w:r>
          </w:p>
        </w:tc>
      </w:tr>
      <w:tr w:rsidR="00933FDC" w:rsidRPr="0086517B" w:rsidTr="003D4236">
        <w:trPr>
          <w:tblCellSpacing w:w="15" w:type="dxa"/>
        </w:trPr>
        <w:tc>
          <w:tcPr>
            <w:tcW w:w="0" w:type="auto"/>
            <w:vAlign w:val="center"/>
            <w:hideMark/>
          </w:tcPr>
          <w:p w:rsidR="00933FDC" w:rsidRPr="0086517B" w:rsidRDefault="00933FDC" w:rsidP="00933FDC">
            <w:r w:rsidRPr="0086517B">
              <w:t>Drawing Interpretation Task</w:t>
            </w:r>
          </w:p>
        </w:tc>
        <w:tc>
          <w:tcPr>
            <w:tcW w:w="4899" w:type="dxa"/>
            <w:vAlign w:val="center"/>
            <w:hideMark/>
          </w:tcPr>
          <w:p w:rsidR="00933FDC" w:rsidRPr="0086517B" w:rsidRDefault="00933FDC" w:rsidP="00933FDC">
            <w:r w:rsidRPr="0086517B">
              <w:t>Visual and material interpretation skills</w:t>
            </w:r>
          </w:p>
        </w:tc>
        <w:tc>
          <w:tcPr>
            <w:tcW w:w="663" w:type="dxa"/>
            <w:vAlign w:val="center"/>
            <w:hideMark/>
          </w:tcPr>
          <w:p w:rsidR="00933FDC" w:rsidRPr="0086517B" w:rsidRDefault="00933FDC" w:rsidP="00933FDC">
            <w:r w:rsidRPr="0086517B">
              <w:t>6</w:t>
            </w:r>
          </w:p>
        </w:tc>
      </w:tr>
      <w:tr w:rsidR="00933FDC" w:rsidRPr="0086517B" w:rsidTr="003D4236">
        <w:trPr>
          <w:tblCellSpacing w:w="15" w:type="dxa"/>
        </w:trPr>
        <w:tc>
          <w:tcPr>
            <w:tcW w:w="0" w:type="auto"/>
            <w:vAlign w:val="center"/>
            <w:hideMark/>
          </w:tcPr>
          <w:p w:rsidR="00933FDC" w:rsidRPr="0086517B" w:rsidRDefault="00933FDC" w:rsidP="00933FDC">
            <w:r w:rsidRPr="0086517B">
              <w:t>Reflection Journal</w:t>
            </w:r>
          </w:p>
        </w:tc>
        <w:tc>
          <w:tcPr>
            <w:tcW w:w="4899" w:type="dxa"/>
            <w:vAlign w:val="center"/>
            <w:hideMark/>
          </w:tcPr>
          <w:p w:rsidR="00933FDC" w:rsidRPr="0086517B" w:rsidRDefault="00933FDC" w:rsidP="00933FDC">
            <w:r w:rsidRPr="0086517B">
              <w:t>Contextual and material adaptability</w:t>
            </w:r>
          </w:p>
        </w:tc>
        <w:tc>
          <w:tcPr>
            <w:tcW w:w="663" w:type="dxa"/>
            <w:vAlign w:val="center"/>
            <w:hideMark/>
          </w:tcPr>
          <w:p w:rsidR="00933FDC" w:rsidRPr="0086517B" w:rsidRDefault="00933FDC" w:rsidP="00933FDC">
            <w:r w:rsidRPr="0086517B">
              <w:t>5</w:t>
            </w:r>
          </w:p>
        </w:tc>
      </w:tr>
      <w:tr w:rsidR="00933FDC" w:rsidRPr="0086517B" w:rsidTr="003D4236">
        <w:trPr>
          <w:tblCellSpacing w:w="15" w:type="dxa"/>
        </w:trPr>
        <w:tc>
          <w:tcPr>
            <w:tcW w:w="0" w:type="auto"/>
            <w:vAlign w:val="center"/>
            <w:hideMark/>
          </w:tcPr>
          <w:p w:rsidR="00933FDC" w:rsidRPr="0086517B" w:rsidRDefault="00933FDC" w:rsidP="00933FDC">
            <w:r w:rsidRPr="0086517B">
              <w:rPr>
                <w:b/>
                <w:bCs/>
              </w:rPr>
              <w:t>TOTAL</w:t>
            </w:r>
          </w:p>
        </w:tc>
        <w:tc>
          <w:tcPr>
            <w:tcW w:w="4899" w:type="dxa"/>
            <w:vAlign w:val="center"/>
            <w:hideMark/>
          </w:tcPr>
          <w:p w:rsidR="00933FDC" w:rsidRPr="0086517B" w:rsidRDefault="00933FDC" w:rsidP="00933FDC"/>
        </w:tc>
        <w:tc>
          <w:tcPr>
            <w:tcW w:w="663" w:type="dxa"/>
            <w:vAlign w:val="center"/>
            <w:hideMark/>
          </w:tcPr>
          <w:p w:rsidR="00933FDC" w:rsidRPr="0086517B" w:rsidRDefault="00933FDC" w:rsidP="00933FDC">
            <w:r w:rsidRPr="0086517B">
              <w:rPr>
                <w:b/>
                <w:bCs/>
              </w:rPr>
              <w:t>30</w:t>
            </w:r>
          </w:p>
        </w:tc>
      </w:tr>
    </w:tbl>
    <w:p w:rsidR="00933FDC" w:rsidRPr="0086517B" w:rsidRDefault="00F90934" w:rsidP="00933FDC">
      <w:r>
        <w:pict>
          <v:rect id="_x0000_i1266" style="width:0;height:1.5pt" o:hralign="center" o:hrstd="t" o:hr="t" fillcolor="#a0a0a0" stroked="f"/>
        </w:pict>
      </w:r>
    </w:p>
    <w:p w:rsidR="00933FDC" w:rsidRPr="0086517B" w:rsidRDefault="00933FDC" w:rsidP="00933FDC">
      <w:pPr>
        <w:rPr>
          <w:b/>
          <w:bCs/>
        </w:rPr>
      </w:pPr>
      <w:r w:rsidRPr="0086517B">
        <w:rPr>
          <w:rFonts w:ascii="Segoe UI Symbol" w:hAnsi="Segoe UI Symbol" w:cs="Segoe UI Symbol"/>
          <w:b/>
          <w:bCs/>
          <w:color w:val="FF0000"/>
        </w:rPr>
        <w:t>📊</w:t>
      </w:r>
      <w:r w:rsidRPr="0086517B">
        <w:rPr>
          <w:b/>
          <w:bCs/>
          <w:color w:val="FF0000"/>
        </w:rPr>
        <w:t xml:space="preserve"> </w:t>
      </w:r>
      <w:r w:rsidRPr="0086517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1788"/>
        <w:gridCol w:w="1891"/>
        <w:gridCol w:w="1713"/>
        <w:gridCol w:w="1869"/>
      </w:tblGrid>
      <w:tr w:rsidR="00933FDC" w:rsidRPr="0086517B" w:rsidTr="003D4236">
        <w:trPr>
          <w:tblHeader/>
          <w:tblCellSpacing w:w="15" w:type="dxa"/>
        </w:trPr>
        <w:tc>
          <w:tcPr>
            <w:tcW w:w="0" w:type="auto"/>
            <w:vAlign w:val="center"/>
            <w:hideMark/>
          </w:tcPr>
          <w:p w:rsidR="00933FDC" w:rsidRPr="0086517B" w:rsidRDefault="00933FDC" w:rsidP="00933FDC">
            <w:pPr>
              <w:rPr>
                <w:b/>
                <w:bCs/>
              </w:rPr>
            </w:pPr>
            <w:r w:rsidRPr="0086517B">
              <w:rPr>
                <w:b/>
                <w:bCs/>
              </w:rPr>
              <w:t>Criteria</w:t>
            </w:r>
          </w:p>
        </w:tc>
        <w:tc>
          <w:tcPr>
            <w:tcW w:w="0" w:type="auto"/>
            <w:vAlign w:val="center"/>
            <w:hideMark/>
          </w:tcPr>
          <w:p w:rsidR="00933FDC" w:rsidRPr="0086517B" w:rsidRDefault="00933FDC" w:rsidP="00933FDC">
            <w:pPr>
              <w:rPr>
                <w:b/>
                <w:bCs/>
              </w:rPr>
            </w:pPr>
            <w:r w:rsidRPr="0086517B">
              <w:rPr>
                <w:b/>
                <w:bCs/>
              </w:rPr>
              <w:t>Excellent (100%)</w:t>
            </w:r>
          </w:p>
        </w:tc>
        <w:tc>
          <w:tcPr>
            <w:tcW w:w="0" w:type="auto"/>
            <w:vAlign w:val="center"/>
            <w:hideMark/>
          </w:tcPr>
          <w:p w:rsidR="00933FDC" w:rsidRPr="0086517B" w:rsidRDefault="00933FDC" w:rsidP="00933FDC">
            <w:pPr>
              <w:rPr>
                <w:b/>
                <w:bCs/>
              </w:rPr>
            </w:pPr>
            <w:r w:rsidRPr="0086517B">
              <w:rPr>
                <w:b/>
                <w:bCs/>
              </w:rPr>
              <w:t>Good (75%)</w:t>
            </w:r>
          </w:p>
        </w:tc>
        <w:tc>
          <w:tcPr>
            <w:tcW w:w="0" w:type="auto"/>
            <w:vAlign w:val="center"/>
            <w:hideMark/>
          </w:tcPr>
          <w:p w:rsidR="00933FDC" w:rsidRPr="0086517B" w:rsidRDefault="00933FDC" w:rsidP="00933FDC">
            <w:pPr>
              <w:rPr>
                <w:b/>
                <w:bCs/>
              </w:rPr>
            </w:pPr>
            <w:r w:rsidRPr="0086517B">
              <w:rPr>
                <w:b/>
                <w:bCs/>
              </w:rPr>
              <w:t>Adequate (50%)</w:t>
            </w:r>
          </w:p>
        </w:tc>
        <w:tc>
          <w:tcPr>
            <w:tcW w:w="0" w:type="auto"/>
            <w:vAlign w:val="center"/>
            <w:hideMark/>
          </w:tcPr>
          <w:p w:rsidR="00933FDC" w:rsidRPr="0086517B" w:rsidRDefault="00933FDC" w:rsidP="00933FDC">
            <w:pPr>
              <w:rPr>
                <w:b/>
                <w:bCs/>
              </w:rPr>
            </w:pPr>
            <w:r w:rsidRPr="0086517B">
              <w:rPr>
                <w:b/>
                <w:bCs/>
              </w:rPr>
              <w:t>Needs Improvement (25%)</w:t>
            </w:r>
          </w:p>
        </w:tc>
      </w:tr>
      <w:tr w:rsidR="00933FDC" w:rsidRPr="0086517B" w:rsidTr="003D4236">
        <w:trPr>
          <w:tblCellSpacing w:w="15" w:type="dxa"/>
        </w:trPr>
        <w:tc>
          <w:tcPr>
            <w:tcW w:w="0" w:type="auto"/>
            <w:vAlign w:val="center"/>
            <w:hideMark/>
          </w:tcPr>
          <w:p w:rsidR="00933FDC" w:rsidRPr="0086517B" w:rsidRDefault="00933FDC" w:rsidP="00933FDC">
            <w:r w:rsidRPr="0086517B">
              <w:t>Understanding of prototypes</w:t>
            </w:r>
          </w:p>
        </w:tc>
        <w:tc>
          <w:tcPr>
            <w:tcW w:w="0" w:type="auto"/>
            <w:vAlign w:val="center"/>
            <w:hideMark/>
          </w:tcPr>
          <w:p w:rsidR="00933FDC" w:rsidRPr="0086517B" w:rsidRDefault="00933FDC" w:rsidP="00933FDC">
            <w:r w:rsidRPr="0086517B">
              <w:t>Accurate, detailed, well-articulated definitions and purposes</w:t>
            </w:r>
          </w:p>
        </w:tc>
        <w:tc>
          <w:tcPr>
            <w:tcW w:w="0" w:type="auto"/>
            <w:vAlign w:val="center"/>
            <w:hideMark/>
          </w:tcPr>
          <w:p w:rsidR="00933FDC" w:rsidRPr="0086517B" w:rsidRDefault="00933FDC" w:rsidP="00933FDC">
            <w:r w:rsidRPr="0086517B">
              <w:t>Clear understanding, minor details omitted</w:t>
            </w:r>
          </w:p>
        </w:tc>
        <w:tc>
          <w:tcPr>
            <w:tcW w:w="0" w:type="auto"/>
            <w:vAlign w:val="center"/>
            <w:hideMark/>
          </w:tcPr>
          <w:p w:rsidR="00933FDC" w:rsidRPr="0086517B" w:rsidRDefault="00933FDC" w:rsidP="00933FDC">
            <w:r w:rsidRPr="0086517B">
              <w:t>Partial explanation, some confusion</w:t>
            </w:r>
          </w:p>
        </w:tc>
        <w:tc>
          <w:tcPr>
            <w:tcW w:w="0" w:type="auto"/>
            <w:vAlign w:val="center"/>
            <w:hideMark/>
          </w:tcPr>
          <w:p w:rsidR="00933FDC" w:rsidRPr="0086517B" w:rsidRDefault="00933FDC" w:rsidP="00933FDC">
            <w:r w:rsidRPr="0086517B">
              <w:t>Vague or incorrect understanding</w:t>
            </w:r>
          </w:p>
        </w:tc>
      </w:tr>
      <w:tr w:rsidR="00933FDC" w:rsidRPr="0086517B" w:rsidTr="003D4236">
        <w:trPr>
          <w:tblCellSpacing w:w="15" w:type="dxa"/>
        </w:trPr>
        <w:tc>
          <w:tcPr>
            <w:tcW w:w="0" w:type="auto"/>
            <w:vAlign w:val="center"/>
            <w:hideMark/>
          </w:tcPr>
          <w:p w:rsidR="00933FDC" w:rsidRPr="0086517B" w:rsidRDefault="00933FDC" w:rsidP="00933FDC">
            <w:r w:rsidRPr="0086517B">
              <w:t>Material use and planning</w:t>
            </w:r>
          </w:p>
        </w:tc>
        <w:tc>
          <w:tcPr>
            <w:tcW w:w="0" w:type="auto"/>
            <w:vAlign w:val="center"/>
            <w:hideMark/>
          </w:tcPr>
          <w:p w:rsidR="00933FDC" w:rsidRPr="0086517B" w:rsidRDefault="00933FDC" w:rsidP="00933FDC">
            <w:r w:rsidRPr="0086517B">
              <w:t>Appropriate, well-justified, and context-sensitive</w:t>
            </w:r>
          </w:p>
        </w:tc>
        <w:tc>
          <w:tcPr>
            <w:tcW w:w="0" w:type="auto"/>
            <w:vAlign w:val="center"/>
            <w:hideMark/>
          </w:tcPr>
          <w:p w:rsidR="00933FDC" w:rsidRPr="0086517B" w:rsidRDefault="00933FDC" w:rsidP="00933FDC">
            <w:r w:rsidRPr="0086517B">
              <w:t>Mostly relevant, logical justification</w:t>
            </w:r>
          </w:p>
        </w:tc>
        <w:tc>
          <w:tcPr>
            <w:tcW w:w="0" w:type="auto"/>
            <w:vAlign w:val="center"/>
            <w:hideMark/>
          </w:tcPr>
          <w:p w:rsidR="00933FDC" w:rsidRPr="0086517B" w:rsidRDefault="00933FDC" w:rsidP="00933FDC">
            <w:r w:rsidRPr="0086517B">
              <w:t>General or limited detail in material selection</w:t>
            </w:r>
          </w:p>
        </w:tc>
        <w:tc>
          <w:tcPr>
            <w:tcW w:w="0" w:type="auto"/>
            <w:vAlign w:val="center"/>
            <w:hideMark/>
          </w:tcPr>
          <w:p w:rsidR="00933FDC" w:rsidRPr="0086517B" w:rsidRDefault="00933FDC" w:rsidP="00933FDC">
            <w:r w:rsidRPr="0086517B">
              <w:t>Inappropriate or unjustified use of materials</w:t>
            </w:r>
          </w:p>
        </w:tc>
      </w:tr>
      <w:tr w:rsidR="00933FDC" w:rsidRPr="0086517B" w:rsidTr="003D4236">
        <w:trPr>
          <w:tblCellSpacing w:w="15" w:type="dxa"/>
        </w:trPr>
        <w:tc>
          <w:tcPr>
            <w:tcW w:w="0" w:type="auto"/>
            <w:vAlign w:val="center"/>
            <w:hideMark/>
          </w:tcPr>
          <w:p w:rsidR="00933FDC" w:rsidRPr="0086517B" w:rsidRDefault="00933FDC" w:rsidP="00933FDC">
            <w:r w:rsidRPr="0086517B">
              <w:t>Drawing interpretation</w:t>
            </w:r>
          </w:p>
        </w:tc>
        <w:tc>
          <w:tcPr>
            <w:tcW w:w="0" w:type="auto"/>
            <w:vAlign w:val="center"/>
            <w:hideMark/>
          </w:tcPr>
          <w:p w:rsidR="00933FDC" w:rsidRPr="0086517B" w:rsidRDefault="00933FDC" w:rsidP="00933FDC">
            <w:r w:rsidRPr="0086517B">
              <w:t xml:space="preserve">Precise, identifies risks and offers </w:t>
            </w:r>
            <w:r w:rsidRPr="0086517B">
              <w:lastRenderedPageBreak/>
              <w:t>creative adaptations</w:t>
            </w:r>
          </w:p>
        </w:tc>
        <w:tc>
          <w:tcPr>
            <w:tcW w:w="0" w:type="auto"/>
            <w:vAlign w:val="center"/>
            <w:hideMark/>
          </w:tcPr>
          <w:p w:rsidR="00933FDC" w:rsidRPr="0086517B" w:rsidRDefault="00933FDC" w:rsidP="00933FDC">
            <w:r w:rsidRPr="0086517B">
              <w:lastRenderedPageBreak/>
              <w:t>Correct, but with limited depth</w:t>
            </w:r>
          </w:p>
        </w:tc>
        <w:tc>
          <w:tcPr>
            <w:tcW w:w="0" w:type="auto"/>
            <w:vAlign w:val="center"/>
            <w:hideMark/>
          </w:tcPr>
          <w:p w:rsidR="00933FDC" w:rsidRPr="0086517B" w:rsidRDefault="00933FDC" w:rsidP="00933FDC">
            <w:r w:rsidRPr="0086517B">
              <w:t xml:space="preserve">Basic observations, </w:t>
            </w:r>
            <w:r w:rsidRPr="0086517B">
              <w:lastRenderedPageBreak/>
              <w:t>lacks practical insight</w:t>
            </w:r>
          </w:p>
        </w:tc>
        <w:tc>
          <w:tcPr>
            <w:tcW w:w="0" w:type="auto"/>
            <w:vAlign w:val="center"/>
            <w:hideMark/>
          </w:tcPr>
          <w:p w:rsidR="00933FDC" w:rsidRPr="0086517B" w:rsidRDefault="00933FDC" w:rsidP="00933FDC">
            <w:r w:rsidRPr="0086517B">
              <w:lastRenderedPageBreak/>
              <w:t xml:space="preserve">Misinterprets drawing or fails </w:t>
            </w:r>
            <w:r w:rsidRPr="0086517B">
              <w:lastRenderedPageBreak/>
              <w:t>to engage with it</w:t>
            </w:r>
          </w:p>
        </w:tc>
      </w:tr>
      <w:tr w:rsidR="00933FDC" w:rsidRPr="0086517B" w:rsidTr="003D4236">
        <w:trPr>
          <w:tblCellSpacing w:w="15" w:type="dxa"/>
        </w:trPr>
        <w:tc>
          <w:tcPr>
            <w:tcW w:w="0" w:type="auto"/>
            <w:vAlign w:val="center"/>
            <w:hideMark/>
          </w:tcPr>
          <w:p w:rsidR="00933FDC" w:rsidRPr="0086517B" w:rsidRDefault="00933FDC" w:rsidP="00933FDC">
            <w:r w:rsidRPr="0086517B">
              <w:lastRenderedPageBreak/>
              <w:t>Reflection</w:t>
            </w:r>
          </w:p>
        </w:tc>
        <w:tc>
          <w:tcPr>
            <w:tcW w:w="0" w:type="auto"/>
            <w:vAlign w:val="center"/>
            <w:hideMark/>
          </w:tcPr>
          <w:p w:rsidR="00933FDC" w:rsidRPr="0086517B" w:rsidRDefault="00933FDC" w:rsidP="00933FDC">
            <w:r w:rsidRPr="0086517B">
              <w:t>Insightful, relevant, and adapted to SA context</w:t>
            </w:r>
          </w:p>
        </w:tc>
        <w:tc>
          <w:tcPr>
            <w:tcW w:w="0" w:type="auto"/>
            <w:vAlign w:val="center"/>
            <w:hideMark/>
          </w:tcPr>
          <w:p w:rsidR="00933FDC" w:rsidRPr="0086517B" w:rsidRDefault="00933FDC" w:rsidP="00933FDC">
            <w:r w:rsidRPr="0086517B">
              <w:t>Relevant, but generalised</w:t>
            </w:r>
          </w:p>
        </w:tc>
        <w:tc>
          <w:tcPr>
            <w:tcW w:w="0" w:type="auto"/>
            <w:vAlign w:val="center"/>
            <w:hideMark/>
          </w:tcPr>
          <w:p w:rsidR="00933FDC" w:rsidRPr="0086517B" w:rsidRDefault="00933FDC" w:rsidP="00933FDC">
            <w:r w:rsidRPr="0086517B">
              <w:t>Surface-level or short reflection</w:t>
            </w:r>
          </w:p>
        </w:tc>
        <w:tc>
          <w:tcPr>
            <w:tcW w:w="0" w:type="auto"/>
            <w:vAlign w:val="center"/>
            <w:hideMark/>
          </w:tcPr>
          <w:p w:rsidR="00933FDC" w:rsidRPr="0086517B" w:rsidRDefault="00933FDC" w:rsidP="00933FDC">
            <w:r w:rsidRPr="0086517B">
              <w:t>Off-topic or lacks clarity</w:t>
            </w:r>
          </w:p>
        </w:tc>
      </w:tr>
    </w:tbl>
    <w:p w:rsidR="00933FDC" w:rsidRPr="0086517B" w:rsidRDefault="00F90934" w:rsidP="00933FDC">
      <w:r>
        <w:pict>
          <v:rect id="_x0000_i1267" style="width:0;height:1.5pt" o:hralign="center" o:hrstd="t" o:hr="t" fillcolor="#a0a0a0" stroked="f"/>
        </w:pict>
      </w:r>
    </w:p>
    <w:p w:rsidR="00933FDC" w:rsidRPr="0086517B" w:rsidRDefault="003D4236" w:rsidP="00933FDC">
      <w:r w:rsidRPr="0086517B">
        <w:t xml:space="preserve"> </w:t>
      </w:r>
    </w:p>
    <w:p w:rsidR="003D4236" w:rsidRPr="0086517B" w:rsidRDefault="003D4236">
      <w:r w:rsidRPr="0086517B">
        <w:br w:type="page"/>
      </w:r>
    </w:p>
    <w:p w:rsidR="003D4236" w:rsidRPr="0086517B" w:rsidRDefault="003D4236" w:rsidP="003D4236">
      <w:pPr>
        <w:pStyle w:val="Heading2"/>
        <w:rPr>
          <w:rFonts w:ascii="Century Gothic" w:hAnsi="Century Gothic"/>
          <w:b/>
          <w:bCs/>
        </w:rPr>
      </w:pPr>
      <w:bookmarkStart w:id="67" w:name="_Toc194398965"/>
      <w:bookmarkStart w:id="68" w:name="_Toc196298264"/>
      <w:r w:rsidRPr="0086517B">
        <w:rPr>
          <w:rFonts w:ascii="Century Gothic" w:hAnsi="Century Gothic"/>
          <w:b/>
          <w:bCs/>
        </w:rPr>
        <w:lastRenderedPageBreak/>
        <w:t>KM-19-KT06: Models and Experimentation</w:t>
      </w:r>
      <w:bookmarkEnd w:id="67"/>
      <w:bookmarkEnd w:id="68"/>
    </w:p>
    <w:p w:rsidR="003D4236" w:rsidRPr="0086517B" w:rsidRDefault="003D4236" w:rsidP="003D4236">
      <w:r w:rsidRPr="0086517B">
        <w:rPr>
          <w:b/>
          <w:bCs/>
        </w:rPr>
        <w:t>Weight: 15%</w:t>
      </w:r>
    </w:p>
    <w:p w:rsidR="003D4236" w:rsidRPr="0086517B" w:rsidRDefault="003D4236" w:rsidP="003D4236">
      <w:pPr>
        <w:rPr>
          <w:b/>
          <w:bCs/>
        </w:rPr>
      </w:pPr>
      <w:r w:rsidRPr="0086517B">
        <w:rPr>
          <w:b/>
          <w:bCs/>
        </w:rPr>
        <w:t>Purpose of the Topic</w:t>
      </w:r>
    </w:p>
    <w:p w:rsidR="003D4236" w:rsidRPr="0086517B" w:rsidRDefault="003D4236" w:rsidP="003D4236">
      <w:r w:rsidRPr="0086517B">
        <w:t xml:space="preserve">This topic develops learners’ understanding of how </w:t>
      </w:r>
      <w:r w:rsidRPr="0086517B">
        <w:rPr>
          <w:b/>
          <w:bCs/>
        </w:rPr>
        <w:t>models</w:t>
      </w:r>
      <w:r w:rsidRPr="0086517B">
        <w:t xml:space="preserve"> support furniture design exploration, concept communication, and experimentation with form, materials, and scale. Unlike full-function prototypes, models are often constructed at reduced scale or with substitute materials and serve as tools to visualise and test ideas early in the design process.</w:t>
      </w:r>
    </w:p>
    <w:p w:rsidR="003D4236" w:rsidRPr="0086517B" w:rsidRDefault="003D4236" w:rsidP="003D4236">
      <w:r w:rsidRPr="0086517B">
        <w:t>Learners will explore how models are defined and function in design, the different types of models used in the furniture industry, and the techniques and planning steps required to create them. Emphasis is placed on how models allow designers to communicate intent, assess feasibility, and test visual and spatial qualities before investing in full-scale production. The topic also highlights the value of experimentation in developing creative and technically viable solutions.</w:t>
      </w:r>
    </w:p>
    <w:p w:rsidR="003D4236" w:rsidRPr="0086517B" w:rsidRDefault="00F90934" w:rsidP="003D4236">
      <w:r>
        <w:pict>
          <v:rect id="_x0000_i1268" style="width:0;height:1.5pt" o:hralign="center" o:hrstd="t" o:hr="t" fillcolor="#a0a0a0" stroked="f"/>
        </w:pict>
      </w:r>
    </w:p>
    <w:p w:rsidR="003D4236" w:rsidRPr="0086517B" w:rsidRDefault="003D4236" w:rsidP="003D4236">
      <w:pPr>
        <w:rPr>
          <w:b/>
          <w:bCs/>
        </w:rPr>
      </w:pPr>
      <w:r w:rsidRPr="0086517B">
        <w:rPr>
          <w:b/>
          <w:bCs/>
        </w:rPr>
        <w:t>Key Topic Elements</w:t>
      </w:r>
    </w:p>
    <w:p w:rsidR="003D4236" w:rsidRPr="0086517B" w:rsidRDefault="003D4236" w:rsidP="003D4236">
      <w:pPr>
        <w:numPr>
          <w:ilvl w:val="0"/>
          <w:numId w:val="194"/>
        </w:numPr>
      </w:pPr>
      <w:r w:rsidRPr="0086517B">
        <w:rPr>
          <w:b/>
          <w:bCs/>
        </w:rPr>
        <w:t>KT0601</w:t>
      </w:r>
      <w:r w:rsidRPr="0086517B">
        <w:t>: Definition and function</w:t>
      </w:r>
    </w:p>
    <w:p w:rsidR="003D4236" w:rsidRPr="0086517B" w:rsidRDefault="003D4236" w:rsidP="003D4236">
      <w:pPr>
        <w:numPr>
          <w:ilvl w:val="0"/>
          <w:numId w:val="194"/>
        </w:numPr>
      </w:pPr>
      <w:r w:rsidRPr="0086517B">
        <w:rPr>
          <w:b/>
          <w:bCs/>
        </w:rPr>
        <w:t>KT0602</w:t>
      </w:r>
      <w:r w:rsidRPr="0086517B">
        <w:t>: Types of models</w:t>
      </w:r>
    </w:p>
    <w:p w:rsidR="003D4236" w:rsidRPr="0086517B" w:rsidRDefault="003D4236" w:rsidP="003D4236">
      <w:pPr>
        <w:numPr>
          <w:ilvl w:val="0"/>
          <w:numId w:val="194"/>
        </w:numPr>
      </w:pPr>
      <w:r w:rsidRPr="0086517B">
        <w:rPr>
          <w:b/>
          <w:bCs/>
        </w:rPr>
        <w:t>KT0603</w:t>
      </w:r>
      <w:r w:rsidRPr="0086517B">
        <w:t>: Purpose of models</w:t>
      </w:r>
    </w:p>
    <w:p w:rsidR="003D4236" w:rsidRPr="0086517B" w:rsidRDefault="003D4236" w:rsidP="003D4236">
      <w:pPr>
        <w:numPr>
          <w:ilvl w:val="0"/>
          <w:numId w:val="194"/>
        </w:numPr>
      </w:pPr>
      <w:r w:rsidRPr="0086517B">
        <w:rPr>
          <w:b/>
          <w:bCs/>
        </w:rPr>
        <w:t>KT0604</w:t>
      </w:r>
      <w:r w:rsidRPr="0086517B">
        <w:t>: Procedures and techniques</w:t>
      </w:r>
    </w:p>
    <w:p w:rsidR="003D4236" w:rsidRPr="0086517B" w:rsidRDefault="003D4236" w:rsidP="003D4236">
      <w:pPr>
        <w:numPr>
          <w:ilvl w:val="0"/>
          <w:numId w:val="194"/>
        </w:numPr>
      </w:pPr>
      <w:r w:rsidRPr="0086517B">
        <w:rPr>
          <w:b/>
          <w:bCs/>
        </w:rPr>
        <w:t>KT0605</w:t>
      </w:r>
      <w:r w:rsidRPr="0086517B">
        <w:t>: Planning</w:t>
      </w:r>
    </w:p>
    <w:p w:rsidR="003D4236" w:rsidRPr="0086517B" w:rsidRDefault="00F90934" w:rsidP="003D4236">
      <w:r>
        <w:pict>
          <v:rect id="_x0000_i1269" style="width:0;height:1.5pt" o:hralign="center" o:hrstd="t" o:hr="t" fillcolor="#a0a0a0" stroked="f"/>
        </w:pict>
      </w:r>
    </w:p>
    <w:p w:rsidR="003D4236" w:rsidRPr="0086517B" w:rsidRDefault="003D4236" w:rsidP="003D4236">
      <w:pPr>
        <w:rPr>
          <w:b/>
          <w:bCs/>
        </w:rPr>
      </w:pPr>
      <w:r w:rsidRPr="0086517B">
        <w:rPr>
          <w:b/>
          <w:bCs/>
        </w:rPr>
        <w:t>Internal Assessment Criteria and Weighting</w:t>
      </w:r>
    </w:p>
    <w:p w:rsidR="003D4236" w:rsidRPr="0086517B" w:rsidRDefault="003D4236" w:rsidP="003D4236">
      <w:r w:rsidRPr="0086517B">
        <w:t>Learners will be assessed on their ability to:</w:t>
      </w:r>
    </w:p>
    <w:p w:rsidR="003D4236" w:rsidRPr="0086517B" w:rsidRDefault="003D4236" w:rsidP="003D4236">
      <w:pPr>
        <w:numPr>
          <w:ilvl w:val="0"/>
          <w:numId w:val="195"/>
        </w:numPr>
      </w:pPr>
      <w:r w:rsidRPr="0086517B">
        <w:rPr>
          <w:b/>
          <w:bCs/>
        </w:rPr>
        <w:t>IAC0601</w:t>
      </w:r>
      <w:r w:rsidRPr="0086517B">
        <w:t>: Describe and evaluate models as three-dimensional objects with regard to their function, form, and finish</w:t>
      </w:r>
    </w:p>
    <w:p w:rsidR="003D4236" w:rsidRPr="0086517B" w:rsidRDefault="003D4236" w:rsidP="003D4236">
      <w:pPr>
        <w:numPr>
          <w:ilvl w:val="0"/>
          <w:numId w:val="195"/>
        </w:numPr>
      </w:pPr>
      <w:r w:rsidRPr="0086517B">
        <w:rPr>
          <w:b/>
          <w:bCs/>
        </w:rPr>
        <w:t>IAC0602</w:t>
      </w:r>
      <w:r w:rsidRPr="0086517B">
        <w:t>: Interpret models and production drawings within the context of textile, metal, plastic, wood, glass, granite, marble, regenerated stone, tiles, and ceramic technologies</w:t>
      </w:r>
    </w:p>
    <w:p w:rsidR="003D4236" w:rsidRPr="0086517B" w:rsidRDefault="003D4236" w:rsidP="003D4236">
      <w:r w:rsidRPr="0086517B">
        <w:t xml:space="preserve">This topic carries a total weighting of </w:t>
      </w:r>
      <w:r w:rsidRPr="0086517B">
        <w:rPr>
          <w:b/>
          <w:bCs/>
        </w:rPr>
        <w:t>15 percent</w:t>
      </w:r>
      <w:r w:rsidRPr="0086517B">
        <w:t xml:space="preserve"> within Knowledge Module KM-19.</w:t>
      </w:r>
    </w:p>
    <w:p w:rsidR="003D4236" w:rsidRPr="0086517B" w:rsidRDefault="00F90934" w:rsidP="003D4236">
      <w:r>
        <w:pict>
          <v:rect id="_x0000_i1270" style="width:0;height:1.5pt" o:hralign="center" o:hrstd="t" o:hr="t" fillcolor="#a0a0a0" stroked="f"/>
        </w:pict>
      </w:r>
    </w:p>
    <w:p w:rsidR="003D4236" w:rsidRPr="0086517B" w:rsidRDefault="003D4236" w:rsidP="003D4236">
      <w:pPr>
        <w:rPr>
          <w:b/>
          <w:bCs/>
        </w:rPr>
      </w:pPr>
      <w:r w:rsidRPr="0086517B">
        <w:rPr>
          <w:b/>
          <w:bCs/>
        </w:rPr>
        <w:t>Application in Furniture Design</w:t>
      </w:r>
    </w:p>
    <w:p w:rsidR="003D4236" w:rsidRPr="0086517B" w:rsidRDefault="003D4236" w:rsidP="003D4236">
      <w:r w:rsidRPr="0086517B">
        <w:t xml:space="preserve">In the context of furniture design, models provide a cost-effective, flexible means of experimenting with shapes, configurations, and material arrangements before developing a prototype or final product. In South African production environments, where design teams often work with budget and material constraints, modelling encourages innovation, visual problem-solving, and early-stage critique. This topic </w:t>
      </w:r>
      <w:r w:rsidRPr="0086517B">
        <w:lastRenderedPageBreak/>
        <w:t>prepares learners to use models not only as visual aids but as iterative tools for design refinement and material investigation.</w:t>
      </w:r>
    </w:p>
    <w:p w:rsidR="003D4236" w:rsidRPr="0086517B" w:rsidRDefault="00F90934" w:rsidP="003D4236">
      <w:r>
        <w:pict>
          <v:rect id="_x0000_i1271" style="width:0;height:1.5pt" o:hralign="center" o:hrstd="t" o:hr="t" fillcolor="#a0a0a0" stroked="f"/>
        </w:pict>
      </w:r>
    </w:p>
    <w:p w:rsidR="003D4236" w:rsidRPr="0086517B" w:rsidRDefault="003D4236" w:rsidP="003D4236">
      <w:r w:rsidRPr="0086517B">
        <w:t xml:space="preserve"> </w:t>
      </w:r>
    </w:p>
    <w:p w:rsidR="003D4236" w:rsidRPr="0086517B" w:rsidRDefault="003D4236">
      <w:r w:rsidRPr="0086517B">
        <w:br w:type="page"/>
      </w:r>
    </w:p>
    <w:p w:rsidR="003D4236" w:rsidRPr="0086517B" w:rsidRDefault="003D4236" w:rsidP="003D4236">
      <w:pPr>
        <w:pStyle w:val="Heading3"/>
        <w:rPr>
          <w:rFonts w:ascii="Century Gothic" w:hAnsi="Century Gothic"/>
          <w:b/>
          <w:bCs/>
        </w:rPr>
      </w:pPr>
      <w:bookmarkStart w:id="69" w:name="_Toc194398966"/>
      <w:bookmarkStart w:id="70" w:name="_Toc196298265"/>
      <w:r w:rsidRPr="0086517B">
        <w:rPr>
          <w:rFonts w:ascii="Century Gothic" w:hAnsi="Century Gothic"/>
          <w:b/>
          <w:bCs/>
        </w:rPr>
        <w:lastRenderedPageBreak/>
        <w:t>KT0601: Definition and Function</w:t>
      </w:r>
      <w:bookmarkEnd w:id="69"/>
      <w:bookmarkEnd w:id="70"/>
    </w:p>
    <w:p w:rsidR="003D4236" w:rsidRPr="0086517B" w:rsidRDefault="003D4236" w:rsidP="003D4236">
      <w:pPr>
        <w:rPr>
          <w:b/>
          <w:bCs/>
        </w:rPr>
      </w:pPr>
      <w:r w:rsidRPr="0086517B">
        <w:rPr>
          <w:b/>
          <w:bCs/>
        </w:rPr>
        <w:t>Purpose of the Topic Element</w:t>
      </w:r>
    </w:p>
    <w:p w:rsidR="003D4236" w:rsidRPr="0086517B" w:rsidRDefault="003D4236" w:rsidP="003D4236">
      <w:r w:rsidRPr="0086517B">
        <w:t xml:space="preserve">This topic introduces learners to the </w:t>
      </w:r>
      <w:r w:rsidRPr="0086517B">
        <w:rPr>
          <w:b/>
          <w:bCs/>
        </w:rPr>
        <w:t>definition</w:t>
      </w:r>
      <w:r w:rsidRPr="0086517B">
        <w:t xml:space="preserve"> and </w:t>
      </w:r>
      <w:r w:rsidRPr="0086517B">
        <w:rPr>
          <w:b/>
          <w:bCs/>
        </w:rPr>
        <w:t>function</w:t>
      </w:r>
      <w:r w:rsidRPr="0086517B">
        <w:t xml:space="preserve"> of models in the furniture design process. Unlike prototypes, which are typically full-scale and functional, </w:t>
      </w:r>
      <w:r w:rsidRPr="0086517B">
        <w:rPr>
          <w:b/>
          <w:bCs/>
        </w:rPr>
        <w:t>models</w:t>
      </w:r>
      <w:r w:rsidRPr="0086517B">
        <w:t xml:space="preserve"> are three-dimensional representations used primarily for exploration, communication, and evaluation at various stages of the design cycle. This topic lays the foundation for understanding how physical modelling supports design development and experimentation with form, materials, and spatial dynamics.</w:t>
      </w:r>
    </w:p>
    <w:p w:rsidR="003D4236" w:rsidRPr="0086517B" w:rsidRDefault="00F90934" w:rsidP="003D4236">
      <w:r>
        <w:pict>
          <v:rect id="_x0000_i1272" style="width:0;height:1.5pt" o:hralign="center" o:hrstd="t" o:hr="t" fillcolor="#a0a0a0" stroked="f"/>
        </w:pict>
      </w:r>
    </w:p>
    <w:p w:rsidR="003D4236" w:rsidRPr="0086517B" w:rsidRDefault="003D4236" w:rsidP="003D4236">
      <w:pPr>
        <w:rPr>
          <w:b/>
          <w:bCs/>
        </w:rPr>
      </w:pPr>
      <w:r w:rsidRPr="0086517B">
        <w:rPr>
          <w:b/>
          <w:bCs/>
        </w:rPr>
        <w:t>Key Concepts and Content</w:t>
      </w:r>
    </w:p>
    <w:p w:rsidR="003D4236" w:rsidRPr="0086517B" w:rsidRDefault="003D4236" w:rsidP="003D4236">
      <w:pPr>
        <w:rPr>
          <w:b/>
          <w:bCs/>
        </w:rPr>
      </w:pPr>
      <w:r w:rsidRPr="0086517B">
        <w:rPr>
          <w:b/>
          <w:bCs/>
        </w:rPr>
        <w:t>1. What Is a Model in Furniture Design?</w:t>
      </w:r>
    </w:p>
    <w:p w:rsidR="003D4236" w:rsidRPr="0086517B" w:rsidRDefault="003D4236" w:rsidP="003D4236">
      <w:r w:rsidRPr="0086517B">
        <w:t xml:space="preserve">A </w:t>
      </w:r>
      <w:r w:rsidRPr="0086517B">
        <w:rPr>
          <w:b/>
          <w:bCs/>
        </w:rPr>
        <w:t>model</w:t>
      </w:r>
      <w:r w:rsidRPr="0086517B">
        <w:t xml:space="preserve"> is a scaled or simplified physical representation of a design used to:</w:t>
      </w:r>
    </w:p>
    <w:p w:rsidR="003D4236" w:rsidRPr="0086517B" w:rsidRDefault="003D4236" w:rsidP="00DE4A72">
      <w:pPr>
        <w:numPr>
          <w:ilvl w:val="0"/>
          <w:numId w:val="206"/>
        </w:numPr>
      </w:pPr>
      <w:r w:rsidRPr="0086517B">
        <w:t>Visualise the form and proportion of a product</w:t>
      </w:r>
    </w:p>
    <w:p w:rsidR="003D4236" w:rsidRPr="0086517B" w:rsidRDefault="003D4236" w:rsidP="00DE4A72">
      <w:pPr>
        <w:numPr>
          <w:ilvl w:val="0"/>
          <w:numId w:val="206"/>
        </w:numPr>
      </w:pPr>
      <w:r w:rsidRPr="0086517B">
        <w:t>Test spatial relationships and ergonomics</w:t>
      </w:r>
    </w:p>
    <w:p w:rsidR="003D4236" w:rsidRPr="0086517B" w:rsidRDefault="003D4236" w:rsidP="00DE4A72">
      <w:pPr>
        <w:numPr>
          <w:ilvl w:val="0"/>
          <w:numId w:val="206"/>
        </w:numPr>
      </w:pPr>
      <w:r w:rsidRPr="0086517B">
        <w:t>Present design ideas to clients or peers</w:t>
      </w:r>
    </w:p>
    <w:p w:rsidR="003D4236" w:rsidRPr="0086517B" w:rsidRDefault="003D4236" w:rsidP="00DE4A72">
      <w:pPr>
        <w:numPr>
          <w:ilvl w:val="0"/>
          <w:numId w:val="206"/>
        </w:numPr>
      </w:pPr>
      <w:r w:rsidRPr="0086517B">
        <w:t>Explore material combinations and finishes in concept</w:t>
      </w:r>
    </w:p>
    <w:p w:rsidR="003D4236" w:rsidRPr="0086517B" w:rsidRDefault="003D4236" w:rsidP="003D4236">
      <w:r w:rsidRPr="0086517B">
        <w:t>Models may be:</w:t>
      </w:r>
    </w:p>
    <w:p w:rsidR="003D4236" w:rsidRPr="0086517B" w:rsidRDefault="003D4236" w:rsidP="00DE4A72">
      <w:pPr>
        <w:numPr>
          <w:ilvl w:val="0"/>
          <w:numId w:val="207"/>
        </w:numPr>
      </w:pPr>
      <w:r w:rsidRPr="0086517B">
        <w:rPr>
          <w:b/>
          <w:bCs/>
        </w:rPr>
        <w:t>Static or dynamic</w:t>
      </w:r>
    </w:p>
    <w:p w:rsidR="003D4236" w:rsidRPr="0086517B" w:rsidRDefault="003D4236" w:rsidP="00DE4A72">
      <w:pPr>
        <w:numPr>
          <w:ilvl w:val="0"/>
          <w:numId w:val="207"/>
        </w:numPr>
      </w:pPr>
      <w:r w:rsidRPr="0086517B">
        <w:rPr>
          <w:b/>
          <w:bCs/>
        </w:rPr>
        <w:t>Scaled or full-size</w:t>
      </w:r>
    </w:p>
    <w:p w:rsidR="003D4236" w:rsidRPr="0086517B" w:rsidRDefault="003D4236" w:rsidP="00DE4A72">
      <w:pPr>
        <w:numPr>
          <w:ilvl w:val="0"/>
          <w:numId w:val="207"/>
        </w:numPr>
      </w:pPr>
      <w:r w:rsidRPr="0086517B">
        <w:rPr>
          <w:b/>
          <w:bCs/>
        </w:rPr>
        <w:t>Rough or refined</w:t>
      </w:r>
    </w:p>
    <w:p w:rsidR="003D4236" w:rsidRPr="0086517B" w:rsidRDefault="003D4236" w:rsidP="00DE4A72">
      <w:pPr>
        <w:numPr>
          <w:ilvl w:val="0"/>
          <w:numId w:val="207"/>
        </w:numPr>
      </w:pPr>
      <w:r w:rsidRPr="0086517B">
        <w:rPr>
          <w:b/>
          <w:bCs/>
        </w:rPr>
        <w:t>Conceptual or detailed</w:t>
      </w:r>
    </w:p>
    <w:p w:rsidR="003D4236" w:rsidRPr="0086517B" w:rsidRDefault="00F90934" w:rsidP="003D4236">
      <w:r>
        <w:pict>
          <v:rect id="_x0000_i1273" style="width:0;height:1.5pt" o:hralign="center" o:hrstd="t" o:hr="t" fillcolor="#a0a0a0" stroked="f"/>
        </w:pict>
      </w:r>
    </w:p>
    <w:p w:rsidR="003D4236" w:rsidRPr="0086517B" w:rsidRDefault="003D4236" w:rsidP="003D4236">
      <w:pPr>
        <w:rPr>
          <w:b/>
          <w:bCs/>
        </w:rPr>
      </w:pPr>
      <w:r w:rsidRPr="0086517B">
        <w:rPr>
          <w:b/>
          <w:bCs/>
        </w:rPr>
        <w:t>2. How Do Models Function in the Design Process?</w:t>
      </w:r>
    </w:p>
    <w:p w:rsidR="003D4236" w:rsidRPr="0086517B" w:rsidRDefault="003D4236" w:rsidP="003D4236">
      <w:r w:rsidRPr="0086517B">
        <w:t>Models perform several essential functions, including:</w:t>
      </w:r>
    </w:p>
    <w:p w:rsidR="003D4236" w:rsidRPr="0086517B" w:rsidRDefault="003D4236" w:rsidP="00DE4A72">
      <w:pPr>
        <w:numPr>
          <w:ilvl w:val="0"/>
          <w:numId w:val="208"/>
        </w:numPr>
      </w:pPr>
      <w:r w:rsidRPr="0086517B">
        <w:rPr>
          <w:b/>
          <w:bCs/>
        </w:rPr>
        <w:t>Idea development</w:t>
      </w:r>
      <w:r w:rsidRPr="0086517B">
        <w:t>: Support iterative exploration of shape, structure, and detail</w:t>
      </w:r>
    </w:p>
    <w:p w:rsidR="003D4236" w:rsidRPr="0086517B" w:rsidRDefault="003D4236" w:rsidP="00DE4A72">
      <w:pPr>
        <w:numPr>
          <w:ilvl w:val="0"/>
          <w:numId w:val="208"/>
        </w:numPr>
      </w:pPr>
      <w:r w:rsidRPr="0086517B">
        <w:rPr>
          <w:b/>
          <w:bCs/>
        </w:rPr>
        <w:t>Design communication</w:t>
      </w:r>
      <w:r w:rsidRPr="0086517B">
        <w:t>: Help explain and justify ideas to clients, team members, or funders</w:t>
      </w:r>
    </w:p>
    <w:p w:rsidR="003D4236" w:rsidRPr="0086517B" w:rsidRDefault="003D4236" w:rsidP="00DE4A72">
      <w:pPr>
        <w:numPr>
          <w:ilvl w:val="0"/>
          <w:numId w:val="208"/>
        </w:numPr>
      </w:pPr>
      <w:r w:rsidRPr="0086517B">
        <w:rPr>
          <w:b/>
          <w:bCs/>
        </w:rPr>
        <w:t>Material and form testing</w:t>
      </w:r>
      <w:r w:rsidRPr="0086517B">
        <w:t>: Allow visual and tactile assessment before selecting final materials</w:t>
      </w:r>
    </w:p>
    <w:p w:rsidR="003D4236" w:rsidRPr="0086517B" w:rsidRDefault="003D4236" w:rsidP="00DE4A72">
      <w:pPr>
        <w:numPr>
          <w:ilvl w:val="0"/>
          <w:numId w:val="208"/>
        </w:numPr>
      </w:pPr>
      <w:r w:rsidRPr="0086517B">
        <w:rPr>
          <w:b/>
          <w:bCs/>
        </w:rPr>
        <w:t>Decision-making</w:t>
      </w:r>
      <w:r w:rsidRPr="0086517B">
        <w:t>: Assist in selecting between competing design directions</w:t>
      </w:r>
    </w:p>
    <w:p w:rsidR="003D4236" w:rsidRPr="0086517B" w:rsidRDefault="003D4236" w:rsidP="003D4236">
      <w:r w:rsidRPr="0086517B">
        <w:rPr>
          <w:b/>
          <w:bCs/>
        </w:rPr>
        <w:t>Facilitator Tip</w:t>
      </w:r>
      <w:r w:rsidRPr="0086517B">
        <w:t xml:space="preserve">: Emphasise that models are not only for presentation—they are essential for </w:t>
      </w:r>
      <w:r w:rsidRPr="0086517B">
        <w:rPr>
          <w:b/>
          <w:bCs/>
        </w:rPr>
        <w:t>design thinking</w:t>
      </w:r>
      <w:r w:rsidRPr="0086517B">
        <w:t>.</w:t>
      </w:r>
    </w:p>
    <w:p w:rsidR="003D4236" w:rsidRPr="0086517B" w:rsidRDefault="00F90934" w:rsidP="003D4236">
      <w:r>
        <w:pict>
          <v:rect id="_x0000_i1274" style="width:0;height:1.5pt" o:hralign="center" o:hrstd="t" o:hr="t" fillcolor="#a0a0a0" stroked="f"/>
        </w:pict>
      </w:r>
    </w:p>
    <w:p w:rsidR="003D4236" w:rsidRPr="0086517B" w:rsidRDefault="003D4236" w:rsidP="003D4236">
      <w:pPr>
        <w:rPr>
          <w:b/>
          <w:bCs/>
        </w:rPr>
      </w:pPr>
      <w:r w:rsidRPr="0086517B">
        <w:rPr>
          <w:b/>
          <w:bCs/>
        </w:rPr>
        <w:lastRenderedPageBreak/>
        <w:t>Example</w:t>
      </w:r>
    </w:p>
    <w:p w:rsidR="003D4236" w:rsidRPr="0086517B" w:rsidRDefault="003D4236" w:rsidP="003D4236">
      <w:r w:rsidRPr="0086517B">
        <w:t>A student designing a compact wall-mounted desk builds a 1:5 scale model using cardboard and foam board. The model helps them:</w:t>
      </w:r>
    </w:p>
    <w:p w:rsidR="003D4236" w:rsidRPr="0086517B" w:rsidRDefault="003D4236" w:rsidP="00DE4A72">
      <w:pPr>
        <w:numPr>
          <w:ilvl w:val="0"/>
          <w:numId w:val="209"/>
        </w:numPr>
      </w:pPr>
      <w:r w:rsidRPr="0086517B">
        <w:t>Assess how the folding mechanism affects depth</w:t>
      </w:r>
    </w:p>
    <w:p w:rsidR="003D4236" w:rsidRPr="0086517B" w:rsidRDefault="003D4236" w:rsidP="00DE4A72">
      <w:pPr>
        <w:numPr>
          <w:ilvl w:val="0"/>
          <w:numId w:val="209"/>
        </w:numPr>
      </w:pPr>
      <w:r w:rsidRPr="0086517B">
        <w:t>Communicate the floating design concept to a lecturer</w:t>
      </w:r>
    </w:p>
    <w:p w:rsidR="003D4236" w:rsidRPr="0086517B" w:rsidRDefault="003D4236" w:rsidP="00DE4A72">
      <w:pPr>
        <w:numPr>
          <w:ilvl w:val="0"/>
          <w:numId w:val="209"/>
        </w:numPr>
      </w:pPr>
      <w:r w:rsidRPr="0086517B">
        <w:t>Identify that a vertical support was needed for stability</w:t>
      </w:r>
    </w:p>
    <w:p w:rsidR="003D4236" w:rsidRPr="0086517B" w:rsidRDefault="003D4236" w:rsidP="003D4236">
      <w:r w:rsidRPr="0086517B">
        <w:t>The model was updated three times before proceeding to a prototype.</w:t>
      </w:r>
    </w:p>
    <w:p w:rsidR="003D4236" w:rsidRPr="0086517B" w:rsidRDefault="00F90934" w:rsidP="003D4236">
      <w:r>
        <w:pict>
          <v:rect id="_x0000_i1275" style="width:0;height:1.5pt" o:hralign="center" o:hrstd="t" o:hr="t" fillcolor="#a0a0a0" stroked="f"/>
        </w:pict>
      </w:r>
    </w:p>
    <w:p w:rsidR="003D4236" w:rsidRPr="0086517B" w:rsidRDefault="003D4236" w:rsidP="003D4236">
      <w:pPr>
        <w:rPr>
          <w:b/>
          <w:bCs/>
        </w:rPr>
      </w:pPr>
      <w:r w:rsidRPr="0086517B">
        <w:rPr>
          <w:b/>
          <w:bCs/>
        </w:rPr>
        <w:t>Case Study: Model Building in a Township Design Studio – KwaZulu-Natal</w:t>
      </w:r>
    </w:p>
    <w:p w:rsidR="003D4236" w:rsidRPr="0086517B" w:rsidRDefault="003D4236" w:rsidP="003D4236">
      <w:r w:rsidRPr="0086517B">
        <w:t>A small design studio in KwaMashu worked with unemployed youth on a project to develop community furniture. The team built rough models using recycled cardboard, bottle tops, and scrap timber to represent:</w:t>
      </w:r>
    </w:p>
    <w:p w:rsidR="003D4236" w:rsidRPr="0086517B" w:rsidRDefault="003D4236" w:rsidP="00DE4A72">
      <w:pPr>
        <w:numPr>
          <w:ilvl w:val="0"/>
          <w:numId w:val="210"/>
        </w:numPr>
      </w:pPr>
      <w:r w:rsidRPr="0086517B">
        <w:t>A mobile market stand</w:t>
      </w:r>
    </w:p>
    <w:p w:rsidR="003D4236" w:rsidRPr="0086517B" w:rsidRDefault="003D4236" w:rsidP="00DE4A72">
      <w:pPr>
        <w:numPr>
          <w:ilvl w:val="0"/>
          <w:numId w:val="210"/>
        </w:numPr>
      </w:pPr>
      <w:r w:rsidRPr="0086517B">
        <w:t>A foldable bench</w:t>
      </w:r>
    </w:p>
    <w:p w:rsidR="003D4236" w:rsidRPr="0086517B" w:rsidRDefault="003D4236" w:rsidP="00DE4A72">
      <w:pPr>
        <w:numPr>
          <w:ilvl w:val="0"/>
          <w:numId w:val="210"/>
        </w:numPr>
      </w:pPr>
      <w:r w:rsidRPr="0086517B">
        <w:t>A community noticeboard</w:t>
      </w:r>
    </w:p>
    <w:p w:rsidR="003D4236" w:rsidRPr="0086517B" w:rsidRDefault="003D4236" w:rsidP="003D4236">
      <w:r w:rsidRPr="0086517B">
        <w:t>These models allowed:</w:t>
      </w:r>
    </w:p>
    <w:p w:rsidR="003D4236" w:rsidRPr="0086517B" w:rsidRDefault="003D4236" w:rsidP="00DE4A72">
      <w:pPr>
        <w:numPr>
          <w:ilvl w:val="0"/>
          <w:numId w:val="211"/>
        </w:numPr>
      </w:pPr>
      <w:r w:rsidRPr="0086517B">
        <w:rPr>
          <w:b/>
          <w:bCs/>
        </w:rPr>
        <w:t>Hands-on exploration</w:t>
      </w:r>
      <w:r w:rsidRPr="0086517B">
        <w:t xml:space="preserve"> of ideas</w:t>
      </w:r>
    </w:p>
    <w:p w:rsidR="003D4236" w:rsidRPr="0086517B" w:rsidRDefault="003D4236" w:rsidP="00DE4A72">
      <w:pPr>
        <w:numPr>
          <w:ilvl w:val="0"/>
          <w:numId w:val="211"/>
        </w:numPr>
      </w:pPr>
      <w:r w:rsidRPr="0086517B">
        <w:rPr>
          <w:b/>
          <w:bCs/>
        </w:rPr>
        <w:t>Client engagement</w:t>
      </w:r>
      <w:r w:rsidRPr="0086517B">
        <w:t xml:space="preserve"> with visual aids</w:t>
      </w:r>
    </w:p>
    <w:p w:rsidR="003D4236" w:rsidRPr="0086517B" w:rsidRDefault="003D4236" w:rsidP="00DE4A72">
      <w:pPr>
        <w:numPr>
          <w:ilvl w:val="0"/>
          <w:numId w:val="211"/>
        </w:numPr>
      </w:pPr>
      <w:r w:rsidRPr="0086517B">
        <w:rPr>
          <w:b/>
          <w:bCs/>
        </w:rPr>
        <w:t>Early design feedback</w:t>
      </w:r>
      <w:r w:rsidRPr="0086517B">
        <w:t>, especially regarding size and assembly</w:t>
      </w:r>
    </w:p>
    <w:p w:rsidR="003D4236" w:rsidRPr="0086517B" w:rsidRDefault="003D4236" w:rsidP="003D4236">
      <w:r w:rsidRPr="0086517B">
        <w:t>Result: Two designs were selected for prototyping and production using locally available wood and canvas.</w:t>
      </w:r>
    </w:p>
    <w:p w:rsidR="003D4236" w:rsidRPr="0086517B" w:rsidRDefault="00F90934" w:rsidP="003D4236">
      <w:r>
        <w:pict>
          <v:rect id="_x0000_i1276" style="width:0;height:1.5pt" o:hralign="center" o:hrstd="t" o:hr="t" fillcolor="#a0a0a0" stroked="f"/>
        </w:pict>
      </w:r>
    </w:p>
    <w:p w:rsidR="003D4236" w:rsidRPr="0086517B" w:rsidRDefault="003D4236" w:rsidP="003D4236">
      <w:pPr>
        <w:rPr>
          <w:b/>
          <w:bCs/>
        </w:rPr>
      </w:pPr>
      <w:r w:rsidRPr="0086517B">
        <w:rPr>
          <w:b/>
          <w:bCs/>
        </w:rPr>
        <w:t>Practical Activity</w:t>
      </w:r>
    </w:p>
    <w:p w:rsidR="003D4236" w:rsidRPr="0086517B" w:rsidRDefault="003D4236" w:rsidP="003D4236">
      <w:r w:rsidRPr="0086517B">
        <w:rPr>
          <w:b/>
          <w:bCs/>
        </w:rPr>
        <w:t>Activity</w:t>
      </w:r>
      <w:r w:rsidRPr="0086517B">
        <w:t>:</w:t>
      </w:r>
      <w:r w:rsidRPr="0086517B">
        <w:br/>
        <w:t>In pairs or small groups, learners must:</w:t>
      </w:r>
    </w:p>
    <w:p w:rsidR="003D4236" w:rsidRPr="0086517B" w:rsidRDefault="003D4236" w:rsidP="00DE4A72">
      <w:pPr>
        <w:numPr>
          <w:ilvl w:val="0"/>
          <w:numId w:val="212"/>
        </w:numPr>
      </w:pPr>
      <w:r w:rsidRPr="0086517B">
        <w:t>Select a simple furniture item (e.g., side table, chair, lamp)</w:t>
      </w:r>
    </w:p>
    <w:p w:rsidR="003D4236" w:rsidRPr="0086517B" w:rsidRDefault="003D4236" w:rsidP="00DE4A72">
      <w:pPr>
        <w:numPr>
          <w:ilvl w:val="0"/>
          <w:numId w:val="212"/>
        </w:numPr>
      </w:pPr>
      <w:r w:rsidRPr="0086517B">
        <w:t xml:space="preserve">Construct a </w:t>
      </w:r>
      <w:r w:rsidRPr="0086517B">
        <w:rPr>
          <w:b/>
          <w:bCs/>
        </w:rPr>
        <w:t>scale model</w:t>
      </w:r>
      <w:r w:rsidRPr="0086517B">
        <w:t xml:space="preserve"> using low-cost materials such as card, balsa wood, foam board, or clay</w:t>
      </w:r>
    </w:p>
    <w:p w:rsidR="003D4236" w:rsidRPr="0086517B" w:rsidRDefault="003D4236" w:rsidP="00DE4A72">
      <w:pPr>
        <w:numPr>
          <w:ilvl w:val="0"/>
          <w:numId w:val="212"/>
        </w:numPr>
      </w:pPr>
      <w:r w:rsidRPr="0086517B">
        <w:t>Present the model and explain:</w:t>
      </w:r>
    </w:p>
    <w:p w:rsidR="003D4236" w:rsidRPr="0086517B" w:rsidRDefault="003D4236" w:rsidP="00DE4A72">
      <w:pPr>
        <w:numPr>
          <w:ilvl w:val="1"/>
          <w:numId w:val="212"/>
        </w:numPr>
      </w:pPr>
      <w:r w:rsidRPr="0086517B">
        <w:t>The function of the model (e.g., visualising form, testing structure)</w:t>
      </w:r>
    </w:p>
    <w:p w:rsidR="003D4236" w:rsidRPr="0086517B" w:rsidRDefault="003D4236" w:rsidP="00DE4A72">
      <w:pPr>
        <w:numPr>
          <w:ilvl w:val="1"/>
          <w:numId w:val="212"/>
        </w:numPr>
      </w:pPr>
      <w:r w:rsidRPr="0086517B">
        <w:t>What the modelling process revealed or changed</w:t>
      </w:r>
    </w:p>
    <w:p w:rsidR="003D4236" w:rsidRPr="0086517B" w:rsidRDefault="003D4236" w:rsidP="00DE4A72">
      <w:pPr>
        <w:numPr>
          <w:ilvl w:val="1"/>
          <w:numId w:val="212"/>
        </w:numPr>
      </w:pPr>
      <w:r w:rsidRPr="0086517B">
        <w:t>How this model will inform future design decisions</w:t>
      </w:r>
    </w:p>
    <w:p w:rsidR="003D4236" w:rsidRPr="0086517B" w:rsidRDefault="00F90934" w:rsidP="003D4236">
      <w:r>
        <w:pict>
          <v:rect id="_x0000_i1277" style="width:0;height:1.5pt" o:hralign="center" o:hrstd="t" o:hr="t" fillcolor="#a0a0a0" stroked="f"/>
        </w:pict>
      </w:r>
    </w:p>
    <w:p w:rsidR="003D4236" w:rsidRPr="0086517B" w:rsidRDefault="003D4236" w:rsidP="003D4236">
      <w:pPr>
        <w:rPr>
          <w:b/>
          <w:bCs/>
        </w:rPr>
      </w:pPr>
      <w:r w:rsidRPr="0086517B">
        <w:rPr>
          <w:b/>
          <w:bCs/>
        </w:rPr>
        <w:lastRenderedPageBreak/>
        <w:t>Critical Thinking Questions</w:t>
      </w:r>
    </w:p>
    <w:p w:rsidR="003D4236" w:rsidRPr="0086517B" w:rsidRDefault="003D4236" w:rsidP="00DE4A72">
      <w:pPr>
        <w:numPr>
          <w:ilvl w:val="0"/>
          <w:numId w:val="213"/>
        </w:numPr>
      </w:pPr>
      <w:r w:rsidRPr="0086517B">
        <w:t>How does building a model differ from creating a digital 3D rendering of a design?</w:t>
      </w:r>
    </w:p>
    <w:p w:rsidR="003D4236" w:rsidRPr="0086517B" w:rsidRDefault="003D4236" w:rsidP="00DE4A72">
      <w:pPr>
        <w:numPr>
          <w:ilvl w:val="0"/>
          <w:numId w:val="213"/>
        </w:numPr>
      </w:pPr>
      <w:r w:rsidRPr="0086517B">
        <w:t>What are the advantages of making physical models during early stages of furniture design?</w:t>
      </w:r>
    </w:p>
    <w:p w:rsidR="003D4236" w:rsidRPr="0086517B" w:rsidRDefault="003D4236" w:rsidP="00DE4A72">
      <w:pPr>
        <w:numPr>
          <w:ilvl w:val="0"/>
          <w:numId w:val="213"/>
        </w:numPr>
      </w:pPr>
      <w:r w:rsidRPr="0086517B">
        <w:t>When would a designer choose not to make a model, and what risks might this carry?</w:t>
      </w:r>
    </w:p>
    <w:p w:rsidR="003D4236" w:rsidRPr="0086517B" w:rsidRDefault="003D4236" w:rsidP="00DE4A72">
      <w:pPr>
        <w:numPr>
          <w:ilvl w:val="0"/>
          <w:numId w:val="213"/>
        </w:numPr>
      </w:pPr>
      <w:r w:rsidRPr="0086517B">
        <w:t>How can model-making be adapted in resource-constrained environments?</w:t>
      </w:r>
    </w:p>
    <w:p w:rsidR="003D4236" w:rsidRPr="0086517B" w:rsidRDefault="00F90934" w:rsidP="003D4236">
      <w:r>
        <w:pict>
          <v:rect id="_x0000_i1278" style="width:0;height:1.5pt" o:hralign="center" o:hrstd="t" o:hr="t" fillcolor="#a0a0a0" stroked="f"/>
        </w:pict>
      </w:r>
    </w:p>
    <w:p w:rsidR="003D4236" w:rsidRPr="0086517B" w:rsidRDefault="003D4236" w:rsidP="003D4236">
      <w:pPr>
        <w:rPr>
          <w:b/>
          <w:bCs/>
        </w:rPr>
      </w:pPr>
      <w:r w:rsidRPr="0086517B">
        <w:rPr>
          <w:b/>
          <w:bCs/>
        </w:rPr>
        <w:t>South African Context Note</w:t>
      </w:r>
    </w:p>
    <w:p w:rsidR="003D4236" w:rsidRPr="0086517B" w:rsidRDefault="003D4236" w:rsidP="003D4236">
      <w:r w:rsidRPr="0086517B">
        <w:t xml:space="preserve">In South Africa, learners and designers often work in resource-limited environments where digital modelling software and advanced manufacturing equipment are not readily accessible. Physical models, built from affordable or found materials, offer a </w:t>
      </w:r>
      <w:r w:rsidRPr="0086517B">
        <w:rPr>
          <w:b/>
          <w:bCs/>
        </w:rPr>
        <w:t>powerful, low-tech method of experimentation and communication</w:t>
      </w:r>
      <w:r w:rsidRPr="0086517B">
        <w:t>. They also support community-based design, where clients and end-users can interact with ideas in tangible ways.</w:t>
      </w:r>
    </w:p>
    <w:p w:rsidR="003D4236" w:rsidRPr="0086517B" w:rsidRDefault="00F90934" w:rsidP="003D4236">
      <w:r>
        <w:pict>
          <v:rect id="_x0000_i1279" style="width:0;height:1.5pt" o:hralign="center" o:hrstd="t" o:hr="t" fillcolor="#a0a0a0" stroked="f"/>
        </w:pict>
      </w:r>
    </w:p>
    <w:p w:rsidR="003D4236" w:rsidRPr="0086517B" w:rsidRDefault="003D4236" w:rsidP="003D4236">
      <w:r w:rsidRPr="0086517B">
        <w:t xml:space="preserve"> </w:t>
      </w:r>
    </w:p>
    <w:p w:rsidR="003D4236" w:rsidRPr="0086517B" w:rsidRDefault="003D4236" w:rsidP="003D4236">
      <w:r w:rsidRPr="0086517B">
        <w:br w:type="page"/>
      </w:r>
    </w:p>
    <w:p w:rsidR="003D4236" w:rsidRPr="0086517B" w:rsidRDefault="003D4236" w:rsidP="003D4236">
      <w:pPr>
        <w:pStyle w:val="Heading3"/>
        <w:rPr>
          <w:rFonts w:ascii="Century Gothic" w:hAnsi="Century Gothic"/>
          <w:b/>
          <w:bCs/>
        </w:rPr>
      </w:pPr>
      <w:bookmarkStart w:id="71" w:name="_Toc194398967"/>
      <w:bookmarkStart w:id="72" w:name="_Toc196298266"/>
      <w:r w:rsidRPr="0086517B">
        <w:rPr>
          <w:rFonts w:ascii="Century Gothic" w:hAnsi="Century Gothic"/>
          <w:b/>
          <w:bCs/>
        </w:rPr>
        <w:lastRenderedPageBreak/>
        <w:t>KT0602: Types of Models</w:t>
      </w:r>
      <w:bookmarkEnd w:id="71"/>
      <w:bookmarkEnd w:id="72"/>
    </w:p>
    <w:p w:rsidR="003D4236" w:rsidRPr="0086517B" w:rsidRDefault="003D4236" w:rsidP="003D4236">
      <w:pPr>
        <w:rPr>
          <w:b/>
          <w:bCs/>
        </w:rPr>
      </w:pPr>
      <w:r w:rsidRPr="0086517B">
        <w:rPr>
          <w:b/>
          <w:bCs/>
        </w:rPr>
        <w:t>Purpose of the Topic Element</w:t>
      </w:r>
    </w:p>
    <w:p w:rsidR="003D4236" w:rsidRPr="0086517B" w:rsidRDefault="003D4236" w:rsidP="003D4236">
      <w:r w:rsidRPr="0086517B">
        <w:t xml:space="preserve">This topic enables learners to identify and differentiate between the </w:t>
      </w:r>
      <w:r w:rsidRPr="0086517B">
        <w:rPr>
          <w:b/>
          <w:bCs/>
        </w:rPr>
        <w:t>various types of models</w:t>
      </w:r>
      <w:r w:rsidRPr="0086517B">
        <w:t xml:space="preserve"> used in furniture design, including their unique purposes, advantages, and limitations. Understanding the types of models allows learners to select the most appropriate modelling approach for different stages of the design process, and to communicate their ideas effectively based on context, audience, and available resources.</w:t>
      </w:r>
    </w:p>
    <w:p w:rsidR="003D4236" w:rsidRPr="0086517B" w:rsidRDefault="00F90934" w:rsidP="003D4236">
      <w:r>
        <w:pict>
          <v:rect id="_x0000_i1280" style="width:0;height:1.5pt" o:hralign="center" o:hrstd="t" o:hr="t" fillcolor="#a0a0a0" stroked="f"/>
        </w:pict>
      </w:r>
    </w:p>
    <w:p w:rsidR="003D4236" w:rsidRPr="0086517B" w:rsidRDefault="003D4236" w:rsidP="003D4236">
      <w:pPr>
        <w:rPr>
          <w:b/>
          <w:bCs/>
        </w:rPr>
      </w:pPr>
      <w:r w:rsidRPr="0086517B">
        <w:rPr>
          <w:b/>
          <w:bCs/>
        </w:rPr>
        <w:t>Key Concepts and Content</w:t>
      </w:r>
    </w:p>
    <w:p w:rsidR="003D4236" w:rsidRPr="0086517B" w:rsidRDefault="003D4236" w:rsidP="003D4236">
      <w:pPr>
        <w:rPr>
          <w:b/>
          <w:bCs/>
        </w:rPr>
      </w:pPr>
      <w:r w:rsidRPr="0086517B">
        <w:rPr>
          <w:b/>
          <w:bCs/>
        </w:rPr>
        <w:t>1. Categories of Models in Furniture Design</w:t>
      </w:r>
    </w:p>
    <w:p w:rsidR="003D4236" w:rsidRPr="0086517B" w:rsidRDefault="003D4236" w:rsidP="00DE4A72">
      <w:pPr>
        <w:numPr>
          <w:ilvl w:val="0"/>
          <w:numId w:val="196"/>
        </w:numPr>
      </w:pPr>
      <w:r w:rsidRPr="0086517B">
        <w:rPr>
          <w:b/>
          <w:bCs/>
        </w:rPr>
        <w:t>Conceptual Models</w:t>
      </w:r>
    </w:p>
    <w:p w:rsidR="003D4236" w:rsidRPr="0086517B" w:rsidRDefault="003D4236" w:rsidP="00DE4A72">
      <w:pPr>
        <w:numPr>
          <w:ilvl w:val="1"/>
          <w:numId w:val="196"/>
        </w:numPr>
      </w:pPr>
      <w:r w:rsidRPr="0086517B">
        <w:t>Used in early design stages</w:t>
      </w:r>
    </w:p>
    <w:p w:rsidR="003D4236" w:rsidRPr="0086517B" w:rsidRDefault="003D4236" w:rsidP="00DE4A72">
      <w:pPr>
        <w:numPr>
          <w:ilvl w:val="1"/>
          <w:numId w:val="196"/>
        </w:numPr>
      </w:pPr>
      <w:r w:rsidRPr="0086517B">
        <w:t>Focus on form, proportion, and overall shape</w:t>
      </w:r>
    </w:p>
    <w:p w:rsidR="003D4236" w:rsidRPr="0086517B" w:rsidRDefault="003D4236" w:rsidP="00DE4A72">
      <w:pPr>
        <w:numPr>
          <w:ilvl w:val="1"/>
          <w:numId w:val="196"/>
        </w:numPr>
      </w:pPr>
      <w:r w:rsidRPr="0086517B">
        <w:t>Often rough and constructed from inexpensive materials</w:t>
      </w:r>
    </w:p>
    <w:p w:rsidR="003D4236" w:rsidRPr="0086517B" w:rsidRDefault="003D4236" w:rsidP="00DE4A72">
      <w:pPr>
        <w:numPr>
          <w:ilvl w:val="1"/>
          <w:numId w:val="196"/>
        </w:numPr>
      </w:pPr>
      <w:r w:rsidRPr="0086517B">
        <w:t>Help with idea generation and spatial thinking</w:t>
      </w:r>
    </w:p>
    <w:p w:rsidR="003D4236" w:rsidRPr="0086517B" w:rsidRDefault="003D4236" w:rsidP="00DE4A72">
      <w:pPr>
        <w:numPr>
          <w:ilvl w:val="0"/>
          <w:numId w:val="196"/>
        </w:numPr>
      </w:pPr>
      <w:r w:rsidRPr="0086517B">
        <w:rPr>
          <w:b/>
          <w:bCs/>
        </w:rPr>
        <w:t>Scale Models</w:t>
      </w:r>
    </w:p>
    <w:p w:rsidR="003D4236" w:rsidRPr="0086517B" w:rsidRDefault="003D4236" w:rsidP="00DE4A72">
      <w:pPr>
        <w:numPr>
          <w:ilvl w:val="1"/>
          <w:numId w:val="196"/>
        </w:numPr>
      </w:pPr>
      <w:r w:rsidRPr="0086517B">
        <w:t>Represent the furniture at a reduced size (e.g., 1:5, 1:10)</w:t>
      </w:r>
    </w:p>
    <w:p w:rsidR="003D4236" w:rsidRPr="0086517B" w:rsidRDefault="003D4236" w:rsidP="00DE4A72">
      <w:pPr>
        <w:numPr>
          <w:ilvl w:val="1"/>
          <w:numId w:val="196"/>
        </w:numPr>
      </w:pPr>
      <w:r w:rsidRPr="0086517B">
        <w:t>Used to test proportions, visual impact, and context in a room</w:t>
      </w:r>
    </w:p>
    <w:p w:rsidR="003D4236" w:rsidRPr="0086517B" w:rsidRDefault="003D4236" w:rsidP="00DE4A72">
      <w:pPr>
        <w:numPr>
          <w:ilvl w:val="1"/>
          <w:numId w:val="196"/>
        </w:numPr>
      </w:pPr>
      <w:r w:rsidRPr="0086517B">
        <w:t>Often used in client presentations</w:t>
      </w:r>
    </w:p>
    <w:p w:rsidR="003D4236" w:rsidRPr="0086517B" w:rsidRDefault="003D4236" w:rsidP="00DE4A72">
      <w:pPr>
        <w:numPr>
          <w:ilvl w:val="0"/>
          <w:numId w:val="196"/>
        </w:numPr>
      </w:pPr>
      <w:r w:rsidRPr="0086517B">
        <w:rPr>
          <w:b/>
          <w:bCs/>
        </w:rPr>
        <w:t>Mock-Up Models</w:t>
      </w:r>
    </w:p>
    <w:p w:rsidR="003D4236" w:rsidRPr="0086517B" w:rsidRDefault="003D4236" w:rsidP="00DE4A72">
      <w:pPr>
        <w:numPr>
          <w:ilvl w:val="1"/>
          <w:numId w:val="196"/>
        </w:numPr>
      </w:pPr>
      <w:r w:rsidRPr="0086517B">
        <w:t>Full-size or near full-size sections of a design</w:t>
      </w:r>
    </w:p>
    <w:p w:rsidR="003D4236" w:rsidRPr="0086517B" w:rsidRDefault="003D4236" w:rsidP="00DE4A72">
      <w:pPr>
        <w:numPr>
          <w:ilvl w:val="1"/>
          <w:numId w:val="196"/>
        </w:numPr>
      </w:pPr>
      <w:r w:rsidRPr="0086517B">
        <w:t>Test specific components (e.g., armrest, drawer unit)</w:t>
      </w:r>
    </w:p>
    <w:p w:rsidR="003D4236" w:rsidRPr="0086517B" w:rsidRDefault="003D4236" w:rsidP="00DE4A72">
      <w:pPr>
        <w:numPr>
          <w:ilvl w:val="1"/>
          <w:numId w:val="196"/>
        </w:numPr>
      </w:pPr>
      <w:r w:rsidRPr="0086517B">
        <w:t>Used to evaluate function, ergonomics, or structure</w:t>
      </w:r>
    </w:p>
    <w:p w:rsidR="003D4236" w:rsidRPr="0086517B" w:rsidRDefault="003D4236" w:rsidP="00DE4A72">
      <w:pPr>
        <w:numPr>
          <w:ilvl w:val="0"/>
          <w:numId w:val="196"/>
        </w:numPr>
      </w:pPr>
      <w:r w:rsidRPr="0086517B">
        <w:rPr>
          <w:b/>
          <w:bCs/>
        </w:rPr>
        <w:t>Presentation Models</w:t>
      </w:r>
    </w:p>
    <w:p w:rsidR="003D4236" w:rsidRPr="0086517B" w:rsidRDefault="003D4236" w:rsidP="00DE4A72">
      <w:pPr>
        <w:numPr>
          <w:ilvl w:val="1"/>
          <w:numId w:val="196"/>
        </w:numPr>
      </w:pPr>
      <w:r w:rsidRPr="0086517B">
        <w:t>Visually refined, accurate models often built for exhibitions or client approval</w:t>
      </w:r>
    </w:p>
    <w:p w:rsidR="003D4236" w:rsidRPr="0086517B" w:rsidRDefault="003D4236" w:rsidP="00DE4A72">
      <w:pPr>
        <w:numPr>
          <w:ilvl w:val="1"/>
          <w:numId w:val="196"/>
        </w:numPr>
      </w:pPr>
      <w:r w:rsidRPr="0086517B">
        <w:t>Use higher-quality materials and finishes</w:t>
      </w:r>
    </w:p>
    <w:p w:rsidR="003D4236" w:rsidRPr="0086517B" w:rsidRDefault="003D4236" w:rsidP="00DE4A72">
      <w:pPr>
        <w:numPr>
          <w:ilvl w:val="1"/>
          <w:numId w:val="196"/>
        </w:numPr>
      </w:pPr>
      <w:r w:rsidRPr="0086517B">
        <w:t>Focused on showcasing design intent and aesthetic qualities</w:t>
      </w:r>
    </w:p>
    <w:p w:rsidR="003D4236" w:rsidRPr="0086517B" w:rsidRDefault="003D4236" w:rsidP="00DE4A72">
      <w:pPr>
        <w:numPr>
          <w:ilvl w:val="0"/>
          <w:numId w:val="196"/>
        </w:numPr>
      </w:pPr>
      <w:r w:rsidRPr="0086517B">
        <w:rPr>
          <w:b/>
          <w:bCs/>
        </w:rPr>
        <w:t>Material/Finish Study Models</w:t>
      </w:r>
    </w:p>
    <w:p w:rsidR="003D4236" w:rsidRPr="0086517B" w:rsidRDefault="003D4236" w:rsidP="00DE4A72">
      <w:pPr>
        <w:numPr>
          <w:ilvl w:val="1"/>
          <w:numId w:val="196"/>
        </w:numPr>
      </w:pPr>
      <w:r w:rsidRPr="0086517B">
        <w:t>Focused on experimenting with material combinations, textures, or finishes</w:t>
      </w:r>
    </w:p>
    <w:p w:rsidR="003D4236" w:rsidRPr="0086517B" w:rsidRDefault="003D4236" w:rsidP="00DE4A72">
      <w:pPr>
        <w:numPr>
          <w:ilvl w:val="1"/>
          <w:numId w:val="196"/>
        </w:numPr>
      </w:pPr>
      <w:r w:rsidRPr="0086517B">
        <w:t>Often used to test how materials respond to form, light, or touch</w:t>
      </w:r>
    </w:p>
    <w:p w:rsidR="003D4236" w:rsidRPr="0086517B" w:rsidRDefault="00F90934" w:rsidP="003D4236">
      <w:r>
        <w:pict>
          <v:rect id="_x0000_i1281" style="width:0;height:1.5pt" o:hralign="center" o:hrstd="t" o:hr="t" fillcolor="#a0a0a0" stroked="f"/>
        </w:pict>
      </w:r>
    </w:p>
    <w:p w:rsidR="003D4236" w:rsidRPr="0086517B" w:rsidRDefault="003D4236" w:rsidP="003D4236">
      <w:pPr>
        <w:rPr>
          <w:b/>
          <w:bCs/>
        </w:rPr>
      </w:pPr>
      <w:r w:rsidRPr="0086517B">
        <w:rPr>
          <w:b/>
          <w:bCs/>
        </w:rPr>
        <w:lastRenderedPageBreak/>
        <w:t>Example</w:t>
      </w:r>
    </w:p>
    <w:p w:rsidR="003D4236" w:rsidRPr="0086517B" w:rsidRDefault="003D4236" w:rsidP="003D4236">
      <w:r w:rsidRPr="0086517B">
        <w:t>A student developing a coffee table design builds:</w:t>
      </w:r>
    </w:p>
    <w:p w:rsidR="003D4236" w:rsidRPr="0086517B" w:rsidRDefault="003D4236" w:rsidP="00DE4A72">
      <w:pPr>
        <w:numPr>
          <w:ilvl w:val="0"/>
          <w:numId w:val="197"/>
        </w:numPr>
      </w:pPr>
      <w:r w:rsidRPr="0086517B">
        <w:t xml:space="preserve">A </w:t>
      </w:r>
      <w:r w:rsidRPr="0086517B">
        <w:rPr>
          <w:b/>
          <w:bCs/>
        </w:rPr>
        <w:t>conceptual model</w:t>
      </w:r>
      <w:r w:rsidRPr="0086517B">
        <w:t xml:space="preserve"> from foam board to test leg angles</w:t>
      </w:r>
    </w:p>
    <w:p w:rsidR="003D4236" w:rsidRPr="0086517B" w:rsidRDefault="003D4236" w:rsidP="00DE4A72">
      <w:pPr>
        <w:numPr>
          <w:ilvl w:val="0"/>
          <w:numId w:val="197"/>
        </w:numPr>
      </w:pPr>
      <w:r w:rsidRPr="0086517B">
        <w:t xml:space="preserve">A </w:t>
      </w:r>
      <w:r w:rsidRPr="0086517B">
        <w:rPr>
          <w:b/>
          <w:bCs/>
        </w:rPr>
        <w:t>1:5 scale model</w:t>
      </w:r>
      <w:r w:rsidRPr="0086517B">
        <w:t xml:space="preserve"> using balsa wood to check form and visual proportions</w:t>
      </w:r>
    </w:p>
    <w:p w:rsidR="003D4236" w:rsidRPr="0086517B" w:rsidRDefault="003D4236" w:rsidP="00DE4A72">
      <w:pPr>
        <w:numPr>
          <w:ilvl w:val="0"/>
          <w:numId w:val="197"/>
        </w:numPr>
      </w:pPr>
      <w:r w:rsidRPr="0086517B">
        <w:t xml:space="preserve">A </w:t>
      </w:r>
      <w:r w:rsidRPr="0086517B">
        <w:rPr>
          <w:b/>
          <w:bCs/>
        </w:rPr>
        <w:t>material study panel</w:t>
      </w:r>
      <w:r w:rsidRPr="0086517B">
        <w:t xml:space="preserve"> to experiment with wax oil on birch and ash</w:t>
      </w:r>
    </w:p>
    <w:p w:rsidR="003D4236" w:rsidRPr="0086517B" w:rsidRDefault="003D4236" w:rsidP="00DE4A72">
      <w:pPr>
        <w:numPr>
          <w:ilvl w:val="0"/>
          <w:numId w:val="197"/>
        </w:numPr>
      </w:pPr>
      <w:r w:rsidRPr="0086517B">
        <w:t xml:space="preserve">A </w:t>
      </w:r>
      <w:r w:rsidRPr="0086517B">
        <w:rPr>
          <w:b/>
          <w:bCs/>
        </w:rPr>
        <w:t>mock-up of the drawer unit</w:t>
      </w:r>
      <w:r w:rsidRPr="0086517B">
        <w:t xml:space="preserve"> to test gliding mechanisms using basic ply and runners</w:t>
      </w:r>
    </w:p>
    <w:p w:rsidR="003D4236" w:rsidRPr="0086517B" w:rsidRDefault="003D4236" w:rsidP="003D4236">
      <w:r w:rsidRPr="0086517B">
        <w:t>Each model provides different feedback, leading to a more refined final product.</w:t>
      </w:r>
    </w:p>
    <w:p w:rsidR="003D4236" w:rsidRPr="0086517B" w:rsidRDefault="00F90934" w:rsidP="003D4236">
      <w:r>
        <w:pict>
          <v:rect id="_x0000_i1282" style="width:0;height:1.5pt" o:hralign="center" o:hrstd="t" o:hr="t" fillcolor="#a0a0a0" stroked="f"/>
        </w:pict>
      </w:r>
    </w:p>
    <w:p w:rsidR="003D4236" w:rsidRPr="0086517B" w:rsidRDefault="003D4236" w:rsidP="003D4236">
      <w:pPr>
        <w:rPr>
          <w:b/>
          <w:bCs/>
        </w:rPr>
      </w:pPr>
      <w:r w:rsidRPr="0086517B">
        <w:rPr>
          <w:b/>
          <w:bCs/>
        </w:rPr>
        <w:t>Case Study: Model Use in Rural Innovation Hub – Limpopo</w:t>
      </w:r>
    </w:p>
    <w:p w:rsidR="003D4236" w:rsidRPr="0086517B" w:rsidRDefault="003D4236" w:rsidP="003D4236">
      <w:r w:rsidRPr="0086517B">
        <w:t>A furniture innovation project run by a non-profit in Limpopo introduced local artisans to model-making as a design tool. Over six weeks, artisans:</w:t>
      </w:r>
    </w:p>
    <w:p w:rsidR="003D4236" w:rsidRPr="0086517B" w:rsidRDefault="003D4236" w:rsidP="00DE4A72">
      <w:pPr>
        <w:numPr>
          <w:ilvl w:val="0"/>
          <w:numId w:val="198"/>
        </w:numPr>
      </w:pPr>
      <w:r w:rsidRPr="0086517B">
        <w:t xml:space="preserve">Created </w:t>
      </w:r>
      <w:r w:rsidRPr="0086517B">
        <w:rPr>
          <w:b/>
          <w:bCs/>
        </w:rPr>
        <w:t>conceptual models</w:t>
      </w:r>
      <w:r w:rsidRPr="0086517B">
        <w:t xml:space="preserve"> from cardboard to explore multi-functional furniture</w:t>
      </w:r>
    </w:p>
    <w:p w:rsidR="003D4236" w:rsidRPr="0086517B" w:rsidRDefault="003D4236" w:rsidP="00DE4A72">
      <w:pPr>
        <w:numPr>
          <w:ilvl w:val="0"/>
          <w:numId w:val="198"/>
        </w:numPr>
      </w:pPr>
      <w:r w:rsidRPr="0086517B">
        <w:t xml:space="preserve">Built </w:t>
      </w:r>
      <w:r w:rsidRPr="0086517B">
        <w:rPr>
          <w:b/>
          <w:bCs/>
        </w:rPr>
        <w:t>mock-up seats</w:t>
      </w:r>
      <w:r w:rsidRPr="0086517B">
        <w:t xml:space="preserve"> to test comfort for elderly users</w:t>
      </w:r>
    </w:p>
    <w:p w:rsidR="003D4236" w:rsidRPr="0086517B" w:rsidRDefault="003D4236" w:rsidP="00DE4A72">
      <w:pPr>
        <w:numPr>
          <w:ilvl w:val="0"/>
          <w:numId w:val="198"/>
        </w:numPr>
      </w:pPr>
      <w:r w:rsidRPr="0086517B">
        <w:t xml:space="preserve">Presented </w:t>
      </w:r>
      <w:r w:rsidRPr="0086517B">
        <w:rPr>
          <w:b/>
          <w:bCs/>
        </w:rPr>
        <w:t>refined models</w:t>
      </w:r>
      <w:r w:rsidRPr="0086517B">
        <w:t xml:space="preserve"> to community members for feedback</w:t>
      </w:r>
    </w:p>
    <w:p w:rsidR="003D4236" w:rsidRPr="0086517B" w:rsidRDefault="003D4236" w:rsidP="003D4236">
      <w:r w:rsidRPr="0086517B">
        <w:t>The model types helped bridge language and technical gaps, enabling co-design and shared decision-making.</w:t>
      </w:r>
    </w:p>
    <w:p w:rsidR="003D4236" w:rsidRPr="0086517B" w:rsidRDefault="00F90934" w:rsidP="003D4236">
      <w:r>
        <w:pict>
          <v:rect id="_x0000_i1283" style="width:0;height:1.5pt" o:hralign="center" o:hrstd="t" o:hr="t" fillcolor="#a0a0a0" stroked="f"/>
        </w:pict>
      </w:r>
    </w:p>
    <w:p w:rsidR="003D4236" w:rsidRPr="0086517B" w:rsidRDefault="003D4236" w:rsidP="003D4236">
      <w:pPr>
        <w:rPr>
          <w:b/>
          <w:bCs/>
        </w:rPr>
      </w:pPr>
      <w:r w:rsidRPr="0086517B">
        <w:rPr>
          <w:b/>
          <w:bCs/>
        </w:rPr>
        <w:t>Practical Activity</w:t>
      </w:r>
    </w:p>
    <w:p w:rsidR="003D4236" w:rsidRPr="0086517B" w:rsidRDefault="003D4236" w:rsidP="003D4236">
      <w:r w:rsidRPr="0086517B">
        <w:rPr>
          <w:b/>
          <w:bCs/>
        </w:rPr>
        <w:t>Activity</w:t>
      </w:r>
      <w:r w:rsidRPr="0086517B">
        <w:t>:</w:t>
      </w:r>
      <w:r w:rsidRPr="0086517B">
        <w:br/>
        <w:t>Learners are given a furniture design brief (e.g., create a solution for small-space storage). Each learner or group must:</w:t>
      </w:r>
    </w:p>
    <w:p w:rsidR="003D4236" w:rsidRPr="0086517B" w:rsidRDefault="003D4236" w:rsidP="00DE4A72">
      <w:pPr>
        <w:numPr>
          <w:ilvl w:val="0"/>
          <w:numId w:val="199"/>
        </w:numPr>
      </w:pPr>
      <w:r w:rsidRPr="0086517B">
        <w:t>Identify which three types of models would be useful for this design</w:t>
      </w:r>
    </w:p>
    <w:p w:rsidR="003D4236" w:rsidRPr="0086517B" w:rsidRDefault="003D4236" w:rsidP="00DE4A72">
      <w:pPr>
        <w:numPr>
          <w:ilvl w:val="0"/>
          <w:numId w:val="199"/>
        </w:numPr>
      </w:pPr>
      <w:r w:rsidRPr="0086517B">
        <w:t>Construct one of those models using appropriate materials</w:t>
      </w:r>
    </w:p>
    <w:p w:rsidR="003D4236" w:rsidRPr="0086517B" w:rsidRDefault="003D4236" w:rsidP="00DE4A72">
      <w:pPr>
        <w:numPr>
          <w:ilvl w:val="0"/>
          <w:numId w:val="199"/>
        </w:numPr>
      </w:pPr>
      <w:r w:rsidRPr="0086517B">
        <w:t>Prepare a short written or verbal explanation describing:</w:t>
      </w:r>
    </w:p>
    <w:p w:rsidR="003D4236" w:rsidRPr="0086517B" w:rsidRDefault="003D4236" w:rsidP="00DE4A72">
      <w:pPr>
        <w:numPr>
          <w:ilvl w:val="1"/>
          <w:numId w:val="199"/>
        </w:numPr>
      </w:pPr>
      <w:r w:rsidRPr="0086517B">
        <w:t>Why that model type was chosen</w:t>
      </w:r>
    </w:p>
    <w:p w:rsidR="003D4236" w:rsidRPr="0086517B" w:rsidRDefault="003D4236" w:rsidP="00DE4A72">
      <w:pPr>
        <w:numPr>
          <w:ilvl w:val="1"/>
          <w:numId w:val="199"/>
        </w:numPr>
      </w:pPr>
      <w:r w:rsidRPr="0086517B">
        <w:t>What insights the model might provide</w:t>
      </w:r>
    </w:p>
    <w:p w:rsidR="003D4236" w:rsidRPr="0086517B" w:rsidRDefault="003D4236" w:rsidP="00DE4A72">
      <w:pPr>
        <w:numPr>
          <w:ilvl w:val="1"/>
          <w:numId w:val="199"/>
        </w:numPr>
      </w:pPr>
      <w:r w:rsidRPr="0086517B">
        <w:t>How this type of model supports further design development</w:t>
      </w:r>
    </w:p>
    <w:p w:rsidR="003D4236" w:rsidRPr="0086517B" w:rsidRDefault="00F90934" w:rsidP="003D4236">
      <w:r>
        <w:pict>
          <v:rect id="_x0000_i1284" style="width:0;height:1.5pt" o:hralign="center" o:hrstd="t" o:hr="t" fillcolor="#a0a0a0" stroked="f"/>
        </w:pict>
      </w:r>
    </w:p>
    <w:p w:rsidR="003D4236" w:rsidRPr="0086517B" w:rsidRDefault="003D4236" w:rsidP="003D4236">
      <w:pPr>
        <w:rPr>
          <w:b/>
          <w:bCs/>
        </w:rPr>
      </w:pPr>
      <w:r w:rsidRPr="0086517B">
        <w:rPr>
          <w:b/>
          <w:bCs/>
        </w:rPr>
        <w:t>Critical Thinking Questions</w:t>
      </w:r>
    </w:p>
    <w:p w:rsidR="003D4236" w:rsidRPr="0086517B" w:rsidRDefault="003D4236" w:rsidP="00DE4A72">
      <w:pPr>
        <w:numPr>
          <w:ilvl w:val="0"/>
          <w:numId w:val="200"/>
        </w:numPr>
      </w:pPr>
      <w:r w:rsidRPr="0086517B">
        <w:t>Why might a designer choose to build a conceptual model instead of jumping straight into a scale or prototype model?</w:t>
      </w:r>
    </w:p>
    <w:p w:rsidR="003D4236" w:rsidRPr="0086517B" w:rsidRDefault="003D4236" w:rsidP="00DE4A72">
      <w:pPr>
        <w:numPr>
          <w:ilvl w:val="0"/>
          <w:numId w:val="200"/>
        </w:numPr>
      </w:pPr>
      <w:r w:rsidRPr="0086517B">
        <w:lastRenderedPageBreak/>
        <w:t>In what ways does a presentation model differ in its purpose and construction from a conceptual model?</w:t>
      </w:r>
    </w:p>
    <w:p w:rsidR="003D4236" w:rsidRPr="0086517B" w:rsidRDefault="003D4236" w:rsidP="00DE4A72">
      <w:pPr>
        <w:numPr>
          <w:ilvl w:val="0"/>
          <w:numId w:val="200"/>
        </w:numPr>
      </w:pPr>
      <w:r w:rsidRPr="0086517B">
        <w:t>How could you use mock-up modelling to resolve ergonomic issues in a chair design?</w:t>
      </w:r>
    </w:p>
    <w:p w:rsidR="003D4236" w:rsidRPr="0086517B" w:rsidRDefault="003D4236" w:rsidP="00DE4A72">
      <w:pPr>
        <w:numPr>
          <w:ilvl w:val="0"/>
          <w:numId w:val="200"/>
        </w:numPr>
      </w:pPr>
      <w:r w:rsidRPr="0086517B">
        <w:t>Which type of model would be most useful in a community furniture design workshop, and why?</w:t>
      </w:r>
    </w:p>
    <w:p w:rsidR="003D4236" w:rsidRPr="0086517B" w:rsidRDefault="00F90934" w:rsidP="003D4236">
      <w:r>
        <w:pict>
          <v:rect id="_x0000_i1285" style="width:0;height:1.5pt" o:hralign="center" o:hrstd="t" o:hr="t" fillcolor="#a0a0a0" stroked="f"/>
        </w:pict>
      </w:r>
    </w:p>
    <w:p w:rsidR="003D4236" w:rsidRPr="0086517B" w:rsidRDefault="003D4236" w:rsidP="003D4236">
      <w:pPr>
        <w:rPr>
          <w:b/>
          <w:bCs/>
        </w:rPr>
      </w:pPr>
      <w:r w:rsidRPr="0086517B">
        <w:rPr>
          <w:b/>
          <w:bCs/>
        </w:rPr>
        <w:t>South African Context Note</w:t>
      </w:r>
    </w:p>
    <w:p w:rsidR="003D4236" w:rsidRPr="0086517B" w:rsidRDefault="003D4236" w:rsidP="003D4236">
      <w:r w:rsidRPr="0086517B">
        <w:t xml:space="preserve">In South African educational and community design contexts, the ability to create and use multiple types of models allows for design development with </w:t>
      </w:r>
      <w:r w:rsidRPr="0086517B">
        <w:rPr>
          <w:b/>
          <w:bCs/>
        </w:rPr>
        <w:t>limited resources but high creativity</w:t>
      </w:r>
      <w:r w:rsidRPr="0086517B">
        <w:t>. Modelling also facilitates inclusive engagement in multilingual or non-technical settings—making it especially useful for co-design with community members, NGOs, or informal sector fabricators.</w:t>
      </w:r>
    </w:p>
    <w:p w:rsidR="003D4236" w:rsidRPr="0086517B" w:rsidRDefault="003D4236">
      <w:r w:rsidRPr="0086517B">
        <w:br w:type="page"/>
      </w:r>
    </w:p>
    <w:p w:rsidR="003D4236" w:rsidRPr="0086517B" w:rsidRDefault="003D4236" w:rsidP="003D4236">
      <w:pPr>
        <w:pStyle w:val="Heading3"/>
        <w:rPr>
          <w:rFonts w:ascii="Century Gothic" w:hAnsi="Century Gothic"/>
          <w:b/>
          <w:bCs/>
        </w:rPr>
      </w:pPr>
      <w:bookmarkStart w:id="73" w:name="_Toc194398968"/>
      <w:bookmarkStart w:id="74" w:name="_Toc196298267"/>
      <w:r w:rsidRPr="0086517B">
        <w:rPr>
          <w:rFonts w:ascii="Century Gothic" w:hAnsi="Century Gothic"/>
          <w:b/>
          <w:bCs/>
        </w:rPr>
        <w:lastRenderedPageBreak/>
        <w:t>KT0603: Purpose of Models</w:t>
      </w:r>
      <w:bookmarkEnd w:id="73"/>
      <w:bookmarkEnd w:id="74"/>
    </w:p>
    <w:p w:rsidR="003D4236" w:rsidRPr="0086517B" w:rsidRDefault="003D4236" w:rsidP="003D4236">
      <w:pPr>
        <w:rPr>
          <w:b/>
          <w:bCs/>
        </w:rPr>
      </w:pPr>
      <w:r w:rsidRPr="0086517B">
        <w:rPr>
          <w:b/>
          <w:bCs/>
        </w:rPr>
        <w:t>Purpose of the Topic Element</w:t>
      </w:r>
    </w:p>
    <w:p w:rsidR="003D4236" w:rsidRPr="0086517B" w:rsidRDefault="003D4236" w:rsidP="003D4236">
      <w:r w:rsidRPr="0086517B">
        <w:t xml:space="preserve">This topic focuses on why models are used in the furniture design process. Learners will explore how physical models assist in </w:t>
      </w:r>
      <w:r w:rsidRPr="0086517B">
        <w:rPr>
          <w:b/>
          <w:bCs/>
        </w:rPr>
        <w:t>problem-solving</w:t>
      </w:r>
      <w:r w:rsidRPr="0086517B">
        <w:t xml:space="preserve">, </w:t>
      </w:r>
      <w:r w:rsidRPr="0086517B">
        <w:rPr>
          <w:b/>
          <w:bCs/>
        </w:rPr>
        <w:t>visual communication</w:t>
      </w:r>
      <w:r w:rsidRPr="0086517B">
        <w:t xml:space="preserve">, </w:t>
      </w:r>
      <w:r w:rsidRPr="0086517B">
        <w:rPr>
          <w:b/>
          <w:bCs/>
        </w:rPr>
        <w:t>idea refinement</w:t>
      </w:r>
      <w:r w:rsidRPr="0086517B">
        <w:t xml:space="preserve">, and </w:t>
      </w:r>
      <w:r w:rsidRPr="0086517B">
        <w:rPr>
          <w:b/>
          <w:bCs/>
        </w:rPr>
        <w:t>decision-making</w:t>
      </w:r>
      <w:r w:rsidRPr="0086517B">
        <w:t>. While models are not always highly detailed or functional, their purpose lies in their ability to support the creative process and improve the quality of design outcomes before prototyping or production begins.</w:t>
      </w:r>
    </w:p>
    <w:p w:rsidR="003D4236" w:rsidRPr="0086517B" w:rsidRDefault="003D4236" w:rsidP="003D4236">
      <w:r w:rsidRPr="0086517B">
        <w:t xml:space="preserve">Learners will develop the ability to articulate the </w:t>
      </w:r>
      <w:r w:rsidRPr="0086517B">
        <w:rPr>
          <w:b/>
          <w:bCs/>
        </w:rPr>
        <w:t>intent</w:t>
      </w:r>
      <w:r w:rsidRPr="0086517B">
        <w:t xml:space="preserve"> behind using a model at any stage of the design process and align model-building with the specific needs of a project.</w:t>
      </w:r>
    </w:p>
    <w:p w:rsidR="003D4236" w:rsidRPr="0086517B" w:rsidRDefault="00F90934" w:rsidP="003D4236">
      <w:r>
        <w:pict>
          <v:rect id="_x0000_i1286" style="width:0;height:1.5pt" o:hralign="center" o:hrstd="t" o:hr="t" fillcolor="#a0a0a0" stroked="f"/>
        </w:pict>
      </w:r>
    </w:p>
    <w:p w:rsidR="003D4236" w:rsidRPr="0086517B" w:rsidRDefault="003D4236" w:rsidP="003D4236">
      <w:pPr>
        <w:rPr>
          <w:b/>
          <w:bCs/>
        </w:rPr>
      </w:pPr>
      <w:r w:rsidRPr="0086517B">
        <w:rPr>
          <w:b/>
          <w:bCs/>
        </w:rPr>
        <w:t>Key Concepts and Content</w:t>
      </w:r>
    </w:p>
    <w:p w:rsidR="003D4236" w:rsidRPr="0086517B" w:rsidRDefault="003D4236" w:rsidP="003D4236">
      <w:pPr>
        <w:rPr>
          <w:b/>
          <w:bCs/>
        </w:rPr>
      </w:pPr>
      <w:r w:rsidRPr="0086517B">
        <w:rPr>
          <w:b/>
          <w:bCs/>
        </w:rPr>
        <w:t>1. Core Purposes of Using Models in Furniture Design</w:t>
      </w:r>
    </w:p>
    <w:p w:rsidR="003D4236" w:rsidRPr="0086517B" w:rsidRDefault="003D4236" w:rsidP="00DE4A72">
      <w:pPr>
        <w:numPr>
          <w:ilvl w:val="0"/>
          <w:numId w:val="201"/>
        </w:numPr>
      </w:pPr>
      <w:r w:rsidRPr="0086517B">
        <w:rPr>
          <w:b/>
          <w:bCs/>
        </w:rPr>
        <w:t>Exploration of Form and Scale</w:t>
      </w:r>
      <w:r w:rsidRPr="0086517B">
        <w:br/>
        <w:t>→ Test proportions, balance, and spatial relationships</w:t>
      </w:r>
    </w:p>
    <w:p w:rsidR="003D4236" w:rsidRPr="0086517B" w:rsidRDefault="003D4236" w:rsidP="00DE4A72">
      <w:pPr>
        <w:numPr>
          <w:ilvl w:val="0"/>
          <w:numId w:val="201"/>
        </w:numPr>
      </w:pPr>
      <w:r w:rsidRPr="0086517B">
        <w:rPr>
          <w:b/>
          <w:bCs/>
        </w:rPr>
        <w:t>Material and Finish Testing</w:t>
      </w:r>
      <w:r w:rsidRPr="0086517B">
        <w:br/>
        <w:t>→ Understand how surfaces reflect light, feel, or contrast</w:t>
      </w:r>
    </w:p>
    <w:p w:rsidR="003D4236" w:rsidRPr="0086517B" w:rsidRDefault="003D4236" w:rsidP="00DE4A72">
      <w:pPr>
        <w:numPr>
          <w:ilvl w:val="0"/>
          <w:numId w:val="201"/>
        </w:numPr>
      </w:pPr>
      <w:r w:rsidRPr="0086517B">
        <w:rPr>
          <w:b/>
          <w:bCs/>
        </w:rPr>
        <w:t>Evaluation of Structure or Assembly</w:t>
      </w:r>
      <w:r w:rsidRPr="0086517B">
        <w:br/>
        <w:t>→ Identify practical challenges in joints, folding parts, or stability</w:t>
      </w:r>
    </w:p>
    <w:p w:rsidR="003D4236" w:rsidRPr="0086517B" w:rsidRDefault="003D4236" w:rsidP="00DE4A72">
      <w:pPr>
        <w:numPr>
          <w:ilvl w:val="0"/>
          <w:numId w:val="201"/>
        </w:numPr>
      </w:pPr>
      <w:r w:rsidRPr="0086517B">
        <w:rPr>
          <w:b/>
          <w:bCs/>
        </w:rPr>
        <w:t>Client Communication</w:t>
      </w:r>
      <w:r w:rsidRPr="0086517B">
        <w:br/>
        <w:t>→ Present design ideas clearly and tangibly for approval or critique</w:t>
      </w:r>
    </w:p>
    <w:p w:rsidR="003D4236" w:rsidRPr="0086517B" w:rsidRDefault="003D4236" w:rsidP="00DE4A72">
      <w:pPr>
        <w:numPr>
          <w:ilvl w:val="0"/>
          <w:numId w:val="201"/>
        </w:numPr>
      </w:pPr>
      <w:r w:rsidRPr="0086517B">
        <w:rPr>
          <w:b/>
          <w:bCs/>
        </w:rPr>
        <w:t>Design Iteration and Development</w:t>
      </w:r>
      <w:r w:rsidRPr="0086517B">
        <w:br/>
        <w:t>→ Build several versions to explore and compare design alternatives</w:t>
      </w:r>
    </w:p>
    <w:p w:rsidR="003D4236" w:rsidRPr="0086517B" w:rsidRDefault="003D4236" w:rsidP="00DE4A72">
      <w:pPr>
        <w:numPr>
          <w:ilvl w:val="0"/>
          <w:numId w:val="201"/>
        </w:numPr>
      </w:pPr>
      <w:r w:rsidRPr="0086517B">
        <w:rPr>
          <w:b/>
          <w:bCs/>
        </w:rPr>
        <w:t>Presentation and Exhibition</w:t>
      </w:r>
      <w:r w:rsidRPr="0086517B">
        <w:br/>
        <w:t>→ Showcase a resolved version of a design concept for public or stakeholder engagement</w:t>
      </w:r>
    </w:p>
    <w:p w:rsidR="003D4236" w:rsidRPr="0086517B" w:rsidRDefault="00F90934" w:rsidP="003D4236">
      <w:r>
        <w:pict>
          <v:rect id="_x0000_i1287" style="width:0;height:1.5pt" o:hralign="center" o:hrstd="t" o:hr="t" fillcolor="#a0a0a0" stroked="f"/>
        </w:pict>
      </w:r>
    </w:p>
    <w:p w:rsidR="003D4236" w:rsidRPr="0086517B" w:rsidRDefault="003D4236" w:rsidP="003D4236">
      <w:pPr>
        <w:rPr>
          <w:b/>
          <w:bCs/>
        </w:rPr>
      </w:pPr>
      <w:r w:rsidRPr="0086517B">
        <w:rPr>
          <w:b/>
          <w:bCs/>
        </w:rPr>
        <w:t>Example</w:t>
      </w:r>
    </w:p>
    <w:p w:rsidR="003D4236" w:rsidRPr="0086517B" w:rsidRDefault="003D4236" w:rsidP="003D4236">
      <w:r w:rsidRPr="0086517B">
        <w:t>A student designing a sideboard uses:</w:t>
      </w:r>
    </w:p>
    <w:p w:rsidR="003D4236" w:rsidRPr="0086517B" w:rsidRDefault="003D4236" w:rsidP="00DE4A72">
      <w:pPr>
        <w:numPr>
          <w:ilvl w:val="0"/>
          <w:numId w:val="202"/>
        </w:numPr>
      </w:pPr>
      <w:r w:rsidRPr="0086517B">
        <w:t xml:space="preserve">A </w:t>
      </w:r>
      <w:r w:rsidRPr="0086517B">
        <w:rPr>
          <w:b/>
          <w:bCs/>
        </w:rPr>
        <w:t>1:5 scale model</w:t>
      </w:r>
      <w:r w:rsidRPr="0086517B">
        <w:t xml:space="preserve"> to compare proportions of different leg positions</w:t>
      </w:r>
    </w:p>
    <w:p w:rsidR="003D4236" w:rsidRPr="0086517B" w:rsidRDefault="003D4236" w:rsidP="00DE4A72">
      <w:pPr>
        <w:numPr>
          <w:ilvl w:val="0"/>
          <w:numId w:val="202"/>
        </w:numPr>
      </w:pPr>
      <w:r w:rsidRPr="0086517B">
        <w:t xml:space="preserve">A </w:t>
      </w:r>
      <w:r w:rsidRPr="0086517B">
        <w:rPr>
          <w:b/>
          <w:bCs/>
        </w:rPr>
        <w:t>mock-up of the drawer front</w:t>
      </w:r>
      <w:r w:rsidRPr="0086517B">
        <w:t xml:space="preserve"> to experiment with pull designs</w:t>
      </w:r>
    </w:p>
    <w:p w:rsidR="003D4236" w:rsidRPr="0086517B" w:rsidRDefault="003D4236" w:rsidP="00DE4A72">
      <w:pPr>
        <w:numPr>
          <w:ilvl w:val="0"/>
          <w:numId w:val="202"/>
        </w:numPr>
      </w:pPr>
      <w:r w:rsidRPr="0086517B">
        <w:t xml:space="preserve">A </w:t>
      </w:r>
      <w:r w:rsidRPr="0086517B">
        <w:rPr>
          <w:b/>
          <w:bCs/>
        </w:rPr>
        <w:t>presentation model</w:t>
      </w:r>
      <w:r w:rsidRPr="0086517B">
        <w:t xml:space="preserve"> with a detailed finish to pitch the concept to a local furniture manufacturer</w:t>
      </w:r>
    </w:p>
    <w:p w:rsidR="003D4236" w:rsidRPr="0086517B" w:rsidRDefault="003D4236" w:rsidP="003D4236">
      <w:r w:rsidRPr="0086517B">
        <w:t>Each model serves a distinct purpose: visual refinement, functional trial, and client presentation.</w:t>
      </w:r>
    </w:p>
    <w:p w:rsidR="003D4236" w:rsidRPr="0086517B" w:rsidRDefault="00F90934" w:rsidP="003D4236">
      <w:r>
        <w:pict>
          <v:rect id="_x0000_i1288" style="width:0;height:1.5pt" o:hralign="center" o:hrstd="t" o:hr="t" fillcolor="#a0a0a0" stroked="f"/>
        </w:pict>
      </w:r>
    </w:p>
    <w:p w:rsidR="003D4236" w:rsidRPr="0086517B" w:rsidRDefault="003D4236" w:rsidP="003D4236">
      <w:pPr>
        <w:rPr>
          <w:b/>
          <w:bCs/>
        </w:rPr>
      </w:pPr>
      <w:r w:rsidRPr="0086517B">
        <w:rPr>
          <w:b/>
          <w:bCs/>
        </w:rPr>
        <w:lastRenderedPageBreak/>
        <w:t>Case Study: Furniture Incubation Hub – Northern Cape</w:t>
      </w:r>
    </w:p>
    <w:p w:rsidR="003D4236" w:rsidRPr="0086517B" w:rsidRDefault="003D4236" w:rsidP="003D4236">
      <w:r w:rsidRPr="0086517B">
        <w:t>A design hub supporting emerging furniture entrepreneurs in Kimberley encouraged learners to use models for idea validation. One designer built:</w:t>
      </w:r>
    </w:p>
    <w:p w:rsidR="003D4236" w:rsidRPr="0086517B" w:rsidRDefault="003D4236" w:rsidP="00DE4A72">
      <w:pPr>
        <w:numPr>
          <w:ilvl w:val="0"/>
          <w:numId w:val="203"/>
        </w:numPr>
      </w:pPr>
      <w:r w:rsidRPr="0086517B">
        <w:t xml:space="preserve">A rough conceptual model of a </w:t>
      </w:r>
      <w:r w:rsidRPr="0086517B">
        <w:rPr>
          <w:b/>
          <w:bCs/>
        </w:rPr>
        <w:t>convertible chair-bed</w:t>
      </w:r>
    </w:p>
    <w:p w:rsidR="003D4236" w:rsidRPr="0086517B" w:rsidRDefault="003D4236" w:rsidP="00DE4A72">
      <w:pPr>
        <w:numPr>
          <w:ilvl w:val="0"/>
          <w:numId w:val="203"/>
        </w:numPr>
      </w:pPr>
      <w:r w:rsidRPr="0086517B">
        <w:t xml:space="preserve">A functional section mock-up for the </w:t>
      </w:r>
      <w:r w:rsidRPr="0086517B">
        <w:rPr>
          <w:b/>
          <w:bCs/>
        </w:rPr>
        <w:t>hinge mechanism</w:t>
      </w:r>
    </w:p>
    <w:p w:rsidR="003D4236" w:rsidRPr="0086517B" w:rsidRDefault="003D4236" w:rsidP="00DE4A72">
      <w:pPr>
        <w:numPr>
          <w:ilvl w:val="0"/>
          <w:numId w:val="203"/>
        </w:numPr>
      </w:pPr>
      <w:r w:rsidRPr="0086517B">
        <w:t xml:space="preserve">A scaled presentation model for </w:t>
      </w:r>
      <w:r w:rsidRPr="0086517B">
        <w:rPr>
          <w:b/>
          <w:bCs/>
        </w:rPr>
        <w:t>retail buyers</w:t>
      </w:r>
    </w:p>
    <w:p w:rsidR="003D4236" w:rsidRPr="0086517B" w:rsidRDefault="003D4236" w:rsidP="003D4236">
      <w:r w:rsidRPr="0086517B">
        <w:t>The modelling process helped secure feedback from users, improve safety features, and secure orders from a Johannesburg showroom.</w:t>
      </w:r>
    </w:p>
    <w:p w:rsidR="003D4236" w:rsidRPr="0086517B" w:rsidRDefault="003D4236" w:rsidP="003D4236">
      <w:r w:rsidRPr="0086517B">
        <w:rPr>
          <w:b/>
          <w:bCs/>
        </w:rPr>
        <w:t>Lesson</w:t>
      </w:r>
      <w:r w:rsidRPr="0086517B">
        <w:t>: Purpose-driven modelling can support product development, safety validation, and market entry.</w:t>
      </w:r>
    </w:p>
    <w:p w:rsidR="003D4236" w:rsidRPr="0086517B" w:rsidRDefault="00F90934" w:rsidP="003D4236">
      <w:r>
        <w:pict>
          <v:rect id="_x0000_i1289" style="width:0;height:1.5pt" o:hralign="center" o:hrstd="t" o:hr="t" fillcolor="#a0a0a0" stroked="f"/>
        </w:pict>
      </w:r>
    </w:p>
    <w:p w:rsidR="003D4236" w:rsidRPr="0086517B" w:rsidRDefault="003D4236" w:rsidP="003D4236">
      <w:pPr>
        <w:rPr>
          <w:b/>
          <w:bCs/>
        </w:rPr>
      </w:pPr>
      <w:r w:rsidRPr="0086517B">
        <w:rPr>
          <w:b/>
          <w:bCs/>
        </w:rPr>
        <w:t>Practical Activity</w:t>
      </w:r>
    </w:p>
    <w:p w:rsidR="003D4236" w:rsidRPr="0086517B" w:rsidRDefault="003D4236" w:rsidP="003D4236">
      <w:r w:rsidRPr="0086517B">
        <w:rPr>
          <w:b/>
          <w:bCs/>
        </w:rPr>
        <w:t>Activity</w:t>
      </w:r>
      <w:r w:rsidRPr="0086517B">
        <w:t>:</w:t>
      </w:r>
      <w:r w:rsidRPr="0086517B">
        <w:br/>
        <w:t>Provide learners with a small design brief (e.g., create a modular furniture solution for student accommodation). Each learner must:</w:t>
      </w:r>
    </w:p>
    <w:p w:rsidR="003D4236" w:rsidRPr="0086517B" w:rsidRDefault="003D4236" w:rsidP="00DE4A72">
      <w:pPr>
        <w:numPr>
          <w:ilvl w:val="0"/>
          <w:numId w:val="204"/>
        </w:numPr>
      </w:pPr>
      <w:r w:rsidRPr="0086517B">
        <w:t xml:space="preserve">Identify </w:t>
      </w:r>
      <w:r w:rsidRPr="0086517B">
        <w:rPr>
          <w:b/>
          <w:bCs/>
        </w:rPr>
        <w:t>two different purposes</w:t>
      </w:r>
      <w:r w:rsidRPr="0086517B">
        <w:t xml:space="preserve"> for building models for this project</w:t>
      </w:r>
    </w:p>
    <w:p w:rsidR="003D4236" w:rsidRPr="0086517B" w:rsidRDefault="003D4236" w:rsidP="00DE4A72">
      <w:pPr>
        <w:numPr>
          <w:ilvl w:val="0"/>
          <w:numId w:val="204"/>
        </w:numPr>
      </w:pPr>
      <w:r w:rsidRPr="0086517B">
        <w:t>Build a simple model (scale or rough) to fulfil one of those purposes</w:t>
      </w:r>
    </w:p>
    <w:p w:rsidR="003D4236" w:rsidRPr="0086517B" w:rsidRDefault="003D4236" w:rsidP="00DE4A72">
      <w:pPr>
        <w:numPr>
          <w:ilvl w:val="0"/>
          <w:numId w:val="204"/>
        </w:numPr>
      </w:pPr>
      <w:r w:rsidRPr="0086517B">
        <w:t>Present their model and explain:</w:t>
      </w:r>
    </w:p>
    <w:p w:rsidR="003D4236" w:rsidRPr="0086517B" w:rsidRDefault="003D4236" w:rsidP="00DE4A72">
      <w:pPr>
        <w:numPr>
          <w:ilvl w:val="1"/>
          <w:numId w:val="204"/>
        </w:numPr>
      </w:pPr>
      <w:r w:rsidRPr="0086517B">
        <w:t xml:space="preserve">The </w:t>
      </w:r>
      <w:r w:rsidRPr="0086517B">
        <w:rPr>
          <w:b/>
          <w:bCs/>
        </w:rPr>
        <w:t>intended purpose</w:t>
      </w:r>
    </w:p>
    <w:p w:rsidR="003D4236" w:rsidRPr="0086517B" w:rsidRDefault="003D4236" w:rsidP="00DE4A72">
      <w:pPr>
        <w:numPr>
          <w:ilvl w:val="1"/>
          <w:numId w:val="204"/>
        </w:numPr>
      </w:pPr>
      <w:r w:rsidRPr="0086517B">
        <w:t>What they discovered or validated through the model</w:t>
      </w:r>
    </w:p>
    <w:p w:rsidR="003D4236" w:rsidRPr="0086517B" w:rsidRDefault="003D4236" w:rsidP="00DE4A72">
      <w:pPr>
        <w:numPr>
          <w:ilvl w:val="1"/>
          <w:numId w:val="204"/>
        </w:numPr>
      </w:pPr>
      <w:r w:rsidRPr="0086517B">
        <w:t>How it will influence their next design step</w:t>
      </w:r>
    </w:p>
    <w:p w:rsidR="003D4236" w:rsidRPr="0086517B" w:rsidRDefault="00F90934" w:rsidP="003D4236">
      <w:r>
        <w:pict>
          <v:rect id="_x0000_i1290" style="width:0;height:1.5pt" o:hralign="center" o:hrstd="t" o:hr="t" fillcolor="#a0a0a0" stroked="f"/>
        </w:pict>
      </w:r>
    </w:p>
    <w:p w:rsidR="003D4236" w:rsidRPr="0086517B" w:rsidRDefault="003D4236" w:rsidP="003D4236">
      <w:pPr>
        <w:rPr>
          <w:b/>
          <w:bCs/>
        </w:rPr>
      </w:pPr>
      <w:r w:rsidRPr="0086517B">
        <w:rPr>
          <w:b/>
          <w:bCs/>
        </w:rPr>
        <w:t>Critical Thinking Questions</w:t>
      </w:r>
    </w:p>
    <w:p w:rsidR="003D4236" w:rsidRPr="0086517B" w:rsidRDefault="003D4236" w:rsidP="00DE4A72">
      <w:pPr>
        <w:numPr>
          <w:ilvl w:val="0"/>
          <w:numId w:val="205"/>
        </w:numPr>
      </w:pPr>
      <w:r w:rsidRPr="0086517B">
        <w:t>Why is it important to define the purpose of a model before beginning to build it?</w:t>
      </w:r>
    </w:p>
    <w:p w:rsidR="003D4236" w:rsidRPr="0086517B" w:rsidRDefault="003D4236" w:rsidP="00DE4A72">
      <w:pPr>
        <w:numPr>
          <w:ilvl w:val="0"/>
          <w:numId w:val="205"/>
        </w:numPr>
      </w:pPr>
      <w:r w:rsidRPr="0086517B">
        <w:t>How can a model help you communicate an idea to a person with no design background?</w:t>
      </w:r>
    </w:p>
    <w:p w:rsidR="003D4236" w:rsidRPr="0086517B" w:rsidRDefault="003D4236" w:rsidP="00DE4A72">
      <w:pPr>
        <w:numPr>
          <w:ilvl w:val="0"/>
          <w:numId w:val="205"/>
        </w:numPr>
      </w:pPr>
      <w:r w:rsidRPr="0086517B">
        <w:t>What types of insights can you gain from a model that you cannot get from a digital rendering?</w:t>
      </w:r>
    </w:p>
    <w:p w:rsidR="003D4236" w:rsidRPr="0086517B" w:rsidRDefault="003D4236" w:rsidP="00DE4A72">
      <w:pPr>
        <w:numPr>
          <w:ilvl w:val="0"/>
          <w:numId w:val="205"/>
        </w:numPr>
      </w:pPr>
      <w:r w:rsidRPr="0086517B">
        <w:t>How might the purpose of a model differ in a formal design school compared to a rural co-operative?</w:t>
      </w:r>
    </w:p>
    <w:p w:rsidR="003D4236" w:rsidRPr="0086517B" w:rsidRDefault="00F90934" w:rsidP="003D4236">
      <w:r>
        <w:pict>
          <v:rect id="_x0000_i1291" style="width:0;height:1.5pt" o:hralign="center" o:hrstd="t" o:hr="t" fillcolor="#a0a0a0" stroked="f"/>
        </w:pict>
      </w:r>
    </w:p>
    <w:p w:rsidR="003D4236" w:rsidRPr="0086517B" w:rsidRDefault="003D4236" w:rsidP="003D4236">
      <w:pPr>
        <w:rPr>
          <w:b/>
          <w:bCs/>
        </w:rPr>
      </w:pPr>
      <w:r w:rsidRPr="0086517B">
        <w:rPr>
          <w:b/>
          <w:bCs/>
        </w:rPr>
        <w:t>South African Context Note</w:t>
      </w:r>
    </w:p>
    <w:p w:rsidR="003D4236" w:rsidRPr="0086517B" w:rsidRDefault="003D4236" w:rsidP="003D4236">
      <w:r w:rsidRPr="0086517B">
        <w:lastRenderedPageBreak/>
        <w:t xml:space="preserve">In the South African furniture sector, especially in </w:t>
      </w:r>
      <w:r w:rsidRPr="0086517B">
        <w:rPr>
          <w:b/>
          <w:bCs/>
        </w:rPr>
        <w:t>emerging enterprises and design education</w:t>
      </w:r>
      <w:r w:rsidRPr="0086517B">
        <w:t xml:space="preserve">, models serve not just technical purposes but also </w:t>
      </w:r>
      <w:r w:rsidRPr="0086517B">
        <w:rPr>
          <w:b/>
          <w:bCs/>
        </w:rPr>
        <w:t>democratic ones</w:t>
      </w:r>
      <w:r w:rsidRPr="0086517B">
        <w:t>—making design accessible, tangible, and inclusive. From informal design reviews to formal pitch meetings, models help bridge knowledge gaps, build client trust, and test feasibility with local materials and methods.</w:t>
      </w:r>
    </w:p>
    <w:p w:rsidR="003D4236" w:rsidRPr="0086517B" w:rsidRDefault="00F90934" w:rsidP="003D4236">
      <w:r>
        <w:pict>
          <v:rect id="_x0000_i1292" style="width:0;height:1.5pt" o:hralign="center" o:hrstd="t" o:hr="t" fillcolor="#a0a0a0" stroked="f"/>
        </w:pict>
      </w:r>
    </w:p>
    <w:p w:rsidR="003D4236" w:rsidRPr="0086517B" w:rsidRDefault="003D4236" w:rsidP="003D4236">
      <w:r w:rsidRPr="0086517B">
        <w:t xml:space="preserve"> </w:t>
      </w:r>
    </w:p>
    <w:p w:rsidR="003D4236" w:rsidRPr="0086517B" w:rsidRDefault="003D4236" w:rsidP="003D4236"/>
    <w:p w:rsidR="003D4236" w:rsidRPr="0086517B" w:rsidRDefault="003D4236">
      <w:r w:rsidRPr="0086517B">
        <w:br w:type="page"/>
      </w:r>
    </w:p>
    <w:p w:rsidR="003D4236" w:rsidRPr="0086517B" w:rsidRDefault="003D4236" w:rsidP="005263A3">
      <w:pPr>
        <w:pStyle w:val="Heading3"/>
        <w:rPr>
          <w:rFonts w:ascii="Century Gothic" w:hAnsi="Century Gothic"/>
          <w:b/>
          <w:bCs/>
        </w:rPr>
      </w:pPr>
      <w:bookmarkStart w:id="75" w:name="_Toc194398969"/>
      <w:bookmarkStart w:id="76" w:name="_Toc196298268"/>
      <w:r w:rsidRPr="0086517B">
        <w:rPr>
          <w:rFonts w:ascii="Century Gothic" w:hAnsi="Century Gothic"/>
          <w:b/>
          <w:bCs/>
        </w:rPr>
        <w:lastRenderedPageBreak/>
        <w:t>KT0604: Procedures and Techniques</w:t>
      </w:r>
      <w:bookmarkEnd w:id="75"/>
      <w:bookmarkEnd w:id="76"/>
    </w:p>
    <w:p w:rsidR="003D4236" w:rsidRPr="0086517B" w:rsidRDefault="003D4236" w:rsidP="003D4236">
      <w:pPr>
        <w:rPr>
          <w:b/>
          <w:bCs/>
        </w:rPr>
      </w:pPr>
      <w:r w:rsidRPr="0086517B">
        <w:rPr>
          <w:b/>
          <w:bCs/>
        </w:rPr>
        <w:t>Purpose of the Topic Element</w:t>
      </w:r>
    </w:p>
    <w:p w:rsidR="003D4236" w:rsidRPr="0086517B" w:rsidRDefault="003D4236" w:rsidP="003D4236">
      <w:r w:rsidRPr="0086517B">
        <w:t xml:space="preserve">This topic equips learners with the practical knowledge required to plan and execute the </w:t>
      </w:r>
      <w:r w:rsidRPr="0086517B">
        <w:rPr>
          <w:b/>
          <w:bCs/>
        </w:rPr>
        <w:t>procedures and techniques</w:t>
      </w:r>
      <w:r w:rsidRPr="0086517B">
        <w:t xml:space="preserve"> involved in building design models for furniture. Modelling is a technical and creative process, and learners need to know how to select tools, materials, and construction methods that are suitable for the </w:t>
      </w:r>
      <w:r w:rsidRPr="0086517B">
        <w:rPr>
          <w:b/>
          <w:bCs/>
        </w:rPr>
        <w:t>purpose and type</w:t>
      </w:r>
      <w:r w:rsidRPr="0086517B">
        <w:t xml:space="preserve"> of model being built. This topic also develops awareness of health, safety, and workflow considerations.</w:t>
      </w:r>
    </w:p>
    <w:p w:rsidR="003D4236" w:rsidRPr="0086517B" w:rsidRDefault="00F90934" w:rsidP="003D4236">
      <w:r>
        <w:pict>
          <v:rect id="_x0000_i1293" style="width:0;height:1.5pt" o:hralign="center" o:hrstd="t" o:hr="t" fillcolor="#a0a0a0" stroked="f"/>
        </w:pict>
      </w:r>
    </w:p>
    <w:p w:rsidR="003D4236" w:rsidRPr="0086517B" w:rsidRDefault="003D4236" w:rsidP="003D4236">
      <w:pPr>
        <w:rPr>
          <w:b/>
          <w:bCs/>
        </w:rPr>
      </w:pPr>
      <w:r w:rsidRPr="0086517B">
        <w:rPr>
          <w:b/>
          <w:bCs/>
        </w:rPr>
        <w:t>Key Concepts and Content</w:t>
      </w:r>
    </w:p>
    <w:p w:rsidR="003D4236" w:rsidRPr="0086517B" w:rsidRDefault="003D4236" w:rsidP="003D4236">
      <w:pPr>
        <w:rPr>
          <w:b/>
          <w:bCs/>
        </w:rPr>
      </w:pPr>
      <w:r w:rsidRPr="0086517B">
        <w:rPr>
          <w:b/>
          <w:bCs/>
        </w:rPr>
        <w:t>1. General Procedures for Building Models</w:t>
      </w:r>
    </w:p>
    <w:p w:rsidR="003D4236" w:rsidRPr="0086517B" w:rsidRDefault="003D4236" w:rsidP="003D4236">
      <w:r w:rsidRPr="0086517B">
        <w:t>Model-making usually follows this structured workflow:</w:t>
      </w:r>
    </w:p>
    <w:p w:rsidR="003D4236" w:rsidRPr="0086517B" w:rsidRDefault="003D4236" w:rsidP="00DE4A72">
      <w:pPr>
        <w:numPr>
          <w:ilvl w:val="0"/>
          <w:numId w:val="214"/>
        </w:numPr>
      </w:pPr>
      <w:r w:rsidRPr="0086517B">
        <w:rPr>
          <w:b/>
          <w:bCs/>
        </w:rPr>
        <w:t>Define the model’s purpose and scale</w:t>
      </w:r>
    </w:p>
    <w:p w:rsidR="003D4236" w:rsidRPr="0086517B" w:rsidRDefault="003D4236" w:rsidP="00DE4A72">
      <w:pPr>
        <w:numPr>
          <w:ilvl w:val="0"/>
          <w:numId w:val="214"/>
        </w:numPr>
      </w:pPr>
      <w:r w:rsidRPr="0086517B">
        <w:rPr>
          <w:b/>
          <w:bCs/>
        </w:rPr>
        <w:t>Select suitable materials</w:t>
      </w:r>
      <w:r w:rsidRPr="0086517B">
        <w:t xml:space="preserve"> (e.g., foam board, cardboard, clay, balsa wood, MDF offcuts)</w:t>
      </w:r>
    </w:p>
    <w:p w:rsidR="003D4236" w:rsidRPr="0086517B" w:rsidRDefault="003D4236" w:rsidP="00DE4A72">
      <w:pPr>
        <w:numPr>
          <w:ilvl w:val="0"/>
          <w:numId w:val="214"/>
        </w:numPr>
      </w:pPr>
      <w:r w:rsidRPr="0086517B">
        <w:rPr>
          <w:b/>
          <w:bCs/>
        </w:rPr>
        <w:t>Prepare a base drawing or template</w:t>
      </w:r>
    </w:p>
    <w:p w:rsidR="003D4236" w:rsidRPr="0086517B" w:rsidRDefault="003D4236" w:rsidP="00DE4A72">
      <w:pPr>
        <w:numPr>
          <w:ilvl w:val="0"/>
          <w:numId w:val="214"/>
        </w:numPr>
      </w:pPr>
      <w:r w:rsidRPr="0086517B">
        <w:rPr>
          <w:b/>
          <w:bCs/>
        </w:rPr>
        <w:t>Cut, assemble, and join parts using appropriate adhesives or fasteners</w:t>
      </w:r>
    </w:p>
    <w:p w:rsidR="003D4236" w:rsidRPr="0086517B" w:rsidRDefault="003D4236" w:rsidP="00DE4A72">
      <w:pPr>
        <w:numPr>
          <w:ilvl w:val="0"/>
          <w:numId w:val="214"/>
        </w:numPr>
      </w:pPr>
      <w:r w:rsidRPr="0086517B">
        <w:rPr>
          <w:b/>
          <w:bCs/>
        </w:rPr>
        <w:t>Refine details</w:t>
      </w:r>
      <w:r w:rsidRPr="0086517B">
        <w:t xml:space="preserve"> (sanding, scoring, edge finishing)</w:t>
      </w:r>
    </w:p>
    <w:p w:rsidR="003D4236" w:rsidRPr="0086517B" w:rsidRDefault="003D4236" w:rsidP="00DE4A72">
      <w:pPr>
        <w:numPr>
          <w:ilvl w:val="0"/>
          <w:numId w:val="214"/>
        </w:numPr>
      </w:pPr>
      <w:r w:rsidRPr="0086517B">
        <w:rPr>
          <w:b/>
          <w:bCs/>
        </w:rPr>
        <w:t>Present or test the model</w:t>
      </w:r>
      <w:r w:rsidRPr="0086517B">
        <w:t>, gather feedback, and refine if needed</w:t>
      </w:r>
    </w:p>
    <w:p w:rsidR="003D4236" w:rsidRPr="0086517B" w:rsidRDefault="00F90934" w:rsidP="003D4236">
      <w:r>
        <w:pict>
          <v:rect id="_x0000_i1294" style="width:0;height:1.5pt" o:hralign="center" o:hrstd="t" o:hr="t" fillcolor="#a0a0a0" stroked="f"/>
        </w:pict>
      </w:r>
    </w:p>
    <w:p w:rsidR="003D4236" w:rsidRPr="0086517B" w:rsidRDefault="003D4236" w:rsidP="003D4236">
      <w:pPr>
        <w:rPr>
          <w:b/>
          <w:bCs/>
        </w:rPr>
      </w:pPr>
      <w:r w:rsidRPr="0086517B">
        <w:rPr>
          <w:b/>
          <w:bCs/>
        </w:rPr>
        <w:t>2. Techniques in Furniture Model-Making</w:t>
      </w:r>
    </w:p>
    <w:p w:rsidR="003D4236" w:rsidRPr="0086517B" w:rsidRDefault="003D4236" w:rsidP="00DE4A72">
      <w:pPr>
        <w:numPr>
          <w:ilvl w:val="0"/>
          <w:numId w:val="215"/>
        </w:numPr>
      </w:pPr>
      <w:r w:rsidRPr="0086517B">
        <w:rPr>
          <w:b/>
          <w:bCs/>
        </w:rPr>
        <w:t>Cutting Techniques</w:t>
      </w:r>
      <w:r w:rsidRPr="0086517B">
        <w:br/>
        <w:t>– Hand cutting with craft knives or scalpel</w:t>
      </w:r>
      <w:r w:rsidRPr="0086517B">
        <w:br/>
        <w:t>– Use of laser cutters (where available)</w:t>
      </w:r>
      <w:r w:rsidRPr="0086517B">
        <w:br/>
        <w:t>– Scoring and folding for paper- or card-based models</w:t>
      </w:r>
    </w:p>
    <w:p w:rsidR="003D4236" w:rsidRPr="0086517B" w:rsidRDefault="003D4236" w:rsidP="00DE4A72">
      <w:pPr>
        <w:numPr>
          <w:ilvl w:val="0"/>
          <w:numId w:val="215"/>
        </w:numPr>
      </w:pPr>
      <w:r w:rsidRPr="0086517B">
        <w:rPr>
          <w:b/>
          <w:bCs/>
        </w:rPr>
        <w:t>Joining Techniques</w:t>
      </w:r>
      <w:r w:rsidRPr="0086517B">
        <w:br/>
        <w:t>– PVA glue, wood glue, contact adhesive</w:t>
      </w:r>
      <w:r w:rsidRPr="0086517B">
        <w:br/>
        <w:t>– Hot glue for quick, temporary joins</w:t>
      </w:r>
      <w:r w:rsidRPr="0086517B">
        <w:br/>
        <w:t>– Tape or staples for rough conceptual models</w:t>
      </w:r>
      <w:r w:rsidRPr="0086517B">
        <w:br/>
        <w:t>– Dowels or pegs for movable parts in mock-ups</w:t>
      </w:r>
    </w:p>
    <w:p w:rsidR="003D4236" w:rsidRPr="0086517B" w:rsidRDefault="003D4236" w:rsidP="00DE4A72">
      <w:pPr>
        <w:numPr>
          <w:ilvl w:val="0"/>
          <w:numId w:val="215"/>
        </w:numPr>
      </w:pPr>
      <w:r w:rsidRPr="0086517B">
        <w:rPr>
          <w:b/>
          <w:bCs/>
        </w:rPr>
        <w:t>Surface Finishing Techniques</w:t>
      </w:r>
      <w:r w:rsidRPr="0086517B">
        <w:br/>
        <w:t>– Sanding, staining, painting, or applying textures</w:t>
      </w:r>
      <w:r w:rsidRPr="0086517B">
        <w:br/>
        <w:t>– Use of colour markers or digital prints to simulate materials</w:t>
      </w:r>
      <w:r w:rsidRPr="0086517B">
        <w:br/>
        <w:t>– Spray-mount for applying veneer or image layers</w:t>
      </w:r>
    </w:p>
    <w:p w:rsidR="003D4236" w:rsidRPr="0086517B" w:rsidRDefault="003D4236" w:rsidP="00DE4A72">
      <w:pPr>
        <w:numPr>
          <w:ilvl w:val="0"/>
          <w:numId w:val="215"/>
        </w:numPr>
      </w:pPr>
      <w:r w:rsidRPr="0086517B">
        <w:rPr>
          <w:b/>
          <w:bCs/>
        </w:rPr>
        <w:t>Labelling and Annotation</w:t>
      </w:r>
      <w:r w:rsidRPr="0086517B">
        <w:br/>
        <w:t>– Tags, sticky notes, and labels to identify components</w:t>
      </w:r>
      <w:r w:rsidRPr="0086517B">
        <w:br/>
        <w:t>– Legend or index with scale, materials, and functions</w:t>
      </w:r>
    </w:p>
    <w:p w:rsidR="003D4236" w:rsidRPr="0086517B" w:rsidRDefault="003D4236" w:rsidP="003D4236">
      <w:r w:rsidRPr="0086517B">
        <w:rPr>
          <w:b/>
          <w:bCs/>
        </w:rPr>
        <w:lastRenderedPageBreak/>
        <w:t>Facilitator Tip</w:t>
      </w:r>
      <w:r w:rsidRPr="0086517B">
        <w:t xml:space="preserve">: Emphasise that the level of refinement must match the </w:t>
      </w:r>
      <w:r w:rsidRPr="0086517B">
        <w:rPr>
          <w:b/>
          <w:bCs/>
        </w:rPr>
        <w:t>model's purpose</w:t>
      </w:r>
      <w:r w:rsidRPr="0086517B">
        <w:t>, not every model needs to be polished.</w:t>
      </w:r>
    </w:p>
    <w:p w:rsidR="003D4236" w:rsidRPr="0086517B" w:rsidRDefault="00F90934" w:rsidP="003D4236">
      <w:r>
        <w:pict>
          <v:rect id="_x0000_i1295" style="width:0;height:1.5pt" o:hralign="center" o:hrstd="t" o:hr="t" fillcolor="#a0a0a0" stroked="f"/>
        </w:pict>
      </w:r>
    </w:p>
    <w:p w:rsidR="003D4236" w:rsidRPr="0086517B" w:rsidRDefault="003D4236" w:rsidP="003D4236">
      <w:pPr>
        <w:rPr>
          <w:b/>
          <w:bCs/>
        </w:rPr>
      </w:pPr>
      <w:r w:rsidRPr="0086517B">
        <w:rPr>
          <w:b/>
          <w:bCs/>
        </w:rPr>
        <w:t>Example</w:t>
      </w:r>
    </w:p>
    <w:p w:rsidR="003D4236" w:rsidRPr="0086517B" w:rsidRDefault="003D4236" w:rsidP="003D4236">
      <w:r w:rsidRPr="0086517B">
        <w:t>A student builds a 1:10 model of a shelf system:</w:t>
      </w:r>
    </w:p>
    <w:p w:rsidR="003D4236" w:rsidRPr="0086517B" w:rsidRDefault="003D4236" w:rsidP="00DE4A72">
      <w:pPr>
        <w:numPr>
          <w:ilvl w:val="0"/>
          <w:numId w:val="216"/>
        </w:numPr>
      </w:pPr>
      <w:r w:rsidRPr="0086517B">
        <w:t xml:space="preserve">Uses </w:t>
      </w:r>
      <w:r w:rsidRPr="0086517B">
        <w:rPr>
          <w:b/>
          <w:bCs/>
        </w:rPr>
        <w:t>foam board</w:t>
      </w:r>
      <w:r w:rsidRPr="0086517B">
        <w:t xml:space="preserve"> and </w:t>
      </w:r>
      <w:r w:rsidRPr="0086517B">
        <w:rPr>
          <w:b/>
          <w:bCs/>
        </w:rPr>
        <w:t>skewers</w:t>
      </w:r>
    </w:p>
    <w:p w:rsidR="003D4236" w:rsidRPr="0086517B" w:rsidRDefault="003D4236" w:rsidP="00DE4A72">
      <w:pPr>
        <w:numPr>
          <w:ilvl w:val="0"/>
          <w:numId w:val="216"/>
        </w:numPr>
      </w:pPr>
      <w:r w:rsidRPr="0086517B">
        <w:t>Cuts pieces with a steel ruler and craft knife</w:t>
      </w:r>
    </w:p>
    <w:p w:rsidR="003D4236" w:rsidRPr="0086517B" w:rsidRDefault="003D4236" w:rsidP="00DE4A72">
      <w:pPr>
        <w:numPr>
          <w:ilvl w:val="0"/>
          <w:numId w:val="216"/>
        </w:numPr>
      </w:pPr>
      <w:r w:rsidRPr="0086517B">
        <w:t>Joins using hot glue</w:t>
      </w:r>
    </w:p>
    <w:p w:rsidR="003D4236" w:rsidRPr="0086517B" w:rsidRDefault="003D4236" w:rsidP="00DE4A72">
      <w:pPr>
        <w:numPr>
          <w:ilvl w:val="0"/>
          <w:numId w:val="216"/>
        </w:numPr>
      </w:pPr>
      <w:r w:rsidRPr="0086517B">
        <w:t>Simulates wood grain using printed textures</w:t>
      </w:r>
    </w:p>
    <w:p w:rsidR="003D4236" w:rsidRPr="0086517B" w:rsidRDefault="003D4236" w:rsidP="00DE4A72">
      <w:pPr>
        <w:numPr>
          <w:ilvl w:val="0"/>
          <w:numId w:val="216"/>
        </w:numPr>
      </w:pPr>
      <w:r w:rsidRPr="0086517B">
        <w:t>Adds scale figures and colour swatches to enhance the presentation</w:t>
      </w:r>
    </w:p>
    <w:p w:rsidR="003D4236" w:rsidRPr="0086517B" w:rsidRDefault="00F90934" w:rsidP="003D4236">
      <w:r>
        <w:pict>
          <v:rect id="_x0000_i1296" style="width:0;height:1.5pt" o:hralign="center" o:hrstd="t" o:hr="t" fillcolor="#a0a0a0" stroked="f"/>
        </w:pict>
      </w:r>
    </w:p>
    <w:p w:rsidR="003D4236" w:rsidRPr="0086517B" w:rsidRDefault="003D4236" w:rsidP="003D4236">
      <w:pPr>
        <w:rPr>
          <w:b/>
          <w:bCs/>
        </w:rPr>
      </w:pPr>
      <w:r w:rsidRPr="0086517B">
        <w:rPr>
          <w:b/>
          <w:bCs/>
        </w:rPr>
        <w:t>Case Study: Model-Making Workshop – Free State TVET College</w:t>
      </w:r>
    </w:p>
    <w:p w:rsidR="003D4236" w:rsidRPr="0086517B" w:rsidRDefault="003D4236" w:rsidP="003D4236">
      <w:r w:rsidRPr="0086517B">
        <w:t>Learners in Bloemfontein were tasked with developing models for modular classroom desks. With limited resources:</w:t>
      </w:r>
    </w:p>
    <w:p w:rsidR="003D4236" w:rsidRPr="0086517B" w:rsidRDefault="003D4236" w:rsidP="00DE4A72">
      <w:pPr>
        <w:numPr>
          <w:ilvl w:val="0"/>
          <w:numId w:val="217"/>
        </w:numPr>
      </w:pPr>
      <w:r w:rsidRPr="0086517B">
        <w:t>Cardboard boxes were flattened and reused</w:t>
      </w:r>
    </w:p>
    <w:p w:rsidR="003D4236" w:rsidRPr="0086517B" w:rsidRDefault="003D4236" w:rsidP="00DE4A72">
      <w:pPr>
        <w:numPr>
          <w:ilvl w:val="0"/>
          <w:numId w:val="217"/>
        </w:numPr>
      </w:pPr>
      <w:r w:rsidRPr="0086517B">
        <w:t>Foam packaging was cut and shaped into seating components</w:t>
      </w:r>
    </w:p>
    <w:p w:rsidR="003D4236" w:rsidRPr="0086517B" w:rsidRDefault="003D4236" w:rsidP="00DE4A72">
      <w:pPr>
        <w:numPr>
          <w:ilvl w:val="0"/>
          <w:numId w:val="217"/>
        </w:numPr>
      </w:pPr>
      <w:r w:rsidRPr="0086517B">
        <w:t>Reclaimed offcuts were added to simulate storage compartments</w:t>
      </w:r>
    </w:p>
    <w:p w:rsidR="003D4236" w:rsidRPr="0086517B" w:rsidRDefault="003D4236" w:rsidP="003D4236">
      <w:r w:rsidRPr="0086517B">
        <w:t xml:space="preserve">They developed </w:t>
      </w:r>
      <w:r w:rsidRPr="0086517B">
        <w:rPr>
          <w:b/>
          <w:bCs/>
        </w:rPr>
        <w:t>mock-up joints</w:t>
      </w:r>
      <w:r w:rsidRPr="0086517B">
        <w:t xml:space="preserve"> with glue and tape and labelled sections clearly. This hands-on approach highlighted weaknesses in storage placement and revealed new layout opportunities.</w:t>
      </w:r>
    </w:p>
    <w:p w:rsidR="003D4236" w:rsidRPr="0086517B" w:rsidRDefault="003D4236" w:rsidP="003D4236">
      <w:r w:rsidRPr="0086517B">
        <w:rPr>
          <w:b/>
          <w:bCs/>
        </w:rPr>
        <w:t>Lesson</w:t>
      </w:r>
      <w:r w:rsidRPr="0086517B">
        <w:t>: Even low-cost techniques can support high-impact learning when procedures are clear and appropriate.</w:t>
      </w:r>
    </w:p>
    <w:p w:rsidR="003D4236" w:rsidRPr="0086517B" w:rsidRDefault="00F90934" w:rsidP="003D4236">
      <w:r>
        <w:pict>
          <v:rect id="_x0000_i1297" style="width:0;height:1.5pt" o:hralign="center" o:hrstd="t" o:hr="t" fillcolor="#a0a0a0" stroked="f"/>
        </w:pict>
      </w:r>
    </w:p>
    <w:p w:rsidR="003D4236" w:rsidRPr="0086517B" w:rsidRDefault="003D4236" w:rsidP="003D4236">
      <w:pPr>
        <w:rPr>
          <w:b/>
          <w:bCs/>
        </w:rPr>
      </w:pPr>
      <w:r w:rsidRPr="0086517B">
        <w:rPr>
          <w:b/>
          <w:bCs/>
        </w:rPr>
        <w:t>Practical Activity</w:t>
      </w:r>
    </w:p>
    <w:p w:rsidR="003D4236" w:rsidRPr="0086517B" w:rsidRDefault="003D4236" w:rsidP="003D4236">
      <w:r w:rsidRPr="0086517B">
        <w:rPr>
          <w:b/>
          <w:bCs/>
        </w:rPr>
        <w:t>Activity</w:t>
      </w:r>
      <w:r w:rsidRPr="0086517B">
        <w:t>:</w:t>
      </w:r>
      <w:r w:rsidRPr="0086517B">
        <w:br/>
        <w:t>Each learner selects a furniture item and:</w:t>
      </w:r>
    </w:p>
    <w:p w:rsidR="003D4236" w:rsidRPr="0086517B" w:rsidRDefault="003D4236" w:rsidP="00DE4A72">
      <w:pPr>
        <w:numPr>
          <w:ilvl w:val="0"/>
          <w:numId w:val="218"/>
        </w:numPr>
      </w:pPr>
      <w:r w:rsidRPr="0086517B">
        <w:t>Defines the model type and purpose</w:t>
      </w:r>
    </w:p>
    <w:p w:rsidR="003D4236" w:rsidRPr="0086517B" w:rsidRDefault="003D4236" w:rsidP="00DE4A72">
      <w:pPr>
        <w:numPr>
          <w:ilvl w:val="0"/>
          <w:numId w:val="218"/>
        </w:numPr>
      </w:pPr>
      <w:r w:rsidRPr="0086517B">
        <w:t>Lists the step-by-step procedure they will follow</w:t>
      </w:r>
    </w:p>
    <w:p w:rsidR="003D4236" w:rsidRPr="0086517B" w:rsidRDefault="003D4236" w:rsidP="00DE4A72">
      <w:pPr>
        <w:numPr>
          <w:ilvl w:val="0"/>
          <w:numId w:val="218"/>
        </w:numPr>
      </w:pPr>
      <w:r w:rsidRPr="0086517B">
        <w:t>Selects tools and materials suitable for their workshop context</w:t>
      </w:r>
    </w:p>
    <w:p w:rsidR="003D4236" w:rsidRPr="0086517B" w:rsidRDefault="003D4236" w:rsidP="00DE4A72">
      <w:pPr>
        <w:numPr>
          <w:ilvl w:val="0"/>
          <w:numId w:val="218"/>
        </w:numPr>
      </w:pPr>
      <w:r w:rsidRPr="0086517B">
        <w:t>Builds the model and presents their process using images, samples, or live demonstration</w:t>
      </w:r>
    </w:p>
    <w:p w:rsidR="003D4236" w:rsidRPr="0086517B" w:rsidRDefault="00F90934" w:rsidP="003D4236">
      <w:r>
        <w:pict>
          <v:rect id="_x0000_i1298" style="width:0;height:1.5pt" o:hralign="center" o:hrstd="t" o:hr="t" fillcolor="#a0a0a0" stroked="f"/>
        </w:pict>
      </w:r>
    </w:p>
    <w:p w:rsidR="005263A3" w:rsidRPr="0086517B" w:rsidRDefault="005263A3">
      <w:pPr>
        <w:rPr>
          <w:b/>
          <w:bCs/>
        </w:rPr>
      </w:pPr>
      <w:r w:rsidRPr="0086517B">
        <w:rPr>
          <w:b/>
          <w:bCs/>
        </w:rPr>
        <w:br w:type="page"/>
      </w:r>
    </w:p>
    <w:p w:rsidR="003D4236" w:rsidRPr="0086517B" w:rsidRDefault="003D4236" w:rsidP="003D4236">
      <w:pPr>
        <w:rPr>
          <w:b/>
          <w:bCs/>
        </w:rPr>
      </w:pPr>
      <w:r w:rsidRPr="0086517B">
        <w:rPr>
          <w:b/>
          <w:bCs/>
        </w:rPr>
        <w:lastRenderedPageBreak/>
        <w:t>Critical Thinking Questions</w:t>
      </w:r>
    </w:p>
    <w:p w:rsidR="003D4236" w:rsidRPr="0086517B" w:rsidRDefault="003D4236" w:rsidP="00DE4A72">
      <w:pPr>
        <w:numPr>
          <w:ilvl w:val="0"/>
          <w:numId w:val="219"/>
        </w:numPr>
      </w:pPr>
      <w:r w:rsidRPr="0086517B">
        <w:t>How does selecting the right adhesive influence the strength and accuracy of your model?</w:t>
      </w:r>
    </w:p>
    <w:p w:rsidR="003D4236" w:rsidRPr="0086517B" w:rsidRDefault="003D4236" w:rsidP="00DE4A72">
      <w:pPr>
        <w:numPr>
          <w:ilvl w:val="0"/>
          <w:numId w:val="219"/>
        </w:numPr>
      </w:pPr>
      <w:r w:rsidRPr="0086517B">
        <w:t>What is the risk of using overly refined techniques for a rough conceptual model?</w:t>
      </w:r>
    </w:p>
    <w:p w:rsidR="003D4236" w:rsidRPr="0086517B" w:rsidRDefault="003D4236" w:rsidP="00DE4A72">
      <w:pPr>
        <w:numPr>
          <w:ilvl w:val="0"/>
          <w:numId w:val="219"/>
        </w:numPr>
      </w:pPr>
      <w:r w:rsidRPr="0086517B">
        <w:t>In what ways do finishing techniques contribute to how a model is interpreted by a client or manufacturer?</w:t>
      </w:r>
    </w:p>
    <w:p w:rsidR="003D4236" w:rsidRPr="0086517B" w:rsidRDefault="003D4236" w:rsidP="00DE4A72">
      <w:pPr>
        <w:numPr>
          <w:ilvl w:val="0"/>
          <w:numId w:val="219"/>
        </w:numPr>
      </w:pPr>
      <w:r w:rsidRPr="0086517B">
        <w:t>How can you adapt model-building techniques for learners or makers who do not have access to a laser cutter or digital printer?</w:t>
      </w:r>
    </w:p>
    <w:p w:rsidR="003D4236" w:rsidRPr="0086517B" w:rsidRDefault="00F90934" w:rsidP="003D4236">
      <w:r>
        <w:pict>
          <v:rect id="_x0000_i1299" style="width:0;height:1.5pt" o:hralign="center" o:hrstd="t" o:hr="t" fillcolor="#a0a0a0" stroked="f"/>
        </w:pict>
      </w:r>
    </w:p>
    <w:p w:rsidR="003D4236" w:rsidRPr="0086517B" w:rsidRDefault="003D4236" w:rsidP="003D4236">
      <w:pPr>
        <w:rPr>
          <w:b/>
          <w:bCs/>
        </w:rPr>
      </w:pPr>
      <w:r w:rsidRPr="0086517B">
        <w:rPr>
          <w:b/>
          <w:bCs/>
        </w:rPr>
        <w:t>South African Context Note</w:t>
      </w:r>
    </w:p>
    <w:p w:rsidR="003D4236" w:rsidRPr="0086517B" w:rsidRDefault="003D4236" w:rsidP="003D4236">
      <w:r w:rsidRPr="0086517B">
        <w:t xml:space="preserve">In the South African context, model-making procedures must often adapt to limitations in material access, tooling, and time. Many learners work in </w:t>
      </w:r>
      <w:r w:rsidRPr="0086517B">
        <w:rPr>
          <w:b/>
          <w:bCs/>
        </w:rPr>
        <w:t>shared workshops or home studios</w:t>
      </w:r>
      <w:r w:rsidRPr="0086517B">
        <w:t xml:space="preserve"> with minimal equipment. By teaching low-tech, low-cost techniques—combined with clear step-by-step planning—learners become empowered to visualise and test their ideas no matter the setting.</w:t>
      </w:r>
    </w:p>
    <w:p w:rsidR="003D4236" w:rsidRPr="0086517B" w:rsidRDefault="00F90934" w:rsidP="003D4236">
      <w:r>
        <w:pict>
          <v:rect id="_x0000_i1300" style="width:0;height:1.5pt" o:hralign="center" o:hrstd="t" o:hr="t" fillcolor="#a0a0a0" stroked="f"/>
        </w:pict>
      </w:r>
    </w:p>
    <w:p w:rsidR="003D4236" w:rsidRPr="0086517B" w:rsidRDefault="003D4236" w:rsidP="003D4236">
      <w:r w:rsidRPr="0086517B">
        <w:t xml:space="preserve"> </w:t>
      </w:r>
    </w:p>
    <w:p w:rsidR="005263A3" w:rsidRPr="0086517B" w:rsidRDefault="003D4236" w:rsidP="00D35A34">
      <w:r w:rsidRPr="0086517B">
        <w:t xml:space="preserve"> </w:t>
      </w:r>
    </w:p>
    <w:p w:rsidR="005263A3" w:rsidRPr="0086517B" w:rsidRDefault="005263A3" w:rsidP="005263A3">
      <w:r w:rsidRPr="0086517B">
        <w:br w:type="page"/>
      </w:r>
    </w:p>
    <w:p w:rsidR="005263A3" w:rsidRPr="0086517B" w:rsidRDefault="005263A3" w:rsidP="005263A3">
      <w:pPr>
        <w:pStyle w:val="Heading3"/>
        <w:rPr>
          <w:rFonts w:ascii="Century Gothic" w:hAnsi="Century Gothic"/>
          <w:b/>
          <w:bCs/>
        </w:rPr>
      </w:pPr>
      <w:bookmarkStart w:id="77" w:name="_Toc196298269"/>
      <w:r w:rsidRPr="0086517B">
        <w:rPr>
          <w:rFonts w:ascii="Century Gothic" w:hAnsi="Century Gothic"/>
          <w:b/>
          <w:bCs/>
        </w:rPr>
        <w:lastRenderedPageBreak/>
        <w:t>KT0605: Planning</w:t>
      </w:r>
      <w:bookmarkEnd w:id="77"/>
    </w:p>
    <w:p w:rsidR="005263A3" w:rsidRPr="0086517B" w:rsidRDefault="005263A3" w:rsidP="005263A3">
      <w:pPr>
        <w:rPr>
          <w:b/>
          <w:bCs/>
        </w:rPr>
      </w:pPr>
      <w:r w:rsidRPr="0086517B">
        <w:rPr>
          <w:b/>
          <w:bCs/>
        </w:rPr>
        <w:t>Purpose of the Topic Element</w:t>
      </w:r>
    </w:p>
    <w:p w:rsidR="005263A3" w:rsidRPr="0086517B" w:rsidRDefault="005263A3" w:rsidP="005263A3">
      <w:r w:rsidRPr="0086517B">
        <w:t xml:space="preserve">This topic focuses on the </w:t>
      </w:r>
      <w:r w:rsidRPr="0086517B">
        <w:rPr>
          <w:b/>
          <w:bCs/>
        </w:rPr>
        <w:t>planning process</w:t>
      </w:r>
      <w:r w:rsidRPr="0086517B">
        <w:t xml:space="preserve"> required for effective and purposeful model-making in furniture design. While model-building is a creative and hands-on activity, it requires careful foresight in terms of material selection, scale, time, cost, and level of detail. This topic develops learners’ ability to approach model-making as a structured design phase, rather than a last-minute presentation tool.</w:t>
      </w:r>
    </w:p>
    <w:p w:rsidR="005263A3" w:rsidRPr="0086517B" w:rsidRDefault="005263A3" w:rsidP="005263A3">
      <w:r w:rsidRPr="0086517B">
        <w:t>Planning helps ensure that models are aligned with the design objectives and executed within available resources.</w:t>
      </w:r>
    </w:p>
    <w:p w:rsidR="005263A3" w:rsidRPr="0086517B" w:rsidRDefault="00F90934" w:rsidP="005263A3">
      <w:r>
        <w:pict>
          <v:rect id="_x0000_i1301" style="width:0;height:1.5pt" o:hralign="center" o:hrstd="t" o:hr="t" fillcolor="#a0a0a0" stroked="f"/>
        </w:pict>
      </w:r>
    </w:p>
    <w:p w:rsidR="005263A3" w:rsidRPr="0086517B" w:rsidRDefault="005263A3" w:rsidP="005263A3">
      <w:pPr>
        <w:rPr>
          <w:b/>
          <w:bCs/>
        </w:rPr>
      </w:pPr>
      <w:r w:rsidRPr="0086517B">
        <w:rPr>
          <w:b/>
          <w:bCs/>
        </w:rPr>
        <w:t>Key Concepts and Content</w:t>
      </w:r>
    </w:p>
    <w:p w:rsidR="005263A3" w:rsidRPr="0086517B" w:rsidRDefault="005263A3" w:rsidP="005263A3">
      <w:pPr>
        <w:rPr>
          <w:b/>
          <w:bCs/>
        </w:rPr>
      </w:pPr>
      <w:r w:rsidRPr="0086517B">
        <w:rPr>
          <w:b/>
          <w:bCs/>
        </w:rPr>
        <w:t>1. Key Aspects of Planning a Furniture Model</w:t>
      </w:r>
    </w:p>
    <w:p w:rsidR="005263A3" w:rsidRPr="0086517B" w:rsidRDefault="005263A3" w:rsidP="005263A3">
      <w:pPr>
        <w:numPr>
          <w:ilvl w:val="0"/>
          <w:numId w:val="220"/>
        </w:numPr>
      </w:pPr>
      <w:r w:rsidRPr="0086517B">
        <w:rPr>
          <w:b/>
          <w:bCs/>
        </w:rPr>
        <w:t>Define the objective</w:t>
      </w:r>
      <w:r w:rsidRPr="0086517B">
        <w:br/>
        <w:t>→ What is the model for? (e.g., testing proportions, showcasing finish, visualising assembly)</w:t>
      </w:r>
    </w:p>
    <w:p w:rsidR="005263A3" w:rsidRPr="0086517B" w:rsidRDefault="005263A3" w:rsidP="005263A3">
      <w:pPr>
        <w:numPr>
          <w:ilvl w:val="0"/>
          <w:numId w:val="220"/>
        </w:numPr>
      </w:pPr>
      <w:r w:rsidRPr="0086517B">
        <w:rPr>
          <w:b/>
          <w:bCs/>
        </w:rPr>
        <w:t>Select the appropriate type of model</w:t>
      </w:r>
      <w:r w:rsidRPr="0086517B">
        <w:br/>
        <w:t>→ Scale model, mock-up, conceptual model, or presentation model?</w:t>
      </w:r>
    </w:p>
    <w:p w:rsidR="005263A3" w:rsidRPr="0086517B" w:rsidRDefault="005263A3" w:rsidP="005263A3">
      <w:pPr>
        <w:numPr>
          <w:ilvl w:val="0"/>
          <w:numId w:val="220"/>
        </w:numPr>
      </w:pPr>
      <w:r w:rsidRPr="0086517B">
        <w:rPr>
          <w:b/>
          <w:bCs/>
        </w:rPr>
        <w:t>Choose scale and dimensions</w:t>
      </w:r>
      <w:r w:rsidRPr="0086517B">
        <w:br/>
        <w:t>→ How big should it be to test proportions without wasting materials?</w:t>
      </w:r>
    </w:p>
    <w:p w:rsidR="005263A3" w:rsidRPr="0086517B" w:rsidRDefault="005263A3" w:rsidP="005263A3">
      <w:pPr>
        <w:numPr>
          <w:ilvl w:val="0"/>
          <w:numId w:val="220"/>
        </w:numPr>
      </w:pPr>
      <w:r w:rsidRPr="0086517B">
        <w:rPr>
          <w:b/>
          <w:bCs/>
        </w:rPr>
        <w:t>Identify materials</w:t>
      </w:r>
      <w:r w:rsidRPr="0086517B">
        <w:br/>
        <w:t>→ What is available locally? Can offcuts or recycled items be used?</w:t>
      </w:r>
    </w:p>
    <w:p w:rsidR="005263A3" w:rsidRPr="0086517B" w:rsidRDefault="005263A3" w:rsidP="005263A3">
      <w:pPr>
        <w:numPr>
          <w:ilvl w:val="0"/>
          <w:numId w:val="220"/>
        </w:numPr>
      </w:pPr>
      <w:r w:rsidRPr="0086517B">
        <w:rPr>
          <w:b/>
          <w:bCs/>
        </w:rPr>
        <w:t>Determine tools and techniques</w:t>
      </w:r>
      <w:r w:rsidRPr="0086517B">
        <w:br/>
        <w:t>→ What hand tools, adhesives, or machines are required?</w:t>
      </w:r>
    </w:p>
    <w:p w:rsidR="005263A3" w:rsidRPr="0086517B" w:rsidRDefault="005263A3" w:rsidP="005263A3">
      <w:pPr>
        <w:numPr>
          <w:ilvl w:val="0"/>
          <w:numId w:val="220"/>
        </w:numPr>
      </w:pPr>
      <w:r w:rsidRPr="0086517B">
        <w:rPr>
          <w:b/>
          <w:bCs/>
        </w:rPr>
        <w:t>Estimate time and labour</w:t>
      </w:r>
      <w:r w:rsidRPr="0086517B">
        <w:br/>
        <w:t>→ How long will the model take to complete?</w:t>
      </w:r>
    </w:p>
    <w:p w:rsidR="005263A3" w:rsidRPr="0086517B" w:rsidRDefault="005263A3" w:rsidP="005263A3">
      <w:pPr>
        <w:numPr>
          <w:ilvl w:val="0"/>
          <w:numId w:val="220"/>
        </w:numPr>
      </w:pPr>
      <w:r w:rsidRPr="0086517B">
        <w:rPr>
          <w:b/>
          <w:bCs/>
        </w:rPr>
        <w:t>Prepare technical references</w:t>
      </w:r>
      <w:r w:rsidRPr="0086517B">
        <w:br/>
        <w:t>→ Drawings, templates, cutting lists, or exploded views</w:t>
      </w:r>
    </w:p>
    <w:p w:rsidR="005263A3" w:rsidRPr="0086517B" w:rsidRDefault="00F90934" w:rsidP="005263A3">
      <w:r>
        <w:pict>
          <v:rect id="_x0000_i1302" style="width:0;height:1.5pt" o:hralign="center" o:hrstd="t" o:hr="t" fillcolor="#a0a0a0" stroked="f"/>
        </w:pict>
      </w:r>
    </w:p>
    <w:p w:rsidR="005263A3" w:rsidRPr="0086517B" w:rsidRDefault="005263A3" w:rsidP="005263A3">
      <w:pPr>
        <w:rPr>
          <w:b/>
          <w:bCs/>
        </w:rPr>
      </w:pPr>
      <w:r w:rsidRPr="0086517B">
        <w:rPr>
          <w:b/>
          <w:bCs/>
        </w:rPr>
        <w:t>Example</w:t>
      </w:r>
    </w:p>
    <w:p w:rsidR="005263A3" w:rsidRPr="0086517B" w:rsidRDefault="005263A3" w:rsidP="005263A3">
      <w:r w:rsidRPr="0086517B">
        <w:t xml:space="preserve">A learner is designing a </w:t>
      </w:r>
      <w:r w:rsidRPr="0086517B">
        <w:rPr>
          <w:b/>
          <w:bCs/>
        </w:rPr>
        <w:t>foldable laptop desk</w:t>
      </w:r>
      <w:r w:rsidRPr="0086517B">
        <w:t xml:space="preserve"> and plans to:</w:t>
      </w:r>
    </w:p>
    <w:p w:rsidR="005263A3" w:rsidRPr="0086517B" w:rsidRDefault="005263A3" w:rsidP="005263A3">
      <w:pPr>
        <w:numPr>
          <w:ilvl w:val="0"/>
          <w:numId w:val="221"/>
        </w:numPr>
      </w:pPr>
      <w:r w:rsidRPr="0086517B">
        <w:t xml:space="preserve">Build a </w:t>
      </w:r>
      <w:r w:rsidRPr="0086517B">
        <w:rPr>
          <w:b/>
          <w:bCs/>
        </w:rPr>
        <w:t>1:5 scale model</w:t>
      </w:r>
    </w:p>
    <w:p w:rsidR="005263A3" w:rsidRPr="0086517B" w:rsidRDefault="005263A3" w:rsidP="005263A3">
      <w:pPr>
        <w:numPr>
          <w:ilvl w:val="0"/>
          <w:numId w:val="221"/>
        </w:numPr>
      </w:pPr>
      <w:r w:rsidRPr="0086517B">
        <w:t>Use card for the structure and skewers for legs</w:t>
      </w:r>
    </w:p>
    <w:p w:rsidR="005263A3" w:rsidRPr="0086517B" w:rsidRDefault="005263A3" w:rsidP="005263A3">
      <w:pPr>
        <w:numPr>
          <w:ilvl w:val="0"/>
          <w:numId w:val="221"/>
        </w:numPr>
      </w:pPr>
      <w:r w:rsidRPr="0086517B">
        <w:t>Allocate 4 hours to complete the task</w:t>
      </w:r>
    </w:p>
    <w:p w:rsidR="005263A3" w:rsidRPr="0086517B" w:rsidRDefault="005263A3" w:rsidP="005263A3">
      <w:pPr>
        <w:numPr>
          <w:ilvl w:val="0"/>
          <w:numId w:val="221"/>
        </w:numPr>
      </w:pPr>
      <w:r w:rsidRPr="0086517B">
        <w:t xml:space="preserve">Focus on </w:t>
      </w:r>
      <w:r w:rsidRPr="0086517B">
        <w:rPr>
          <w:b/>
          <w:bCs/>
        </w:rPr>
        <w:t>testing folding mechanics and visual balance</w:t>
      </w:r>
    </w:p>
    <w:p w:rsidR="005263A3" w:rsidRPr="0086517B" w:rsidRDefault="005263A3" w:rsidP="005263A3">
      <w:pPr>
        <w:numPr>
          <w:ilvl w:val="0"/>
          <w:numId w:val="221"/>
        </w:numPr>
      </w:pPr>
      <w:r w:rsidRPr="0086517B">
        <w:t>Label movable parts for clarity</w:t>
      </w:r>
    </w:p>
    <w:p w:rsidR="005263A3" w:rsidRPr="0086517B" w:rsidRDefault="005263A3" w:rsidP="005263A3">
      <w:pPr>
        <w:numPr>
          <w:ilvl w:val="0"/>
          <w:numId w:val="221"/>
        </w:numPr>
      </w:pPr>
      <w:r w:rsidRPr="0086517B">
        <w:t>Present the model with a simplified drawing and short reflection</w:t>
      </w:r>
    </w:p>
    <w:p w:rsidR="005263A3" w:rsidRPr="0086517B" w:rsidRDefault="005263A3" w:rsidP="005263A3">
      <w:r w:rsidRPr="0086517B">
        <w:lastRenderedPageBreak/>
        <w:t>The plan helps them stay focused and reduce material waste.</w:t>
      </w:r>
    </w:p>
    <w:p w:rsidR="005263A3" w:rsidRPr="0086517B" w:rsidRDefault="00F90934" w:rsidP="005263A3">
      <w:r>
        <w:pict>
          <v:rect id="_x0000_i1303" style="width:0;height:1.5pt" o:hralign="center" o:hrstd="t" o:hr="t" fillcolor="#a0a0a0" stroked="f"/>
        </w:pict>
      </w:r>
    </w:p>
    <w:p w:rsidR="005263A3" w:rsidRPr="0086517B" w:rsidRDefault="005263A3" w:rsidP="005263A3">
      <w:pPr>
        <w:rPr>
          <w:b/>
          <w:bCs/>
        </w:rPr>
      </w:pPr>
      <w:r w:rsidRPr="0086517B">
        <w:rPr>
          <w:b/>
          <w:bCs/>
        </w:rPr>
        <w:t>Case Study: Community Design Hub – Mpumalanga</w:t>
      </w:r>
    </w:p>
    <w:p w:rsidR="005263A3" w:rsidRPr="0086517B" w:rsidRDefault="005263A3" w:rsidP="005263A3">
      <w:r w:rsidRPr="0086517B">
        <w:t>At a furniture skills centre in Nelspruit, learners were taught how to plan their models before building. One team designing a children’s bookshelf:</w:t>
      </w:r>
    </w:p>
    <w:p w:rsidR="005263A3" w:rsidRPr="0086517B" w:rsidRDefault="005263A3" w:rsidP="005263A3">
      <w:pPr>
        <w:numPr>
          <w:ilvl w:val="0"/>
          <w:numId w:val="222"/>
        </w:numPr>
      </w:pPr>
      <w:r w:rsidRPr="0086517B">
        <w:t xml:space="preserve">Defined the </w:t>
      </w:r>
      <w:r w:rsidRPr="0086517B">
        <w:rPr>
          <w:b/>
          <w:bCs/>
        </w:rPr>
        <w:t>goal</w:t>
      </w:r>
      <w:r w:rsidRPr="0086517B">
        <w:t>: to test shelf height and visual weight</w:t>
      </w:r>
    </w:p>
    <w:p w:rsidR="005263A3" w:rsidRPr="0086517B" w:rsidRDefault="005263A3" w:rsidP="005263A3">
      <w:pPr>
        <w:numPr>
          <w:ilvl w:val="0"/>
          <w:numId w:val="222"/>
        </w:numPr>
      </w:pPr>
      <w:r w:rsidRPr="0086517B">
        <w:t xml:space="preserve">Chose to build a </w:t>
      </w:r>
      <w:r w:rsidRPr="0086517B">
        <w:rPr>
          <w:b/>
          <w:bCs/>
        </w:rPr>
        <w:t>1:10 scale model</w:t>
      </w:r>
    </w:p>
    <w:p w:rsidR="005263A3" w:rsidRPr="0086517B" w:rsidRDefault="005263A3" w:rsidP="005263A3">
      <w:pPr>
        <w:numPr>
          <w:ilvl w:val="0"/>
          <w:numId w:val="222"/>
        </w:numPr>
      </w:pPr>
      <w:r w:rsidRPr="0086517B">
        <w:t xml:space="preserve">Used </w:t>
      </w:r>
      <w:r w:rsidRPr="0086517B">
        <w:rPr>
          <w:b/>
          <w:bCs/>
        </w:rPr>
        <w:t>cardboard and balsa wood</w:t>
      </w:r>
    </w:p>
    <w:p w:rsidR="005263A3" w:rsidRPr="0086517B" w:rsidRDefault="005263A3" w:rsidP="005263A3">
      <w:pPr>
        <w:numPr>
          <w:ilvl w:val="0"/>
          <w:numId w:val="222"/>
        </w:numPr>
      </w:pPr>
      <w:r w:rsidRPr="0086517B">
        <w:t xml:space="preserve">Created a </w:t>
      </w:r>
      <w:r w:rsidRPr="0086517B">
        <w:rPr>
          <w:b/>
          <w:bCs/>
        </w:rPr>
        <w:t>schedule</w:t>
      </w:r>
      <w:r w:rsidRPr="0086517B">
        <w:t xml:space="preserve"> with cutting and assembly stages</w:t>
      </w:r>
    </w:p>
    <w:p w:rsidR="005263A3" w:rsidRPr="0086517B" w:rsidRDefault="005263A3" w:rsidP="005263A3">
      <w:pPr>
        <w:numPr>
          <w:ilvl w:val="0"/>
          <w:numId w:val="222"/>
        </w:numPr>
      </w:pPr>
      <w:r w:rsidRPr="0086517B">
        <w:t>Budgeted time for feedback and refinement</w:t>
      </w:r>
    </w:p>
    <w:p w:rsidR="005263A3" w:rsidRPr="0086517B" w:rsidRDefault="005263A3" w:rsidP="005263A3">
      <w:r w:rsidRPr="0086517B">
        <w:t>The plan helped them meet the brief and deliver a polished model for review at a local school.</w:t>
      </w:r>
    </w:p>
    <w:p w:rsidR="005263A3" w:rsidRPr="0086517B" w:rsidRDefault="00F90934" w:rsidP="005263A3">
      <w:r>
        <w:pict>
          <v:rect id="_x0000_i1304" style="width:0;height:1.5pt" o:hralign="center" o:hrstd="t" o:hr="t" fillcolor="#a0a0a0" stroked="f"/>
        </w:pict>
      </w:r>
    </w:p>
    <w:p w:rsidR="005263A3" w:rsidRPr="0086517B" w:rsidRDefault="005263A3" w:rsidP="005263A3">
      <w:pPr>
        <w:rPr>
          <w:b/>
          <w:bCs/>
        </w:rPr>
      </w:pPr>
      <w:r w:rsidRPr="0086517B">
        <w:rPr>
          <w:b/>
          <w:bCs/>
        </w:rPr>
        <w:t>Practical Activity</w:t>
      </w:r>
    </w:p>
    <w:p w:rsidR="005263A3" w:rsidRPr="0086517B" w:rsidRDefault="005263A3" w:rsidP="005263A3">
      <w:r w:rsidRPr="0086517B">
        <w:rPr>
          <w:b/>
          <w:bCs/>
        </w:rPr>
        <w:t>Activity</w:t>
      </w:r>
      <w:r w:rsidRPr="0086517B">
        <w:t>:</w:t>
      </w:r>
      <w:r w:rsidRPr="0086517B">
        <w:br/>
        <w:t xml:space="preserve">Each learner selects a furniture item and prepares a </w:t>
      </w:r>
      <w:r w:rsidRPr="0086517B">
        <w:rPr>
          <w:b/>
          <w:bCs/>
        </w:rPr>
        <w:t>Model Planning Sheet</w:t>
      </w:r>
      <w:r w:rsidRPr="0086517B">
        <w:t>, including:</w:t>
      </w:r>
    </w:p>
    <w:p w:rsidR="005263A3" w:rsidRPr="0086517B" w:rsidRDefault="005263A3" w:rsidP="005263A3">
      <w:pPr>
        <w:numPr>
          <w:ilvl w:val="0"/>
          <w:numId w:val="223"/>
        </w:numPr>
      </w:pPr>
      <w:r w:rsidRPr="0086517B">
        <w:t>Model type and purpose</w:t>
      </w:r>
    </w:p>
    <w:p w:rsidR="005263A3" w:rsidRPr="0086517B" w:rsidRDefault="005263A3" w:rsidP="005263A3">
      <w:pPr>
        <w:numPr>
          <w:ilvl w:val="0"/>
          <w:numId w:val="223"/>
        </w:numPr>
      </w:pPr>
      <w:r w:rsidRPr="0086517B">
        <w:t>Scale</w:t>
      </w:r>
    </w:p>
    <w:p w:rsidR="005263A3" w:rsidRPr="0086517B" w:rsidRDefault="005263A3" w:rsidP="005263A3">
      <w:pPr>
        <w:numPr>
          <w:ilvl w:val="0"/>
          <w:numId w:val="223"/>
        </w:numPr>
      </w:pPr>
      <w:r w:rsidRPr="0086517B">
        <w:t>Material list (with quantities and sources)</w:t>
      </w:r>
    </w:p>
    <w:p w:rsidR="005263A3" w:rsidRPr="0086517B" w:rsidRDefault="005263A3" w:rsidP="005263A3">
      <w:pPr>
        <w:numPr>
          <w:ilvl w:val="0"/>
          <w:numId w:val="223"/>
        </w:numPr>
      </w:pPr>
      <w:r w:rsidRPr="0086517B">
        <w:t>Tools required</w:t>
      </w:r>
    </w:p>
    <w:p w:rsidR="005263A3" w:rsidRPr="0086517B" w:rsidRDefault="005263A3" w:rsidP="005263A3">
      <w:pPr>
        <w:numPr>
          <w:ilvl w:val="0"/>
          <w:numId w:val="223"/>
        </w:numPr>
      </w:pPr>
      <w:r w:rsidRPr="0086517B">
        <w:t>Step-by-step plan</w:t>
      </w:r>
    </w:p>
    <w:p w:rsidR="005263A3" w:rsidRPr="0086517B" w:rsidRDefault="005263A3" w:rsidP="005263A3">
      <w:pPr>
        <w:numPr>
          <w:ilvl w:val="0"/>
          <w:numId w:val="223"/>
        </w:numPr>
      </w:pPr>
      <w:r w:rsidRPr="0086517B">
        <w:t>Estimated time and presentation method</w:t>
      </w:r>
    </w:p>
    <w:p w:rsidR="005263A3" w:rsidRPr="0086517B" w:rsidRDefault="005263A3" w:rsidP="005263A3">
      <w:r w:rsidRPr="0086517B">
        <w:t>Learners present their plan before starting construction. Peer review helps refine each plan.</w:t>
      </w:r>
    </w:p>
    <w:p w:rsidR="005263A3" w:rsidRPr="0086517B" w:rsidRDefault="00F90934" w:rsidP="005263A3">
      <w:r>
        <w:pict>
          <v:rect id="_x0000_i1305" style="width:0;height:1.5pt" o:hralign="center" o:hrstd="t" o:hr="t" fillcolor="#a0a0a0" stroked="f"/>
        </w:pict>
      </w:r>
    </w:p>
    <w:p w:rsidR="005263A3" w:rsidRPr="0086517B" w:rsidRDefault="005263A3" w:rsidP="005263A3">
      <w:pPr>
        <w:rPr>
          <w:b/>
          <w:bCs/>
        </w:rPr>
      </w:pPr>
      <w:r w:rsidRPr="0086517B">
        <w:rPr>
          <w:b/>
          <w:bCs/>
        </w:rPr>
        <w:t>Critical Thinking Questions</w:t>
      </w:r>
    </w:p>
    <w:p w:rsidR="005263A3" w:rsidRPr="0086517B" w:rsidRDefault="005263A3" w:rsidP="005263A3">
      <w:pPr>
        <w:numPr>
          <w:ilvl w:val="0"/>
          <w:numId w:val="224"/>
        </w:numPr>
      </w:pPr>
      <w:r w:rsidRPr="0086517B">
        <w:t>Why is planning especially important when building a model in a shared or resource-limited environment?</w:t>
      </w:r>
    </w:p>
    <w:p w:rsidR="005263A3" w:rsidRPr="0086517B" w:rsidRDefault="005263A3" w:rsidP="005263A3">
      <w:pPr>
        <w:numPr>
          <w:ilvl w:val="0"/>
          <w:numId w:val="224"/>
        </w:numPr>
      </w:pPr>
      <w:r w:rsidRPr="0086517B">
        <w:t>How can a clear planning sheet improve the final quality of a design model?</w:t>
      </w:r>
    </w:p>
    <w:p w:rsidR="005263A3" w:rsidRPr="0086517B" w:rsidRDefault="005263A3" w:rsidP="005263A3">
      <w:pPr>
        <w:numPr>
          <w:ilvl w:val="0"/>
          <w:numId w:val="224"/>
        </w:numPr>
      </w:pPr>
      <w:r w:rsidRPr="0086517B">
        <w:t>What problems might arise if the time estimate or material availability is unrealistic?</w:t>
      </w:r>
    </w:p>
    <w:p w:rsidR="005263A3" w:rsidRPr="0086517B" w:rsidRDefault="005263A3" w:rsidP="005263A3">
      <w:pPr>
        <w:numPr>
          <w:ilvl w:val="0"/>
          <w:numId w:val="224"/>
        </w:numPr>
      </w:pPr>
      <w:r w:rsidRPr="0086517B">
        <w:t>How can planning support experimentation and creativity, rather than limit it?</w:t>
      </w:r>
    </w:p>
    <w:p w:rsidR="005263A3" w:rsidRPr="0086517B" w:rsidRDefault="00F90934" w:rsidP="005263A3">
      <w:r>
        <w:lastRenderedPageBreak/>
        <w:pict>
          <v:rect id="_x0000_i1306" style="width:0;height:1.5pt" o:hralign="center" o:hrstd="t" o:hr="t" fillcolor="#a0a0a0" stroked="f"/>
        </w:pict>
      </w:r>
    </w:p>
    <w:p w:rsidR="005263A3" w:rsidRPr="0086517B" w:rsidRDefault="005263A3" w:rsidP="005263A3">
      <w:pPr>
        <w:rPr>
          <w:b/>
          <w:bCs/>
        </w:rPr>
      </w:pPr>
      <w:r w:rsidRPr="0086517B">
        <w:rPr>
          <w:b/>
          <w:bCs/>
        </w:rPr>
        <w:t>South African Context Note</w:t>
      </w:r>
    </w:p>
    <w:p w:rsidR="005263A3" w:rsidRPr="0086517B" w:rsidRDefault="005263A3" w:rsidP="005263A3">
      <w:r w:rsidRPr="0086517B">
        <w:t xml:space="preserve">In the South African design and TVET context, where workshops may be shared, under-resourced, or mobile, </w:t>
      </w:r>
      <w:r w:rsidRPr="0086517B">
        <w:rPr>
          <w:b/>
          <w:bCs/>
        </w:rPr>
        <w:t>thorough planning</w:t>
      </w:r>
      <w:r w:rsidRPr="0086517B">
        <w:t xml:space="preserve"> allows learners to adapt creatively and sustainably. Planning encourages accountability, minimises waste, and improves collaboration in both professional and community-based furniture initiatives.</w:t>
      </w:r>
    </w:p>
    <w:p w:rsidR="005263A3" w:rsidRPr="0086517B" w:rsidRDefault="005263A3">
      <w:r w:rsidRPr="0086517B">
        <w:br w:type="page"/>
      </w:r>
    </w:p>
    <w:p w:rsidR="005263A3" w:rsidRPr="0086517B" w:rsidRDefault="005263A3" w:rsidP="0086517B">
      <w:pPr>
        <w:pStyle w:val="Heading2"/>
        <w:rPr>
          <w:rFonts w:ascii="Century Gothic" w:hAnsi="Century Gothic"/>
          <w:b/>
          <w:bCs/>
        </w:rPr>
      </w:pPr>
      <w:bookmarkStart w:id="78" w:name="_Toc196298270"/>
      <w:r w:rsidRPr="0086517B">
        <w:rPr>
          <w:rFonts w:ascii="Segoe UI Symbol" w:hAnsi="Segoe UI Symbol" w:cs="Segoe UI Symbol"/>
          <w:b/>
          <w:bCs/>
          <w:color w:val="00B050"/>
        </w:rPr>
        <w:lastRenderedPageBreak/>
        <w:t>✅</w:t>
      </w:r>
      <w:r w:rsidRPr="0086517B">
        <w:rPr>
          <w:rFonts w:ascii="Century Gothic" w:hAnsi="Century Gothic"/>
          <w:b/>
          <w:bCs/>
        </w:rPr>
        <w:t xml:space="preserve"> Integrated Formative Assessment – KM-19-KT06: Models and Experimentation</w:t>
      </w:r>
      <w:bookmarkEnd w:id="78"/>
    </w:p>
    <w:p w:rsidR="005263A3" w:rsidRPr="0086517B" w:rsidRDefault="005263A3" w:rsidP="005263A3">
      <w:r w:rsidRPr="0086517B">
        <w:rPr>
          <w:b/>
          <w:bCs/>
        </w:rPr>
        <w:t>Weight: 15%</w:t>
      </w:r>
    </w:p>
    <w:p w:rsidR="005263A3" w:rsidRPr="0086517B" w:rsidRDefault="005263A3" w:rsidP="005263A3">
      <w:pPr>
        <w:rPr>
          <w:b/>
          <w:bCs/>
        </w:rPr>
      </w:pPr>
      <w:r w:rsidRPr="0086517B">
        <w:rPr>
          <w:b/>
          <w:bCs/>
        </w:rPr>
        <w:t>Internal Assessment Criteria</w:t>
      </w:r>
    </w:p>
    <w:p w:rsidR="005263A3" w:rsidRPr="0086517B" w:rsidRDefault="005263A3" w:rsidP="005263A3">
      <w:pPr>
        <w:numPr>
          <w:ilvl w:val="0"/>
          <w:numId w:val="225"/>
        </w:numPr>
      </w:pPr>
      <w:r w:rsidRPr="0086517B">
        <w:rPr>
          <w:b/>
          <w:bCs/>
        </w:rPr>
        <w:t>IAC0601</w:t>
      </w:r>
      <w:r w:rsidRPr="0086517B">
        <w:t>: Three-dimensional objects, their function, form, and finish</w:t>
      </w:r>
    </w:p>
    <w:p w:rsidR="005263A3" w:rsidRPr="0086517B" w:rsidRDefault="005263A3" w:rsidP="005263A3">
      <w:pPr>
        <w:numPr>
          <w:ilvl w:val="0"/>
          <w:numId w:val="225"/>
        </w:numPr>
      </w:pPr>
      <w:r w:rsidRPr="0086517B">
        <w:rPr>
          <w:b/>
          <w:bCs/>
        </w:rPr>
        <w:t>IAC0602</w:t>
      </w:r>
      <w:r w:rsidRPr="0086517B">
        <w:t>: Models and production drawings within the context of textile, metal, plastic, wood, glass, granite, marble, regenerated stone, tiles, and ceramic technologies</w:t>
      </w:r>
    </w:p>
    <w:p w:rsidR="005263A3" w:rsidRPr="0086517B" w:rsidRDefault="00F90934" w:rsidP="005263A3">
      <w:r>
        <w:pict>
          <v:rect id="_x0000_i1307" style="width:0;height:1.5pt" o:hralign="center" o:hrstd="t" o:hr="t" fillcolor="#a0a0a0" stroked="f"/>
        </w:pict>
      </w:r>
    </w:p>
    <w:p w:rsidR="005263A3" w:rsidRPr="0086517B" w:rsidRDefault="005263A3" w:rsidP="005263A3">
      <w:pPr>
        <w:rPr>
          <w:b/>
          <w:bCs/>
        </w:rPr>
      </w:pPr>
      <w:r w:rsidRPr="0086517B">
        <w:rPr>
          <w:rFonts w:ascii="Segoe UI Symbol" w:hAnsi="Segoe UI Symbol" w:cs="Segoe UI Symbol"/>
          <w:b/>
          <w:bCs/>
        </w:rPr>
        <w:t>🔹</w:t>
      </w:r>
      <w:r w:rsidRPr="0086517B">
        <w:rPr>
          <w:b/>
          <w:bCs/>
        </w:rPr>
        <w:t xml:space="preserve"> Instrument 1: Short Answer Questions (Written – Individual)</w:t>
      </w:r>
    </w:p>
    <w:p w:rsidR="005263A3" w:rsidRPr="0086517B" w:rsidRDefault="005263A3" w:rsidP="005263A3">
      <w:r w:rsidRPr="0086517B">
        <w:rPr>
          <w:b/>
          <w:bCs/>
        </w:rPr>
        <w:t>Purpose</w:t>
      </w:r>
      <w:r w:rsidRPr="0086517B">
        <w:t>: Assess understanding of the role of models as three-dimensional design tools.</w:t>
      </w:r>
    </w:p>
    <w:p w:rsidR="005263A3" w:rsidRPr="0086517B" w:rsidRDefault="005263A3" w:rsidP="005263A3">
      <w:r w:rsidRPr="0086517B">
        <w:rPr>
          <w:b/>
          <w:bCs/>
        </w:rPr>
        <w:t>Task</w:t>
      </w:r>
      <w:r w:rsidRPr="0086517B">
        <w:t>:</w:t>
      </w:r>
      <w:r w:rsidRPr="0086517B">
        <w:br/>
        <w:t>Answer the following:</w:t>
      </w:r>
    </w:p>
    <w:p w:rsidR="005263A3" w:rsidRPr="0086517B" w:rsidRDefault="005263A3" w:rsidP="005263A3">
      <w:pPr>
        <w:numPr>
          <w:ilvl w:val="0"/>
          <w:numId w:val="226"/>
        </w:numPr>
      </w:pPr>
      <w:r w:rsidRPr="0086517B">
        <w:t>Explain the difference between a model and a prototype in furniture design.</w:t>
      </w:r>
    </w:p>
    <w:p w:rsidR="005263A3" w:rsidRPr="0086517B" w:rsidRDefault="005263A3" w:rsidP="005263A3">
      <w:pPr>
        <w:numPr>
          <w:ilvl w:val="0"/>
          <w:numId w:val="226"/>
        </w:numPr>
      </w:pPr>
      <w:r w:rsidRPr="0086517B">
        <w:t>Describe how a model helps evaluate form and finish.</w:t>
      </w:r>
    </w:p>
    <w:p w:rsidR="005263A3" w:rsidRPr="0086517B" w:rsidRDefault="005263A3" w:rsidP="005263A3">
      <w:pPr>
        <w:numPr>
          <w:ilvl w:val="0"/>
          <w:numId w:val="226"/>
        </w:numPr>
      </w:pPr>
      <w:r w:rsidRPr="0086517B">
        <w:t>Name three materials that can be used for furniture models and justify their selection.</w:t>
      </w:r>
    </w:p>
    <w:p w:rsidR="005263A3" w:rsidRPr="0086517B" w:rsidRDefault="005263A3" w:rsidP="005263A3">
      <w:r w:rsidRPr="0086517B">
        <w:rPr>
          <w:b/>
          <w:bCs/>
        </w:rPr>
        <w:t>Model Answers</w:t>
      </w:r>
      <w:r w:rsidRPr="0086517B">
        <w:t>:</w:t>
      </w:r>
    </w:p>
    <w:p w:rsidR="005263A3" w:rsidRPr="0086517B" w:rsidRDefault="005263A3" w:rsidP="005263A3">
      <w:pPr>
        <w:numPr>
          <w:ilvl w:val="0"/>
          <w:numId w:val="227"/>
        </w:numPr>
      </w:pPr>
      <w:r w:rsidRPr="0086517B">
        <w:t>A model is typically a smaller or simplified version used for exploration or presentation, while a prototype is full-scale and functional, used for testing form, function, and production readiness.</w:t>
      </w:r>
    </w:p>
    <w:p w:rsidR="005263A3" w:rsidRPr="0086517B" w:rsidRDefault="005263A3" w:rsidP="005263A3">
      <w:pPr>
        <w:numPr>
          <w:ilvl w:val="0"/>
          <w:numId w:val="227"/>
        </w:numPr>
      </w:pPr>
      <w:r w:rsidRPr="0086517B">
        <w:t>A model allows the designer to assess how proportions and surfaces appear in physical space, and how materials or textures might influence the look and feel of the final product.</w:t>
      </w:r>
    </w:p>
    <w:p w:rsidR="005263A3" w:rsidRPr="0086517B" w:rsidRDefault="005263A3" w:rsidP="005263A3">
      <w:pPr>
        <w:numPr>
          <w:ilvl w:val="0"/>
          <w:numId w:val="227"/>
        </w:numPr>
      </w:pPr>
      <w:r w:rsidRPr="0086517B">
        <w:t>Examples:</w:t>
      </w:r>
    </w:p>
    <w:p w:rsidR="005263A3" w:rsidRPr="0086517B" w:rsidRDefault="005263A3" w:rsidP="005263A3">
      <w:pPr>
        <w:numPr>
          <w:ilvl w:val="1"/>
          <w:numId w:val="227"/>
        </w:numPr>
      </w:pPr>
      <w:r w:rsidRPr="0086517B">
        <w:t>Cardboard (cheap and easy to cut for form exploration)</w:t>
      </w:r>
    </w:p>
    <w:p w:rsidR="005263A3" w:rsidRPr="0086517B" w:rsidRDefault="005263A3" w:rsidP="005263A3">
      <w:pPr>
        <w:numPr>
          <w:ilvl w:val="1"/>
          <w:numId w:val="227"/>
        </w:numPr>
      </w:pPr>
      <w:r w:rsidRPr="0086517B">
        <w:t>Foam board (lightweight and smooth for refined scale models)</w:t>
      </w:r>
    </w:p>
    <w:p w:rsidR="005263A3" w:rsidRPr="0086517B" w:rsidRDefault="005263A3" w:rsidP="005263A3">
      <w:pPr>
        <w:numPr>
          <w:ilvl w:val="1"/>
          <w:numId w:val="227"/>
        </w:numPr>
      </w:pPr>
      <w:r w:rsidRPr="0086517B">
        <w:t>Balsa wood (light and machinable for structural testing)</w:t>
      </w:r>
    </w:p>
    <w:p w:rsidR="005263A3" w:rsidRPr="0086517B" w:rsidRDefault="005263A3" w:rsidP="005263A3">
      <w:r w:rsidRPr="0086517B">
        <w:rPr>
          <w:b/>
          <w:bCs/>
        </w:rPr>
        <w:t>Total Marks</w:t>
      </w:r>
      <w:r w:rsidRPr="0086517B">
        <w:t>: 9</w:t>
      </w:r>
    </w:p>
    <w:p w:rsidR="005263A3" w:rsidRPr="0086517B" w:rsidRDefault="00F90934" w:rsidP="005263A3">
      <w:r>
        <w:pict>
          <v:rect id="_x0000_i1308" style="width:0;height:1.5pt" o:hralign="center" o:hrstd="t" o:hr="t" fillcolor="#a0a0a0" stroked="f"/>
        </w:pict>
      </w:r>
    </w:p>
    <w:p w:rsidR="005263A3" w:rsidRPr="0086517B" w:rsidRDefault="005263A3" w:rsidP="005263A3">
      <w:pPr>
        <w:rPr>
          <w:b/>
          <w:bCs/>
        </w:rPr>
      </w:pPr>
      <w:r w:rsidRPr="0086517B">
        <w:rPr>
          <w:rFonts w:ascii="Segoe UI Symbol" w:hAnsi="Segoe UI Symbol" w:cs="Segoe UI Symbol"/>
          <w:b/>
          <w:bCs/>
        </w:rPr>
        <w:t>🔹</w:t>
      </w:r>
      <w:r w:rsidRPr="0086517B">
        <w:rPr>
          <w:b/>
          <w:bCs/>
        </w:rPr>
        <w:t xml:space="preserve"> Instrument 2: Applied Project – Build and Present a Design Model (Group or Individual)</w:t>
      </w:r>
    </w:p>
    <w:p w:rsidR="005263A3" w:rsidRPr="0086517B" w:rsidRDefault="005263A3" w:rsidP="005263A3">
      <w:r w:rsidRPr="0086517B">
        <w:rPr>
          <w:b/>
          <w:bCs/>
        </w:rPr>
        <w:t>Purpose</w:t>
      </w:r>
      <w:r w:rsidRPr="0086517B">
        <w:t>: Apply planning and technical skills to create a functional model with clear intent.</w:t>
      </w:r>
    </w:p>
    <w:p w:rsidR="005263A3" w:rsidRPr="0086517B" w:rsidRDefault="005263A3" w:rsidP="005263A3">
      <w:r w:rsidRPr="0086517B">
        <w:rPr>
          <w:b/>
          <w:bCs/>
        </w:rPr>
        <w:lastRenderedPageBreak/>
        <w:t>Task</w:t>
      </w:r>
      <w:r w:rsidRPr="0086517B">
        <w:t>:</w:t>
      </w:r>
      <w:r w:rsidRPr="0086517B">
        <w:br/>
        <w:t>Choose a small furniture concept and:</w:t>
      </w:r>
    </w:p>
    <w:p w:rsidR="005263A3" w:rsidRPr="0086517B" w:rsidRDefault="005263A3" w:rsidP="005263A3">
      <w:pPr>
        <w:numPr>
          <w:ilvl w:val="0"/>
          <w:numId w:val="228"/>
        </w:numPr>
      </w:pPr>
      <w:r w:rsidRPr="0086517B">
        <w:t xml:space="preserve">Build a physical </w:t>
      </w:r>
      <w:r w:rsidRPr="0086517B">
        <w:rPr>
          <w:b/>
          <w:bCs/>
        </w:rPr>
        <w:t>scale or concept model</w:t>
      </w:r>
      <w:r w:rsidRPr="0086517B">
        <w:t xml:space="preserve"> using suitable materials</w:t>
      </w:r>
    </w:p>
    <w:p w:rsidR="005263A3" w:rsidRPr="0086517B" w:rsidRDefault="005263A3" w:rsidP="005263A3">
      <w:pPr>
        <w:numPr>
          <w:ilvl w:val="0"/>
          <w:numId w:val="228"/>
        </w:numPr>
      </w:pPr>
      <w:r w:rsidRPr="0086517B">
        <w:t xml:space="preserve">Submit a short written </w:t>
      </w:r>
      <w:r w:rsidRPr="0086517B">
        <w:rPr>
          <w:b/>
          <w:bCs/>
        </w:rPr>
        <w:t>planning sheet</w:t>
      </w:r>
      <w:r w:rsidRPr="0086517B">
        <w:t xml:space="preserve"> (purpose, materials, scale, tools, time)</w:t>
      </w:r>
    </w:p>
    <w:p w:rsidR="005263A3" w:rsidRPr="0086517B" w:rsidRDefault="005263A3" w:rsidP="005263A3">
      <w:pPr>
        <w:numPr>
          <w:ilvl w:val="0"/>
          <w:numId w:val="228"/>
        </w:numPr>
      </w:pPr>
      <w:r w:rsidRPr="0086517B">
        <w:t>Present the model to the class, highlighting:</w:t>
      </w:r>
    </w:p>
    <w:p w:rsidR="005263A3" w:rsidRPr="0086517B" w:rsidRDefault="005263A3" w:rsidP="005263A3">
      <w:pPr>
        <w:numPr>
          <w:ilvl w:val="1"/>
          <w:numId w:val="228"/>
        </w:numPr>
      </w:pPr>
      <w:r w:rsidRPr="0086517B">
        <w:t xml:space="preserve">The </w:t>
      </w:r>
      <w:r w:rsidRPr="0086517B">
        <w:rPr>
          <w:b/>
          <w:bCs/>
        </w:rPr>
        <w:t>function</w:t>
      </w:r>
      <w:r w:rsidRPr="0086517B">
        <w:t xml:space="preserve"> of the model</w:t>
      </w:r>
    </w:p>
    <w:p w:rsidR="005263A3" w:rsidRPr="0086517B" w:rsidRDefault="005263A3" w:rsidP="005263A3">
      <w:pPr>
        <w:numPr>
          <w:ilvl w:val="1"/>
          <w:numId w:val="228"/>
        </w:numPr>
      </w:pPr>
      <w:r w:rsidRPr="0086517B">
        <w:t xml:space="preserve">What it reveals about </w:t>
      </w:r>
      <w:r w:rsidRPr="0086517B">
        <w:rPr>
          <w:b/>
          <w:bCs/>
        </w:rPr>
        <w:t>form and finish</w:t>
      </w:r>
    </w:p>
    <w:p w:rsidR="005263A3" w:rsidRPr="0086517B" w:rsidRDefault="005263A3" w:rsidP="005263A3">
      <w:pPr>
        <w:numPr>
          <w:ilvl w:val="1"/>
          <w:numId w:val="228"/>
        </w:numPr>
      </w:pPr>
      <w:r w:rsidRPr="0086517B">
        <w:t xml:space="preserve">How it relates to potential </w:t>
      </w:r>
      <w:r w:rsidRPr="0086517B">
        <w:rPr>
          <w:b/>
          <w:bCs/>
        </w:rPr>
        <w:t>production materials</w:t>
      </w:r>
    </w:p>
    <w:p w:rsidR="005263A3" w:rsidRPr="0086517B" w:rsidRDefault="005263A3" w:rsidP="005263A3">
      <w:r w:rsidRPr="0086517B">
        <w:rPr>
          <w:b/>
          <w:bCs/>
        </w:rPr>
        <w:t>Model Answer Criteria</w:t>
      </w:r>
      <w:r w:rsidRPr="0086517B">
        <w:t>:</w:t>
      </w:r>
    </w:p>
    <w:p w:rsidR="005263A3" w:rsidRPr="0086517B" w:rsidRDefault="005263A3" w:rsidP="005263A3">
      <w:pPr>
        <w:numPr>
          <w:ilvl w:val="0"/>
          <w:numId w:val="229"/>
        </w:numPr>
      </w:pPr>
      <w:r w:rsidRPr="0086517B">
        <w:t>Model clearly shows key design features</w:t>
      </w:r>
    </w:p>
    <w:p w:rsidR="005263A3" w:rsidRPr="0086517B" w:rsidRDefault="005263A3" w:rsidP="005263A3">
      <w:pPr>
        <w:numPr>
          <w:ilvl w:val="0"/>
          <w:numId w:val="229"/>
        </w:numPr>
      </w:pPr>
      <w:r w:rsidRPr="0086517B">
        <w:t>Planning is logical and well-matched to purpose</w:t>
      </w:r>
    </w:p>
    <w:p w:rsidR="005263A3" w:rsidRPr="0086517B" w:rsidRDefault="005263A3" w:rsidP="005263A3">
      <w:pPr>
        <w:numPr>
          <w:ilvl w:val="0"/>
          <w:numId w:val="229"/>
        </w:numPr>
      </w:pPr>
      <w:r w:rsidRPr="0086517B">
        <w:t>Presentation demonstrates understanding of form, finish, and material implications</w:t>
      </w:r>
    </w:p>
    <w:p w:rsidR="005263A3" w:rsidRPr="0086517B" w:rsidRDefault="005263A3" w:rsidP="005263A3">
      <w:r w:rsidRPr="0086517B">
        <w:rPr>
          <w:b/>
          <w:bCs/>
        </w:rPr>
        <w:t>Total Marks</w:t>
      </w:r>
      <w:r w:rsidRPr="0086517B">
        <w:t>: 12</w:t>
      </w:r>
    </w:p>
    <w:p w:rsidR="005263A3" w:rsidRPr="0086517B" w:rsidRDefault="00F90934" w:rsidP="005263A3">
      <w:r>
        <w:pict>
          <v:rect id="_x0000_i1309" style="width:0;height:1.5pt" o:hralign="center" o:hrstd="t" o:hr="t" fillcolor="#a0a0a0" stroked="f"/>
        </w:pict>
      </w:r>
    </w:p>
    <w:p w:rsidR="005263A3" w:rsidRPr="0086517B" w:rsidRDefault="005263A3" w:rsidP="005263A3">
      <w:pPr>
        <w:rPr>
          <w:b/>
          <w:bCs/>
        </w:rPr>
      </w:pPr>
      <w:r w:rsidRPr="0086517B">
        <w:rPr>
          <w:rFonts w:ascii="Segoe UI Symbol" w:hAnsi="Segoe UI Symbol" w:cs="Segoe UI Symbol"/>
          <w:b/>
          <w:bCs/>
        </w:rPr>
        <w:t>🔹</w:t>
      </w:r>
      <w:r w:rsidRPr="0086517B">
        <w:rPr>
          <w:b/>
          <w:bCs/>
        </w:rPr>
        <w:t xml:space="preserve"> Instrument 3: Drawing Interpretation Task (Written – Individual)</w:t>
      </w:r>
    </w:p>
    <w:p w:rsidR="005263A3" w:rsidRPr="0086517B" w:rsidRDefault="005263A3" w:rsidP="005263A3">
      <w:r w:rsidRPr="0086517B">
        <w:rPr>
          <w:b/>
          <w:bCs/>
        </w:rPr>
        <w:t>Purpose</w:t>
      </w:r>
      <w:r w:rsidRPr="0086517B">
        <w:t>: Evaluate learners' ability to connect models to production drawings and material choices.</w:t>
      </w:r>
    </w:p>
    <w:p w:rsidR="005263A3" w:rsidRPr="0086517B" w:rsidRDefault="005263A3" w:rsidP="005263A3">
      <w:r w:rsidRPr="0086517B">
        <w:rPr>
          <w:b/>
          <w:bCs/>
        </w:rPr>
        <w:t>Task</w:t>
      </w:r>
      <w:r w:rsidRPr="0086517B">
        <w:t>:</w:t>
      </w:r>
      <w:r w:rsidRPr="0086517B">
        <w:br/>
        <w:t xml:space="preserve">Given a sample </w:t>
      </w:r>
      <w:r w:rsidRPr="0086517B">
        <w:rPr>
          <w:b/>
          <w:bCs/>
        </w:rPr>
        <w:t>production drawing</w:t>
      </w:r>
      <w:r w:rsidRPr="0086517B">
        <w:t xml:space="preserve"> of a modular furniture item, answer:</w:t>
      </w:r>
    </w:p>
    <w:p w:rsidR="005263A3" w:rsidRPr="0086517B" w:rsidRDefault="005263A3" w:rsidP="005263A3">
      <w:pPr>
        <w:numPr>
          <w:ilvl w:val="0"/>
          <w:numId w:val="230"/>
        </w:numPr>
      </w:pPr>
      <w:r w:rsidRPr="0086517B">
        <w:t>Identify which parts would benefit from physical modelling.</w:t>
      </w:r>
    </w:p>
    <w:p w:rsidR="005263A3" w:rsidRPr="0086517B" w:rsidRDefault="005263A3" w:rsidP="005263A3">
      <w:pPr>
        <w:numPr>
          <w:ilvl w:val="0"/>
          <w:numId w:val="230"/>
        </w:numPr>
      </w:pPr>
      <w:r w:rsidRPr="0086517B">
        <w:t>Describe which materials could be used to model parts made from ceramic or regenerated stone.</w:t>
      </w:r>
    </w:p>
    <w:p w:rsidR="005263A3" w:rsidRPr="0086517B" w:rsidRDefault="005263A3" w:rsidP="005263A3">
      <w:pPr>
        <w:numPr>
          <w:ilvl w:val="0"/>
          <w:numId w:val="230"/>
        </w:numPr>
      </w:pPr>
      <w:r w:rsidRPr="0086517B">
        <w:t>Explain how the model and the drawing support each other during early design reviews.</w:t>
      </w:r>
    </w:p>
    <w:p w:rsidR="005263A3" w:rsidRPr="0086517B" w:rsidRDefault="005263A3" w:rsidP="005263A3">
      <w:r w:rsidRPr="0086517B">
        <w:rPr>
          <w:b/>
          <w:bCs/>
        </w:rPr>
        <w:t>Model Answers</w:t>
      </w:r>
      <w:r w:rsidRPr="0086517B">
        <w:t>:</w:t>
      </w:r>
    </w:p>
    <w:p w:rsidR="005263A3" w:rsidRPr="0086517B" w:rsidRDefault="005263A3" w:rsidP="005263A3">
      <w:pPr>
        <w:numPr>
          <w:ilvl w:val="0"/>
          <w:numId w:val="231"/>
        </w:numPr>
      </w:pPr>
      <w:r w:rsidRPr="0086517B">
        <w:t>Hinged sections, load-bearing elements, or visually important curves.</w:t>
      </w:r>
    </w:p>
    <w:p w:rsidR="005263A3" w:rsidRPr="0086517B" w:rsidRDefault="005263A3" w:rsidP="005263A3">
      <w:pPr>
        <w:numPr>
          <w:ilvl w:val="0"/>
          <w:numId w:val="231"/>
        </w:numPr>
      </w:pPr>
      <w:r w:rsidRPr="0086517B">
        <w:t>Clay or plaster for ceramic shapes; painted foam board or resin for regenerated stone.</w:t>
      </w:r>
    </w:p>
    <w:p w:rsidR="005263A3" w:rsidRPr="0086517B" w:rsidRDefault="005263A3" w:rsidP="005263A3">
      <w:pPr>
        <w:numPr>
          <w:ilvl w:val="0"/>
          <w:numId w:val="231"/>
        </w:numPr>
      </w:pPr>
      <w:r w:rsidRPr="0086517B">
        <w:t>Drawings provide exact dimensions, while models reveal form and scale visually, offering a more intuitive review experience.</w:t>
      </w:r>
    </w:p>
    <w:p w:rsidR="005263A3" w:rsidRPr="0086517B" w:rsidRDefault="005263A3" w:rsidP="005263A3">
      <w:r w:rsidRPr="0086517B">
        <w:rPr>
          <w:b/>
          <w:bCs/>
        </w:rPr>
        <w:t>Total Marks</w:t>
      </w:r>
      <w:r w:rsidRPr="0086517B">
        <w:t>: 9</w:t>
      </w:r>
    </w:p>
    <w:p w:rsidR="005263A3" w:rsidRPr="0086517B" w:rsidRDefault="00F90934" w:rsidP="005263A3">
      <w:r>
        <w:pict>
          <v:rect id="_x0000_i1310" style="width:0;height:1.5pt" o:hralign="center" o:hrstd="t" o:hr="t" fillcolor="#a0a0a0" stroked="f"/>
        </w:pict>
      </w:r>
    </w:p>
    <w:p w:rsidR="0086517B" w:rsidRPr="0086517B" w:rsidRDefault="0086517B">
      <w:pPr>
        <w:rPr>
          <w:rFonts w:cs="Segoe UI Symbol"/>
          <w:b/>
          <w:bCs/>
        </w:rPr>
      </w:pPr>
      <w:r w:rsidRPr="0086517B">
        <w:rPr>
          <w:rFonts w:cs="Segoe UI Symbol"/>
          <w:b/>
          <w:bCs/>
        </w:rPr>
        <w:br w:type="page"/>
      </w:r>
    </w:p>
    <w:p w:rsidR="005263A3" w:rsidRPr="0086517B" w:rsidRDefault="005263A3" w:rsidP="005263A3">
      <w:pPr>
        <w:rPr>
          <w:b/>
          <w:bCs/>
        </w:rPr>
      </w:pPr>
      <w:r w:rsidRPr="0086517B">
        <w:rPr>
          <w:rFonts w:ascii="Segoe UI Symbol" w:hAnsi="Segoe UI Symbol" w:cs="Segoe UI Symbol"/>
          <w:b/>
          <w:bCs/>
        </w:rPr>
        <w:lastRenderedPageBreak/>
        <w:t>✅</w:t>
      </w:r>
      <w:r w:rsidRPr="0086517B">
        <w:rPr>
          <w:b/>
          <w:bCs/>
        </w:rPr>
        <w:t xml:space="preserve"> Total Assessment Marks: 30</w:t>
      </w:r>
    </w:p>
    <w:p w:rsidR="005263A3" w:rsidRPr="0086517B" w:rsidRDefault="00F90934" w:rsidP="005263A3">
      <w:r>
        <w:pict>
          <v:rect id="_x0000_i1311" style="width:0;height:1.5pt" o:hralign="center" o:hrstd="t" o:hr="t" fillcolor="#a0a0a0" stroked="f"/>
        </w:pict>
      </w:r>
    </w:p>
    <w:p w:rsidR="005263A3" w:rsidRPr="0086517B" w:rsidRDefault="005263A3" w:rsidP="005263A3">
      <w:pPr>
        <w:rPr>
          <w:b/>
          <w:bCs/>
        </w:rPr>
      </w:pPr>
      <w:r w:rsidRPr="0086517B">
        <w:rPr>
          <w:rFonts w:ascii="Segoe UI Symbol" w:hAnsi="Segoe UI Symbol" w:cs="Segoe UI Symbol"/>
          <w:b/>
          <w:bCs/>
          <w:color w:val="00B050"/>
        </w:rPr>
        <w:t>📘</w:t>
      </w:r>
      <w:r w:rsidRPr="0086517B">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8"/>
        <w:gridCol w:w="5315"/>
        <w:gridCol w:w="733"/>
      </w:tblGrid>
      <w:tr w:rsidR="005263A3" w:rsidRPr="0086517B" w:rsidTr="0086517B">
        <w:trPr>
          <w:tblHeader/>
          <w:tblCellSpacing w:w="15" w:type="dxa"/>
        </w:trPr>
        <w:tc>
          <w:tcPr>
            <w:tcW w:w="0" w:type="auto"/>
            <w:vAlign w:val="center"/>
            <w:hideMark/>
          </w:tcPr>
          <w:p w:rsidR="005263A3" w:rsidRPr="0086517B" w:rsidRDefault="005263A3" w:rsidP="005263A3">
            <w:pPr>
              <w:rPr>
                <w:b/>
                <w:bCs/>
              </w:rPr>
            </w:pPr>
            <w:r w:rsidRPr="0086517B">
              <w:rPr>
                <w:b/>
                <w:bCs/>
              </w:rPr>
              <w:t>Instrument</w:t>
            </w:r>
          </w:p>
        </w:tc>
        <w:tc>
          <w:tcPr>
            <w:tcW w:w="0" w:type="auto"/>
            <w:vAlign w:val="center"/>
            <w:hideMark/>
          </w:tcPr>
          <w:p w:rsidR="005263A3" w:rsidRPr="0086517B" w:rsidRDefault="005263A3" w:rsidP="005263A3">
            <w:pPr>
              <w:rPr>
                <w:b/>
                <w:bCs/>
              </w:rPr>
            </w:pPr>
            <w:r w:rsidRPr="0086517B">
              <w:rPr>
                <w:b/>
                <w:bCs/>
              </w:rPr>
              <w:t>Criteria</w:t>
            </w:r>
          </w:p>
        </w:tc>
        <w:tc>
          <w:tcPr>
            <w:tcW w:w="0" w:type="auto"/>
            <w:vAlign w:val="center"/>
            <w:hideMark/>
          </w:tcPr>
          <w:p w:rsidR="005263A3" w:rsidRPr="0086517B" w:rsidRDefault="005263A3" w:rsidP="005263A3">
            <w:pPr>
              <w:rPr>
                <w:b/>
                <w:bCs/>
              </w:rPr>
            </w:pPr>
            <w:r w:rsidRPr="0086517B">
              <w:rPr>
                <w:b/>
                <w:bCs/>
              </w:rPr>
              <w:t>Marks</w:t>
            </w:r>
          </w:p>
        </w:tc>
      </w:tr>
      <w:tr w:rsidR="005263A3" w:rsidRPr="0086517B" w:rsidTr="0086517B">
        <w:trPr>
          <w:tblCellSpacing w:w="15" w:type="dxa"/>
        </w:trPr>
        <w:tc>
          <w:tcPr>
            <w:tcW w:w="0" w:type="auto"/>
            <w:vAlign w:val="center"/>
            <w:hideMark/>
          </w:tcPr>
          <w:p w:rsidR="005263A3" w:rsidRPr="0086517B" w:rsidRDefault="005263A3" w:rsidP="005263A3">
            <w:r w:rsidRPr="0086517B">
              <w:t>Short Answer Questions</w:t>
            </w:r>
          </w:p>
        </w:tc>
        <w:tc>
          <w:tcPr>
            <w:tcW w:w="0" w:type="auto"/>
            <w:vAlign w:val="center"/>
            <w:hideMark/>
          </w:tcPr>
          <w:p w:rsidR="005263A3" w:rsidRPr="0086517B" w:rsidRDefault="005263A3" w:rsidP="005263A3">
            <w:r w:rsidRPr="0086517B">
              <w:t>Conceptual understanding of models and materials</w:t>
            </w:r>
          </w:p>
        </w:tc>
        <w:tc>
          <w:tcPr>
            <w:tcW w:w="0" w:type="auto"/>
            <w:vAlign w:val="center"/>
            <w:hideMark/>
          </w:tcPr>
          <w:p w:rsidR="005263A3" w:rsidRPr="0086517B" w:rsidRDefault="005263A3" w:rsidP="005263A3">
            <w:r w:rsidRPr="0086517B">
              <w:t>9</w:t>
            </w:r>
          </w:p>
        </w:tc>
      </w:tr>
      <w:tr w:rsidR="005263A3" w:rsidRPr="0086517B" w:rsidTr="0086517B">
        <w:trPr>
          <w:tblCellSpacing w:w="15" w:type="dxa"/>
        </w:trPr>
        <w:tc>
          <w:tcPr>
            <w:tcW w:w="0" w:type="auto"/>
            <w:vAlign w:val="center"/>
            <w:hideMark/>
          </w:tcPr>
          <w:p w:rsidR="005263A3" w:rsidRPr="0086517B" w:rsidRDefault="005263A3" w:rsidP="005263A3">
            <w:r w:rsidRPr="0086517B">
              <w:t>Applied Model-Building Task</w:t>
            </w:r>
          </w:p>
        </w:tc>
        <w:tc>
          <w:tcPr>
            <w:tcW w:w="0" w:type="auto"/>
            <w:vAlign w:val="center"/>
            <w:hideMark/>
          </w:tcPr>
          <w:p w:rsidR="005263A3" w:rsidRPr="0086517B" w:rsidRDefault="005263A3" w:rsidP="005263A3">
            <w:r w:rsidRPr="0086517B">
              <w:t>Model clarity, planning, form, finish, relevance</w:t>
            </w:r>
          </w:p>
        </w:tc>
        <w:tc>
          <w:tcPr>
            <w:tcW w:w="0" w:type="auto"/>
            <w:vAlign w:val="center"/>
            <w:hideMark/>
          </w:tcPr>
          <w:p w:rsidR="005263A3" w:rsidRPr="0086517B" w:rsidRDefault="005263A3" w:rsidP="005263A3">
            <w:r w:rsidRPr="0086517B">
              <w:t>12</w:t>
            </w:r>
          </w:p>
        </w:tc>
      </w:tr>
      <w:tr w:rsidR="005263A3" w:rsidRPr="0086517B" w:rsidTr="0086517B">
        <w:trPr>
          <w:tblCellSpacing w:w="15" w:type="dxa"/>
        </w:trPr>
        <w:tc>
          <w:tcPr>
            <w:tcW w:w="0" w:type="auto"/>
            <w:vAlign w:val="center"/>
            <w:hideMark/>
          </w:tcPr>
          <w:p w:rsidR="005263A3" w:rsidRPr="0086517B" w:rsidRDefault="005263A3" w:rsidP="005263A3">
            <w:r w:rsidRPr="0086517B">
              <w:t>Drawing Interpretation</w:t>
            </w:r>
          </w:p>
        </w:tc>
        <w:tc>
          <w:tcPr>
            <w:tcW w:w="0" w:type="auto"/>
            <w:vAlign w:val="center"/>
            <w:hideMark/>
          </w:tcPr>
          <w:p w:rsidR="005263A3" w:rsidRPr="0086517B" w:rsidRDefault="005263A3" w:rsidP="005263A3">
            <w:r w:rsidRPr="0086517B">
              <w:t>Integration of visual and technical information</w:t>
            </w:r>
          </w:p>
        </w:tc>
        <w:tc>
          <w:tcPr>
            <w:tcW w:w="0" w:type="auto"/>
            <w:vAlign w:val="center"/>
            <w:hideMark/>
          </w:tcPr>
          <w:p w:rsidR="005263A3" w:rsidRPr="0086517B" w:rsidRDefault="005263A3" w:rsidP="005263A3">
            <w:r w:rsidRPr="0086517B">
              <w:t>9</w:t>
            </w:r>
          </w:p>
        </w:tc>
      </w:tr>
      <w:tr w:rsidR="005263A3" w:rsidRPr="0086517B" w:rsidTr="0086517B">
        <w:trPr>
          <w:tblCellSpacing w:w="15" w:type="dxa"/>
        </w:trPr>
        <w:tc>
          <w:tcPr>
            <w:tcW w:w="0" w:type="auto"/>
            <w:vAlign w:val="center"/>
            <w:hideMark/>
          </w:tcPr>
          <w:p w:rsidR="005263A3" w:rsidRPr="0086517B" w:rsidRDefault="005263A3" w:rsidP="005263A3">
            <w:r w:rsidRPr="0086517B">
              <w:rPr>
                <w:b/>
                <w:bCs/>
              </w:rPr>
              <w:t>TOTAL</w:t>
            </w:r>
          </w:p>
        </w:tc>
        <w:tc>
          <w:tcPr>
            <w:tcW w:w="0" w:type="auto"/>
            <w:vAlign w:val="center"/>
            <w:hideMark/>
          </w:tcPr>
          <w:p w:rsidR="005263A3" w:rsidRPr="0086517B" w:rsidRDefault="005263A3" w:rsidP="005263A3"/>
        </w:tc>
        <w:tc>
          <w:tcPr>
            <w:tcW w:w="0" w:type="auto"/>
            <w:vAlign w:val="center"/>
            <w:hideMark/>
          </w:tcPr>
          <w:p w:rsidR="005263A3" w:rsidRPr="0086517B" w:rsidRDefault="005263A3" w:rsidP="005263A3">
            <w:r w:rsidRPr="0086517B">
              <w:rPr>
                <w:b/>
                <w:bCs/>
              </w:rPr>
              <w:t>30</w:t>
            </w:r>
          </w:p>
        </w:tc>
      </w:tr>
    </w:tbl>
    <w:p w:rsidR="005263A3" w:rsidRPr="0086517B" w:rsidRDefault="00F90934" w:rsidP="005263A3">
      <w:r>
        <w:pict>
          <v:rect id="_x0000_i1312" style="width:0;height:1.5pt" o:hralign="center" o:hrstd="t" o:hr="t" fillcolor="#a0a0a0" stroked="f"/>
        </w:pict>
      </w:r>
    </w:p>
    <w:p w:rsidR="005263A3" w:rsidRPr="0086517B" w:rsidRDefault="005263A3" w:rsidP="005263A3">
      <w:pPr>
        <w:rPr>
          <w:b/>
          <w:bCs/>
        </w:rPr>
      </w:pPr>
      <w:r w:rsidRPr="0086517B">
        <w:rPr>
          <w:rFonts w:ascii="Segoe UI Symbol" w:hAnsi="Segoe UI Symbol" w:cs="Segoe UI Symbol"/>
          <w:b/>
          <w:bCs/>
          <w:color w:val="00B050"/>
        </w:rPr>
        <w:t>📊</w:t>
      </w:r>
      <w:r w:rsidRPr="0086517B">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1801"/>
        <w:gridCol w:w="1828"/>
        <w:gridCol w:w="1856"/>
        <w:gridCol w:w="1764"/>
      </w:tblGrid>
      <w:tr w:rsidR="005263A3" w:rsidRPr="0086517B" w:rsidTr="0086517B">
        <w:trPr>
          <w:tblHeader/>
          <w:tblCellSpacing w:w="15" w:type="dxa"/>
        </w:trPr>
        <w:tc>
          <w:tcPr>
            <w:tcW w:w="0" w:type="auto"/>
            <w:vAlign w:val="center"/>
            <w:hideMark/>
          </w:tcPr>
          <w:p w:rsidR="005263A3" w:rsidRPr="0086517B" w:rsidRDefault="005263A3" w:rsidP="005263A3">
            <w:pPr>
              <w:rPr>
                <w:b/>
                <w:bCs/>
              </w:rPr>
            </w:pPr>
            <w:r w:rsidRPr="0086517B">
              <w:rPr>
                <w:b/>
                <w:bCs/>
              </w:rPr>
              <w:t>Criteria</w:t>
            </w:r>
          </w:p>
        </w:tc>
        <w:tc>
          <w:tcPr>
            <w:tcW w:w="0" w:type="auto"/>
            <w:vAlign w:val="center"/>
            <w:hideMark/>
          </w:tcPr>
          <w:p w:rsidR="005263A3" w:rsidRPr="0086517B" w:rsidRDefault="005263A3" w:rsidP="005263A3">
            <w:pPr>
              <w:rPr>
                <w:b/>
                <w:bCs/>
              </w:rPr>
            </w:pPr>
            <w:r w:rsidRPr="0086517B">
              <w:rPr>
                <w:b/>
                <w:bCs/>
              </w:rPr>
              <w:t>Excellent (100%)</w:t>
            </w:r>
          </w:p>
        </w:tc>
        <w:tc>
          <w:tcPr>
            <w:tcW w:w="0" w:type="auto"/>
            <w:vAlign w:val="center"/>
            <w:hideMark/>
          </w:tcPr>
          <w:p w:rsidR="005263A3" w:rsidRPr="0086517B" w:rsidRDefault="005263A3" w:rsidP="005263A3">
            <w:pPr>
              <w:rPr>
                <w:b/>
                <w:bCs/>
              </w:rPr>
            </w:pPr>
            <w:r w:rsidRPr="0086517B">
              <w:rPr>
                <w:b/>
                <w:bCs/>
              </w:rPr>
              <w:t>Good (75%)</w:t>
            </w:r>
          </w:p>
        </w:tc>
        <w:tc>
          <w:tcPr>
            <w:tcW w:w="0" w:type="auto"/>
            <w:vAlign w:val="center"/>
            <w:hideMark/>
          </w:tcPr>
          <w:p w:rsidR="005263A3" w:rsidRPr="0086517B" w:rsidRDefault="005263A3" w:rsidP="005263A3">
            <w:pPr>
              <w:rPr>
                <w:b/>
                <w:bCs/>
              </w:rPr>
            </w:pPr>
            <w:r w:rsidRPr="0086517B">
              <w:rPr>
                <w:b/>
                <w:bCs/>
              </w:rPr>
              <w:t>Adequate (50%)</w:t>
            </w:r>
          </w:p>
        </w:tc>
        <w:tc>
          <w:tcPr>
            <w:tcW w:w="0" w:type="auto"/>
            <w:vAlign w:val="center"/>
            <w:hideMark/>
          </w:tcPr>
          <w:p w:rsidR="005263A3" w:rsidRPr="0086517B" w:rsidRDefault="005263A3" w:rsidP="005263A3">
            <w:pPr>
              <w:rPr>
                <w:b/>
                <w:bCs/>
              </w:rPr>
            </w:pPr>
            <w:r w:rsidRPr="0086517B">
              <w:rPr>
                <w:b/>
                <w:bCs/>
              </w:rPr>
              <w:t>Needs Improvement (25%)</w:t>
            </w:r>
          </w:p>
        </w:tc>
      </w:tr>
      <w:tr w:rsidR="005263A3" w:rsidRPr="0086517B" w:rsidTr="0086517B">
        <w:trPr>
          <w:tblCellSpacing w:w="15" w:type="dxa"/>
        </w:trPr>
        <w:tc>
          <w:tcPr>
            <w:tcW w:w="0" w:type="auto"/>
            <w:vAlign w:val="center"/>
            <w:hideMark/>
          </w:tcPr>
          <w:p w:rsidR="005263A3" w:rsidRPr="0086517B" w:rsidRDefault="0086517B" w:rsidP="005263A3">
            <w:r w:rsidRPr="0086517B">
              <w:t>Understanding of form and</w:t>
            </w:r>
            <w:r w:rsidR="005263A3" w:rsidRPr="0086517B">
              <w:t xml:space="preserve"> function</w:t>
            </w:r>
          </w:p>
        </w:tc>
        <w:tc>
          <w:tcPr>
            <w:tcW w:w="0" w:type="auto"/>
            <w:vAlign w:val="center"/>
            <w:hideMark/>
          </w:tcPr>
          <w:p w:rsidR="005263A3" w:rsidRPr="0086517B" w:rsidRDefault="005263A3" w:rsidP="005263A3">
            <w:r w:rsidRPr="0086517B">
              <w:t>Demonstrates insightful, accurate definitions and examples</w:t>
            </w:r>
          </w:p>
        </w:tc>
        <w:tc>
          <w:tcPr>
            <w:tcW w:w="0" w:type="auto"/>
            <w:vAlign w:val="center"/>
            <w:hideMark/>
          </w:tcPr>
          <w:p w:rsidR="005263A3" w:rsidRPr="0086517B" w:rsidRDefault="005263A3" w:rsidP="005263A3">
            <w:r w:rsidRPr="0086517B">
              <w:t>Demonstrates sound understanding with minor gaps</w:t>
            </w:r>
          </w:p>
        </w:tc>
        <w:tc>
          <w:tcPr>
            <w:tcW w:w="0" w:type="auto"/>
            <w:vAlign w:val="center"/>
            <w:hideMark/>
          </w:tcPr>
          <w:p w:rsidR="005263A3" w:rsidRPr="0086517B" w:rsidRDefault="005263A3" w:rsidP="005263A3">
            <w:r w:rsidRPr="0086517B">
              <w:t>Shows partial understanding, some confusion</w:t>
            </w:r>
          </w:p>
        </w:tc>
        <w:tc>
          <w:tcPr>
            <w:tcW w:w="0" w:type="auto"/>
            <w:vAlign w:val="center"/>
            <w:hideMark/>
          </w:tcPr>
          <w:p w:rsidR="005263A3" w:rsidRPr="0086517B" w:rsidRDefault="005263A3" w:rsidP="005263A3">
            <w:r w:rsidRPr="0086517B">
              <w:t>Lacks clarity, vague or incorrect responses</w:t>
            </w:r>
          </w:p>
        </w:tc>
      </w:tr>
      <w:tr w:rsidR="005263A3" w:rsidRPr="0086517B" w:rsidTr="0086517B">
        <w:trPr>
          <w:tblCellSpacing w:w="15" w:type="dxa"/>
        </w:trPr>
        <w:tc>
          <w:tcPr>
            <w:tcW w:w="0" w:type="auto"/>
            <w:vAlign w:val="center"/>
            <w:hideMark/>
          </w:tcPr>
          <w:p w:rsidR="005263A3" w:rsidRPr="0086517B" w:rsidRDefault="005263A3" w:rsidP="005263A3">
            <w:r w:rsidRPr="0086517B">
              <w:t>Application through model</w:t>
            </w:r>
          </w:p>
        </w:tc>
        <w:tc>
          <w:tcPr>
            <w:tcW w:w="0" w:type="auto"/>
            <w:vAlign w:val="center"/>
            <w:hideMark/>
          </w:tcPr>
          <w:p w:rsidR="005263A3" w:rsidRPr="0086517B" w:rsidRDefault="005263A3" w:rsidP="005263A3">
            <w:r w:rsidRPr="0086517B">
              <w:t>Model is well-constructed, relevant, and purposeful</w:t>
            </w:r>
          </w:p>
        </w:tc>
        <w:tc>
          <w:tcPr>
            <w:tcW w:w="0" w:type="auto"/>
            <w:vAlign w:val="center"/>
            <w:hideMark/>
          </w:tcPr>
          <w:p w:rsidR="005263A3" w:rsidRPr="0086517B" w:rsidRDefault="005263A3" w:rsidP="005263A3">
            <w:r w:rsidRPr="0086517B">
              <w:t>Model reflects effort and basic planning</w:t>
            </w:r>
          </w:p>
        </w:tc>
        <w:tc>
          <w:tcPr>
            <w:tcW w:w="0" w:type="auto"/>
            <w:vAlign w:val="center"/>
            <w:hideMark/>
          </w:tcPr>
          <w:p w:rsidR="005263A3" w:rsidRPr="0086517B" w:rsidRDefault="005263A3" w:rsidP="005263A3">
            <w:r w:rsidRPr="0086517B">
              <w:t>Model is simplistic or lacks clarity</w:t>
            </w:r>
          </w:p>
        </w:tc>
        <w:tc>
          <w:tcPr>
            <w:tcW w:w="0" w:type="auto"/>
            <w:vAlign w:val="center"/>
            <w:hideMark/>
          </w:tcPr>
          <w:p w:rsidR="005263A3" w:rsidRPr="0086517B" w:rsidRDefault="005263A3" w:rsidP="005263A3">
            <w:r w:rsidRPr="0086517B">
              <w:t>Model is incomplete, irrelevant, or off-topic</w:t>
            </w:r>
          </w:p>
        </w:tc>
      </w:tr>
      <w:tr w:rsidR="005263A3" w:rsidRPr="0086517B" w:rsidTr="0086517B">
        <w:trPr>
          <w:tblCellSpacing w:w="15" w:type="dxa"/>
        </w:trPr>
        <w:tc>
          <w:tcPr>
            <w:tcW w:w="0" w:type="auto"/>
            <w:vAlign w:val="center"/>
            <w:hideMark/>
          </w:tcPr>
          <w:p w:rsidR="005263A3" w:rsidRPr="0086517B" w:rsidRDefault="005263A3" w:rsidP="005263A3">
            <w:r w:rsidRPr="0086517B">
              <w:t>Connection to materials</w:t>
            </w:r>
          </w:p>
        </w:tc>
        <w:tc>
          <w:tcPr>
            <w:tcW w:w="0" w:type="auto"/>
            <w:vAlign w:val="center"/>
            <w:hideMark/>
          </w:tcPr>
          <w:p w:rsidR="005263A3" w:rsidRPr="0086517B" w:rsidRDefault="005263A3" w:rsidP="005263A3">
            <w:r w:rsidRPr="0086517B">
              <w:t>Materials are well-matched to purpose and discussed clearly</w:t>
            </w:r>
          </w:p>
        </w:tc>
        <w:tc>
          <w:tcPr>
            <w:tcW w:w="0" w:type="auto"/>
            <w:vAlign w:val="center"/>
            <w:hideMark/>
          </w:tcPr>
          <w:p w:rsidR="005263A3" w:rsidRPr="0086517B" w:rsidRDefault="005263A3" w:rsidP="005263A3">
            <w:r w:rsidRPr="0086517B">
              <w:t>Appropriate material use, with some justification</w:t>
            </w:r>
          </w:p>
        </w:tc>
        <w:tc>
          <w:tcPr>
            <w:tcW w:w="0" w:type="auto"/>
            <w:vAlign w:val="center"/>
            <w:hideMark/>
          </w:tcPr>
          <w:p w:rsidR="005263A3" w:rsidRPr="0086517B" w:rsidRDefault="005263A3" w:rsidP="005263A3">
            <w:r w:rsidRPr="0086517B">
              <w:t>Basic understanding of material application</w:t>
            </w:r>
          </w:p>
        </w:tc>
        <w:tc>
          <w:tcPr>
            <w:tcW w:w="0" w:type="auto"/>
            <w:vAlign w:val="center"/>
            <w:hideMark/>
          </w:tcPr>
          <w:p w:rsidR="005263A3" w:rsidRPr="0086517B" w:rsidRDefault="005263A3" w:rsidP="005263A3">
            <w:r w:rsidRPr="0086517B">
              <w:t>Materials inappropriate or justification unclear</w:t>
            </w:r>
          </w:p>
        </w:tc>
      </w:tr>
      <w:tr w:rsidR="005263A3" w:rsidRPr="0086517B" w:rsidTr="0086517B">
        <w:trPr>
          <w:tblCellSpacing w:w="15" w:type="dxa"/>
        </w:trPr>
        <w:tc>
          <w:tcPr>
            <w:tcW w:w="0" w:type="auto"/>
            <w:vAlign w:val="center"/>
            <w:hideMark/>
          </w:tcPr>
          <w:p w:rsidR="005263A3" w:rsidRPr="0086517B" w:rsidRDefault="005263A3" w:rsidP="005263A3">
            <w:r w:rsidRPr="0086517B">
              <w:t>Interpretation of drawings</w:t>
            </w:r>
          </w:p>
        </w:tc>
        <w:tc>
          <w:tcPr>
            <w:tcW w:w="0" w:type="auto"/>
            <w:vAlign w:val="center"/>
            <w:hideMark/>
          </w:tcPr>
          <w:p w:rsidR="005263A3" w:rsidRPr="0086517B" w:rsidRDefault="005263A3" w:rsidP="005263A3">
            <w:r w:rsidRPr="0086517B">
              <w:t>Drawings well understood and model integration is strong</w:t>
            </w:r>
          </w:p>
        </w:tc>
        <w:tc>
          <w:tcPr>
            <w:tcW w:w="0" w:type="auto"/>
            <w:vAlign w:val="center"/>
            <w:hideMark/>
          </w:tcPr>
          <w:p w:rsidR="005263A3" w:rsidRPr="0086517B" w:rsidRDefault="005263A3" w:rsidP="005263A3">
            <w:r w:rsidRPr="0086517B">
              <w:t>Good analysis, links to model moderately clear</w:t>
            </w:r>
          </w:p>
        </w:tc>
        <w:tc>
          <w:tcPr>
            <w:tcW w:w="0" w:type="auto"/>
            <w:vAlign w:val="center"/>
            <w:hideMark/>
          </w:tcPr>
          <w:p w:rsidR="005263A3" w:rsidRPr="0086517B" w:rsidRDefault="005263A3" w:rsidP="005263A3">
            <w:r w:rsidRPr="0086517B">
              <w:t>General understanding, lacks technical depth</w:t>
            </w:r>
          </w:p>
        </w:tc>
        <w:tc>
          <w:tcPr>
            <w:tcW w:w="0" w:type="auto"/>
            <w:vAlign w:val="center"/>
            <w:hideMark/>
          </w:tcPr>
          <w:p w:rsidR="005263A3" w:rsidRPr="0086517B" w:rsidRDefault="005263A3" w:rsidP="005263A3">
            <w:r w:rsidRPr="0086517B">
              <w:t>Poor interpretation or disconnected from model</w:t>
            </w:r>
          </w:p>
        </w:tc>
      </w:tr>
    </w:tbl>
    <w:p w:rsidR="005263A3" w:rsidRPr="0086517B" w:rsidRDefault="00F90934" w:rsidP="005263A3">
      <w:r>
        <w:pict>
          <v:rect id="_x0000_i1313" style="width:0;height:1.5pt" o:hralign="center" o:hrstd="t" o:hr="t" fillcolor="#a0a0a0" stroked="f"/>
        </w:pict>
      </w:r>
    </w:p>
    <w:p w:rsidR="00633A38" w:rsidRPr="0086517B" w:rsidRDefault="0086517B">
      <w:r w:rsidRPr="0086517B">
        <w:lastRenderedPageBreak/>
        <w:t xml:space="preserve"> </w:t>
      </w:r>
    </w:p>
    <w:sectPr w:rsidR="00633A38" w:rsidRPr="0086517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34" w:rsidRDefault="00F90934" w:rsidP="00CB14A3">
      <w:pPr>
        <w:spacing w:after="0" w:line="240" w:lineRule="auto"/>
      </w:pPr>
      <w:r>
        <w:separator/>
      </w:r>
    </w:p>
  </w:endnote>
  <w:endnote w:type="continuationSeparator" w:id="0">
    <w:p w:rsidR="00F90934" w:rsidRDefault="00F90934" w:rsidP="00CB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73379"/>
      <w:docPartObj>
        <w:docPartGallery w:val="Page Numbers (Bottom of Page)"/>
        <w:docPartUnique/>
      </w:docPartObj>
    </w:sdtPr>
    <w:sdtEndPr/>
    <w:sdtContent>
      <w:sdt>
        <w:sdtPr>
          <w:id w:val="-1769616900"/>
          <w:docPartObj>
            <w:docPartGallery w:val="Page Numbers (Top of Page)"/>
            <w:docPartUnique/>
          </w:docPartObj>
        </w:sdtPr>
        <w:sdtEndPr/>
        <w:sdtContent>
          <w:p w:rsidR="005263A3" w:rsidRDefault="005263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4C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4CF1">
              <w:rPr>
                <w:b/>
                <w:bCs/>
                <w:noProof/>
              </w:rPr>
              <w:t>127</w:t>
            </w:r>
            <w:r>
              <w:rPr>
                <w:b/>
                <w:bCs/>
                <w:sz w:val="24"/>
                <w:szCs w:val="24"/>
              </w:rPr>
              <w:fldChar w:fldCharType="end"/>
            </w:r>
          </w:p>
        </w:sdtContent>
      </w:sdt>
    </w:sdtContent>
  </w:sdt>
  <w:p w:rsidR="005263A3" w:rsidRDefault="005263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34" w:rsidRDefault="00F90934" w:rsidP="00CB14A3">
      <w:pPr>
        <w:spacing w:after="0" w:line="240" w:lineRule="auto"/>
      </w:pPr>
      <w:r>
        <w:separator/>
      </w:r>
    </w:p>
  </w:footnote>
  <w:footnote w:type="continuationSeparator" w:id="0">
    <w:p w:rsidR="00F90934" w:rsidRDefault="00F90934" w:rsidP="00CB1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59D"/>
    <w:multiLevelType w:val="multilevel"/>
    <w:tmpl w:val="AC64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C6A49"/>
    <w:multiLevelType w:val="multilevel"/>
    <w:tmpl w:val="A0E0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37DAE"/>
    <w:multiLevelType w:val="multilevel"/>
    <w:tmpl w:val="BB94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201E7"/>
    <w:multiLevelType w:val="multilevel"/>
    <w:tmpl w:val="4E9E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B5B7F"/>
    <w:multiLevelType w:val="multilevel"/>
    <w:tmpl w:val="CFF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13D43"/>
    <w:multiLevelType w:val="multilevel"/>
    <w:tmpl w:val="E79E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C277B"/>
    <w:multiLevelType w:val="multilevel"/>
    <w:tmpl w:val="B48A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614F4"/>
    <w:multiLevelType w:val="multilevel"/>
    <w:tmpl w:val="FAE6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B464A6"/>
    <w:multiLevelType w:val="multilevel"/>
    <w:tmpl w:val="DB0E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86621"/>
    <w:multiLevelType w:val="multilevel"/>
    <w:tmpl w:val="9F36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346B2"/>
    <w:multiLevelType w:val="multilevel"/>
    <w:tmpl w:val="AEC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A4A90"/>
    <w:multiLevelType w:val="multilevel"/>
    <w:tmpl w:val="899E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431C65"/>
    <w:multiLevelType w:val="multilevel"/>
    <w:tmpl w:val="10C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4B497E"/>
    <w:multiLevelType w:val="multilevel"/>
    <w:tmpl w:val="5316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595DC4"/>
    <w:multiLevelType w:val="multilevel"/>
    <w:tmpl w:val="D41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B41664"/>
    <w:multiLevelType w:val="multilevel"/>
    <w:tmpl w:val="7980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C17FD4"/>
    <w:multiLevelType w:val="multilevel"/>
    <w:tmpl w:val="68D6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5D6DF2"/>
    <w:multiLevelType w:val="multilevel"/>
    <w:tmpl w:val="45B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D8365B"/>
    <w:multiLevelType w:val="multilevel"/>
    <w:tmpl w:val="F9B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C802AC"/>
    <w:multiLevelType w:val="multilevel"/>
    <w:tmpl w:val="573E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E86CE2"/>
    <w:multiLevelType w:val="multilevel"/>
    <w:tmpl w:val="CF883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3747AB"/>
    <w:multiLevelType w:val="multilevel"/>
    <w:tmpl w:val="747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4B4F64"/>
    <w:multiLevelType w:val="multilevel"/>
    <w:tmpl w:val="0CD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4C7110"/>
    <w:multiLevelType w:val="multilevel"/>
    <w:tmpl w:val="9C06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A95793"/>
    <w:multiLevelType w:val="multilevel"/>
    <w:tmpl w:val="B41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366C41"/>
    <w:multiLevelType w:val="multilevel"/>
    <w:tmpl w:val="B43A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42556A"/>
    <w:multiLevelType w:val="multilevel"/>
    <w:tmpl w:val="2BF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813EF7"/>
    <w:multiLevelType w:val="multilevel"/>
    <w:tmpl w:val="944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B746DF"/>
    <w:multiLevelType w:val="multilevel"/>
    <w:tmpl w:val="384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475604"/>
    <w:multiLevelType w:val="multilevel"/>
    <w:tmpl w:val="276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0A1564"/>
    <w:multiLevelType w:val="multilevel"/>
    <w:tmpl w:val="B172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A71A0D"/>
    <w:multiLevelType w:val="multilevel"/>
    <w:tmpl w:val="254AF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B11587"/>
    <w:multiLevelType w:val="multilevel"/>
    <w:tmpl w:val="42B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DB71FA"/>
    <w:multiLevelType w:val="multilevel"/>
    <w:tmpl w:val="B3A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2D3BFA"/>
    <w:multiLevelType w:val="multilevel"/>
    <w:tmpl w:val="44EED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AB2B93"/>
    <w:multiLevelType w:val="multilevel"/>
    <w:tmpl w:val="BE4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AF2AF4"/>
    <w:multiLevelType w:val="multilevel"/>
    <w:tmpl w:val="2440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894E8A"/>
    <w:multiLevelType w:val="multilevel"/>
    <w:tmpl w:val="7804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B0129F"/>
    <w:multiLevelType w:val="multilevel"/>
    <w:tmpl w:val="141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DD2A96"/>
    <w:multiLevelType w:val="multilevel"/>
    <w:tmpl w:val="F0D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BD3CFA"/>
    <w:multiLevelType w:val="multilevel"/>
    <w:tmpl w:val="E33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2130CB"/>
    <w:multiLevelType w:val="multilevel"/>
    <w:tmpl w:val="0DC0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E357BE"/>
    <w:multiLevelType w:val="multilevel"/>
    <w:tmpl w:val="9EF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7F1297"/>
    <w:multiLevelType w:val="multilevel"/>
    <w:tmpl w:val="B290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121E59"/>
    <w:multiLevelType w:val="multilevel"/>
    <w:tmpl w:val="091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24355E"/>
    <w:multiLevelType w:val="multilevel"/>
    <w:tmpl w:val="41C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856132"/>
    <w:multiLevelType w:val="multilevel"/>
    <w:tmpl w:val="015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B20E13"/>
    <w:multiLevelType w:val="multilevel"/>
    <w:tmpl w:val="392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767697"/>
    <w:multiLevelType w:val="multilevel"/>
    <w:tmpl w:val="8F6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A44657"/>
    <w:multiLevelType w:val="multilevel"/>
    <w:tmpl w:val="7EF29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625DDE"/>
    <w:multiLevelType w:val="multilevel"/>
    <w:tmpl w:val="B6D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E72D51"/>
    <w:multiLevelType w:val="multilevel"/>
    <w:tmpl w:val="6B4EE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426A59"/>
    <w:multiLevelType w:val="multilevel"/>
    <w:tmpl w:val="563C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F5C55F0"/>
    <w:multiLevelType w:val="multilevel"/>
    <w:tmpl w:val="2C90E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FB818A1"/>
    <w:multiLevelType w:val="multilevel"/>
    <w:tmpl w:val="FCF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7603DA"/>
    <w:multiLevelType w:val="multilevel"/>
    <w:tmpl w:val="01FE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905A6D"/>
    <w:multiLevelType w:val="multilevel"/>
    <w:tmpl w:val="A14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CB46BD"/>
    <w:multiLevelType w:val="multilevel"/>
    <w:tmpl w:val="F688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1016784"/>
    <w:multiLevelType w:val="multilevel"/>
    <w:tmpl w:val="F1D2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1061E80"/>
    <w:multiLevelType w:val="multilevel"/>
    <w:tmpl w:val="71AC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13C3428"/>
    <w:multiLevelType w:val="multilevel"/>
    <w:tmpl w:val="2CCE2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D812C0"/>
    <w:multiLevelType w:val="multilevel"/>
    <w:tmpl w:val="172C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236030"/>
    <w:multiLevelType w:val="multilevel"/>
    <w:tmpl w:val="BF129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9A3923"/>
    <w:multiLevelType w:val="multilevel"/>
    <w:tmpl w:val="475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4264D5"/>
    <w:multiLevelType w:val="multilevel"/>
    <w:tmpl w:val="16EE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062E24"/>
    <w:multiLevelType w:val="multilevel"/>
    <w:tmpl w:val="A93A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157058"/>
    <w:multiLevelType w:val="multilevel"/>
    <w:tmpl w:val="4F70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33537C"/>
    <w:multiLevelType w:val="multilevel"/>
    <w:tmpl w:val="1C4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904004"/>
    <w:multiLevelType w:val="multilevel"/>
    <w:tmpl w:val="550A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A430AD"/>
    <w:multiLevelType w:val="multilevel"/>
    <w:tmpl w:val="3648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6537140"/>
    <w:multiLevelType w:val="multilevel"/>
    <w:tmpl w:val="E87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750718A"/>
    <w:multiLevelType w:val="multilevel"/>
    <w:tmpl w:val="1F1C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7813F26"/>
    <w:multiLevelType w:val="multilevel"/>
    <w:tmpl w:val="B95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883FE6"/>
    <w:multiLevelType w:val="multilevel"/>
    <w:tmpl w:val="551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660DE5"/>
    <w:multiLevelType w:val="multilevel"/>
    <w:tmpl w:val="7D9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CF43EC"/>
    <w:multiLevelType w:val="multilevel"/>
    <w:tmpl w:val="CC2E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18438C"/>
    <w:multiLevelType w:val="multilevel"/>
    <w:tmpl w:val="3A34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3E2A65"/>
    <w:multiLevelType w:val="multilevel"/>
    <w:tmpl w:val="568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00373F"/>
    <w:multiLevelType w:val="multilevel"/>
    <w:tmpl w:val="444C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C17387C"/>
    <w:multiLevelType w:val="multilevel"/>
    <w:tmpl w:val="7152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DC34D8"/>
    <w:multiLevelType w:val="multilevel"/>
    <w:tmpl w:val="0D4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F72F5C"/>
    <w:multiLevelType w:val="multilevel"/>
    <w:tmpl w:val="114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6F3841"/>
    <w:multiLevelType w:val="multilevel"/>
    <w:tmpl w:val="C1E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6A3557"/>
    <w:multiLevelType w:val="multilevel"/>
    <w:tmpl w:val="1682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7312D2"/>
    <w:multiLevelType w:val="multilevel"/>
    <w:tmpl w:val="6C7A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F464F5"/>
    <w:multiLevelType w:val="multilevel"/>
    <w:tmpl w:val="CDB0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07546D2"/>
    <w:multiLevelType w:val="multilevel"/>
    <w:tmpl w:val="72D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90379D"/>
    <w:multiLevelType w:val="multilevel"/>
    <w:tmpl w:val="75A6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FA5AAF"/>
    <w:multiLevelType w:val="multilevel"/>
    <w:tmpl w:val="6D3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9C1A00"/>
    <w:multiLevelType w:val="multilevel"/>
    <w:tmpl w:val="3D2E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B14975"/>
    <w:multiLevelType w:val="multilevel"/>
    <w:tmpl w:val="8B4E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015960"/>
    <w:multiLevelType w:val="multilevel"/>
    <w:tmpl w:val="E924A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154C37"/>
    <w:multiLevelType w:val="multilevel"/>
    <w:tmpl w:val="5400E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F25DD1"/>
    <w:multiLevelType w:val="multilevel"/>
    <w:tmpl w:val="AD4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3907CC"/>
    <w:multiLevelType w:val="multilevel"/>
    <w:tmpl w:val="9DF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FE0338"/>
    <w:multiLevelType w:val="multilevel"/>
    <w:tmpl w:val="7814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187A0A"/>
    <w:multiLevelType w:val="multilevel"/>
    <w:tmpl w:val="2E26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64F3F59"/>
    <w:multiLevelType w:val="multilevel"/>
    <w:tmpl w:val="DA1A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8140DAA"/>
    <w:multiLevelType w:val="multilevel"/>
    <w:tmpl w:val="D44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375BDE"/>
    <w:multiLevelType w:val="multilevel"/>
    <w:tmpl w:val="567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2454D3"/>
    <w:multiLevelType w:val="multilevel"/>
    <w:tmpl w:val="F6C2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9472348"/>
    <w:multiLevelType w:val="multilevel"/>
    <w:tmpl w:val="735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A24918"/>
    <w:multiLevelType w:val="multilevel"/>
    <w:tmpl w:val="E836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A2F5734"/>
    <w:multiLevelType w:val="multilevel"/>
    <w:tmpl w:val="4000A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69016F"/>
    <w:multiLevelType w:val="multilevel"/>
    <w:tmpl w:val="5E1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936BE7"/>
    <w:multiLevelType w:val="multilevel"/>
    <w:tmpl w:val="9DA09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AA10535"/>
    <w:multiLevelType w:val="multilevel"/>
    <w:tmpl w:val="F50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AE68B9"/>
    <w:multiLevelType w:val="multilevel"/>
    <w:tmpl w:val="A3C4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B2070C4"/>
    <w:multiLevelType w:val="multilevel"/>
    <w:tmpl w:val="A6D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556753"/>
    <w:multiLevelType w:val="multilevel"/>
    <w:tmpl w:val="6D1A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B7B12A1"/>
    <w:multiLevelType w:val="multilevel"/>
    <w:tmpl w:val="D0B43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B823D77"/>
    <w:multiLevelType w:val="multilevel"/>
    <w:tmpl w:val="992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D224C2"/>
    <w:multiLevelType w:val="multilevel"/>
    <w:tmpl w:val="E23E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D0765F1"/>
    <w:multiLevelType w:val="multilevel"/>
    <w:tmpl w:val="570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B34510"/>
    <w:multiLevelType w:val="multilevel"/>
    <w:tmpl w:val="578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4525B8"/>
    <w:multiLevelType w:val="multilevel"/>
    <w:tmpl w:val="86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EC971C0"/>
    <w:multiLevelType w:val="multilevel"/>
    <w:tmpl w:val="5B1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CA1039"/>
    <w:multiLevelType w:val="multilevel"/>
    <w:tmpl w:val="164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EE03E0"/>
    <w:multiLevelType w:val="multilevel"/>
    <w:tmpl w:val="A120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916AC3"/>
    <w:multiLevelType w:val="multilevel"/>
    <w:tmpl w:val="F1969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3A1C5F"/>
    <w:multiLevelType w:val="multilevel"/>
    <w:tmpl w:val="5DAC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22C5BAD"/>
    <w:multiLevelType w:val="multilevel"/>
    <w:tmpl w:val="6C9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2987775"/>
    <w:multiLevelType w:val="multilevel"/>
    <w:tmpl w:val="1370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2A61069"/>
    <w:multiLevelType w:val="multilevel"/>
    <w:tmpl w:val="7934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34E412F"/>
    <w:multiLevelType w:val="multilevel"/>
    <w:tmpl w:val="E6F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7761F"/>
    <w:multiLevelType w:val="multilevel"/>
    <w:tmpl w:val="C0E6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820DEF"/>
    <w:multiLevelType w:val="multilevel"/>
    <w:tmpl w:val="526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3F6B1E"/>
    <w:multiLevelType w:val="multilevel"/>
    <w:tmpl w:val="64B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780113"/>
    <w:multiLevelType w:val="multilevel"/>
    <w:tmpl w:val="B8B4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813EFC"/>
    <w:multiLevelType w:val="multilevel"/>
    <w:tmpl w:val="FB7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7D0E3B"/>
    <w:multiLevelType w:val="multilevel"/>
    <w:tmpl w:val="36FCE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6740E75"/>
    <w:multiLevelType w:val="multilevel"/>
    <w:tmpl w:val="C18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A73663"/>
    <w:multiLevelType w:val="multilevel"/>
    <w:tmpl w:val="6ADE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6E50D42"/>
    <w:multiLevelType w:val="multilevel"/>
    <w:tmpl w:val="8956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7251E13"/>
    <w:multiLevelType w:val="multilevel"/>
    <w:tmpl w:val="D720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7C05B98"/>
    <w:multiLevelType w:val="multilevel"/>
    <w:tmpl w:val="2ED4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83A284E"/>
    <w:multiLevelType w:val="multilevel"/>
    <w:tmpl w:val="F3F0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8564E51"/>
    <w:multiLevelType w:val="multilevel"/>
    <w:tmpl w:val="85E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8936EB1"/>
    <w:multiLevelType w:val="multilevel"/>
    <w:tmpl w:val="89E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89E0B12"/>
    <w:multiLevelType w:val="multilevel"/>
    <w:tmpl w:val="CFD6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8C02334"/>
    <w:multiLevelType w:val="multilevel"/>
    <w:tmpl w:val="5A5E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8C331C4"/>
    <w:multiLevelType w:val="multilevel"/>
    <w:tmpl w:val="CC2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B357285"/>
    <w:multiLevelType w:val="multilevel"/>
    <w:tmpl w:val="63DA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D1E4DC0"/>
    <w:multiLevelType w:val="multilevel"/>
    <w:tmpl w:val="0DD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A15F29"/>
    <w:multiLevelType w:val="multilevel"/>
    <w:tmpl w:val="C9F4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DFA3F9C"/>
    <w:multiLevelType w:val="multilevel"/>
    <w:tmpl w:val="F40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E211D49"/>
    <w:multiLevelType w:val="multilevel"/>
    <w:tmpl w:val="5FE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A40180"/>
    <w:multiLevelType w:val="multilevel"/>
    <w:tmpl w:val="647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0983048"/>
    <w:multiLevelType w:val="multilevel"/>
    <w:tmpl w:val="0158F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0C144D4"/>
    <w:multiLevelType w:val="multilevel"/>
    <w:tmpl w:val="592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1026F90"/>
    <w:multiLevelType w:val="multilevel"/>
    <w:tmpl w:val="560A2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16C7313"/>
    <w:multiLevelType w:val="multilevel"/>
    <w:tmpl w:val="EDC4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2030C97"/>
    <w:multiLevelType w:val="multilevel"/>
    <w:tmpl w:val="69F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21018A"/>
    <w:multiLevelType w:val="multilevel"/>
    <w:tmpl w:val="8B4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264947"/>
    <w:multiLevelType w:val="multilevel"/>
    <w:tmpl w:val="D9D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26C49C2"/>
    <w:multiLevelType w:val="multilevel"/>
    <w:tmpl w:val="AD9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2E324EE"/>
    <w:multiLevelType w:val="multilevel"/>
    <w:tmpl w:val="033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2E96FB4"/>
    <w:multiLevelType w:val="multilevel"/>
    <w:tmpl w:val="16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F1228A"/>
    <w:multiLevelType w:val="multilevel"/>
    <w:tmpl w:val="9B7A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3F7798F"/>
    <w:multiLevelType w:val="multilevel"/>
    <w:tmpl w:val="6B506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271A4B"/>
    <w:multiLevelType w:val="multilevel"/>
    <w:tmpl w:val="B9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7C6836"/>
    <w:multiLevelType w:val="multilevel"/>
    <w:tmpl w:val="73F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070707"/>
    <w:multiLevelType w:val="multilevel"/>
    <w:tmpl w:val="8AA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2B7B9A"/>
    <w:multiLevelType w:val="multilevel"/>
    <w:tmpl w:val="44B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7F1725"/>
    <w:multiLevelType w:val="multilevel"/>
    <w:tmpl w:val="2BDA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69B3BD1"/>
    <w:multiLevelType w:val="multilevel"/>
    <w:tmpl w:val="E10E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3D0858"/>
    <w:multiLevelType w:val="multilevel"/>
    <w:tmpl w:val="872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76E4F92"/>
    <w:multiLevelType w:val="multilevel"/>
    <w:tmpl w:val="D03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777296D"/>
    <w:multiLevelType w:val="multilevel"/>
    <w:tmpl w:val="C50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8405285"/>
    <w:multiLevelType w:val="multilevel"/>
    <w:tmpl w:val="D89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8FD2567"/>
    <w:multiLevelType w:val="multilevel"/>
    <w:tmpl w:val="3592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9F96BBA"/>
    <w:multiLevelType w:val="multilevel"/>
    <w:tmpl w:val="233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4E2DE7"/>
    <w:multiLevelType w:val="multilevel"/>
    <w:tmpl w:val="5E3C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355AA6"/>
    <w:multiLevelType w:val="multilevel"/>
    <w:tmpl w:val="CD1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0F1D66"/>
    <w:multiLevelType w:val="multilevel"/>
    <w:tmpl w:val="2326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F157EE6"/>
    <w:multiLevelType w:val="multilevel"/>
    <w:tmpl w:val="15C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6D33E7"/>
    <w:multiLevelType w:val="multilevel"/>
    <w:tmpl w:val="D22E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8F2A94"/>
    <w:multiLevelType w:val="multilevel"/>
    <w:tmpl w:val="766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A870FB"/>
    <w:multiLevelType w:val="multilevel"/>
    <w:tmpl w:val="5272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FCE2D6C"/>
    <w:multiLevelType w:val="multilevel"/>
    <w:tmpl w:val="9370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0C8120C"/>
    <w:multiLevelType w:val="multilevel"/>
    <w:tmpl w:val="067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11A7F14"/>
    <w:multiLevelType w:val="multilevel"/>
    <w:tmpl w:val="F716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1D457FE"/>
    <w:multiLevelType w:val="multilevel"/>
    <w:tmpl w:val="F4A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29367C4"/>
    <w:multiLevelType w:val="multilevel"/>
    <w:tmpl w:val="282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3E0536E"/>
    <w:multiLevelType w:val="multilevel"/>
    <w:tmpl w:val="DF1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054FA6"/>
    <w:multiLevelType w:val="multilevel"/>
    <w:tmpl w:val="D194B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48A5862"/>
    <w:multiLevelType w:val="multilevel"/>
    <w:tmpl w:val="CD58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B699A"/>
    <w:multiLevelType w:val="multilevel"/>
    <w:tmpl w:val="3192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4EF7F33"/>
    <w:multiLevelType w:val="multilevel"/>
    <w:tmpl w:val="2B6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826AD2"/>
    <w:multiLevelType w:val="multilevel"/>
    <w:tmpl w:val="8AFE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6383D17"/>
    <w:multiLevelType w:val="multilevel"/>
    <w:tmpl w:val="DC1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953E38"/>
    <w:multiLevelType w:val="multilevel"/>
    <w:tmpl w:val="3E3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72248E6"/>
    <w:multiLevelType w:val="multilevel"/>
    <w:tmpl w:val="B14E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8CA5FC4"/>
    <w:multiLevelType w:val="multilevel"/>
    <w:tmpl w:val="4DC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215ECC"/>
    <w:multiLevelType w:val="multilevel"/>
    <w:tmpl w:val="E1C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2E4C5B"/>
    <w:multiLevelType w:val="multilevel"/>
    <w:tmpl w:val="F25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A35323B"/>
    <w:multiLevelType w:val="multilevel"/>
    <w:tmpl w:val="9DDE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8370C2"/>
    <w:multiLevelType w:val="multilevel"/>
    <w:tmpl w:val="1D04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AD65C5A"/>
    <w:multiLevelType w:val="multilevel"/>
    <w:tmpl w:val="455A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DE1ED9"/>
    <w:multiLevelType w:val="multilevel"/>
    <w:tmpl w:val="2700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B032E42"/>
    <w:multiLevelType w:val="multilevel"/>
    <w:tmpl w:val="AA8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B946CD2"/>
    <w:multiLevelType w:val="multilevel"/>
    <w:tmpl w:val="1046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BD80D09"/>
    <w:multiLevelType w:val="multilevel"/>
    <w:tmpl w:val="918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BE467CA"/>
    <w:multiLevelType w:val="multilevel"/>
    <w:tmpl w:val="010C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D6B66F4"/>
    <w:multiLevelType w:val="multilevel"/>
    <w:tmpl w:val="EF84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D87314E"/>
    <w:multiLevelType w:val="multilevel"/>
    <w:tmpl w:val="5D62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DCA32FF"/>
    <w:multiLevelType w:val="multilevel"/>
    <w:tmpl w:val="5684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364CFC"/>
    <w:multiLevelType w:val="multilevel"/>
    <w:tmpl w:val="252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0A949F8"/>
    <w:multiLevelType w:val="multilevel"/>
    <w:tmpl w:val="085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0E5455D"/>
    <w:multiLevelType w:val="multilevel"/>
    <w:tmpl w:val="765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6C19EA"/>
    <w:multiLevelType w:val="multilevel"/>
    <w:tmpl w:val="CC90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1F35983"/>
    <w:multiLevelType w:val="multilevel"/>
    <w:tmpl w:val="6578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240D6A"/>
    <w:multiLevelType w:val="multilevel"/>
    <w:tmpl w:val="7A0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3957EB4"/>
    <w:multiLevelType w:val="multilevel"/>
    <w:tmpl w:val="2EAC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3C81C67"/>
    <w:multiLevelType w:val="multilevel"/>
    <w:tmpl w:val="AFCE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4507EFD"/>
    <w:multiLevelType w:val="multilevel"/>
    <w:tmpl w:val="0D18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801823"/>
    <w:multiLevelType w:val="multilevel"/>
    <w:tmpl w:val="69AC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0925BC"/>
    <w:multiLevelType w:val="multilevel"/>
    <w:tmpl w:val="98B4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6E92AB8"/>
    <w:multiLevelType w:val="multilevel"/>
    <w:tmpl w:val="319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7776A4D"/>
    <w:multiLevelType w:val="multilevel"/>
    <w:tmpl w:val="CFD82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287528"/>
    <w:multiLevelType w:val="multilevel"/>
    <w:tmpl w:val="AEB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82F7BA6"/>
    <w:multiLevelType w:val="multilevel"/>
    <w:tmpl w:val="A44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8A22B6E"/>
    <w:multiLevelType w:val="multilevel"/>
    <w:tmpl w:val="A22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263B9D"/>
    <w:multiLevelType w:val="multilevel"/>
    <w:tmpl w:val="5448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BD20311"/>
    <w:multiLevelType w:val="multilevel"/>
    <w:tmpl w:val="A76C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C0B0C0E"/>
    <w:multiLevelType w:val="multilevel"/>
    <w:tmpl w:val="532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2208B2"/>
    <w:multiLevelType w:val="multilevel"/>
    <w:tmpl w:val="9ECEB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BE4B16"/>
    <w:multiLevelType w:val="multilevel"/>
    <w:tmpl w:val="8AC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80446F"/>
    <w:multiLevelType w:val="multilevel"/>
    <w:tmpl w:val="277E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F3F5864"/>
    <w:multiLevelType w:val="multilevel"/>
    <w:tmpl w:val="8B0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69228F"/>
    <w:multiLevelType w:val="multilevel"/>
    <w:tmpl w:val="EC2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1"/>
  </w:num>
  <w:num w:numId="2">
    <w:abstractNumId w:val="154"/>
  </w:num>
  <w:num w:numId="3">
    <w:abstractNumId w:val="80"/>
  </w:num>
  <w:num w:numId="4">
    <w:abstractNumId w:val="62"/>
  </w:num>
  <w:num w:numId="5">
    <w:abstractNumId w:val="227"/>
  </w:num>
  <w:num w:numId="6">
    <w:abstractNumId w:val="8"/>
  </w:num>
  <w:num w:numId="7">
    <w:abstractNumId w:val="92"/>
  </w:num>
  <w:num w:numId="8">
    <w:abstractNumId w:val="127"/>
  </w:num>
  <w:num w:numId="9">
    <w:abstractNumId w:val="39"/>
  </w:num>
  <w:num w:numId="10">
    <w:abstractNumId w:val="36"/>
  </w:num>
  <w:num w:numId="11">
    <w:abstractNumId w:val="90"/>
  </w:num>
  <w:num w:numId="12">
    <w:abstractNumId w:val="130"/>
  </w:num>
  <w:num w:numId="13">
    <w:abstractNumId w:val="31"/>
  </w:num>
  <w:num w:numId="14">
    <w:abstractNumId w:val="122"/>
  </w:num>
  <w:num w:numId="15">
    <w:abstractNumId w:val="73"/>
  </w:num>
  <w:num w:numId="16">
    <w:abstractNumId w:val="165"/>
  </w:num>
  <w:num w:numId="17">
    <w:abstractNumId w:val="55"/>
  </w:num>
  <w:num w:numId="18">
    <w:abstractNumId w:val="104"/>
  </w:num>
  <w:num w:numId="19">
    <w:abstractNumId w:val="53"/>
  </w:num>
  <w:num w:numId="20">
    <w:abstractNumId w:val="142"/>
  </w:num>
  <w:num w:numId="21">
    <w:abstractNumId w:val="71"/>
  </w:num>
  <w:num w:numId="22">
    <w:abstractNumId w:val="145"/>
  </w:num>
  <w:num w:numId="23">
    <w:abstractNumId w:val="84"/>
  </w:num>
  <w:num w:numId="24">
    <w:abstractNumId w:val="168"/>
  </w:num>
  <w:num w:numId="25">
    <w:abstractNumId w:val="156"/>
  </w:num>
  <w:num w:numId="26">
    <w:abstractNumId w:val="100"/>
  </w:num>
  <w:num w:numId="27">
    <w:abstractNumId w:val="29"/>
  </w:num>
  <w:num w:numId="28">
    <w:abstractNumId w:val="48"/>
  </w:num>
  <w:num w:numId="29">
    <w:abstractNumId w:val="16"/>
  </w:num>
  <w:num w:numId="30">
    <w:abstractNumId w:val="207"/>
  </w:num>
  <w:num w:numId="31">
    <w:abstractNumId w:val="86"/>
  </w:num>
  <w:num w:numId="32">
    <w:abstractNumId w:val="77"/>
  </w:num>
  <w:num w:numId="33">
    <w:abstractNumId w:val="173"/>
  </w:num>
  <w:num w:numId="34">
    <w:abstractNumId w:val="66"/>
  </w:num>
  <w:num w:numId="35">
    <w:abstractNumId w:val="167"/>
  </w:num>
  <w:num w:numId="36">
    <w:abstractNumId w:val="152"/>
  </w:num>
  <w:num w:numId="37">
    <w:abstractNumId w:val="184"/>
  </w:num>
  <w:num w:numId="38">
    <w:abstractNumId w:val="161"/>
  </w:num>
  <w:num w:numId="39">
    <w:abstractNumId w:val="206"/>
  </w:num>
  <w:num w:numId="40">
    <w:abstractNumId w:val="129"/>
  </w:num>
  <w:num w:numId="41">
    <w:abstractNumId w:val="135"/>
  </w:num>
  <w:num w:numId="42">
    <w:abstractNumId w:val="40"/>
  </w:num>
  <w:num w:numId="43">
    <w:abstractNumId w:val="83"/>
  </w:num>
  <w:num w:numId="44">
    <w:abstractNumId w:val="98"/>
  </w:num>
  <w:num w:numId="45">
    <w:abstractNumId w:val="9"/>
  </w:num>
  <w:num w:numId="46">
    <w:abstractNumId w:val="141"/>
  </w:num>
  <w:num w:numId="47">
    <w:abstractNumId w:val="99"/>
  </w:num>
  <w:num w:numId="48">
    <w:abstractNumId w:val="67"/>
  </w:num>
  <w:num w:numId="49">
    <w:abstractNumId w:val="102"/>
  </w:num>
  <w:num w:numId="50">
    <w:abstractNumId w:val="1"/>
  </w:num>
  <w:num w:numId="51">
    <w:abstractNumId w:val="103"/>
  </w:num>
  <w:num w:numId="52">
    <w:abstractNumId w:val="159"/>
  </w:num>
  <w:num w:numId="53">
    <w:abstractNumId w:val="131"/>
  </w:num>
  <w:num w:numId="54">
    <w:abstractNumId w:val="195"/>
  </w:num>
  <w:num w:numId="55">
    <w:abstractNumId w:val="144"/>
  </w:num>
  <w:num w:numId="56">
    <w:abstractNumId w:val="213"/>
  </w:num>
  <w:num w:numId="57">
    <w:abstractNumId w:val="214"/>
  </w:num>
  <w:num w:numId="58">
    <w:abstractNumId w:val="166"/>
  </w:num>
  <w:num w:numId="59">
    <w:abstractNumId w:val="28"/>
  </w:num>
  <w:num w:numId="60">
    <w:abstractNumId w:val="153"/>
  </w:num>
  <w:num w:numId="61">
    <w:abstractNumId w:val="182"/>
  </w:num>
  <w:num w:numId="62">
    <w:abstractNumId w:val="76"/>
  </w:num>
  <w:num w:numId="63">
    <w:abstractNumId w:val="200"/>
  </w:num>
  <w:num w:numId="64">
    <w:abstractNumId w:val="65"/>
  </w:num>
  <w:num w:numId="65">
    <w:abstractNumId w:val="70"/>
  </w:num>
  <w:num w:numId="66">
    <w:abstractNumId w:val="37"/>
  </w:num>
  <w:num w:numId="67">
    <w:abstractNumId w:val="126"/>
  </w:num>
  <w:num w:numId="68">
    <w:abstractNumId w:val="197"/>
  </w:num>
  <w:num w:numId="69">
    <w:abstractNumId w:val="111"/>
  </w:num>
  <w:num w:numId="70">
    <w:abstractNumId w:val="64"/>
  </w:num>
  <w:num w:numId="71">
    <w:abstractNumId w:val="134"/>
  </w:num>
  <w:num w:numId="72">
    <w:abstractNumId w:val="201"/>
  </w:num>
  <w:num w:numId="73">
    <w:abstractNumId w:val="172"/>
  </w:num>
  <w:num w:numId="74">
    <w:abstractNumId w:val="21"/>
  </w:num>
  <w:num w:numId="75">
    <w:abstractNumId w:val="223"/>
  </w:num>
  <w:num w:numId="76">
    <w:abstractNumId w:val="164"/>
  </w:num>
  <w:num w:numId="77">
    <w:abstractNumId w:val="160"/>
  </w:num>
  <w:num w:numId="78">
    <w:abstractNumId w:val="158"/>
  </w:num>
  <w:num w:numId="79">
    <w:abstractNumId w:val="220"/>
  </w:num>
  <w:num w:numId="80">
    <w:abstractNumId w:val="18"/>
  </w:num>
  <w:num w:numId="81">
    <w:abstractNumId w:val="205"/>
  </w:num>
  <w:num w:numId="82">
    <w:abstractNumId w:val="42"/>
  </w:num>
  <w:num w:numId="83">
    <w:abstractNumId w:val="97"/>
  </w:num>
  <w:num w:numId="84">
    <w:abstractNumId w:val="143"/>
  </w:num>
  <w:num w:numId="85">
    <w:abstractNumId w:val="183"/>
  </w:num>
  <w:num w:numId="86">
    <w:abstractNumId w:val="24"/>
  </w:num>
  <w:num w:numId="87">
    <w:abstractNumId w:val="81"/>
  </w:num>
  <w:num w:numId="88">
    <w:abstractNumId w:val="25"/>
  </w:num>
  <w:num w:numId="89">
    <w:abstractNumId w:val="228"/>
  </w:num>
  <w:num w:numId="90">
    <w:abstractNumId w:val="114"/>
  </w:num>
  <w:num w:numId="91">
    <w:abstractNumId w:val="124"/>
  </w:num>
  <w:num w:numId="92">
    <w:abstractNumId w:val="194"/>
  </w:num>
  <w:num w:numId="93">
    <w:abstractNumId w:val="43"/>
  </w:num>
  <w:num w:numId="94">
    <w:abstractNumId w:val="109"/>
  </w:num>
  <w:num w:numId="95">
    <w:abstractNumId w:val="185"/>
  </w:num>
  <w:num w:numId="96">
    <w:abstractNumId w:val="35"/>
  </w:num>
  <w:num w:numId="97">
    <w:abstractNumId w:val="44"/>
  </w:num>
  <w:num w:numId="98">
    <w:abstractNumId w:val="41"/>
  </w:num>
  <w:num w:numId="99">
    <w:abstractNumId w:val="23"/>
  </w:num>
  <w:num w:numId="100">
    <w:abstractNumId w:val="5"/>
  </w:num>
  <w:num w:numId="101">
    <w:abstractNumId w:val="224"/>
  </w:num>
  <w:num w:numId="102">
    <w:abstractNumId w:val="209"/>
  </w:num>
  <w:num w:numId="103">
    <w:abstractNumId w:val="38"/>
  </w:num>
  <w:num w:numId="104">
    <w:abstractNumId w:val="26"/>
  </w:num>
  <w:num w:numId="105">
    <w:abstractNumId w:val="82"/>
  </w:num>
  <w:num w:numId="106">
    <w:abstractNumId w:val="215"/>
  </w:num>
  <w:num w:numId="107">
    <w:abstractNumId w:val="59"/>
  </w:num>
  <w:num w:numId="108">
    <w:abstractNumId w:val="196"/>
  </w:num>
  <w:num w:numId="109">
    <w:abstractNumId w:val="54"/>
  </w:num>
  <w:num w:numId="110">
    <w:abstractNumId w:val="178"/>
  </w:num>
  <w:num w:numId="111">
    <w:abstractNumId w:val="125"/>
  </w:num>
  <w:num w:numId="112">
    <w:abstractNumId w:val="217"/>
  </w:num>
  <w:num w:numId="113">
    <w:abstractNumId w:val="57"/>
  </w:num>
  <w:num w:numId="114">
    <w:abstractNumId w:val="63"/>
  </w:num>
  <w:num w:numId="115">
    <w:abstractNumId w:val="45"/>
  </w:num>
  <w:num w:numId="116">
    <w:abstractNumId w:val="94"/>
  </w:num>
  <w:num w:numId="117">
    <w:abstractNumId w:val="87"/>
  </w:num>
  <w:num w:numId="118">
    <w:abstractNumId w:val="101"/>
  </w:num>
  <w:num w:numId="119">
    <w:abstractNumId w:val="14"/>
  </w:num>
  <w:num w:numId="120">
    <w:abstractNumId w:val="2"/>
  </w:num>
  <w:num w:numId="121">
    <w:abstractNumId w:val="226"/>
  </w:num>
  <w:num w:numId="122">
    <w:abstractNumId w:val="0"/>
  </w:num>
  <w:num w:numId="123">
    <w:abstractNumId w:val="13"/>
  </w:num>
  <w:num w:numId="124">
    <w:abstractNumId w:val="6"/>
  </w:num>
  <w:num w:numId="125">
    <w:abstractNumId w:val="133"/>
  </w:num>
  <w:num w:numId="126">
    <w:abstractNumId w:val="115"/>
  </w:num>
  <w:num w:numId="127">
    <w:abstractNumId w:val="75"/>
  </w:num>
  <w:num w:numId="128">
    <w:abstractNumId w:val="180"/>
  </w:num>
  <w:num w:numId="129">
    <w:abstractNumId w:val="22"/>
  </w:num>
  <w:num w:numId="130">
    <w:abstractNumId w:val="225"/>
  </w:num>
  <w:num w:numId="131">
    <w:abstractNumId w:val="211"/>
  </w:num>
  <w:num w:numId="132">
    <w:abstractNumId w:val="203"/>
  </w:num>
  <w:num w:numId="133">
    <w:abstractNumId w:val="27"/>
  </w:num>
  <w:num w:numId="134">
    <w:abstractNumId w:val="33"/>
  </w:num>
  <w:num w:numId="135">
    <w:abstractNumId w:val="96"/>
  </w:num>
  <w:num w:numId="136">
    <w:abstractNumId w:val="58"/>
  </w:num>
  <w:num w:numId="137">
    <w:abstractNumId w:val="208"/>
  </w:num>
  <w:num w:numId="138">
    <w:abstractNumId w:val="68"/>
  </w:num>
  <w:num w:numId="139">
    <w:abstractNumId w:val="157"/>
  </w:num>
  <w:num w:numId="140">
    <w:abstractNumId w:val="11"/>
  </w:num>
  <w:num w:numId="141">
    <w:abstractNumId w:val="120"/>
  </w:num>
  <w:num w:numId="142">
    <w:abstractNumId w:val="169"/>
  </w:num>
  <w:num w:numId="143">
    <w:abstractNumId w:val="218"/>
  </w:num>
  <w:num w:numId="144">
    <w:abstractNumId w:val="72"/>
  </w:num>
  <w:num w:numId="145">
    <w:abstractNumId w:val="210"/>
  </w:num>
  <w:num w:numId="146">
    <w:abstractNumId w:val="189"/>
  </w:num>
  <w:num w:numId="147">
    <w:abstractNumId w:val="137"/>
  </w:num>
  <w:num w:numId="148">
    <w:abstractNumId w:val="4"/>
  </w:num>
  <w:num w:numId="149">
    <w:abstractNumId w:val="10"/>
  </w:num>
  <w:num w:numId="150">
    <w:abstractNumId w:val="78"/>
  </w:num>
  <w:num w:numId="151">
    <w:abstractNumId w:val="95"/>
  </w:num>
  <w:num w:numId="152">
    <w:abstractNumId w:val="74"/>
  </w:num>
  <w:num w:numId="153">
    <w:abstractNumId w:val="112"/>
  </w:num>
  <w:num w:numId="154">
    <w:abstractNumId w:val="12"/>
  </w:num>
  <w:num w:numId="155">
    <w:abstractNumId w:val="119"/>
  </w:num>
  <w:num w:numId="156">
    <w:abstractNumId w:val="146"/>
  </w:num>
  <w:num w:numId="157">
    <w:abstractNumId w:val="89"/>
  </w:num>
  <w:num w:numId="158">
    <w:abstractNumId w:val="177"/>
  </w:num>
  <w:num w:numId="159">
    <w:abstractNumId w:val="85"/>
  </w:num>
  <w:num w:numId="160">
    <w:abstractNumId w:val="117"/>
  </w:num>
  <w:num w:numId="161">
    <w:abstractNumId w:val="121"/>
  </w:num>
  <w:num w:numId="162">
    <w:abstractNumId w:val="17"/>
  </w:num>
  <w:num w:numId="163">
    <w:abstractNumId w:val="198"/>
  </w:num>
  <w:num w:numId="164">
    <w:abstractNumId w:val="52"/>
  </w:num>
  <w:num w:numId="165">
    <w:abstractNumId w:val="193"/>
  </w:num>
  <w:num w:numId="166">
    <w:abstractNumId w:val="155"/>
  </w:num>
  <w:num w:numId="167">
    <w:abstractNumId w:val="46"/>
  </w:num>
  <w:num w:numId="168">
    <w:abstractNumId w:val="202"/>
  </w:num>
  <w:num w:numId="169">
    <w:abstractNumId w:val="221"/>
  </w:num>
  <w:num w:numId="170">
    <w:abstractNumId w:val="132"/>
  </w:num>
  <w:num w:numId="171">
    <w:abstractNumId w:val="212"/>
  </w:num>
  <w:num w:numId="172">
    <w:abstractNumId w:val="50"/>
  </w:num>
  <w:num w:numId="173">
    <w:abstractNumId w:val="139"/>
  </w:num>
  <w:num w:numId="174">
    <w:abstractNumId w:val="187"/>
  </w:num>
  <w:num w:numId="175">
    <w:abstractNumId w:val="69"/>
  </w:num>
  <w:num w:numId="176">
    <w:abstractNumId w:val="91"/>
  </w:num>
  <w:num w:numId="177">
    <w:abstractNumId w:val="113"/>
  </w:num>
  <w:num w:numId="178">
    <w:abstractNumId w:val="171"/>
  </w:num>
  <w:num w:numId="179">
    <w:abstractNumId w:val="79"/>
  </w:num>
  <w:num w:numId="180">
    <w:abstractNumId w:val="151"/>
  </w:num>
  <w:num w:numId="181">
    <w:abstractNumId w:val="3"/>
  </w:num>
  <w:num w:numId="182">
    <w:abstractNumId w:val="176"/>
  </w:num>
  <w:num w:numId="183">
    <w:abstractNumId w:val="190"/>
  </w:num>
  <w:num w:numId="184">
    <w:abstractNumId w:val="149"/>
  </w:num>
  <w:num w:numId="185">
    <w:abstractNumId w:val="230"/>
  </w:num>
  <w:num w:numId="186">
    <w:abstractNumId w:val="30"/>
  </w:num>
  <w:num w:numId="187">
    <w:abstractNumId w:val="107"/>
  </w:num>
  <w:num w:numId="188">
    <w:abstractNumId w:val="60"/>
  </w:num>
  <w:num w:numId="189">
    <w:abstractNumId w:val="110"/>
  </w:num>
  <w:num w:numId="190">
    <w:abstractNumId w:val="20"/>
  </w:num>
  <w:num w:numId="191">
    <w:abstractNumId w:val="140"/>
  </w:num>
  <w:num w:numId="192">
    <w:abstractNumId w:val="7"/>
  </w:num>
  <w:num w:numId="193">
    <w:abstractNumId w:val="15"/>
  </w:num>
  <w:num w:numId="194">
    <w:abstractNumId w:val="56"/>
  </w:num>
  <w:num w:numId="195">
    <w:abstractNumId w:val="147"/>
  </w:num>
  <w:num w:numId="196">
    <w:abstractNumId w:val="150"/>
  </w:num>
  <w:num w:numId="197">
    <w:abstractNumId w:val="222"/>
  </w:num>
  <w:num w:numId="198">
    <w:abstractNumId w:val="229"/>
  </w:num>
  <w:num w:numId="199">
    <w:abstractNumId w:val="34"/>
  </w:num>
  <w:num w:numId="200">
    <w:abstractNumId w:val="123"/>
  </w:num>
  <w:num w:numId="201">
    <w:abstractNumId w:val="216"/>
  </w:num>
  <w:num w:numId="202">
    <w:abstractNumId w:val="181"/>
  </w:num>
  <w:num w:numId="203">
    <w:abstractNumId w:val="138"/>
  </w:num>
  <w:num w:numId="204">
    <w:abstractNumId w:val="51"/>
  </w:num>
  <w:num w:numId="205">
    <w:abstractNumId w:val="179"/>
  </w:num>
  <w:num w:numId="206">
    <w:abstractNumId w:val="88"/>
  </w:num>
  <w:num w:numId="207">
    <w:abstractNumId w:val="188"/>
  </w:num>
  <w:num w:numId="208">
    <w:abstractNumId w:val="93"/>
  </w:num>
  <w:num w:numId="209">
    <w:abstractNumId w:val="116"/>
  </w:num>
  <w:num w:numId="210">
    <w:abstractNumId w:val="128"/>
  </w:num>
  <w:num w:numId="211">
    <w:abstractNumId w:val="47"/>
  </w:num>
  <w:num w:numId="212">
    <w:abstractNumId w:val="219"/>
  </w:num>
  <w:num w:numId="213">
    <w:abstractNumId w:val="192"/>
  </w:num>
  <w:num w:numId="214">
    <w:abstractNumId w:val="19"/>
  </w:num>
  <w:num w:numId="215">
    <w:abstractNumId w:val="108"/>
  </w:num>
  <w:num w:numId="216">
    <w:abstractNumId w:val="32"/>
  </w:num>
  <w:num w:numId="217">
    <w:abstractNumId w:val="163"/>
  </w:num>
  <w:num w:numId="218">
    <w:abstractNumId w:val="174"/>
  </w:num>
  <w:num w:numId="219">
    <w:abstractNumId w:val="199"/>
  </w:num>
  <w:num w:numId="220">
    <w:abstractNumId w:val="186"/>
  </w:num>
  <w:num w:numId="221">
    <w:abstractNumId w:val="106"/>
  </w:num>
  <w:num w:numId="222">
    <w:abstractNumId w:val="162"/>
  </w:num>
  <w:num w:numId="223">
    <w:abstractNumId w:val="204"/>
  </w:num>
  <w:num w:numId="224">
    <w:abstractNumId w:val="148"/>
  </w:num>
  <w:num w:numId="225">
    <w:abstractNumId w:val="175"/>
  </w:num>
  <w:num w:numId="226">
    <w:abstractNumId w:val="61"/>
  </w:num>
  <w:num w:numId="227">
    <w:abstractNumId w:val="105"/>
  </w:num>
  <w:num w:numId="228">
    <w:abstractNumId w:val="49"/>
  </w:num>
  <w:num w:numId="229">
    <w:abstractNumId w:val="118"/>
  </w:num>
  <w:num w:numId="230">
    <w:abstractNumId w:val="170"/>
  </w:num>
  <w:num w:numId="231">
    <w:abstractNumId w:val="136"/>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A3"/>
    <w:rsid w:val="00201BEA"/>
    <w:rsid w:val="003D4236"/>
    <w:rsid w:val="00444CF1"/>
    <w:rsid w:val="005263A3"/>
    <w:rsid w:val="00556326"/>
    <w:rsid w:val="00633A38"/>
    <w:rsid w:val="0086517B"/>
    <w:rsid w:val="00933FDC"/>
    <w:rsid w:val="009A793E"/>
    <w:rsid w:val="00A00E33"/>
    <w:rsid w:val="00A1477D"/>
    <w:rsid w:val="00C10F8B"/>
    <w:rsid w:val="00CB14A3"/>
    <w:rsid w:val="00CC2AE4"/>
    <w:rsid w:val="00D35A34"/>
    <w:rsid w:val="00DE4A72"/>
    <w:rsid w:val="00EE68F1"/>
    <w:rsid w:val="00F374B9"/>
    <w:rsid w:val="00F909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4164"/>
  <w15:chartTrackingRefBased/>
  <w15:docId w15:val="{B3A776DD-A225-40B8-A6B3-3B7EB790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4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1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14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14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A3"/>
  </w:style>
  <w:style w:type="paragraph" w:styleId="Footer">
    <w:name w:val="footer"/>
    <w:basedOn w:val="Normal"/>
    <w:link w:val="FooterChar"/>
    <w:uiPriority w:val="99"/>
    <w:unhideWhenUsed/>
    <w:rsid w:val="00CB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A3"/>
  </w:style>
  <w:style w:type="character" w:customStyle="1" w:styleId="Heading2Char">
    <w:name w:val="Heading 2 Char"/>
    <w:basedOn w:val="DefaultParagraphFont"/>
    <w:link w:val="Heading2"/>
    <w:uiPriority w:val="9"/>
    <w:semiHidden/>
    <w:rsid w:val="00CB14A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14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B14A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14A3"/>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CB14A3"/>
    <w:pPr>
      <w:outlineLvl w:val="9"/>
    </w:pPr>
    <w:rPr>
      <w:lang w:val="en-US"/>
    </w:rPr>
  </w:style>
  <w:style w:type="paragraph" w:styleId="TOC1">
    <w:name w:val="toc 1"/>
    <w:basedOn w:val="Normal"/>
    <w:next w:val="Normal"/>
    <w:autoRedefine/>
    <w:uiPriority w:val="39"/>
    <w:unhideWhenUsed/>
    <w:rsid w:val="00CB14A3"/>
    <w:pPr>
      <w:spacing w:after="100"/>
    </w:pPr>
  </w:style>
  <w:style w:type="paragraph" w:styleId="TOC2">
    <w:name w:val="toc 2"/>
    <w:basedOn w:val="Normal"/>
    <w:next w:val="Normal"/>
    <w:autoRedefine/>
    <w:uiPriority w:val="39"/>
    <w:unhideWhenUsed/>
    <w:rsid w:val="00CB14A3"/>
    <w:pPr>
      <w:spacing w:after="100"/>
      <w:ind w:left="220"/>
    </w:pPr>
  </w:style>
  <w:style w:type="paragraph" w:styleId="TOC3">
    <w:name w:val="toc 3"/>
    <w:basedOn w:val="Normal"/>
    <w:next w:val="Normal"/>
    <w:autoRedefine/>
    <w:uiPriority w:val="39"/>
    <w:unhideWhenUsed/>
    <w:rsid w:val="00CB14A3"/>
    <w:pPr>
      <w:spacing w:after="100"/>
      <w:ind w:left="440"/>
    </w:pPr>
  </w:style>
  <w:style w:type="character" w:styleId="Hyperlink">
    <w:name w:val="Hyperlink"/>
    <w:basedOn w:val="DefaultParagraphFont"/>
    <w:uiPriority w:val="99"/>
    <w:unhideWhenUsed/>
    <w:rsid w:val="00CB14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18">
      <w:bodyDiv w:val="1"/>
      <w:marLeft w:val="0"/>
      <w:marRight w:val="0"/>
      <w:marTop w:val="0"/>
      <w:marBottom w:val="0"/>
      <w:divBdr>
        <w:top w:val="none" w:sz="0" w:space="0" w:color="auto"/>
        <w:left w:val="none" w:sz="0" w:space="0" w:color="auto"/>
        <w:bottom w:val="none" w:sz="0" w:space="0" w:color="auto"/>
        <w:right w:val="none" w:sz="0" w:space="0" w:color="auto"/>
      </w:divBdr>
    </w:div>
    <w:div w:id="24454129">
      <w:bodyDiv w:val="1"/>
      <w:marLeft w:val="0"/>
      <w:marRight w:val="0"/>
      <w:marTop w:val="0"/>
      <w:marBottom w:val="0"/>
      <w:divBdr>
        <w:top w:val="none" w:sz="0" w:space="0" w:color="auto"/>
        <w:left w:val="none" w:sz="0" w:space="0" w:color="auto"/>
        <w:bottom w:val="none" w:sz="0" w:space="0" w:color="auto"/>
        <w:right w:val="none" w:sz="0" w:space="0" w:color="auto"/>
      </w:divBdr>
    </w:div>
    <w:div w:id="145975061">
      <w:bodyDiv w:val="1"/>
      <w:marLeft w:val="0"/>
      <w:marRight w:val="0"/>
      <w:marTop w:val="0"/>
      <w:marBottom w:val="0"/>
      <w:divBdr>
        <w:top w:val="none" w:sz="0" w:space="0" w:color="auto"/>
        <w:left w:val="none" w:sz="0" w:space="0" w:color="auto"/>
        <w:bottom w:val="none" w:sz="0" w:space="0" w:color="auto"/>
        <w:right w:val="none" w:sz="0" w:space="0" w:color="auto"/>
      </w:divBdr>
      <w:divsChild>
        <w:div w:id="1233924617">
          <w:marLeft w:val="0"/>
          <w:marRight w:val="0"/>
          <w:marTop w:val="0"/>
          <w:marBottom w:val="0"/>
          <w:divBdr>
            <w:top w:val="none" w:sz="0" w:space="0" w:color="auto"/>
            <w:left w:val="none" w:sz="0" w:space="0" w:color="auto"/>
            <w:bottom w:val="none" w:sz="0" w:space="0" w:color="auto"/>
            <w:right w:val="none" w:sz="0" w:space="0" w:color="auto"/>
          </w:divBdr>
          <w:divsChild>
            <w:div w:id="826553002">
              <w:marLeft w:val="0"/>
              <w:marRight w:val="0"/>
              <w:marTop w:val="0"/>
              <w:marBottom w:val="0"/>
              <w:divBdr>
                <w:top w:val="none" w:sz="0" w:space="0" w:color="auto"/>
                <w:left w:val="none" w:sz="0" w:space="0" w:color="auto"/>
                <w:bottom w:val="none" w:sz="0" w:space="0" w:color="auto"/>
                <w:right w:val="none" w:sz="0" w:space="0" w:color="auto"/>
              </w:divBdr>
              <w:divsChild>
                <w:div w:id="1057781259">
                  <w:marLeft w:val="0"/>
                  <w:marRight w:val="0"/>
                  <w:marTop w:val="0"/>
                  <w:marBottom w:val="0"/>
                  <w:divBdr>
                    <w:top w:val="none" w:sz="0" w:space="0" w:color="auto"/>
                    <w:left w:val="none" w:sz="0" w:space="0" w:color="auto"/>
                    <w:bottom w:val="none" w:sz="0" w:space="0" w:color="auto"/>
                    <w:right w:val="none" w:sz="0" w:space="0" w:color="auto"/>
                  </w:divBdr>
                  <w:divsChild>
                    <w:div w:id="897663426">
                      <w:marLeft w:val="0"/>
                      <w:marRight w:val="0"/>
                      <w:marTop w:val="0"/>
                      <w:marBottom w:val="0"/>
                      <w:divBdr>
                        <w:top w:val="none" w:sz="0" w:space="0" w:color="auto"/>
                        <w:left w:val="none" w:sz="0" w:space="0" w:color="auto"/>
                        <w:bottom w:val="none" w:sz="0" w:space="0" w:color="auto"/>
                        <w:right w:val="none" w:sz="0" w:space="0" w:color="auto"/>
                      </w:divBdr>
                      <w:divsChild>
                        <w:div w:id="554004552">
                          <w:marLeft w:val="0"/>
                          <w:marRight w:val="0"/>
                          <w:marTop w:val="0"/>
                          <w:marBottom w:val="0"/>
                          <w:divBdr>
                            <w:top w:val="none" w:sz="0" w:space="0" w:color="auto"/>
                            <w:left w:val="none" w:sz="0" w:space="0" w:color="auto"/>
                            <w:bottom w:val="none" w:sz="0" w:space="0" w:color="auto"/>
                            <w:right w:val="none" w:sz="0" w:space="0" w:color="auto"/>
                          </w:divBdr>
                          <w:divsChild>
                            <w:div w:id="1399744216">
                              <w:marLeft w:val="0"/>
                              <w:marRight w:val="0"/>
                              <w:marTop w:val="0"/>
                              <w:marBottom w:val="0"/>
                              <w:divBdr>
                                <w:top w:val="none" w:sz="0" w:space="0" w:color="auto"/>
                                <w:left w:val="none" w:sz="0" w:space="0" w:color="auto"/>
                                <w:bottom w:val="none" w:sz="0" w:space="0" w:color="auto"/>
                                <w:right w:val="none" w:sz="0" w:space="0" w:color="auto"/>
                              </w:divBdr>
                              <w:divsChild>
                                <w:div w:id="576286887">
                                  <w:marLeft w:val="0"/>
                                  <w:marRight w:val="0"/>
                                  <w:marTop w:val="0"/>
                                  <w:marBottom w:val="0"/>
                                  <w:divBdr>
                                    <w:top w:val="none" w:sz="0" w:space="0" w:color="auto"/>
                                    <w:left w:val="none" w:sz="0" w:space="0" w:color="auto"/>
                                    <w:bottom w:val="none" w:sz="0" w:space="0" w:color="auto"/>
                                    <w:right w:val="none" w:sz="0" w:space="0" w:color="auto"/>
                                  </w:divBdr>
                                  <w:divsChild>
                                    <w:div w:id="6289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368181">
      <w:bodyDiv w:val="1"/>
      <w:marLeft w:val="0"/>
      <w:marRight w:val="0"/>
      <w:marTop w:val="0"/>
      <w:marBottom w:val="0"/>
      <w:divBdr>
        <w:top w:val="none" w:sz="0" w:space="0" w:color="auto"/>
        <w:left w:val="none" w:sz="0" w:space="0" w:color="auto"/>
        <w:bottom w:val="none" w:sz="0" w:space="0" w:color="auto"/>
        <w:right w:val="none" w:sz="0" w:space="0" w:color="auto"/>
      </w:divBdr>
    </w:div>
    <w:div w:id="295985389">
      <w:bodyDiv w:val="1"/>
      <w:marLeft w:val="0"/>
      <w:marRight w:val="0"/>
      <w:marTop w:val="0"/>
      <w:marBottom w:val="0"/>
      <w:divBdr>
        <w:top w:val="none" w:sz="0" w:space="0" w:color="auto"/>
        <w:left w:val="none" w:sz="0" w:space="0" w:color="auto"/>
        <w:bottom w:val="none" w:sz="0" w:space="0" w:color="auto"/>
        <w:right w:val="none" w:sz="0" w:space="0" w:color="auto"/>
      </w:divBdr>
    </w:div>
    <w:div w:id="302926352">
      <w:bodyDiv w:val="1"/>
      <w:marLeft w:val="0"/>
      <w:marRight w:val="0"/>
      <w:marTop w:val="0"/>
      <w:marBottom w:val="0"/>
      <w:divBdr>
        <w:top w:val="none" w:sz="0" w:space="0" w:color="auto"/>
        <w:left w:val="none" w:sz="0" w:space="0" w:color="auto"/>
        <w:bottom w:val="none" w:sz="0" w:space="0" w:color="auto"/>
        <w:right w:val="none" w:sz="0" w:space="0" w:color="auto"/>
      </w:divBdr>
    </w:div>
    <w:div w:id="336005607">
      <w:bodyDiv w:val="1"/>
      <w:marLeft w:val="0"/>
      <w:marRight w:val="0"/>
      <w:marTop w:val="0"/>
      <w:marBottom w:val="0"/>
      <w:divBdr>
        <w:top w:val="none" w:sz="0" w:space="0" w:color="auto"/>
        <w:left w:val="none" w:sz="0" w:space="0" w:color="auto"/>
        <w:bottom w:val="none" w:sz="0" w:space="0" w:color="auto"/>
        <w:right w:val="none" w:sz="0" w:space="0" w:color="auto"/>
      </w:divBdr>
    </w:div>
    <w:div w:id="342442936">
      <w:bodyDiv w:val="1"/>
      <w:marLeft w:val="0"/>
      <w:marRight w:val="0"/>
      <w:marTop w:val="0"/>
      <w:marBottom w:val="0"/>
      <w:divBdr>
        <w:top w:val="none" w:sz="0" w:space="0" w:color="auto"/>
        <w:left w:val="none" w:sz="0" w:space="0" w:color="auto"/>
        <w:bottom w:val="none" w:sz="0" w:space="0" w:color="auto"/>
        <w:right w:val="none" w:sz="0" w:space="0" w:color="auto"/>
      </w:divBdr>
      <w:divsChild>
        <w:div w:id="126973668">
          <w:marLeft w:val="0"/>
          <w:marRight w:val="0"/>
          <w:marTop w:val="0"/>
          <w:marBottom w:val="0"/>
          <w:divBdr>
            <w:top w:val="none" w:sz="0" w:space="0" w:color="auto"/>
            <w:left w:val="none" w:sz="0" w:space="0" w:color="auto"/>
            <w:bottom w:val="none" w:sz="0" w:space="0" w:color="auto"/>
            <w:right w:val="none" w:sz="0" w:space="0" w:color="auto"/>
          </w:divBdr>
        </w:div>
        <w:div w:id="1163084942">
          <w:marLeft w:val="0"/>
          <w:marRight w:val="0"/>
          <w:marTop w:val="0"/>
          <w:marBottom w:val="0"/>
          <w:divBdr>
            <w:top w:val="none" w:sz="0" w:space="0" w:color="auto"/>
            <w:left w:val="none" w:sz="0" w:space="0" w:color="auto"/>
            <w:bottom w:val="none" w:sz="0" w:space="0" w:color="auto"/>
            <w:right w:val="none" w:sz="0" w:space="0" w:color="auto"/>
          </w:divBdr>
        </w:div>
      </w:divsChild>
    </w:div>
    <w:div w:id="425269545">
      <w:bodyDiv w:val="1"/>
      <w:marLeft w:val="0"/>
      <w:marRight w:val="0"/>
      <w:marTop w:val="0"/>
      <w:marBottom w:val="0"/>
      <w:divBdr>
        <w:top w:val="none" w:sz="0" w:space="0" w:color="auto"/>
        <w:left w:val="none" w:sz="0" w:space="0" w:color="auto"/>
        <w:bottom w:val="none" w:sz="0" w:space="0" w:color="auto"/>
        <w:right w:val="none" w:sz="0" w:space="0" w:color="auto"/>
      </w:divBdr>
      <w:divsChild>
        <w:div w:id="1733656016">
          <w:marLeft w:val="0"/>
          <w:marRight w:val="0"/>
          <w:marTop w:val="0"/>
          <w:marBottom w:val="0"/>
          <w:divBdr>
            <w:top w:val="none" w:sz="0" w:space="0" w:color="auto"/>
            <w:left w:val="none" w:sz="0" w:space="0" w:color="auto"/>
            <w:bottom w:val="none" w:sz="0" w:space="0" w:color="auto"/>
            <w:right w:val="none" w:sz="0" w:space="0" w:color="auto"/>
          </w:divBdr>
        </w:div>
        <w:div w:id="1743217887">
          <w:marLeft w:val="0"/>
          <w:marRight w:val="0"/>
          <w:marTop w:val="0"/>
          <w:marBottom w:val="0"/>
          <w:divBdr>
            <w:top w:val="none" w:sz="0" w:space="0" w:color="auto"/>
            <w:left w:val="none" w:sz="0" w:space="0" w:color="auto"/>
            <w:bottom w:val="none" w:sz="0" w:space="0" w:color="auto"/>
            <w:right w:val="none" w:sz="0" w:space="0" w:color="auto"/>
          </w:divBdr>
        </w:div>
        <w:div w:id="41642309">
          <w:marLeft w:val="0"/>
          <w:marRight w:val="0"/>
          <w:marTop w:val="0"/>
          <w:marBottom w:val="0"/>
          <w:divBdr>
            <w:top w:val="none" w:sz="0" w:space="0" w:color="auto"/>
            <w:left w:val="none" w:sz="0" w:space="0" w:color="auto"/>
            <w:bottom w:val="none" w:sz="0" w:space="0" w:color="auto"/>
            <w:right w:val="none" w:sz="0" w:space="0" w:color="auto"/>
          </w:divBdr>
        </w:div>
        <w:div w:id="970787084">
          <w:marLeft w:val="0"/>
          <w:marRight w:val="0"/>
          <w:marTop w:val="0"/>
          <w:marBottom w:val="0"/>
          <w:divBdr>
            <w:top w:val="none" w:sz="0" w:space="0" w:color="auto"/>
            <w:left w:val="none" w:sz="0" w:space="0" w:color="auto"/>
            <w:bottom w:val="none" w:sz="0" w:space="0" w:color="auto"/>
            <w:right w:val="none" w:sz="0" w:space="0" w:color="auto"/>
          </w:divBdr>
        </w:div>
      </w:divsChild>
    </w:div>
    <w:div w:id="637534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3624">
          <w:marLeft w:val="0"/>
          <w:marRight w:val="0"/>
          <w:marTop w:val="0"/>
          <w:marBottom w:val="0"/>
          <w:divBdr>
            <w:top w:val="none" w:sz="0" w:space="0" w:color="auto"/>
            <w:left w:val="none" w:sz="0" w:space="0" w:color="auto"/>
            <w:bottom w:val="none" w:sz="0" w:space="0" w:color="auto"/>
            <w:right w:val="none" w:sz="0" w:space="0" w:color="auto"/>
          </w:divBdr>
        </w:div>
        <w:div w:id="1216964042">
          <w:marLeft w:val="0"/>
          <w:marRight w:val="0"/>
          <w:marTop w:val="0"/>
          <w:marBottom w:val="0"/>
          <w:divBdr>
            <w:top w:val="none" w:sz="0" w:space="0" w:color="auto"/>
            <w:left w:val="none" w:sz="0" w:space="0" w:color="auto"/>
            <w:bottom w:val="none" w:sz="0" w:space="0" w:color="auto"/>
            <w:right w:val="none" w:sz="0" w:space="0" w:color="auto"/>
          </w:divBdr>
        </w:div>
      </w:divsChild>
    </w:div>
    <w:div w:id="659970873">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148135855">
              <w:marLeft w:val="0"/>
              <w:marRight w:val="0"/>
              <w:marTop w:val="0"/>
              <w:marBottom w:val="0"/>
              <w:divBdr>
                <w:top w:val="none" w:sz="0" w:space="0" w:color="auto"/>
                <w:left w:val="none" w:sz="0" w:space="0" w:color="auto"/>
                <w:bottom w:val="none" w:sz="0" w:space="0" w:color="auto"/>
                <w:right w:val="none" w:sz="0" w:space="0" w:color="auto"/>
              </w:divBdr>
              <w:divsChild>
                <w:div w:id="55665744">
                  <w:marLeft w:val="0"/>
                  <w:marRight w:val="0"/>
                  <w:marTop w:val="0"/>
                  <w:marBottom w:val="0"/>
                  <w:divBdr>
                    <w:top w:val="none" w:sz="0" w:space="0" w:color="auto"/>
                    <w:left w:val="none" w:sz="0" w:space="0" w:color="auto"/>
                    <w:bottom w:val="none" w:sz="0" w:space="0" w:color="auto"/>
                    <w:right w:val="none" w:sz="0" w:space="0" w:color="auto"/>
                  </w:divBdr>
                  <w:divsChild>
                    <w:div w:id="407308295">
                      <w:marLeft w:val="0"/>
                      <w:marRight w:val="0"/>
                      <w:marTop w:val="0"/>
                      <w:marBottom w:val="0"/>
                      <w:divBdr>
                        <w:top w:val="none" w:sz="0" w:space="0" w:color="auto"/>
                        <w:left w:val="none" w:sz="0" w:space="0" w:color="auto"/>
                        <w:bottom w:val="none" w:sz="0" w:space="0" w:color="auto"/>
                        <w:right w:val="none" w:sz="0" w:space="0" w:color="auto"/>
                      </w:divBdr>
                      <w:divsChild>
                        <w:div w:id="1013920615">
                          <w:marLeft w:val="0"/>
                          <w:marRight w:val="0"/>
                          <w:marTop w:val="0"/>
                          <w:marBottom w:val="0"/>
                          <w:divBdr>
                            <w:top w:val="none" w:sz="0" w:space="0" w:color="auto"/>
                            <w:left w:val="none" w:sz="0" w:space="0" w:color="auto"/>
                            <w:bottom w:val="none" w:sz="0" w:space="0" w:color="auto"/>
                            <w:right w:val="none" w:sz="0" w:space="0" w:color="auto"/>
                          </w:divBdr>
                          <w:divsChild>
                            <w:div w:id="1942184842">
                              <w:marLeft w:val="0"/>
                              <w:marRight w:val="0"/>
                              <w:marTop w:val="0"/>
                              <w:marBottom w:val="0"/>
                              <w:divBdr>
                                <w:top w:val="none" w:sz="0" w:space="0" w:color="auto"/>
                                <w:left w:val="none" w:sz="0" w:space="0" w:color="auto"/>
                                <w:bottom w:val="none" w:sz="0" w:space="0" w:color="auto"/>
                                <w:right w:val="none" w:sz="0" w:space="0" w:color="auto"/>
                              </w:divBdr>
                              <w:divsChild>
                                <w:div w:id="1212958544">
                                  <w:marLeft w:val="0"/>
                                  <w:marRight w:val="0"/>
                                  <w:marTop w:val="0"/>
                                  <w:marBottom w:val="0"/>
                                  <w:divBdr>
                                    <w:top w:val="none" w:sz="0" w:space="0" w:color="auto"/>
                                    <w:left w:val="none" w:sz="0" w:space="0" w:color="auto"/>
                                    <w:bottom w:val="none" w:sz="0" w:space="0" w:color="auto"/>
                                    <w:right w:val="none" w:sz="0" w:space="0" w:color="auto"/>
                                  </w:divBdr>
                                  <w:divsChild>
                                    <w:div w:id="11467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49760">
      <w:bodyDiv w:val="1"/>
      <w:marLeft w:val="0"/>
      <w:marRight w:val="0"/>
      <w:marTop w:val="0"/>
      <w:marBottom w:val="0"/>
      <w:divBdr>
        <w:top w:val="none" w:sz="0" w:space="0" w:color="auto"/>
        <w:left w:val="none" w:sz="0" w:space="0" w:color="auto"/>
        <w:bottom w:val="none" w:sz="0" w:space="0" w:color="auto"/>
        <w:right w:val="none" w:sz="0" w:space="0" w:color="auto"/>
      </w:divBdr>
    </w:div>
    <w:div w:id="714281442">
      <w:bodyDiv w:val="1"/>
      <w:marLeft w:val="0"/>
      <w:marRight w:val="0"/>
      <w:marTop w:val="0"/>
      <w:marBottom w:val="0"/>
      <w:divBdr>
        <w:top w:val="none" w:sz="0" w:space="0" w:color="auto"/>
        <w:left w:val="none" w:sz="0" w:space="0" w:color="auto"/>
        <w:bottom w:val="none" w:sz="0" w:space="0" w:color="auto"/>
        <w:right w:val="none" w:sz="0" w:space="0" w:color="auto"/>
      </w:divBdr>
      <w:divsChild>
        <w:div w:id="1073969168">
          <w:marLeft w:val="0"/>
          <w:marRight w:val="0"/>
          <w:marTop w:val="0"/>
          <w:marBottom w:val="0"/>
          <w:divBdr>
            <w:top w:val="none" w:sz="0" w:space="0" w:color="auto"/>
            <w:left w:val="none" w:sz="0" w:space="0" w:color="auto"/>
            <w:bottom w:val="none" w:sz="0" w:space="0" w:color="auto"/>
            <w:right w:val="none" w:sz="0" w:space="0" w:color="auto"/>
          </w:divBdr>
          <w:divsChild>
            <w:div w:id="892035848">
              <w:marLeft w:val="0"/>
              <w:marRight w:val="0"/>
              <w:marTop w:val="0"/>
              <w:marBottom w:val="0"/>
              <w:divBdr>
                <w:top w:val="none" w:sz="0" w:space="0" w:color="auto"/>
                <w:left w:val="none" w:sz="0" w:space="0" w:color="auto"/>
                <w:bottom w:val="none" w:sz="0" w:space="0" w:color="auto"/>
                <w:right w:val="none" w:sz="0" w:space="0" w:color="auto"/>
              </w:divBdr>
              <w:divsChild>
                <w:div w:id="1418359537">
                  <w:marLeft w:val="0"/>
                  <w:marRight w:val="0"/>
                  <w:marTop w:val="0"/>
                  <w:marBottom w:val="0"/>
                  <w:divBdr>
                    <w:top w:val="none" w:sz="0" w:space="0" w:color="auto"/>
                    <w:left w:val="none" w:sz="0" w:space="0" w:color="auto"/>
                    <w:bottom w:val="none" w:sz="0" w:space="0" w:color="auto"/>
                    <w:right w:val="none" w:sz="0" w:space="0" w:color="auto"/>
                  </w:divBdr>
                  <w:divsChild>
                    <w:div w:id="304045468">
                      <w:marLeft w:val="0"/>
                      <w:marRight w:val="0"/>
                      <w:marTop w:val="0"/>
                      <w:marBottom w:val="0"/>
                      <w:divBdr>
                        <w:top w:val="none" w:sz="0" w:space="0" w:color="auto"/>
                        <w:left w:val="none" w:sz="0" w:space="0" w:color="auto"/>
                        <w:bottom w:val="none" w:sz="0" w:space="0" w:color="auto"/>
                        <w:right w:val="none" w:sz="0" w:space="0" w:color="auto"/>
                      </w:divBdr>
                      <w:divsChild>
                        <w:div w:id="1373844250">
                          <w:marLeft w:val="0"/>
                          <w:marRight w:val="0"/>
                          <w:marTop w:val="0"/>
                          <w:marBottom w:val="0"/>
                          <w:divBdr>
                            <w:top w:val="none" w:sz="0" w:space="0" w:color="auto"/>
                            <w:left w:val="none" w:sz="0" w:space="0" w:color="auto"/>
                            <w:bottom w:val="none" w:sz="0" w:space="0" w:color="auto"/>
                            <w:right w:val="none" w:sz="0" w:space="0" w:color="auto"/>
                          </w:divBdr>
                          <w:divsChild>
                            <w:div w:id="420638940">
                              <w:marLeft w:val="0"/>
                              <w:marRight w:val="0"/>
                              <w:marTop w:val="0"/>
                              <w:marBottom w:val="0"/>
                              <w:divBdr>
                                <w:top w:val="none" w:sz="0" w:space="0" w:color="auto"/>
                                <w:left w:val="none" w:sz="0" w:space="0" w:color="auto"/>
                                <w:bottom w:val="none" w:sz="0" w:space="0" w:color="auto"/>
                                <w:right w:val="none" w:sz="0" w:space="0" w:color="auto"/>
                              </w:divBdr>
                              <w:divsChild>
                                <w:div w:id="1107963281">
                                  <w:marLeft w:val="0"/>
                                  <w:marRight w:val="0"/>
                                  <w:marTop w:val="0"/>
                                  <w:marBottom w:val="0"/>
                                  <w:divBdr>
                                    <w:top w:val="none" w:sz="0" w:space="0" w:color="auto"/>
                                    <w:left w:val="none" w:sz="0" w:space="0" w:color="auto"/>
                                    <w:bottom w:val="none" w:sz="0" w:space="0" w:color="auto"/>
                                    <w:right w:val="none" w:sz="0" w:space="0" w:color="auto"/>
                                  </w:divBdr>
                                  <w:divsChild>
                                    <w:div w:id="1389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724170">
      <w:bodyDiv w:val="1"/>
      <w:marLeft w:val="0"/>
      <w:marRight w:val="0"/>
      <w:marTop w:val="0"/>
      <w:marBottom w:val="0"/>
      <w:divBdr>
        <w:top w:val="none" w:sz="0" w:space="0" w:color="auto"/>
        <w:left w:val="none" w:sz="0" w:space="0" w:color="auto"/>
        <w:bottom w:val="none" w:sz="0" w:space="0" w:color="auto"/>
        <w:right w:val="none" w:sz="0" w:space="0" w:color="auto"/>
      </w:divBdr>
    </w:div>
    <w:div w:id="770668751">
      <w:bodyDiv w:val="1"/>
      <w:marLeft w:val="0"/>
      <w:marRight w:val="0"/>
      <w:marTop w:val="0"/>
      <w:marBottom w:val="0"/>
      <w:divBdr>
        <w:top w:val="none" w:sz="0" w:space="0" w:color="auto"/>
        <w:left w:val="none" w:sz="0" w:space="0" w:color="auto"/>
        <w:bottom w:val="none" w:sz="0" w:space="0" w:color="auto"/>
        <w:right w:val="none" w:sz="0" w:space="0" w:color="auto"/>
      </w:divBdr>
      <w:divsChild>
        <w:div w:id="18629350">
          <w:marLeft w:val="0"/>
          <w:marRight w:val="0"/>
          <w:marTop w:val="0"/>
          <w:marBottom w:val="0"/>
          <w:divBdr>
            <w:top w:val="none" w:sz="0" w:space="0" w:color="auto"/>
            <w:left w:val="none" w:sz="0" w:space="0" w:color="auto"/>
            <w:bottom w:val="none" w:sz="0" w:space="0" w:color="auto"/>
            <w:right w:val="none" w:sz="0" w:space="0" w:color="auto"/>
          </w:divBdr>
        </w:div>
      </w:divsChild>
    </w:div>
    <w:div w:id="816334702">
      <w:bodyDiv w:val="1"/>
      <w:marLeft w:val="0"/>
      <w:marRight w:val="0"/>
      <w:marTop w:val="0"/>
      <w:marBottom w:val="0"/>
      <w:divBdr>
        <w:top w:val="none" w:sz="0" w:space="0" w:color="auto"/>
        <w:left w:val="none" w:sz="0" w:space="0" w:color="auto"/>
        <w:bottom w:val="none" w:sz="0" w:space="0" w:color="auto"/>
        <w:right w:val="none" w:sz="0" w:space="0" w:color="auto"/>
      </w:divBdr>
      <w:divsChild>
        <w:div w:id="1423523709">
          <w:marLeft w:val="0"/>
          <w:marRight w:val="0"/>
          <w:marTop w:val="0"/>
          <w:marBottom w:val="0"/>
          <w:divBdr>
            <w:top w:val="none" w:sz="0" w:space="0" w:color="auto"/>
            <w:left w:val="none" w:sz="0" w:space="0" w:color="auto"/>
            <w:bottom w:val="none" w:sz="0" w:space="0" w:color="auto"/>
            <w:right w:val="none" w:sz="0" w:space="0" w:color="auto"/>
          </w:divBdr>
        </w:div>
      </w:divsChild>
    </w:div>
    <w:div w:id="846746319">
      <w:bodyDiv w:val="1"/>
      <w:marLeft w:val="0"/>
      <w:marRight w:val="0"/>
      <w:marTop w:val="0"/>
      <w:marBottom w:val="0"/>
      <w:divBdr>
        <w:top w:val="none" w:sz="0" w:space="0" w:color="auto"/>
        <w:left w:val="none" w:sz="0" w:space="0" w:color="auto"/>
        <w:bottom w:val="none" w:sz="0" w:space="0" w:color="auto"/>
        <w:right w:val="none" w:sz="0" w:space="0" w:color="auto"/>
      </w:divBdr>
    </w:div>
    <w:div w:id="1021052990">
      <w:bodyDiv w:val="1"/>
      <w:marLeft w:val="0"/>
      <w:marRight w:val="0"/>
      <w:marTop w:val="0"/>
      <w:marBottom w:val="0"/>
      <w:divBdr>
        <w:top w:val="none" w:sz="0" w:space="0" w:color="auto"/>
        <w:left w:val="none" w:sz="0" w:space="0" w:color="auto"/>
        <w:bottom w:val="none" w:sz="0" w:space="0" w:color="auto"/>
        <w:right w:val="none" w:sz="0" w:space="0" w:color="auto"/>
      </w:divBdr>
    </w:div>
    <w:div w:id="1047413560">
      <w:bodyDiv w:val="1"/>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
        <w:div w:id="817456690">
          <w:marLeft w:val="0"/>
          <w:marRight w:val="0"/>
          <w:marTop w:val="0"/>
          <w:marBottom w:val="0"/>
          <w:divBdr>
            <w:top w:val="none" w:sz="0" w:space="0" w:color="auto"/>
            <w:left w:val="none" w:sz="0" w:space="0" w:color="auto"/>
            <w:bottom w:val="none" w:sz="0" w:space="0" w:color="auto"/>
            <w:right w:val="none" w:sz="0" w:space="0" w:color="auto"/>
          </w:divBdr>
        </w:div>
      </w:divsChild>
    </w:div>
    <w:div w:id="1148202134">
      <w:bodyDiv w:val="1"/>
      <w:marLeft w:val="0"/>
      <w:marRight w:val="0"/>
      <w:marTop w:val="0"/>
      <w:marBottom w:val="0"/>
      <w:divBdr>
        <w:top w:val="none" w:sz="0" w:space="0" w:color="auto"/>
        <w:left w:val="none" w:sz="0" w:space="0" w:color="auto"/>
        <w:bottom w:val="none" w:sz="0" w:space="0" w:color="auto"/>
        <w:right w:val="none" w:sz="0" w:space="0" w:color="auto"/>
      </w:divBdr>
      <w:divsChild>
        <w:div w:id="159932544">
          <w:marLeft w:val="0"/>
          <w:marRight w:val="0"/>
          <w:marTop w:val="0"/>
          <w:marBottom w:val="0"/>
          <w:divBdr>
            <w:top w:val="none" w:sz="0" w:space="0" w:color="auto"/>
            <w:left w:val="none" w:sz="0" w:space="0" w:color="auto"/>
            <w:bottom w:val="none" w:sz="0" w:space="0" w:color="auto"/>
            <w:right w:val="none" w:sz="0" w:space="0" w:color="auto"/>
          </w:divBdr>
          <w:divsChild>
            <w:div w:id="1091776495">
              <w:marLeft w:val="0"/>
              <w:marRight w:val="0"/>
              <w:marTop w:val="0"/>
              <w:marBottom w:val="0"/>
              <w:divBdr>
                <w:top w:val="none" w:sz="0" w:space="0" w:color="auto"/>
                <w:left w:val="none" w:sz="0" w:space="0" w:color="auto"/>
                <w:bottom w:val="none" w:sz="0" w:space="0" w:color="auto"/>
                <w:right w:val="none" w:sz="0" w:space="0" w:color="auto"/>
              </w:divBdr>
              <w:divsChild>
                <w:div w:id="93061415">
                  <w:marLeft w:val="0"/>
                  <w:marRight w:val="0"/>
                  <w:marTop w:val="0"/>
                  <w:marBottom w:val="0"/>
                  <w:divBdr>
                    <w:top w:val="none" w:sz="0" w:space="0" w:color="auto"/>
                    <w:left w:val="none" w:sz="0" w:space="0" w:color="auto"/>
                    <w:bottom w:val="none" w:sz="0" w:space="0" w:color="auto"/>
                    <w:right w:val="none" w:sz="0" w:space="0" w:color="auto"/>
                  </w:divBdr>
                  <w:divsChild>
                    <w:div w:id="183903772">
                      <w:marLeft w:val="0"/>
                      <w:marRight w:val="0"/>
                      <w:marTop w:val="0"/>
                      <w:marBottom w:val="0"/>
                      <w:divBdr>
                        <w:top w:val="none" w:sz="0" w:space="0" w:color="auto"/>
                        <w:left w:val="none" w:sz="0" w:space="0" w:color="auto"/>
                        <w:bottom w:val="none" w:sz="0" w:space="0" w:color="auto"/>
                        <w:right w:val="none" w:sz="0" w:space="0" w:color="auto"/>
                      </w:divBdr>
                      <w:divsChild>
                        <w:div w:id="1179155078">
                          <w:marLeft w:val="0"/>
                          <w:marRight w:val="0"/>
                          <w:marTop w:val="0"/>
                          <w:marBottom w:val="0"/>
                          <w:divBdr>
                            <w:top w:val="none" w:sz="0" w:space="0" w:color="auto"/>
                            <w:left w:val="none" w:sz="0" w:space="0" w:color="auto"/>
                            <w:bottom w:val="none" w:sz="0" w:space="0" w:color="auto"/>
                            <w:right w:val="none" w:sz="0" w:space="0" w:color="auto"/>
                          </w:divBdr>
                          <w:divsChild>
                            <w:div w:id="1211771565">
                              <w:marLeft w:val="0"/>
                              <w:marRight w:val="0"/>
                              <w:marTop w:val="0"/>
                              <w:marBottom w:val="0"/>
                              <w:divBdr>
                                <w:top w:val="none" w:sz="0" w:space="0" w:color="auto"/>
                                <w:left w:val="none" w:sz="0" w:space="0" w:color="auto"/>
                                <w:bottom w:val="none" w:sz="0" w:space="0" w:color="auto"/>
                                <w:right w:val="none" w:sz="0" w:space="0" w:color="auto"/>
                              </w:divBdr>
                              <w:divsChild>
                                <w:div w:id="1218972334">
                                  <w:marLeft w:val="0"/>
                                  <w:marRight w:val="0"/>
                                  <w:marTop w:val="0"/>
                                  <w:marBottom w:val="0"/>
                                  <w:divBdr>
                                    <w:top w:val="none" w:sz="0" w:space="0" w:color="auto"/>
                                    <w:left w:val="none" w:sz="0" w:space="0" w:color="auto"/>
                                    <w:bottom w:val="none" w:sz="0" w:space="0" w:color="auto"/>
                                    <w:right w:val="none" w:sz="0" w:space="0" w:color="auto"/>
                                  </w:divBdr>
                                  <w:divsChild>
                                    <w:div w:id="3284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49525">
      <w:bodyDiv w:val="1"/>
      <w:marLeft w:val="0"/>
      <w:marRight w:val="0"/>
      <w:marTop w:val="0"/>
      <w:marBottom w:val="0"/>
      <w:divBdr>
        <w:top w:val="none" w:sz="0" w:space="0" w:color="auto"/>
        <w:left w:val="none" w:sz="0" w:space="0" w:color="auto"/>
        <w:bottom w:val="none" w:sz="0" w:space="0" w:color="auto"/>
        <w:right w:val="none" w:sz="0" w:space="0" w:color="auto"/>
      </w:divBdr>
      <w:divsChild>
        <w:div w:id="2075928531">
          <w:marLeft w:val="0"/>
          <w:marRight w:val="0"/>
          <w:marTop w:val="0"/>
          <w:marBottom w:val="0"/>
          <w:divBdr>
            <w:top w:val="none" w:sz="0" w:space="0" w:color="auto"/>
            <w:left w:val="none" w:sz="0" w:space="0" w:color="auto"/>
            <w:bottom w:val="none" w:sz="0" w:space="0" w:color="auto"/>
            <w:right w:val="none" w:sz="0" w:space="0" w:color="auto"/>
          </w:divBdr>
          <w:divsChild>
            <w:div w:id="655106731">
              <w:marLeft w:val="0"/>
              <w:marRight w:val="0"/>
              <w:marTop w:val="0"/>
              <w:marBottom w:val="0"/>
              <w:divBdr>
                <w:top w:val="none" w:sz="0" w:space="0" w:color="auto"/>
                <w:left w:val="none" w:sz="0" w:space="0" w:color="auto"/>
                <w:bottom w:val="none" w:sz="0" w:space="0" w:color="auto"/>
                <w:right w:val="none" w:sz="0" w:space="0" w:color="auto"/>
              </w:divBdr>
              <w:divsChild>
                <w:div w:id="18898952">
                  <w:marLeft w:val="0"/>
                  <w:marRight w:val="0"/>
                  <w:marTop w:val="0"/>
                  <w:marBottom w:val="0"/>
                  <w:divBdr>
                    <w:top w:val="none" w:sz="0" w:space="0" w:color="auto"/>
                    <w:left w:val="none" w:sz="0" w:space="0" w:color="auto"/>
                    <w:bottom w:val="none" w:sz="0" w:space="0" w:color="auto"/>
                    <w:right w:val="none" w:sz="0" w:space="0" w:color="auto"/>
                  </w:divBdr>
                  <w:divsChild>
                    <w:div w:id="978918889">
                      <w:marLeft w:val="0"/>
                      <w:marRight w:val="0"/>
                      <w:marTop w:val="0"/>
                      <w:marBottom w:val="0"/>
                      <w:divBdr>
                        <w:top w:val="none" w:sz="0" w:space="0" w:color="auto"/>
                        <w:left w:val="none" w:sz="0" w:space="0" w:color="auto"/>
                        <w:bottom w:val="none" w:sz="0" w:space="0" w:color="auto"/>
                        <w:right w:val="none" w:sz="0" w:space="0" w:color="auto"/>
                      </w:divBdr>
                      <w:divsChild>
                        <w:div w:id="284511245">
                          <w:marLeft w:val="0"/>
                          <w:marRight w:val="0"/>
                          <w:marTop w:val="0"/>
                          <w:marBottom w:val="0"/>
                          <w:divBdr>
                            <w:top w:val="none" w:sz="0" w:space="0" w:color="auto"/>
                            <w:left w:val="none" w:sz="0" w:space="0" w:color="auto"/>
                            <w:bottom w:val="none" w:sz="0" w:space="0" w:color="auto"/>
                            <w:right w:val="none" w:sz="0" w:space="0" w:color="auto"/>
                          </w:divBdr>
                          <w:divsChild>
                            <w:div w:id="1413351752">
                              <w:marLeft w:val="0"/>
                              <w:marRight w:val="0"/>
                              <w:marTop w:val="0"/>
                              <w:marBottom w:val="0"/>
                              <w:divBdr>
                                <w:top w:val="none" w:sz="0" w:space="0" w:color="auto"/>
                                <w:left w:val="none" w:sz="0" w:space="0" w:color="auto"/>
                                <w:bottom w:val="none" w:sz="0" w:space="0" w:color="auto"/>
                                <w:right w:val="none" w:sz="0" w:space="0" w:color="auto"/>
                              </w:divBdr>
                              <w:divsChild>
                                <w:div w:id="1679229958">
                                  <w:marLeft w:val="0"/>
                                  <w:marRight w:val="0"/>
                                  <w:marTop w:val="0"/>
                                  <w:marBottom w:val="0"/>
                                  <w:divBdr>
                                    <w:top w:val="none" w:sz="0" w:space="0" w:color="auto"/>
                                    <w:left w:val="none" w:sz="0" w:space="0" w:color="auto"/>
                                    <w:bottom w:val="none" w:sz="0" w:space="0" w:color="auto"/>
                                    <w:right w:val="none" w:sz="0" w:space="0" w:color="auto"/>
                                  </w:divBdr>
                                  <w:divsChild>
                                    <w:div w:id="12810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1192">
      <w:bodyDiv w:val="1"/>
      <w:marLeft w:val="0"/>
      <w:marRight w:val="0"/>
      <w:marTop w:val="0"/>
      <w:marBottom w:val="0"/>
      <w:divBdr>
        <w:top w:val="none" w:sz="0" w:space="0" w:color="auto"/>
        <w:left w:val="none" w:sz="0" w:space="0" w:color="auto"/>
        <w:bottom w:val="none" w:sz="0" w:space="0" w:color="auto"/>
        <w:right w:val="none" w:sz="0" w:space="0" w:color="auto"/>
      </w:divBdr>
    </w:div>
    <w:div w:id="1270697868">
      <w:bodyDiv w:val="1"/>
      <w:marLeft w:val="0"/>
      <w:marRight w:val="0"/>
      <w:marTop w:val="0"/>
      <w:marBottom w:val="0"/>
      <w:divBdr>
        <w:top w:val="none" w:sz="0" w:space="0" w:color="auto"/>
        <w:left w:val="none" w:sz="0" w:space="0" w:color="auto"/>
        <w:bottom w:val="none" w:sz="0" w:space="0" w:color="auto"/>
        <w:right w:val="none" w:sz="0" w:space="0" w:color="auto"/>
      </w:divBdr>
    </w:div>
    <w:div w:id="1289706099">
      <w:bodyDiv w:val="1"/>
      <w:marLeft w:val="0"/>
      <w:marRight w:val="0"/>
      <w:marTop w:val="0"/>
      <w:marBottom w:val="0"/>
      <w:divBdr>
        <w:top w:val="none" w:sz="0" w:space="0" w:color="auto"/>
        <w:left w:val="none" w:sz="0" w:space="0" w:color="auto"/>
        <w:bottom w:val="none" w:sz="0" w:space="0" w:color="auto"/>
        <w:right w:val="none" w:sz="0" w:space="0" w:color="auto"/>
      </w:divBdr>
    </w:div>
    <w:div w:id="1311205264">
      <w:bodyDiv w:val="1"/>
      <w:marLeft w:val="0"/>
      <w:marRight w:val="0"/>
      <w:marTop w:val="0"/>
      <w:marBottom w:val="0"/>
      <w:divBdr>
        <w:top w:val="none" w:sz="0" w:space="0" w:color="auto"/>
        <w:left w:val="none" w:sz="0" w:space="0" w:color="auto"/>
        <w:bottom w:val="none" w:sz="0" w:space="0" w:color="auto"/>
        <w:right w:val="none" w:sz="0" w:space="0" w:color="auto"/>
      </w:divBdr>
    </w:div>
    <w:div w:id="1346637050">
      <w:bodyDiv w:val="1"/>
      <w:marLeft w:val="0"/>
      <w:marRight w:val="0"/>
      <w:marTop w:val="0"/>
      <w:marBottom w:val="0"/>
      <w:divBdr>
        <w:top w:val="none" w:sz="0" w:space="0" w:color="auto"/>
        <w:left w:val="none" w:sz="0" w:space="0" w:color="auto"/>
        <w:bottom w:val="none" w:sz="0" w:space="0" w:color="auto"/>
        <w:right w:val="none" w:sz="0" w:space="0" w:color="auto"/>
      </w:divBdr>
      <w:divsChild>
        <w:div w:id="807085988">
          <w:marLeft w:val="0"/>
          <w:marRight w:val="0"/>
          <w:marTop w:val="0"/>
          <w:marBottom w:val="0"/>
          <w:divBdr>
            <w:top w:val="none" w:sz="0" w:space="0" w:color="auto"/>
            <w:left w:val="none" w:sz="0" w:space="0" w:color="auto"/>
            <w:bottom w:val="none" w:sz="0" w:space="0" w:color="auto"/>
            <w:right w:val="none" w:sz="0" w:space="0" w:color="auto"/>
          </w:divBdr>
          <w:divsChild>
            <w:div w:id="1875268495">
              <w:marLeft w:val="0"/>
              <w:marRight w:val="0"/>
              <w:marTop w:val="0"/>
              <w:marBottom w:val="0"/>
              <w:divBdr>
                <w:top w:val="none" w:sz="0" w:space="0" w:color="auto"/>
                <w:left w:val="none" w:sz="0" w:space="0" w:color="auto"/>
                <w:bottom w:val="none" w:sz="0" w:space="0" w:color="auto"/>
                <w:right w:val="none" w:sz="0" w:space="0" w:color="auto"/>
              </w:divBdr>
              <w:divsChild>
                <w:div w:id="951277787">
                  <w:marLeft w:val="0"/>
                  <w:marRight w:val="0"/>
                  <w:marTop w:val="0"/>
                  <w:marBottom w:val="0"/>
                  <w:divBdr>
                    <w:top w:val="none" w:sz="0" w:space="0" w:color="auto"/>
                    <w:left w:val="none" w:sz="0" w:space="0" w:color="auto"/>
                    <w:bottom w:val="none" w:sz="0" w:space="0" w:color="auto"/>
                    <w:right w:val="none" w:sz="0" w:space="0" w:color="auto"/>
                  </w:divBdr>
                  <w:divsChild>
                    <w:div w:id="132455954">
                      <w:marLeft w:val="0"/>
                      <w:marRight w:val="0"/>
                      <w:marTop w:val="0"/>
                      <w:marBottom w:val="0"/>
                      <w:divBdr>
                        <w:top w:val="none" w:sz="0" w:space="0" w:color="auto"/>
                        <w:left w:val="none" w:sz="0" w:space="0" w:color="auto"/>
                        <w:bottom w:val="none" w:sz="0" w:space="0" w:color="auto"/>
                        <w:right w:val="none" w:sz="0" w:space="0" w:color="auto"/>
                      </w:divBdr>
                      <w:divsChild>
                        <w:div w:id="150215679">
                          <w:marLeft w:val="0"/>
                          <w:marRight w:val="0"/>
                          <w:marTop w:val="0"/>
                          <w:marBottom w:val="0"/>
                          <w:divBdr>
                            <w:top w:val="none" w:sz="0" w:space="0" w:color="auto"/>
                            <w:left w:val="none" w:sz="0" w:space="0" w:color="auto"/>
                            <w:bottom w:val="none" w:sz="0" w:space="0" w:color="auto"/>
                            <w:right w:val="none" w:sz="0" w:space="0" w:color="auto"/>
                          </w:divBdr>
                          <w:divsChild>
                            <w:div w:id="1175076208">
                              <w:marLeft w:val="0"/>
                              <w:marRight w:val="0"/>
                              <w:marTop w:val="0"/>
                              <w:marBottom w:val="0"/>
                              <w:divBdr>
                                <w:top w:val="none" w:sz="0" w:space="0" w:color="auto"/>
                                <w:left w:val="none" w:sz="0" w:space="0" w:color="auto"/>
                                <w:bottom w:val="none" w:sz="0" w:space="0" w:color="auto"/>
                                <w:right w:val="none" w:sz="0" w:space="0" w:color="auto"/>
                              </w:divBdr>
                              <w:divsChild>
                                <w:div w:id="1137454912">
                                  <w:marLeft w:val="0"/>
                                  <w:marRight w:val="0"/>
                                  <w:marTop w:val="0"/>
                                  <w:marBottom w:val="0"/>
                                  <w:divBdr>
                                    <w:top w:val="none" w:sz="0" w:space="0" w:color="auto"/>
                                    <w:left w:val="none" w:sz="0" w:space="0" w:color="auto"/>
                                    <w:bottom w:val="none" w:sz="0" w:space="0" w:color="auto"/>
                                    <w:right w:val="none" w:sz="0" w:space="0" w:color="auto"/>
                                  </w:divBdr>
                                  <w:divsChild>
                                    <w:div w:id="775557420">
                                      <w:marLeft w:val="0"/>
                                      <w:marRight w:val="0"/>
                                      <w:marTop w:val="0"/>
                                      <w:marBottom w:val="0"/>
                                      <w:divBdr>
                                        <w:top w:val="none" w:sz="0" w:space="0" w:color="auto"/>
                                        <w:left w:val="none" w:sz="0" w:space="0" w:color="auto"/>
                                        <w:bottom w:val="none" w:sz="0" w:space="0" w:color="auto"/>
                                        <w:right w:val="none" w:sz="0" w:space="0" w:color="auto"/>
                                      </w:divBdr>
                                      <w:divsChild>
                                        <w:div w:id="12323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709230">
      <w:bodyDiv w:val="1"/>
      <w:marLeft w:val="0"/>
      <w:marRight w:val="0"/>
      <w:marTop w:val="0"/>
      <w:marBottom w:val="0"/>
      <w:divBdr>
        <w:top w:val="none" w:sz="0" w:space="0" w:color="auto"/>
        <w:left w:val="none" w:sz="0" w:space="0" w:color="auto"/>
        <w:bottom w:val="none" w:sz="0" w:space="0" w:color="auto"/>
        <w:right w:val="none" w:sz="0" w:space="0" w:color="auto"/>
      </w:divBdr>
    </w:div>
    <w:div w:id="1398629748">
      <w:bodyDiv w:val="1"/>
      <w:marLeft w:val="0"/>
      <w:marRight w:val="0"/>
      <w:marTop w:val="0"/>
      <w:marBottom w:val="0"/>
      <w:divBdr>
        <w:top w:val="none" w:sz="0" w:space="0" w:color="auto"/>
        <w:left w:val="none" w:sz="0" w:space="0" w:color="auto"/>
        <w:bottom w:val="none" w:sz="0" w:space="0" w:color="auto"/>
        <w:right w:val="none" w:sz="0" w:space="0" w:color="auto"/>
      </w:divBdr>
      <w:divsChild>
        <w:div w:id="313262269">
          <w:marLeft w:val="0"/>
          <w:marRight w:val="0"/>
          <w:marTop w:val="0"/>
          <w:marBottom w:val="0"/>
          <w:divBdr>
            <w:top w:val="none" w:sz="0" w:space="0" w:color="auto"/>
            <w:left w:val="none" w:sz="0" w:space="0" w:color="auto"/>
            <w:bottom w:val="none" w:sz="0" w:space="0" w:color="auto"/>
            <w:right w:val="none" w:sz="0" w:space="0" w:color="auto"/>
          </w:divBdr>
          <w:divsChild>
            <w:div w:id="569536136">
              <w:marLeft w:val="0"/>
              <w:marRight w:val="0"/>
              <w:marTop w:val="0"/>
              <w:marBottom w:val="0"/>
              <w:divBdr>
                <w:top w:val="none" w:sz="0" w:space="0" w:color="auto"/>
                <w:left w:val="none" w:sz="0" w:space="0" w:color="auto"/>
                <w:bottom w:val="none" w:sz="0" w:space="0" w:color="auto"/>
                <w:right w:val="none" w:sz="0" w:space="0" w:color="auto"/>
              </w:divBdr>
              <w:divsChild>
                <w:div w:id="555745518">
                  <w:marLeft w:val="0"/>
                  <w:marRight w:val="0"/>
                  <w:marTop w:val="0"/>
                  <w:marBottom w:val="0"/>
                  <w:divBdr>
                    <w:top w:val="none" w:sz="0" w:space="0" w:color="auto"/>
                    <w:left w:val="none" w:sz="0" w:space="0" w:color="auto"/>
                    <w:bottom w:val="none" w:sz="0" w:space="0" w:color="auto"/>
                    <w:right w:val="none" w:sz="0" w:space="0" w:color="auto"/>
                  </w:divBdr>
                  <w:divsChild>
                    <w:div w:id="1555310699">
                      <w:marLeft w:val="0"/>
                      <w:marRight w:val="0"/>
                      <w:marTop w:val="0"/>
                      <w:marBottom w:val="0"/>
                      <w:divBdr>
                        <w:top w:val="none" w:sz="0" w:space="0" w:color="auto"/>
                        <w:left w:val="none" w:sz="0" w:space="0" w:color="auto"/>
                        <w:bottom w:val="none" w:sz="0" w:space="0" w:color="auto"/>
                        <w:right w:val="none" w:sz="0" w:space="0" w:color="auto"/>
                      </w:divBdr>
                      <w:divsChild>
                        <w:div w:id="1328901253">
                          <w:marLeft w:val="0"/>
                          <w:marRight w:val="0"/>
                          <w:marTop w:val="0"/>
                          <w:marBottom w:val="0"/>
                          <w:divBdr>
                            <w:top w:val="none" w:sz="0" w:space="0" w:color="auto"/>
                            <w:left w:val="none" w:sz="0" w:space="0" w:color="auto"/>
                            <w:bottom w:val="none" w:sz="0" w:space="0" w:color="auto"/>
                            <w:right w:val="none" w:sz="0" w:space="0" w:color="auto"/>
                          </w:divBdr>
                          <w:divsChild>
                            <w:div w:id="279456933">
                              <w:marLeft w:val="0"/>
                              <w:marRight w:val="0"/>
                              <w:marTop w:val="0"/>
                              <w:marBottom w:val="0"/>
                              <w:divBdr>
                                <w:top w:val="none" w:sz="0" w:space="0" w:color="auto"/>
                                <w:left w:val="none" w:sz="0" w:space="0" w:color="auto"/>
                                <w:bottom w:val="none" w:sz="0" w:space="0" w:color="auto"/>
                                <w:right w:val="none" w:sz="0" w:space="0" w:color="auto"/>
                              </w:divBdr>
                              <w:divsChild>
                                <w:div w:id="1642031252">
                                  <w:marLeft w:val="0"/>
                                  <w:marRight w:val="0"/>
                                  <w:marTop w:val="0"/>
                                  <w:marBottom w:val="0"/>
                                  <w:divBdr>
                                    <w:top w:val="none" w:sz="0" w:space="0" w:color="auto"/>
                                    <w:left w:val="none" w:sz="0" w:space="0" w:color="auto"/>
                                    <w:bottom w:val="none" w:sz="0" w:space="0" w:color="auto"/>
                                    <w:right w:val="none" w:sz="0" w:space="0" w:color="auto"/>
                                  </w:divBdr>
                                  <w:divsChild>
                                    <w:div w:id="1879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510683">
      <w:bodyDiv w:val="1"/>
      <w:marLeft w:val="0"/>
      <w:marRight w:val="0"/>
      <w:marTop w:val="0"/>
      <w:marBottom w:val="0"/>
      <w:divBdr>
        <w:top w:val="none" w:sz="0" w:space="0" w:color="auto"/>
        <w:left w:val="none" w:sz="0" w:space="0" w:color="auto"/>
        <w:bottom w:val="none" w:sz="0" w:space="0" w:color="auto"/>
        <w:right w:val="none" w:sz="0" w:space="0" w:color="auto"/>
      </w:divBdr>
    </w:div>
    <w:div w:id="1419598818">
      <w:bodyDiv w:val="1"/>
      <w:marLeft w:val="0"/>
      <w:marRight w:val="0"/>
      <w:marTop w:val="0"/>
      <w:marBottom w:val="0"/>
      <w:divBdr>
        <w:top w:val="none" w:sz="0" w:space="0" w:color="auto"/>
        <w:left w:val="none" w:sz="0" w:space="0" w:color="auto"/>
        <w:bottom w:val="none" w:sz="0" w:space="0" w:color="auto"/>
        <w:right w:val="none" w:sz="0" w:space="0" w:color="auto"/>
      </w:divBdr>
    </w:div>
    <w:div w:id="1466511355">
      <w:bodyDiv w:val="1"/>
      <w:marLeft w:val="0"/>
      <w:marRight w:val="0"/>
      <w:marTop w:val="0"/>
      <w:marBottom w:val="0"/>
      <w:divBdr>
        <w:top w:val="none" w:sz="0" w:space="0" w:color="auto"/>
        <w:left w:val="none" w:sz="0" w:space="0" w:color="auto"/>
        <w:bottom w:val="none" w:sz="0" w:space="0" w:color="auto"/>
        <w:right w:val="none" w:sz="0" w:space="0" w:color="auto"/>
      </w:divBdr>
    </w:div>
    <w:div w:id="1483352516">
      <w:bodyDiv w:val="1"/>
      <w:marLeft w:val="0"/>
      <w:marRight w:val="0"/>
      <w:marTop w:val="0"/>
      <w:marBottom w:val="0"/>
      <w:divBdr>
        <w:top w:val="none" w:sz="0" w:space="0" w:color="auto"/>
        <w:left w:val="none" w:sz="0" w:space="0" w:color="auto"/>
        <w:bottom w:val="none" w:sz="0" w:space="0" w:color="auto"/>
        <w:right w:val="none" w:sz="0" w:space="0" w:color="auto"/>
      </w:divBdr>
      <w:divsChild>
        <w:div w:id="2057729489">
          <w:marLeft w:val="0"/>
          <w:marRight w:val="0"/>
          <w:marTop w:val="0"/>
          <w:marBottom w:val="0"/>
          <w:divBdr>
            <w:top w:val="none" w:sz="0" w:space="0" w:color="auto"/>
            <w:left w:val="none" w:sz="0" w:space="0" w:color="auto"/>
            <w:bottom w:val="none" w:sz="0" w:space="0" w:color="auto"/>
            <w:right w:val="none" w:sz="0" w:space="0" w:color="auto"/>
          </w:divBdr>
        </w:div>
      </w:divsChild>
    </w:div>
    <w:div w:id="1507750401">
      <w:bodyDiv w:val="1"/>
      <w:marLeft w:val="0"/>
      <w:marRight w:val="0"/>
      <w:marTop w:val="0"/>
      <w:marBottom w:val="0"/>
      <w:divBdr>
        <w:top w:val="none" w:sz="0" w:space="0" w:color="auto"/>
        <w:left w:val="none" w:sz="0" w:space="0" w:color="auto"/>
        <w:bottom w:val="none" w:sz="0" w:space="0" w:color="auto"/>
        <w:right w:val="none" w:sz="0" w:space="0" w:color="auto"/>
      </w:divBdr>
      <w:divsChild>
        <w:div w:id="2091343981">
          <w:marLeft w:val="0"/>
          <w:marRight w:val="0"/>
          <w:marTop w:val="0"/>
          <w:marBottom w:val="0"/>
          <w:divBdr>
            <w:top w:val="none" w:sz="0" w:space="0" w:color="auto"/>
            <w:left w:val="none" w:sz="0" w:space="0" w:color="auto"/>
            <w:bottom w:val="none" w:sz="0" w:space="0" w:color="auto"/>
            <w:right w:val="none" w:sz="0" w:space="0" w:color="auto"/>
          </w:divBdr>
          <w:divsChild>
            <w:div w:id="605618443">
              <w:marLeft w:val="0"/>
              <w:marRight w:val="0"/>
              <w:marTop w:val="0"/>
              <w:marBottom w:val="0"/>
              <w:divBdr>
                <w:top w:val="none" w:sz="0" w:space="0" w:color="auto"/>
                <w:left w:val="none" w:sz="0" w:space="0" w:color="auto"/>
                <w:bottom w:val="none" w:sz="0" w:space="0" w:color="auto"/>
                <w:right w:val="none" w:sz="0" w:space="0" w:color="auto"/>
              </w:divBdr>
              <w:divsChild>
                <w:div w:id="563416589">
                  <w:marLeft w:val="0"/>
                  <w:marRight w:val="0"/>
                  <w:marTop w:val="0"/>
                  <w:marBottom w:val="0"/>
                  <w:divBdr>
                    <w:top w:val="none" w:sz="0" w:space="0" w:color="auto"/>
                    <w:left w:val="none" w:sz="0" w:space="0" w:color="auto"/>
                    <w:bottom w:val="none" w:sz="0" w:space="0" w:color="auto"/>
                    <w:right w:val="none" w:sz="0" w:space="0" w:color="auto"/>
                  </w:divBdr>
                  <w:divsChild>
                    <w:div w:id="1963880710">
                      <w:marLeft w:val="0"/>
                      <w:marRight w:val="0"/>
                      <w:marTop w:val="0"/>
                      <w:marBottom w:val="0"/>
                      <w:divBdr>
                        <w:top w:val="none" w:sz="0" w:space="0" w:color="auto"/>
                        <w:left w:val="none" w:sz="0" w:space="0" w:color="auto"/>
                        <w:bottom w:val="none" w:sz="0" w:space="0" w:color="auto"/>
                        <w:right w:val="none" w:sz="0" w:space="0" w:color="auto"/>
                      </w:divBdr>
                      <w:divsChild>
                        <w:div w:id="865024811">
                          <w:marLeft w:val="0"/>
                          <w:marRight w:val="0"/>
                          <w:marTop w:val="0"/>
                          <w:marBottom w:val="0"/>
                          <w:divBdr>
                            <w:top w:val="none" w:sz="0" w:space="0" w:color="auto"/>
                            <w:left w:val="none" w:sz="0" w:space="0" w:color="auto"/>
                            <w:bottom w:val="none" w:sz="0" w:space="0" w:color="auto"/>
                            <w:right w:val="none" w:sz="0" w:space="0" w:color="auto"/>
                          </w:divBdr>
                          <w:divsChild>
                            <w:div w:id="1265722493">
                              <w:marLeft w:val="0"/>
                              <w:marRight w:val="0"/>
                              <w:marTop w:val="0"/>
                              <w:marBottom w:val="0"/>
                              <w:divBdr>
                                <w:top w:val="none" w:sz="0" w:space="0" w:color="auto"/>
                                <w:left w:val="none" w:sz="0" w:space="0" w:color="auto"/>
                                <w:bottom w:val="none" w:sz="0" w:space="0" w:color="auto"/>
                                <w:right w:val="none" w:sz="0" w:space="0" w:color="auto"/>
                              </w:divBdr>
                              <w:divsChild>
                                <w:div w:id="2902386">
                                  <w:marLeft w:val="0"/>
                                  <w:marRight w:val="0"/>
                                  <w:marTop w:val="0"/>
                                  <w:marBottom w:val="0"/>
                                  <w:divBdr>
                                    <w:top w:val="none" w:sz="0" w:space="0" w:color="auto"/>
                                    <w:left w:val="none" w:sz="0" w:space="0" w:color="auto"/>
                                    <w:bottom w:val="none" w:sz="0" w:space="0" w:color="auto"/>
                                    <w:right w:val="none" w:sz="0" w:space="0" w:color="auto"/>
                                  </w:divBdr>
                                  <w:divsChild>
                                    <w:div w:id="20280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657961">
      <w:bodyDiv w:val="1"/>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sChild>
            <w:div w:id="389885034">
              <w:marLeft w:val="0"/>
              <w:marRight w:val="0"/>
              <w:marTop w:val="0"/>
              <w:marBottom w:val="0"/>
              <w:divBdr>
                <w:top w:val="none" w:sz="0" w:space="0" w:color="auto"/>
                <w:left w:val="none" w:sz="0" w:space="0" w:color="auto"/>
                <w:bottom w:val="none" w:sz="0" w:space="0" w:color="auto"/>
                <w:right w:val="none" w:sz="0" w:space="0" w:color="auto"/>
              </w:divBdr>
              <w:divsChild>
                <w:div w:id="547495068">
                  <w:marLeft w:val="0"/>
                  <w:marRight w:val="0"/>
                  <w:marTop w:val="0"/>
                  <w:marBottom w:val="0"/>
                  <w:divBdr>
                    <w:top w:val="none" w:sz="0" w:space="0" w:color="auto"/>
                    <w:left w:val="none" w:sz="0" w:space="0" w:color="auto"/>
                    <w:bottom w:val="none" w:sz="0" w:space="0" w:color="auto"/>
                    <w:right w:val="none" w:sz="0" w:space="0" w:color="auto"/>
                  </w:divBdr>
                  <w:divsChild>
                    <w:div w:id="1306351336">
                      <w:marLeft w:val="0"/>
                      <w:marRight w:val="0"/>
                      <w:marTop w:val="0"/>
                      <w:marBottom w:val="0"/>
                      <w:divBdr>
                        <w:top w:val="none" w:sz="0" w:space="0" w:color="auto"/>
                        <w:left w:val="none" w:sz="0" w:space="0" w:color="auto"/>
                        <w:bottom w:val="none" w:sz="0" w:space="0" w:color="auto"/>
                        <w:right w:val="none" w:sz="0" w:space="0" w:color="auto"/>
                      </w:divBdr>
                      <w:divsChild>
                        <w:div w:id="1524397523">
                          <w:marLeft w:val="0"/>
                          <w:marRight w:val="0"/>
                          <w:marTop w:val="0"/>
                          <w:marBottom w:val="0"/>
                          <w:divBdr>
                            <w:top w:val="none" w:sz="0" w:space="0" w:color="auto"/>
                            <w:left w:val="none" w:sz="0" w:space="0" w:color="auto"/>
                            <w:bottom w:val="none" w:sz="0" w:space="0" w:color="auto"/>
                            <w:right w:val="none" w:sz="0" w:space="0" w:color="auto"/>
                          </w:divBdr>
                          <w:divsChild>
                            <w:div w:id="540021320">
                              <w:marLeft w:val="0"/>
                              <w:marRight w:val="0"/>
                              <w:marTop w:val="0"/>
                              <w:marBottom w:val="0"/>
                              <w:divBdr>
                                <w:top w:val="none" w:sz="0" w:space="0" w:color="auto"/>
                                <w:left w:val="none" w:sz="0" w:space="0" w:color="auto"/>
                                <w:bottom w:val="none" w:sz="0" w:space="0" w:color="auto"/>
                                <w:right w:val="none" w:sz="0" w:space="0" w:color="auto"/>
                              </w:divBdr>
                              <w:divsChild>
                                <w:div w:id="766854013">
                                  <w:marLeft w:val="0"/>
                                  <w:marRight w:val="0"/>
                                  <w:marTop w:val="0"/>
                                  <w:marBottom w:val="0"/>
                                  <w:divBdr>
                                    <w:top w:val="none" w:sz="0" w:space="0" w:color="auto"/>
                                    <w:left w:val="none" w:sz="0" w:space="0" w:color="auto"/>
                                    <w:bottom w:val="none" w:sz="0" w:space="0" w:color="auto"/>
                                    <w:right w:val="none" w:sz="0" w:space="0" w:color="auto"/>
                                  </w:divBdr>
                                  <w:divsChild>
                                    <w:div w:id="11180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491404">
      <w:bodyDiv w:val="1"/>
      <w:marLeft w:val="0"/>
      <w:marRight w:val="0"/>
      <w:marTop w:val="0"/>
      <w:marBottom w:val="0"/>
      <w:divBdr>
        <w:top w:val="none" w:sz="0" w:space="0" w:color="auto"/>
        <w:left w:val="none" w:sz="0" w:space="0" w:color="auto"/>
        <w:bottom w:val="none" w:sz="0" w:space="0" w:color="auto"/>
        <w:right w:val="none" w:sz="0" w:space="0" w:color="auto"/>
      </w:divBdr>
    </w:div>
    <w:div w:id="1603799329">
      <w:bodyDiv w:val="1"/>
      <w:marLeft w:val="0"/>
      <w:marRight w:val="0"/>
      <w:marTop w:val="0"/>
      <w:marBottom w:val="0"/>
      <w:divBdr>
        <w:top w:val="none" w:sz="0" w:space="0" w:color="auto"/>
        <w:left w:val="none" w:sz="0" w:space="0" w:color="auto"/>
        <w:bottom w:val="none" w:sz="0" w:space="0" w:color="auto"/>
        <w:right w:val="none" w:sz="0" w:space="0" w:color="auto"/>
      </w:divBdr>
    </w:div>
    <w:div w:id="1725055397">
      <w:bodyDiv w:val="1"/>
      <w:marLeft w:val="0"/>
      <w:marRight w:val="0"/>
      <w:marTop w:val="0"/>
      <w:marBottom w:val="0"/>
      <w:divBdr>
        <w:top w:val="none" w:sz="0" w:space="0" w:color="auto"/>
        <w:left w:val="none" w:sz="0" w:space="0" w:color="auto"/>
        <w:bottom w:val="none" w:sz="0" w:space="0" w:color="auto"/>
        <w:right w:val="none" w:sz="0" w:space="0" w:color="auto"/>
      </w:divBdr>
      <w:divsChild>
        <w:div w:id="1004666896">
          <w:marLeft w:val="0"/>
          <w:marRight w:val="0"/>
          <w:marTop w:val="0"/>
          <w:marBottom w:val="0"/>
          <w:divBdr>
            <w:top w:val="none" w:sz="0" w:space="0" w:color="auto"/>
            <w:left w:val="none" w:sz="0" w:space="0" w:color="auto"/>
            <w:bottom w:val="none" w:sz="0" w:space="0" w:color="auto"/>
            <w:right w:val="none" w:sz="0" w:space="0" w:color="auto"/>
          </w:divBdr>
          <w:divsChild>
            <w:div w:id="1126043477">
              <w:marLeft w:val="0"/>
              <w:marRight w:val="0"/>
              <w:marTop w:val="0"/>
              <w:marBottom w:val="0"/>
              <w:divBdr>
                <w:top w:val="none" w:sz="0" w:space="0" w:color="auto"/>
                <w:left w:val="none" w:sz="0" w:space="0" w:color="auto"/>
                <w:bottom w:val="none" w:sz="0" w:space="0" w:color="auto"/>
                <w:right w:val="none" w:sz="0" w:space="0" w:color="auto"/>
              </w:divBdr>
              <w:divsChild>
                <w:div w:id="2042242256">
                  <w:marLeft w:val="0"/>
                  <w:marRight w:val="0"/>
                  <w:marTop w:val="0"/>
                  <w:marBottom w:val="0"/>
                  <w:divBdr>
                    <w:top w:val="none" w:sz="0" w:space="0" w:color="auto"/>
                    <w:left w:val="none" w:sz="0" w:space="0" w:color="auto"/>
                    <w:bottom w:val="none" w:sz="0" w:space="0" w:color="auto"/>
                    <w:right w:val="none" w:sz="0" w:space="0" w:color="auto"/>
                  </w:divBdr>
                  <w:divsChild>
                    <w:div w:id="914583556">
                      <w:marLeft w:val="0"/>
                      <w:marRight w:val="0"/>
                      <w:marTop w:val="0"/>
                      <w:marBottom w:val="0"/>
                      <w:divBdr>
                        <w:top w:val="none" w:sz="0" w:space="0" w:color="auto"/>
                        <w:left w:val="none" w:sz="0" w:space="0" w:color="auto"/>
                        <w:bottom w:val="none" w:sz="0" w:space="0" w:color="auto"/>
                        <w:right w:val="none" w:sz="0" w:space="0" w:color="auto"/>
                      </w:divBdr>
                      <w:divsChild>
                        <w:div w:id="2027292670">
                          <w:marLeft w:val="0"/>
                          <w:marRight w:val="0"/>
                          <w:marTop w:val="0"/>
                          <w:marBottom w:val="0"/>
                          <w:divBdr>
                            <w:top w:val="none" w:sz="0" w:space="0" w:color="auto"/>
                            <w:left w:val="none" w:sz="0" w:space="0" w:color="auto"/>
                            <w:bottom w:val="none" w:sz="0" w:space="0" w:color="auto"/>
                            <w:right w:val="none" w:sz="0" w:space="0" w:color="auto"/>
                          </w:divBdr>
                          <w:divsChild>
                            <w:div w:id="1210999277">
                              <w:marLeft w:val="0"/>
                              <w:marRight w:val="0"/>
                              <w:marTop w:val="0"/>
                              <w:marBottom w:val="0"/>
                              <w:divBdr>
                                <w:top w:val="none" w:sz="0" w:space="0" w:color="auto"/>
                                <w:left w:val="none" w:sz="0" w:space="0" w:color="auto"/>
                                <w:bottom w:val="none" w:sz="0" w:space="0" w:color="auto"/>
                                <w:right w:val="none" w:sz="0" w:space="0" w:color="auto"/>
                              </w:divBdr>
                              <w:divsChild>
                                <w:div w:id="1604873235">
                                  <w:marLeft w:val="0"/>
                                  <w:marRight w:val="0"/>
                                  <w:marTop w:val="0"/>
                                  <w:marBottom w:val="0"/>
                                  <w:divBdr>
                                    <w:top w:val="none" w:sz="0" w:space="0" w:color="auto"/>
                                    <w:left w:val="none" w:sz="0" w:space="0" w:color="auto"/>
                                    <w:bottom w:val="none" w:sz="0" w:space="0" w:color="auto"/>
                                    <w:right w:val="none" w:sz="0" w:space="0" w:color="auto"/>
                                  </w:divBdr>
                                  <w:divsChild>
                                    <w:div w:id="21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082950">
      <w:bodyDiv w:val="1"/>
      <w:marLeft w:val="0"/>
      <w:marRight w:val="0"/>
      <w:marTop w:val="0"/>
      <w:marBottom w:val="0"/>
      <w:divBdr>
        <w:top w:val="none" w:sz="0" w:space="0" w:color="auto"/>
        <w:left w:val="none" w:sz="0" w:space="0" w:color="auto"/>
        <w:bottom w:val="none" w:sz="0" w:space="0" w:color="auto"/>
        <w:right w:val="none" w:sz="0" w:space="0" w:color="auto"/>
      </w:divBdr>
      <w:divsChild>
        <w:div w:id="1134831838">
          <w:marLeft w:val="0"/>
          <w:marRight w:val="0"/>
          <w:marTop w:val="0"/>
          <w:marBottom w:val="0"/>
          <w:divBdr>
            <w:top w:val="none" w:sz="0" w:space="0" w:color="auto"/>
            <w:left w:val="none" w:sz="0" w:space="0" w:color="auto"/>
            <w:bottom w:val="none" w:sz="0" w:space="0" w:color="auto"/>
            <w:right w:val="none" w:sz="0" w:space="0" w:color="auto"/>
          </w:divBdr>
          <w:divsChild>
            <w:div w:id="349379547">
              <w:marLeft w:val="0"/>
              <w:marRight w:val="0"/>
              <w:marTop w:val="0"/>
              <w:marBottom w:val="0"/>
              <w:divBdr>
                <w:top w:val="none" w:sz="0" w:space="0" w:color="auto"/>
                <w:left w:val="none" w:sz="0" w:space="0" w:color="auto"/>
                <w:bottom w:val="none" w:sz="0" w:space="0" w:color="auto"/>
                <w:right w:val="none" w:sz="0" w:space="0" w:color="auto"/>
              </w:divBdr>
              <w:divsChild>
                <w:div w:id="2112699263">
                  <w:marLeft w:val="0"/>
                  <w:marRight w:val="0"/>
                  <w:marTop w:val="0"/>
                  <w:marBottom w:val="0"/>
                  <w:divBdr>
                    <w:top w:val="none" w:sz="0" w:space="0" w:color="auto"/>
                    <w:left w:val="none" w:sz="0" w:space="0" w:color="auto"/>
                    <w:bottom w:val="none" w:sz="0" w:space="0" w:color="auto"/>
                    <w:right w:val="none" w:sz="0" w:space="0" w:color="auto"/>
                  </w:divBdr>
                  <w:divsChild>
                    <w:div w:id="436633525">
                      <w:marLeft w:val="0"/>
                      <w:marRight w:val="0"/>
                      <w:marTop w:val="0"/>
                      <w:marBottom w:val="0"/>
                      <w:divBdr>
                        <w:top w:val="none" w:sz="0" w:space="0" w:color="auto"/>
                        <w:left w:val="none" w:sz="0" w:space="0" w:color="auto"/>
                        <w:bottom w:val="none" w:sz="0" w:space="0" w:color="auto"/>
                        <w:right w:val="none" w:sz="0" w:space="0" w:color="auto"/>
                      </w:divBdr>
                      <w:divsChild>
                        <w:div w:id="1140684929">
                          <w:marLeft w:val="0"/>
                          <w:marRight w:val="0"/>
                          <w:marTop w:val="0"/>
                          <w:marBottom w:val="0"/>
                          <w:divBdr>
                            <w:top w:val="none" w:sz="0" w:space="0" w:color="auto"/>
                            <w:left w:val="none" w:sz="0" w:space="0" w:color="auto"/>
                            <w:bottom w:val="none" w:sz="0" w:space="0" w:color="auto"/>
                            <w:right w:val="none" w:sz="0" w:space="0" w:color="auto"/>
                          </w:divBdr>
                          <w:divsChild>
                            <w:div w:id="703486077">
                              <w:marLeft w:val="0"/>
                              <w:marRight w:val="0"/>
                              <w:marTop w:val="0"/>
                              <w:marBottom w:val="0"/>
                              <w:divBdr>
                                <w:top w:val="none" w:sz="0" w:space="0" w:color="auto"/>
                                <w:left w:val="none" w:sz="0" w:space="0" w:color="auto"/>
                                <w:bottom w:val="none" w:sz="0" w:space="0" w:color="auto"/>
                                <w:right w:val="none" w:sz="0" w:space="0" w:color="auto"/>
                              </w:divBdr>
                              <w:divsChild>
                                <w:div w:id="1738478781">
                                  <w:marLeft w:val="0"/>
                                  <w:marRight w:val="0"/>
                                  <w:marTop w:val="0"/>
                                  <w:marBottom w:val="0"/>
                                  <w:divBdr>
                                    <w:top w:val="none" w:sz="0" w:space="0" w:color="auto"/>
                                    <w:left w:val="none" w:sz="0" w:space="0" w:color="auto"/>
                                    <w:bottom w:val="none" w:sz="0" w:space="0" w:color="auto"/>
                                    <w:right w:val="none" w:sz="0" w:space="0" w:color="auto"/>
                                  </w:divBdr>
                                  <w:divsChild>
                                    <w:div w:id="10306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222999">
      <w:bodyDiv w:val="1"/>
      <w:marLeft w:val="0"/>
      <w:marRight w:val="0"/>
      <w:marTop w:val="0"/>
      <w:marBottom w:val="0"/>
      <w:divBdr>
        <w:top w:val="none" w:sz="0" w:space="0" w:color="auto"/>
        <w:left w:val="none" w:sz="0" w:space="0" w:color="auto"/>
        <w:bottom w:val="none" w:sz="0" w:space="0" w:color="auto"/>
        <w:right w:val="none" w:sz="0" w:space="0" w:color="auto"/>
      </w:divBdr>
    </w:div>
    <w:div w:id="1879661043">
      <w:bodyDiv w:val="1"/>
      <w:marLeft w:val="0"/>
      <w:marRight w:val="0"/>
      <w:marTop w:val="0"/>
      <w:marBottom w:val="0"/>
      <w:divBdr>
        <w:top w:val="none" w:sz="0" w:space="0" w:color="auto"/>
        <w:left w:val="none" w:sz="0" w:space="0" w:color="auto"/>
        <w:bottom w:val="none" w:sz="0" w:space="0" w:color="auto"/>
        <w:right w:val="none" w:sz="0" w:space="0" w:color="auto"/>
      </w:divBdr>
    </w:div>
    <w:div w:id="1916238437">
      <w:bodyDiv w:val="1"/>
      <w:marLeft w:val="0"/>
      <w:marRight w:val="0"/>
      <w:marTop w:val="0"/>
      <w:marBottom w:val="0"/>
      <w:divBdr>
        <w:top w:val="none" w:sz="0" w:space="0" w:color="auto"/>
        <w:left w:val="none" w:sz="0" w:space="0" w:color="auto"/>
        <w:bottom w:val="none" w:sz="0" w:space="0" w:color="auto"/>
        <w:right w:val="none" w:sz="0" w:space="0" w:color="auto"/>
      </w:divBdr>
      <w:divsChild>
        <w:div w:id="443620829">
          <w:marLeft w:val="0"/>
          <w:marRight w:val="0"/>
          <w:marTop w:val="0"/>
          <w:marBottom w:val="0"/>
          <w:divBdr>
            <w:top w:val="none" w:sz="0" w:space="0" w:color="auto"/>
            <w:left w:val="none" w:sz="0" w:space="0" w:color="auto"/>
            <w:bottom w:val="none" w:sz="0" w:space="0" w:color="auto"/>
            <w:right w:val="none" w:sz="0" w:space="0" w:color="auto"/>
          </w:divBdr>
          <w:divsChild>
            <w:div w:id="2134980746">
              <w:marLeft w:val="0"/>
              <w:marRight w:val="0"/>
              <w:marTop w:val="0"/>
              <w:marBottom w:val="0"/>
              <w:divBdr>
                <w:top w:val="none" w:sz="0" w:space="0" w:color="auto"/>
                <w:left w:val="none" w:sz="0" w:space="0" w:color="auto"/>
                <w:bottom w:val="none" w:sz="0" w:space="0" w:color="auto"/>
                <w:right w:val="none" w:sz="0" w:space="0" w:color="auto"/>
              </w:divBdr>
              <w:divsChild>
                <w:div w:id="863055138">
                  <w:marLeft w:val="0"/>
                  <w:marRight w:val="0"/>
                  <w:marTop w:val="0"/>
                  <w:marBottom w:val="0"/>
                  <w:divBdr>
                    <w:top w:val="none" w:sz="0" w:space="0" w:color="auto"/>
                    <w:left w:val="none" w:sz="0" w:space="0" w:color="auto"/>
                    <w:bottom w:val="none" w:sz="0" w:space="0" w:color="auto"/>
                    <w:right w:val="none" w:sz="0" w:space="0" w:color="auto"/>
                  </w:divBdr>
                  <w:divsChild>
                    <w:div w:id="432213294">
                      <w:marLeft w:val="0"/>
                      <w:marRight w:val="0"/>
                      <w:marTop w:val="0"/>
                      <w:marBottom w:val="0"/>
                      <w:divBdr>
                        <w:top w:val="none" w:sz="0" w:space="0" w:color="auto"/>
                        <w:left w:val="none" w:sz="0" w:space="0" w:color="auto"/>
                        <w:bottom w:val="none" w:sz="0" w:space="0" w:color="auto"/>
                        <w:right w:val="none" w:sz="0" w:space="0" w:color="auto"/>
                      </w:divBdr>
                      <w:divsChild>
                        <w:div w:id="315842674">
                          <w:marLeft w:val="0"/>
                          <w:marRight w:val="0"/>
                          <w:marTop w:val="0"/>
                          <w:marBottom w:val="0"/>
                          <w:divBdr>
                            <w:top w:val="none" w:sz="0" w:space="0" w:color="auto"/>
                            <w:left w:val="none" w:sz="0" w:space="0" w:color="auto"/>
                            <w:bottom w:val="none" w:sz="0" w:space="0" w:color="auto"/>
                            <w:right w:val="none" w:sz="0" w:space="0" w:color="auto"/>
                          </w:divBdr>
                          <w:divsChild>
                            <w:div w:id="1149439494">
                              <w:marLeft w:val="0"/>
                              <w:marRight w:val="0"/>
                              <w:marTop w:val="0"/>
                              <w:marBottom w:val="0"/>
                              <w:divBdr>
                                <w:top w:val="none" w:sz="0" w:space="0" w:color="auto"/>
                                <w:left w:val="none" w:sz="0" w:space="0" w:color="auto"/>
                                <w:bottom w:val="none" w:sz="0" w:space="0" w:color="auto"/>
                                <w:right w:val="none" w:sz="0" w:space="0" w:color="auto"/>
                              </w:divBdr>
                              <w:divsChild>
                                <w:div w:id="2073695385">
                                  <w:marLeft w:val="0"/>
                                  <w:marRight w:val="0"/>
                                  <w:marTop w:val="0"/>
                                  <w:marBottom w:val="0"/>
                                  <w:divBdr>
                                    <w:top w:val="none" w:sz="0" w:space="0" w:color="auto"/>
                                    <w:left w:val="none" w:sz="0" w:space="0" w:color="auto"/>
                                    <w:bottom w:val="none" w:sz="0" w:space="0" w:color="auto"/>
                                    <w:right w:val="none" w:sz="0" w:space="0" w:color="auto"/>
                                  </w:divBdr>
                                  <w:divsChild>
                                    <w:div w:id="877162410">
                                      <w:marLeft w:val="0"/>
                                      <w:marRight w:val="0"/>
                                      <w:marTop w:val="0"/>
                                      <w:marBottom w:val="0"/>
                                      <w:divBdr>
                                        <w:top w:val="none" w:sz="0" w:space="0" w:color="auto"/>
                                        <w:left w:val="none" w:sz="0" w:space="0" w:color="auto"/>
                                        <w:bottom w:val="none" w:sz="0" w:space="0" w:color="auto"/>
                                        <w:right w:val="none" w:sz="0" w:space="0" w:color="auto"/>
                                      </w:divBdr>
                                      <w:divsChild>
                                        <w:div w:id="1069890749">
                                          <w:marLeft w:val="0"/>
                                          <w:marRight w:val="0"/>
                                          <w:marTop w:val="0"/>
                                          <w:marBottom w:val="0"/>
                                          <w:divBdr>
                                            <w:top w:val="none" w:sz="0" w:space="0" w:color="auto"/>
                                            <w:left w:val="none" w:sz="0" w:space="0" w:color="auto"/>
                                            <w:bottom w:val="none" w:sz="0" w:space="0" w:color="auto"/>
                                            <w:right w:val="none" w:sz="0" w:space="0" w:color="auto"/>
                                          </w:divBdr>
                                          <w:divsChild>
                                            <w:div w:id="434980443">
                                              <w:marLeft w:val="0"/>
                                              <w:marRight w:val="0"/>
                                              <w:marTop w:val="0"/>
                                              <w:marBottom w:val="0"/>
                                              <w:divBdr>
                                                <w:top w:val="none" w:sz="0" w:space="0" w:color="auto"/>
                                                <w:left w:val="none" w:sz="0" w:space="0" w:color="auto"/>
                                                <w:bottom w:val="none" w:sz="0" w:space="0" w:color="auto"/>
                                                <w:right w:val="none" w:sz="0" w:space="0" w:color="auto"/>
                                              </w:divBdr>
                                              <w:divsChild>
                                                <w:div w:id="358507511">
                                                  <w:marLeft w:val="0"/>
                                                  <w:marRight w:val="0"/>
                                                  <w:marTop w:val="0"/>
                                                  <w:marBottom w:val="0"/>
                                                  <w:divBdr>
                                                    <w:top w:val="none" w:sz="0" w:space="0" w:color="auto"/>
                                                    <w:left w:val="none" w:sz="0" w:space="0" w:color="auto"/>
                                                    <w:bottom w:val="none" w:sz="0" w:space="0" w:color="auto"/>
                                                    <w:right w:val="none" w:sz="0" w:space="0" w:color="auto"/>
                                                  </w:divBdr>
                                                  <w:divsChild>
                                                    <w:div w:id="2467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698754">
          <w:marLeft w:val="0"/>
          <w:marRight w:val="0"/>
          <w:marTop w:val="0"/>
          <w:marBottom w:val="0"/>
          <w:divBdr>
            <w:top w:val="none" w:sz="0" w:space="0" w:color="auto"/>
            <w:left w:val="none" w:sz="0" w:space="0" w:color="auto"/>
            <w:bottom w:val="none" w:sz="0" w:space="0" w:color="auto"/>
            <w:right w:val="none" w:sz="0" w:space="0" w:color="auto"/>
          </w:divBdr>
          <w:divsChild>
            <w:div w:id="1777406592">
              <w:marLeft w:val="0"/>
              <w:marRight w:val="0"/>
              <w:marTop w:val="0"/>
              <w:marBottom w:val="0"/>
              <w:divBdr>
                <w:top w:val="none" w:sz="0" w:space="0" w:color="auto"/>
                <w:left w:val="none" w:sz="0" w:space="0" w:color="auto"/>
                <w:bottom w:val="none" w:sz="0" w:space="0" w:color="auto"/>
                <w:right w:val="none" w:sz="0" w:space="0" w:color="auto"/>
              </w:divBdr>
              <w:divsChild>
                <w:div w:id="1891728002">
                  <w:marLeft w:val="0"/>
                  <w:marRight w:val="0"/>
                  <w:marTop w:val="0"/>
                  <w:marBottom w:val="0"/>
                  <w:divBdr>
                    <w:top w:val="none" w:sz="0" w:space="0" w:color="auto"/>
                    <w:left w:val="none" w:sz="0" w:space="0" w:color="auto"/>
                    <w:bottom w:val="none" w:sz="0" w:space="0" w:color="auto"/>
                    <w:right w:val="none" w:sz="0" w:space="0" w:color="auto"/>
                  </w:divBdr>
                  <w:divsChild>
                    <w:div w:id="85931825">
                      <w:marLeft w:val="0"/>
                      <w:marRight w:val="0"/>
                      <w:marTop w:val="0"/>
                      <w:marBottom w:val="0"/>
                      <w:divBdr>
                        <w:top w:val="none" w:sz="0" w:space="0" w:color="auto"/>
                        <w:left w:val="none" w:sz="0" w:space="0" w:color="auto"/>
                        <w:bottom w:val="none" w:sz="0" w:space="0" w:color="auto"/>
                        <w:right w:val="none" w:sz="0" w:space="0" w:color="auto"/>
                      </w:divBdr>
                      <w:divsChild>
                        <w:div w:id="1778333950">
                          <w:marLeft w:val="0"/>
                          <w:marRight w:val="0"/>
                          <w:marTop w:val="0"/>
                          <w:marBottom w:val="0"/>
                          <w:divBdr>
                            <w:top w:val="none" w:sz="0" w:space="0" w:color="auto"/>
                            <w:left w:val="none" w:sz="0" w:space="0" w:color="auto"/>
                            <w:bottom w:val="none" w:sz="0" w:space="0" w:color="auto"/>
                            <w:right w:val="none" w:sz="0" w:space="0" w:color="auto"/>
                          </w:divBdr>
                          <w:divsChild>
                            <w:div w:id="372317646">
                              <w:marLeft w:val="0"/>
                              <w:marRight w:val="0"/>
                              <w:marTop w:val="0"/>
                              <w:marBottom w:val="0"/>
                              <w:divBdr>
                                <w:top w:val="none" w:sz="0" w:space="0" w:color="auto"/>
                                <w:left w:val="none" w:sz="0" w:space="0" w:color="auto"/>
                                <w:bottom w:val="none" w:sz="0" w:space="0" w:color="auto"/>
                                <w:right w:val="none" w:sz="0" w:space="0" w:color="auto"/>
                              </w:divBdr>
                              <w:divsChild>
                                <w:div w:id="81535976">
                                  <w:marLeft w:val="0"/>
                                  <w:marRight w:val="0"/>
                                  <w:marTop w:val="0"/>
                                  <w:marBottom w:val="0"/>
                                  <w:divBdr>
                                    <w:top w:val="none" w:sz="0" w:space="0" w:color="auto"/>
                                    <w:left w:val="none" w:sz="0" w:space="0" w:color="auto"/>
                                    <w:bottom w:val="none" w:sz="0" w:space="0" w:color="auto"/>
                                    <w:right w:val="none" w:sz="0" w:space="0" w:color="auto"/>
                                  </w:divBdr>
                                  <w:divsChild>
                                    <w:div w:id="108163173">
                                      <w:marLeft w:val="0"/>
                                      <w:marRight w:val="0"/>
                                      <w:marTop w:val="0"/>
                                      <w:marBottom w:val="0"/>
                                      <w:divBdr>
                                        <w:top w:val="none" w:sz="0" w:space="0" w:color="auto"/>
                                        <w:left w:val="none" w:sz="0" w:space="0" w:color="auto"/>
                                        <w:bottom w:val="none" w:sz="0" w:space="0" w:color="auto"/>
                                        <w:right w:val="none" w:sz="0" w:space="0" w:color="auto"/>
                                      </w:divBdr>
                                      <w:divsChild>
                                        <w:div w:id="243926877">
                                          <w:marLeft w:val="0"/>
                                          <w:marRight w:val="0"/>
                                          <w:marTop w:val="0"/>
                                          <w:marBottom w:val="0"/>
                                          <w:divBdr>
                                            <w:top w:val="none" w:sz="0" w:space="0" w:color="auto"/>
                                            <w:left w:val="none" w:sz="0" w:space="0" w:color="auto"/>
                                            <w:bottom w:val="none" w:sz="0" w:space="0" w:color="auto"/>
                                            <w:right w:val="none" w:sz="0" w:space="0" w:color="auto"/>
                                          </w:divBdr>
                                          <w:divsChild>
                                            <w:div w:id="265118073">
                                              <w:marLeft w:val="0"/>
                                              <w:marRight w:val="0"/>
                                              <w:marTop w:val="0"/>
                                              <w:marBottom w:val="0"/>
                                              <w:divBdr>
                                                <w:top w:val="none" w:sz="0" w:space="0" w:color="auto"/>
                                                <w:left w:val="none" w:sz="0" w:space="0" w:color="auto"/>
                                                <w:bottom w:val="none" w:sz="0" w:space="0" w:color="auto"/>
                                                <w:right w:val="none" w:sz="0" w:space="0" w:color="auto"/>
                                              </w:divBdr>
                                              <w:divsChild>
                                                <w:div w:id="1456294070">
                                                  <w:marLeft w:val="0"/>
                                                  <w:marRight w:val="0"/>
                                                  <w:marTop w:val="0"/>
                                                  <w:marBottom w:val="0"/>
                                                  <w:divBdr>
                                                    <w:top w:val="none" w:sz="0" w:space="0" w:color="auto"/>
                                                    <w:left w:val="none" w:sz="0" w:space="0" w:color="auto"/>
                                                    <w:bottom w:val="none" w:sz="0" w:space="0" w:color="auto"/>
                                                    <w:right w:val="none" w:sz="0" w:space="0" w:color="auto"/>
                                                  </w:divBdr>
                                                  <w:divsChild>
                                                    <w:div w:id="175921020">
                                                      <w:marLeft w:val="0"/>
                                                      <w:marRight w:val="0"/>
                                                      <w:marTop w:val="0"/>
                                                      <w:marBottom w:val="0"/>
                                                      <w:divBdr>
                                                        <w:top w:val="none" w:sz="0" w:space="0" w:color="auto"/>
                                                        <w:left w:val="none" w:sz="0" w:space="0" w:color="auto"/>
                                                        <w:bottom w:val="none" w:sz="0" w:space="0" w:color="auto"/>
                                                        <w:right w:val="none" w:sz="0" w:space="0" w:color="auto"/>
                                                      </w:divBdr>
                                                      <w:divsChild>
                                                        <w:div w:id="1943565904">
                                                          <w:marLeft w:val="0"/>
                                                          <w:marRight w:val="0"/>
                                                          <w:marTop w:val="0"/>
                                                          <w:marBottom w:val="0"/>
                                                          <w:divBdr>
                                                            <w:top w:val="none" w:sz="0" w:space="0" w:color="auto"/>
                                                            <w:left w:val="none" w:sz="0" w:space="0" w:color="auto"/>
                                                            <w:bottom w:val="none" w:sz="0" w:space="0" w:color="auto"/>
                                                            <w:right w:val="none" w:sz="0" w:space="0" w:color="auto"/>
                                                          </w:divBdr>
                                                          <w:divsChild>
                                                            <w:div w:id="12170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97980">
      <w:bodyDiv w:val="1"/>
      <w:marLeft w:val="0"/>
      <w:marRight w:val="0"/>
      <w:marTop w:val="0"/>
      <w:marBottom w:val="0"/>
      <w:divBdr>
        <w:top w:val="none" w:sz="0" w:space="0" w:color="auto"/>
        <w:left w:val="none" w:sz="0" w:space="0" w:color="auto"/>
        <w:bottom w:val="none" w:sz="0" w:space="0" w:color="auto"/>
        <w:right w:val="none" w:sz="0" w:space="0" w:color="auto"/>
      </w:divBdr>
    </w:div>
    <w:div w:id="1986425515">
      <w:bodyDiv w:val="1"/>
      <w:marLeft w:val="0"/>
      <w:marRight w:val="0"/>
      <w:marTop w:val="0"/>
      <w:marBottom w:val="0"/>
      <w:divBdr>
        <w:top w:val="none" w:sz="0" w:space="0" w:color="auto"/>
        <w:left w:val="none" w:sz="0" w:space="0" w:color="auto"/>
        <w:bottom w:val="none" w:sz="0" w:space="0" w:color="auto"/>
        <w:right w:val="none" w:sz="0" w:space="0" w:color="auto"/>
      </w:divBdr>
      <w:divsChild>
        <w:div w:id="783157263">
          <w:marLeft w:val="0"/>
          <w:marRight w:val="0"/>
          <w:marTop w:val="0"/>
          <w:marBottom w:val="0"/>
          <w:divBdr>
            <w:top w:val="none" w:sz="0" w:space="0" w:color="auto"/>
            <w:left w:val="none" w:sz="0" w:space="0" w:color="auto"/>
            <w:bottom w:val="none" w:sz="0" w:space="0" w:color="auto"/>
            <w:right w:val="none" w:sz="0" w:space="0" w:color="auto"/>
          </w:divBdr>
        </w:div>
        <w:div w:id="1206259910">
          <w:marLeft w:val="0"/>
          <w:marRight w:val="0"/>
          <w:marTop w:val="0"/>
          <w:marBottom w:val="0"/>
          <w:divBdr>
            <w:top w:val="none" w:sz="0" w:space="0" w:color="auto"/>
            <w:left w:val="none" w:sz="0" w:space="0" w:color="auto"/>
            <w:bottom w:val="none" w:sz="0" w:space="0" w:color="auto"/>
            <w:right w:val="none" w:sz="0" w:space="0" w:color="auto"/>
          </w:divBdr>
        </w:div>
      </w:divsChild>
    </w:div>
    <w:div w:id="1995450509">
      <w:bodyDiv w:val="1"/>
      <w:marLeft w:val="0"/>
      <w:marRight w:val="0"/>
      <w:marTop w:val="0"/>
      <w:marBottom w:val="0"/>
      <w:divBdr>
        <w:top w:val="none" w:sz="0" w:space="0" w:color="auto"/>
        <w:left w:val="none" w:sz="0" w:space="0" w:color="auto"/>
        <w:bottom w:val="none" w:sz="0" w:space="0" w:color="auto"/>
        <w:right w:val="none" w:sz="0" w:space="0" w:color="auto"/>
      </w:divBdr>
    </w:div>
    <w:div w:id="20913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2D9BB87-7458-436B-BC83-169DDE74AF2F}">
  <ds:schemaRefs>
    <ds:schemaRef ds:uri="http://schemas.openxmlformats.org/officeDocument/2006/bibliography"/>
  </ds:schemaRefs>
</ds:datastoreItem>
</file>

<file path=customXml/itemProps2.xml><?xml version="1.0" encoding="utf-8"?>
<ds:datastoreItem xmlns:ds="http://schemas.openxmlformats.org/officeDocument/2006/customXml" ds:itemID="{DEB70BB7-F70D-4185-8218-B461A1E7FF68}"/>
</file>

<file path=customXml/itemProps3.xml><?xml version="1.0" encoding="utf-8"?>
<ds:datastoreItem xmlns:ds="http://schemas.openxmlformats.org/officeDocument/2006/customXml" ds:itemID="{21D35F4B-2958-41FC-B02D-8739175A2515}"/>
</file>

<file path=customXml/itemProps4.xml><?xml version="1.0" encoding="utf-8"?>
<ds:datastoreItem xmlns:ds="http://schemas.openxmlformats.org/officeDocument/2006/customXml" ds:itemID="{25038B73-CBA2-4888-9B9E-BF9DE14F98DB}"/>
</file>

<file path=docProps/app.xml><?xml version="1.0" encoding="utf-8"?>
<Properties xmlns="http://schemas.openxmlformats.org/officeDocument/2006/extended-properties" xmlns:vt="http://schemas.openxmlformats.org/officeDocument/2006/docPropsVTypes">
  <Template>Normal</Template>
  <TotalTime>0</TotalTime>
  <Pages>127</Pages>
  <Words>23269</Words>
  <Characters>132638</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2025-04-23T08:58:00Z</dcterms:created>
  <dcterms:modified xsi:type="dcterms:W3CDTF">2025-04-23T08:58:00Z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